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B10" w:rsidRDefault="00821B10"/>
    <w:tbl>
      <w:tblPr>
        <w:tblW w:w="10207" w:type="dxa"/>
        <w:tblInd w:w="-284" w:type="dxa"/>
        <w:tblLayout w:type="fixed"/>
        <w:tblLook w:val="0000" w:firstRow="0" w:lastRow="0" w:firstColumn="0" w:lastColumn="0" w:noHBand="0" w:noVBand="0"/>
      </w:tblPr>
      <w:tblGrid>
        <w:gridCol w:w="3685"/>
        <w:gridCol w:w="604"/>
        <w:gridCol w:w="1380"/>
        <w:gridCol w:w="4538"/>
      </w:tblGrid>
      <w:tr w:rsidR="005D0EAD" w:rsidRPr="00353682" w:rsidTr="003F1413">
        <w:trPr>
          <w:cantSplit/>
          <w:trHeight w:val="2102"/>
        </w:trPr>
        <w:tc>
          <w:tcPr>
            <w:tcW w:w="3685" w:type="dxa"/>
          </w:tcPr>
          <w:p w:rsidR="005D0EAD" w:rsidRPr="00122E29" w:rsidRDefault="005D0EAD" w:rsidP="005D0EAD">
            <w:pPr>
              <w:widowControl/>
              <w:autoSpaceDE/>
              <w:autoSpaceDN/>
              <w:jc w:val="center"/>
              <w:rPr>
                <w:b/>
                <w:bCs/>
                <w:snapToGrid w:val="0"/>
                <w:color w:val="000000"/>
                <w:sz w:val="32"/>
                <w:szCs w:val="32"/>
              </w:rPr>
            </w:pPr>
            <w:r w:rsidRPr="00122E29">
              <w:rPr>
                <w:b/>
                <w:bCs/>
                <w:snapToGrid w:val="0"/>
                <w:color w:val="000000"/>
                <w:sz w:val="32"/>
                <w:szCs w:val="32"/>
              </w:rPr>
              <w:t>Муниципальн</w:t>
            </w:r>
            <w:r>
              <w:rPr>
                <w:b/>
                <w:bCs/>
                <w:snapToGrid w:val="0"/>
                <w:color w:val="000000"/>
                <w:sz w:val="32"/>
                <w:szCs w:val="32"/>
              </w:rPr>
              <w:t>ый район</w:t>
            </w:r>
          </w:p>
          <w:p w:rsidR="005D0EAD" w:rsidRPr="00122E29" w:rsidRDefault="005D0EAD" w:rsidP="005D0EAD">
            <w:pPr>
              <w:widowControl/>
              <w:autoSpaceDE/>
              <w:autoSpaceDN/>
              <w:jc w:val="center"/>
              <w:rPr>
                <w:b/>
                <w:bCs/>
                <w:snapToGrid w:val="0"/>
                <w:color w:val="000000"/>
                <w:sz w:val="32"/>
                <w:szCs w:val="32"/>
              </w:rPr>
            </w:pPr>
            <w:r w:rsidRPr="00122E29">
              <w:rPr>
                <w:b/>
                <w:bCs/>
                <w:snapToGrid w:val="0"/>
                <w:color w:val="000000"/>
                <w:sz w:val="32"/>
                <w:szCs w:val="32"/>
              </w:rPr>
              <w:t>«ЛЕНСКИЙ РАЙОН»</w:t>
            </w:r>
          </w:p>
          <w:p w:rsidR="005D0EAD" w:rsidRPr="00122E29" w:rsidRDefault="005D0EAD" w:rsidP="005D0EAD">
            <w:pPr>
              <w:widowControl/>
              <w:autoSpaceDE/>
              <w:autoSpaceDN/>
              <w:jc w:val="center"/>
              <w:rPr>
                <w:b/>
                <w:bCs/>
                <w:sz w:val="32"/>
                <w:szCs w:val="32"/>
              </w:rPr>
            </w:pPr>
            <w:r w:rsidRPr="00122E29">
              <w:rPr>
                <w:b/>
                <w:bCs/>
                <w:sz w:val="32"/>
                <w:szCs w:val="32"/>
              </w:rPr>
              <w:t xml:space="preserve">Республики Саха </w:t>
            </w:r>
          </w:p>
          <w:p w:rsidR="005D0EAD" w:rsidRPr="00122E29" w:rsidRDefault="005D0EAD" w:rsidP="005D0EAD">
            <w:pPr>
              <w:widowControl/>
              <w:autoSpaceDE/>
              <w:autoSpaceDN/>
              <w:jc w:val="center"/>
              <w:rPr>
                <w:b/>
                <w:sz w:val="32"/>
                <w:szCs w:val="32"/>
              </w:rPr>
            </w:pPr>
            <w:r w:rsidRPr="00122E29">
              <w:rPr>
                <w:b/>
                <w:bCs/>
                <w:sz w:val="32"/>
                <w:szCs w:val="32"/>
              </w:rPr>
              <w:t>(Якутия)</w:t>
            </w:r>
          </w:p>
        </w:tc>
        <w:tc>
          <w:tcPr>
            <w:tcW w:w="1984" w:type="dxa"/>
            <w:gridSpan w:val="2"/>
          </w:tcPr>
          <w:p w:rsidR="005D0EAD" w:rsidRPr="00122E29" w:rsidRDefault="005D0EAD" w:rsidP="005D0EAD">
            <w:pPr>
              <w:widowControl/>
              <w:autoSpaceDE/>
              <w:autoSpaceDN/>
              <w:jc w:val="center"/>
              <w:rPr>
                <w:sz w:val="32"/>
                <w:szCs w:val="32"/>
              </w:rPr>
            </w:pPr>
            <w:r w:rsidRPr="00122E29">
              <w:rPr>
                <w:noProof/>
                <w:sz w:val="32"/>
                <w:szCs w:val="32"/>
                <w:lang w:eastAsia="ru-RU"/>
              </w:rPr>
              <w:drawing>
                <wp:inline distT="0" distB="0" distL="0" distR="0" wp14:anchorId="3A8E2423" wp14:editId="7A0D2548">
                  <wp:extent cx="1181100" cy="1143000"/>
                  <wp:effectExtent l="0" t="0" r="0" b="0"/>
                  <wp:docPr id="2" name="Рисунок 2" descr="Описание: Описание: m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maxi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1100" cy="1143000"/>
                          </a:xfrm>
                          <a:prstGeom prst="rect">
                            <a:avLst/>
                          </a:prstGeom>
                          <a:noFill/>
                          <a:ln>
                            <a:noFill/>
                          </a:ln>
                        </pic:spPr>
                      </pic:pic>
                    </a:graphicData>
                  </a:graphic>
                </wp:inline>
              </w:drawing>
            </w:r>
          </w:p>
        </w:tc>
        <w:tc>
          <w:tcPr>
            <w:tcW w:w="4538" w:type="dxa"/>
          </w:tcPr>
          <w:p w:rsidR="005D0EAD" w:rsidRPr="00612F3B" w:rsidRDefault="005D0EAD" w:rsidP="005D0EAD">
            <w:pPr>
              <w:keepNext/>
              <w:widowControl/>
              <w:autoSpaceDE/>
              <w:autoSpaceDN/>
              <w:ind w:left="-60" w:right="-171"/>
              <w:jc w:val="center"/>
              <w:outlineLvl w:val="0"/>
              <w:rPr>
                <w:b/>
                <w:snapToGrid w:val="0"/>
                <w:color w:val="000000"/>
                <w:sz w:val="32"/>
                <w:szCs w:val="32"/>
              </w:rPr>
            </w:pPr>
            <w:r w:rsidRPr="00612F3B">
              <w:rPr>
                <w:b/>
                <w:snapToGrid w:val="0"/>
                <w:color w:val="000000"/>
                <w:sz w:val="32"/>
                <w:szCs w:val="32"/>
              </w:rPr>
              <w:t xml:space="preserve">Саха </w:t>
            </w:r>
            <w:r w:rsidRPr="00612F3B">
              <w:rPr>
                <w:b/>
                <w:snapToGrid w:val="0"/>
                <w:color w:val="000000"/>
                <w:sz w:val="32"/>
                <w:szCs w:val="32"/>
                <w:lang w:val="sah-RU"/>
              </w:rPr>
              <w:t>Өрөспүүбүлүкэтин</w:t>
            </w:r>
          </w:p>
          <w:p w:rsidR="005D0EAD" w:rsidRPr="00612F3B" w:rsidRDefault="005D0EAD" w:rsidP="005D0EAD">
            <w:pPr>
              <w:keepNext/>
              <w:widowControl/>
              <w:autoSpaceDE/>
              <w:autoSpaceDN/>
              <w:ind w:left="-60" w:right="-171"/>
              <w:jc w:val="center"/>
              <w:outlineLvl w:val="0"/>
              <w:rPr>
                <w:b/>
                <w:snapToGrid w:val="0"/>
                <w:color w:val="000000"/>
                <w:sz w:val="32"/>
                <w:szCs w:val="32"/>
              </w:rPr>
            </w:pPr>
            <w:r>
              <w:rPr>
                <w:b/>
                <w:snapToGrid w:val="0"/>
                <w:color w:val="000000"/>
                <w:sz w:val="32"/>
                <w:szCs w:val="32"/>
              </w:rPr>
              <w:t xml:space="preserve">«ЛЕНСКЭЙ </w:t>
            </w:r>
            <w:r w:rsidRPr="00612F3B">
              <w:rPr>
                <w:b/>
                <w:snapToGrid w:val="0"/>
                <w:color w:val="000000"/>
                <w:sz w:val="32"/>
                <w:szCs w:val="32"/>
              </w:rPr>
              <w:t>ОРОЙУОНА»</w:t>
            </w:r>
          </w:p>
          <w:p w:rsidR="005D0EAD" w:rsidRPr="00612F3B" w:rsidRDefault="005D0EAD" w:rsidP="005D0EAD">
            <w:pPr>
              <w:keepNext/>
              <w:widowControl/>
              <w:autoSpaceDE/>
              <w:autoSpaceDN/>
              <w:ind w:left="-60" w:right="-171"/>
              <w:jc w:val="center"/>
              <w:outlineLvl w:val="0"/>
              <w:rPr>
                <w:b/>
                <w:snapToGrid w:val="0"/>
                <w:color w:val="000000"/>
                <w:sz w:val="32"/>
                <w:szCs w:val="32"/>
              </w:rPr>
            </w:pPr>
            <w:r w:rsidRPr="00612F3B">
              <w:rPr>
                <w:b/>
                <w:snapToGrid w:val="0"/>
                <w:color w:val="000000"/>
                <w:sz w:val="32"/>
                <w:szCs w:val="32"/>
              </w:rPr>
              <w:t>муниципальнай</w:t>
            </w:r>
          </w:p>
          <w:p w:rsidR="005D0EAD" w:rsidRPr="00353682" w:rsidRDefault="005D0EAD" w:rsidP="005D0EAD">
            <w:pPr>
              <w:widowControl/>
              <w:autoSpaceDE/>
              <w:autoSpaceDN/>
              <w:jc w:val="center"/>
              <w:rPr>
                <w:b/>
                <w:bCs/>
                <w:sz w:val="32"/>
                <w:szCs w:val="32"/>
              </w:rPr>
            </w:pPr>
            <w:r w:rsidRPr="00612F3B">
              <w:rPr>
                <w:b/>
                <w:snapToGrid w:val="0"/>
                <w:color w:val="000000"/>
                <w:sz w:val="32"/>
                <w:szCs w:val="32"/>
              </w:rPr>
              <w:t>оройуона</w:t>
            </w:r>
          </w:p>
        </w:tc>
      </w:tr>
      <w:tr w:rsidR="005D0EAD" w:rsidRPr="00122E29" w:rsidTr="003F1413">
        <w:tblPrEx>
          <w:tblLook w:val="01E0" w:firstRow="1" w:lastRow="1" w:firstColumn="1" w:lastColumn="1" w:noHBand="0" w:noVBand="0"/>
        </w:tblPrEx>
        <w:trPr>
          <w:trHeight w:val="572"/>
        </w:trPr>
        <w:tc>
          <w:tcPr>
            <w:tcW w:w="4289" w:type="dxa"/>
            <w:gridSpan w:val="2"/>
          </w:tcPr>
          <w:p w:rsidR="005D0EAD" w:rsidRPr="00122E29" w:rsidRDefault="005D0EAD" w:rsidP="005D0EAD">
            <w:pPr>
              <w:widowControl/>
              <w:autoSpaceDE/>
              <w:autoSpaceDN/>
              <w:spacing w:line="360" w:lineRule="auto"/>
              <w:jc w:val="center"/>
              <w:rPr>
                <w:b/>
                <w:sz w:val="32"/>
                <w:szCs w:val="32"/>
              </w:rPr>
            </w:pPr>
            <w:r w:rsidRPr="00122E29">
              <w:rPr>
                <w:b/>
                <w:sz w:val="32"/>
                <w:szCs w:val="32"/>
              </w:rPr>
              <w:t>ПОСТАНОВЛЕНИЕ</w:t>
            </w:r>
          </w:p>
        </w:tc>
        <w:tc>
          <w:tcPr>
            <w:tcW w:w="5918" w:type="dxa"/>
            <w:gridSpan w:val="2"/>
          </w:tcPr>
          <w:p w:rsidR="005D0EAD" w:rsidRPr="00122E29" w:rsidRDefault="005D0EAD" w:rsidP="005D0EAD">
            <w:pPr>
              <w:widowControl/>
              <w:autoSpaceDE/>
              <w:autoSpaceDN/>
              <w:jc w:val="center"/>
              <w:rPr>
                <w:b/>
                <w:sz w:val="32"/>
                <w:szCs w:val="32"/>
              </w:rPr>
            </w:pPr>
            <w:r>
              <w:rPr>
                <w:b/>
                <w:sz w:val="32"/>
                <w:szCs w:val="32"/>
              </w:rPr>
              <w:t xml:space="preserve">                  </w:t>
            </w:r>
            <w:r w:rsidRPr="00122E29">
              <w:rPr>
                <w:b/>
                <w:sz w:val="32"/>
                <w:szCs w:val="32"/>
              </w:rPr>
              <w:t>УУРААХ</w:t>
            </w:r>
          </w:p>
        </w:tc>
      </w:tr>
      <w:tr w:rsidR="005D0EAD" w:rsidRPr="00122E29" w:rsidTr="003F1413">
        <w:tblPrEx>
          <w:tblLook w:val="01E0" w:firstRow="1" w:lastRow="1" w:firstColumn="1" w:lastColumn="1" w:noHBand="0" w:noVBand="0"/>
        </w:tblPrEx>
        <w:trPr>
          <w:trHeight w:val="497"/>
        </w:trPr>
        <w:tc>
          <w:tcPr>
            <w:tcW w:w="4289" w:type="dxa"/>
            <w:gridSpan w:val="2"/>
          </w:tcPr>
          <w:p w:rsidR="005D0EAD" w:rsidRPr="00122E29" w:rsidRDefault="005D0EAD" w:rsidP="005D0EAD">
            <w:pPr>
              <w:widowControl/>
              <w:autoSpaceDE/>
              <w:autoSpaceDN/>
              <w:spacing w:line="360" w:lineRule="auto"/>
              <w:jc w:val="center"/>
              <w:rPr>
                <w:b/>
                <w:sz w:val="28"/>
                <w:szCs w:val="28"/>
              </w:rPr>
            </w:pPr>
            <w:r w:rsidRPr="00122E29">
              <w:rPr>
                <w:b/>
                <w:sz w:val="28"/>
                <w:szCs w:val="28"/>
              </w:rPr>
              <w:t>г. Ленск</w:t>
            </w:r>
          </w:p>
        </w:tc>
        <w:tc>
          <w:tcPr>
            <w:tcW w:w="5918" w:type="dxa"/>
            <w:gridSpan w:val="2"/>
          </w:tcPr>
          <w:p w:rsidR="005D0EAD" w:rsidRPr="00122E29" w:rsidRDefault="005D0EAD" w:rsidP="005D0EAD">
            <w:pPr>
              <w:widowControl/>
              <w:autoSpaceDE/>
              <w:autoSpaceDN/>
              <w:jc w:val="center"/>
              <w:rPr>
                <w:b/>
                <w:sz w:val="28"/>
                <w:szCs w:val="28"/>
              </w:rPr>
            </w:pPr>
            <w:r>
              <w:rPr>
                <w:b/>
                <w:snapToGrid w:val="0"/>
                <w:color w:val="000000"/>
                <w:sz w:val="28"/>
                <w:szCs w:val="28"/>
              </w:rPr>
              <w:t xml:space="preserve">                      </w:t>
            </w:r>
            <w:r w:rsidRPr="00122E29">
              <w:rPr>
                <w:b/>
                <w:snapToGrid w:val="0"/>
                <w:color w:val="000000"/>
                <w:sz w:val="28"/>
                <w:szCs w:val="28"/>
              </w:rPr>
              <w:t>Ленскэй к</w:t>
            </w:r>
            <w:r>
              <w:rPr>
                <w:b/>
                <w:snapToGrid w:val="0"/>
                <w:color w:val="000000"/>
                <w:sz w:val="28"/>
                <w:szCs w:val="28"/>
              </w:rPr>
              <w:t>.</w:t>
            </w:r>
          </w:p>
        </w:tc>
      </w:tr>
      <w:tr w:rsidR="005D0EAD" w:rsidRPr="00122E29" w:rsidTr="003F1413">
        <w:tblPrEx>
          <w:tblLook w:val="01E0" w:firstRow="1" w:lastRow="1" w:firstColumn="1" w:lastColumn="1" w:noHBand="0" w:noVBand="0"/>
        </w:tblPrEx>
        <w:trPr>
          <w:trHeight w:val="671"/>
        </w:trPr>
        <w:tc>
          <w:tcPr>
            <w:tcW w:w="10207" w:type="dxa"/>
            <w:gridSpan w:val="4"/>
          </w:tcPr>
          <w:p w:rsidR="005D0EAD" w:rsidRPr="00122E29" w:rsidRDefault="007A4261" w:rsidP="007A4261">
            <w:pPr>
              <w:widowControl/>
              <w:autoSpaceDE/>
              <w:autoSpaceDN/>
              <w:ind w:firstLine="322"/>
              <w:rPr>
                <w:b/>
                <w:snapToGrid w:val="0"/>
                <w:color w:val="000000"/>
                <w:sz w:val="28"/>
                <w:szCs w:val="28"/>
              </w:rPr>
            </w:pPr>
            <w:r>
              <w:rPr>
                <w:b/>
                <w:snapToGrid w:val="0"/>
                <w:color w:val="000000"/>
                <w:sz w:val="28"/>
                <w:szCs w:val="28"/>
              </w:rPr>
              <w:t xml:space="preserve">от «29» октября </w:t>
            </w:r>
            <w:r w:rsidR="005D0EAD">
              <w:rPr>
                <w:b/>
                <w:snapToGrid w:val="0"/>
                <w:color w:val="000000"/>
                <w:sz w:val="28"/>
                <w:szCs w:val="28"/>
              </w:rPr>
              <w:t>202</w:t>
            </w:r>
            <w:r w:rsidR="003F1413">
              <w:rPr>
                <w:b/>
                <w:snapToGrid w:val="0"/>
                <w:color w:val="000000"/>
                <w:sz w:val="28"/>
                <w:szCs w:val="28"/>
              </w:rPr>
              <w:t>6</w:t>
            </w:r>
            <w:r w:rsidR="005D0EAD" w:rsidRPr="00122E29">
              <w:rPr>
                <w:b/>
                <w:snapToGrid w:val="0"/>
                <w:color w:val="000000"/>
                <w:sz w:val="28"/>
                <w:szCs w:val="28"/>
              </w:rPr>
              <w:t xml:space="preserve"> года</w:t>
            </w:r>
            <w:r w:rsidR="005D0EAD">
              <w:rPr>
                <w:b/>
                <w:snapToGrid w:val="0"/>
                <w:color w:val="000000"/>
                <w:sz w:val="28"/>
                <w:szCs w:val="28"/>
              </w:rPr>
              <w:t xml:space="preserve">                </w:t>
            </w:r>
            <w:r>
              <w:rPr>
                <w:b/>
                <w:snapToGrid w:val="0"/>
                <w:color w:val="000000"/>
                <w:sz w:val="28"/>
                <w:szCs w:val="28"/>
              </w:rPr>
              <w:t xml:space="preserve">                            </w:t>
            </w:r>
            <w:r w:rsidR="005D0EAD">
              <w:rPr>
                <w:b/>
                <w:snapToGrid w:val="0"/>
                <w:color w:val="000000"/>
                <w:sz w:val="28"/>
                <w:szCs w:val="28"/>
              </w:rPr>
              <w:t xml:space="preserve">   </w:t>
            </w:r>
            <w:r>
              <w:rPr>
                <w:b/>
                <w:snapToGrid w:val="0"/>
                <w:color w:val="000000"/>
                <w:sz w:val="28"/>
                <w:szCs w:val="28"/>
              </w:rPr>
              <w:t xml:space="preserve">№ </w:t>
            </w:r>
            <w:r w:rsidRPr="007A4261">
              <w:rPr>
                <w:b/>
                <w:snapToGrid w:val="0"/>
                <w:color w:val="000000"/>
                <w:sz w:val="28"/>
                <w:szCs w:val="28"/>
              </w:rPr>
              <w:t>01-03-691/6</w:t>
            </w:r>
          </w:p>
        </w:tc>
      </w:tr>
      <w:tr w:rsidR="005D0EAD" w:rsidRPr="00122E29" w:rsidTr="003F1413">
        <w:trPr>
          <w:trHeight w:val="471"/>
        </w:trPr>
        <w:tc>
          <w:tcPr>
            <w:tcW w:w="10207" w:type="dxa"/>
            <w:gridSpan w:val="4"/>
          </w:tcPr>
          <w:p w:rsidR="003F1413" w:rsidRDefault="003F1413" w:rsidP="003F1413">
            <w:pPr>
              <w:ind w:left="-104"/>
            </w:pPr>
          </w:p>
          <w:tbl>
            <w:tblPr>
              <w:tblW w:w="9961" w:type="dxa"/>
              <w:tblLayout w:type="fixed"/>
              <w:tblLook w:val="04A0" w:firstRow="1" w:lastRow="0" w:firstColumn="1" w:lastColumn="0" w:noHBand="0" w:noVBand="1"/>
            </w:tblPr>
            <w:tblGrid>
              <w:gridCol w:w="9961"/>
            </w:tblGrid>
            <w:tr w:rsidR="00D40FB2" w:rsidRPr="00D40FB2" w:rsidTr="003F1413">
              <w:trPr>
                <w:trHeight w:val="471"/>
              </w:trPr>
              <w:tc>
                <w:tcPr>
                  <w:tcW w:w="9961" w:type="dxa"/>
                </w:tcPr>
                <w:p w:rsidR="00D40FB2" w:rsidRPr="00D40FB2" w:rsidRDefault="00D40FB2" w:rsidP="00D40FB2">
                  <w:pPr>
                    <w:widowControl/>
                    <w:adjustRightInd w:val="0"/>
                    <w:contextualSpacing/>
                    <w:jc w:val="center"/>
                    <w:rPr>
                      <w:b/>
                      <w:sz w:val="28"/>
                      <w:szCs w:val="28"/>
                      <w:lang w:eastAsia="ru-RU"/>
                    </w:rPr>
                  </w:pPr>
                  <w:r w:rsidRPr="00D40FB2">
                    <w:rPr>
                      <w:b/>
                      <w:sz w:val="28"/>
                      <w:szCs w:val="28"/>
                      <w:lang w:eastAsia="ru-RU"/>
                    </w:rPr>
                    <w:t>Об утверждении Порядка предоставления социальных выплат в рамках мероприятия «Обеспечение жильем молодых семей» в Ленском районе</w:t>
                  </w:r>
                </w:p>
                <w:p w:rsidR="00D40FB2" w:rsidRPr="00D40FB2" w:rsidRDefault="00D40FB2" w:rsidP="00D40FB2">
                  <w:pPr>
                    <w:widowControl/>
                    <w:adjustRightInd w:val="0"/>
                    <w:spacing w:line="360" w:lineRule="auto"/>
                    <w:contextualSpacing/>
                    <w:jc w:val="center"/>
                    <w:rPr>
                      <w:b/>
                      <w:sz w:val="28"/>
                      <w:szCs w:val="28"/>
                      <w:lang w:eastAsia="ru-RU"/>
                    </w:rPr>
                  </w:pPr>
                </w:p>
                <w:p w:rsidR="00D40FB2" w:rsidRPr="00D40FB2" w:rsidRDefault="00D40FB2" w:rsidP="00D40FB2">
                  <w:pPr>
                    <w:tabs>
                      <w:tab w:val="center" w:pos="5198"/>
                    </w:tabs>
                    <w:autoSpaceDE/>
                    <w:autoSpaceDN/>
                    <w:spacing w:line="360" w:lineRule="auto"/>
                    <w:ind w:left="20" w:right="20"/>
                    <w:contextualSpacing/>
                    <w:jc w:val="both"/>
                    <w:rPr>
                      <w:color w:val="000000"/>
                      <w:sz w:val="28"/>
                      <w:szCs w:val="28"/>
                      <w:lang w:eastAsia="ru-RU"/>
                    </w:rPr>
                  </w:pPr>
                  <w:r w:rsidRPr="00D40FB2">
                    <w:rPr>
                      <w:color w:val="000000"/>
                      <w:sz w:val="28"/>
                      <w:szCs w:val="28"/>
                      <w:lang w:eastAsia="ru-RU"/>
                    </w:rPr>
                    <w:t xml:space="preserve">     В соответствии с государственной программой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 1710, в целях обеспечения реализации мероприятия по обеспечению жильем молодых семей государственной программы Республики Саха (Якутия) «Обеспечение качественным жильем</w:t>
                  </w:r>
                  <w:r w:rsidR="0029566A">
                    <w:rPr>
                      <w:color w:val="000000"/>
                      <w:sz w:val="28"/>
                      <w:szCs w:val="28"/>
                      <w:lang w:eastAsia="ru-RU"/>
                    </w:rPr>
                    <w:t>»</w:t>
                  </w:r>
                  <w:r w:rsidRPr="00D40FB2">
                    <w:rPr>
                      <w:color w:val="000000"/>
                      <w:sz w:val="28"/>
                      <w:szCs w:val="28"/>
                      <w:lang w:eastAsia="ru-RU"/>
                    </w:rPr>
                    <w:t xml:space="preserve">, утвержденной </w:t>
                  </w:r>
                  <w:r w:rsidR="0029566A">
                    <w:rPr>
                      <w:color w:val="000000"/>
                      <w:sz w:val="28"/>
                      <w:szCs w:val="28"/>
                      <w:lang w:eastAsia="ru-RU"/>
                    </w:rPr>
                    <w:t>постановлением Правительства</w:t>
                  </w:r>
                  <w:r w:rsidRPr="00D40FB2">
                    <w:rPr>
                      <w:color w:val="000000"/>
                      <w:sz w:val="28"/>
                      <w:szCs w:val="28"/>
                      <w:lang w:eastAsia="ru-RU"/>
                    </w:rPr>
                    <w:t xml:space="preserve"> Республики Саха (Якутия) от </w:t>
                  </w:r>
                  <w:r w:rsidR="0029566A">
                    <w:rPr>
                      <w:color w:val="000000"/>
                      <w:sz w:val="28"/>
                      <w:szCs w:val="28"/>
                      <w:lang w:eastAsia="ru-RU"/>
                    </w:rPr>
                    <w:t>18 июля</w:t>
                  </w:r>
                  <w:r w:rsidRPr="00D40FB2">
                    <w:rPr>
                      <w:color w:val="000000"/>
                      <w:sz w:val="28"/>
                      <w:szCs w:val="28"/>
                      <w:lang w:eastAsia="ru-RU"/>
                    </w:rPr>
                    <w:t xml:space="preserve"> 20</w:t>
                  </w:r>
                  <w:r w:rsidR="0029566A">
                    <w:rPr>
                      <w:color w:val="000000"/>
                      <w:sz w:val="28"/>
                      <w:szCs w:val="28"/>
                      <w:lang w:eastAsia="ru-RU"/>
                    </w:rPr>
                    <w:t>22</w:t>
                  </w:r>
                  <w:r w:rsidRPr="00D40FB2">
                    <w:rPr>
                      <w:color w:val="000000"/>
                      <w:sz w:val="28"/>
                      <w:szCs w:val="28"/>
                      <w:lang w:eastAsia="ru-RU"/>
                    </w:rPr>
                    <w:t xml:space="preserve"> г. № </w:t>
                  </w:r>
                  <w:r w:rsidR="0029566A">
                    <w:rPr>
                      <w:color w:val="000000"/>
                      <w:sz w:val="28"/>
                      <w:szCs w:val="28"/>
                      <w:lang w:eastAsia="ru-RU"/>
                    </w:rPr>
                    <w:t>428</w:t>
                  </w:r>
                  <w:r w:rsidRPr="00D40FB2">
                    <w:rPr>
                      <w:color w:val="000000"/>
                      <w:sz w:val="28"/>
                      <w:szCs w:val="28"/>
                      <w:lang w:eastAsia="ru-RU"/>
                    </w:rPr>
                    <w:t>,</w:t>
                  </w:r>
                  <w:r w:rsidRPr="00D40FB2">
                    <w:rPr>
                      <w:sz w:val="28"/>
                      <w:szCs w:val="28"/>
                      <w:lang w:eastAsia="ru-RU"/>
                    </w:rPr>
                    <w:t xml:space="preserve"> в соответствии с Порядком  предоставления молодым семьям социальных выплат утвержденным постановлением Правительства РС (Я) от 01.04.2020 г. № 65 «</w:t>
                  </w:r>
                  <w:r w:rsidRPr="00D40FB2">
                    <w:rPr>
                      <w:rFonts w:eastAsia="Calibri"/>
                      <w:bCs/>
                      <w:sz w:val="28"/>
                      <w:szCs w:val="28"/>
                    </w:rPr>
                    <w:t>О ме</w:t>
                  </w:r>
                  <w:r w:rsidRPr="00D40FB2">
                    <w:rPr>
                      <w:rFonts w:eastAsia="Calibri"/>
                      <w:bCs/>
                      <w:spacing w:val="-2"/>
                      <w:sz w:val="28"/>
                      <w:szCs w:val="28"/>
                    </w:rPr>
                    <w:t>р</w:t>
                  </w:r>
                  <w:r w:rsidRPr="00D40FB2">
                    <w:rPr>
                      <w:rFonts w:eastAsia="Calibri"/>
                      <w:bCs/>
                      <w:spacing w:val="1"/>
                      <w:sz w:val="28"/>
                      <w:szCs w:val="28"/>
                    </w:rPr>
                    <w:t>а</w:t>
                  </w:r>
                  <w:r w:rsidRPr="00D40FB2">
                    <w:rPr>
                      <w:rFonts w:eastAsia="Calibri"/>
                      <w:bCs/>
                      <w:sz w:val="28"/>
                      <w:szCs w:val="28"/>
                    </w:rPr>
                    <w:t>х</w:t>
                  </w:r>
                  <w:r w:rsidRPr="00D40FB2">
                    <w:rPr>
                      <w:rFonts w:eastAsia="Calibri"/>
                      <w:bCs/>
                      <w:spacing w:val="1"/>
                      <w:sz w:val="28"/>
                      <w:szCs w:val="28"/>
                    </w:rPr>
                    <w:t xml:space="preserve"> </w:t>
                  </w:r>
                  <w:r w:rsidRPr="00D40FB2">
                    <w:rPr>
                      <w:rFonts w:eastAsia="Calibri"/>
                      <w:bCs/>
                      <w:spacing w:val="-4"/>
                      <w:sz w:val="28"/>
                      <w:szCs w:val="28"/>
                    </w:rPr>
                    <w:t>п</w:t>
                  </w:r>
                  <w:r w:rsidRPr="00D40FB2">
                    <w:rPr>
                      <w:rFonts w:eastAsia="Calibri"/>
                      <w:bCs/>
                      <w:sz w:val="28"/>
                      <w:szCs w:val="28"/>
                    </w:rPr>
                    <w:t>о</w:t>
                  </w:r>
                  <w:r w:rsidRPr="00D40FB2">
                    <w:rPr>
                      <w:rFonts w:eastAsia="Calibri"/>
                      <w:bCs/>
                      <w:spacing w:val="1"/>
                      <w:sz w:val="28"/>
                      <w:szCs w:val="28"/>
                    </w:rPr>
                    <w:t xml:space="preserve"> </w:t>
                  </w:r>
                  <w:r w:rsidRPr="00D40FB2">
                    <w:rPr>
                      <w:rFonts w:eastAsia="Calibri"/>
                      <w:bCs/>
                      <w:spacing w:val="-2"/>
                      <w:sz w:val="28"/>
                      <w:szCs w:val="28"/>
                    </w:rPr>
                    <w:t>о</w:t>
                  </w:r>
                  <w:r w:rsidRPr="00D40FB2">
                    <w:rPr>
                      <w:rFonts w:eastAsia="Calibri"/>
                      <w:bCs/>
                      <w:spacing w:val="1"/>
                      <w:sz w:val="28"/>
                      <w:szCs w:val="28"/>
                    </w:rPr>
                    <w:t>б</w:t>
                  </w:r>
                  <w:r w:rsidRPr="00D40FB2">
                    <w:rPr>
                      <w:rFonts w:eastAsia="Calibri"/>
                      <w:bCs/>
                      <w:sz w:val="28"/>
                      <w:szCs w:val="28"/>
                    </w:rPr>
                    <w:t>еспе</w:t>
                  </w:r>
                  <w:r w:rsidRPr="00D40FB2">
                    <w:rPr>
                      <w:rFonts w:eastAsia="Calibri"/>
                      <w:bCs/>
                      <w:spacing w:val="-3"/>
                      <w:sz w:val="28"/>
                      <w:szCs w:val="28"/>
                    </w:rPr>
                    <w:t>ч</w:t>
                  </w:r>
                  <w:r w:rsidRPr="00D40FB2">
                    <w:rPr>
                      <w:rFonts w:eastAsia="Calibri"/>
                      <w:bCs/>
                      <w:sz w:val="28"/>
                      <w:szCs w:val="28"/>
                    </w:rPr>
                    <w:t>ен</w:t>
                  </w:r>
                  <w:r w:rsidRPr="00D40FB2">
                    <w:rPr>
                      <w:rFonts w:eastAsia="Calibri"/>
                      <w:bCs/>
                      <w:spacing w:val="-2"/>
                      <w:sz w:val="28"/>
                      <w:szCs w:val="28"/>
                    </w:rPr>
                    <w:t>и</w:t>
                  </w:r>
                  <w:r w:rsidRPr="00D40FB2">
                    <w:rPr>
                      <w:rFonts w:eastAsia="Calibri"/>
                      <w:bCs/>
                      <w:sz w:val="28"/>
                      <w:szCs w:val="28"/>
                    </w:rPr>
                    <w:t xml:space="preserve">ю </w:t>
                  </w:r>
                  <w:r w:rsidRPr="00D40FB2">
                    <w:rPr>
                      <w:rFonts w:eastAsia="Calibri"/>
                      <w:bCs/>
                      <w:spacing w:val="-3"/>
                      <w:sz w:val="28"/>
                      <w:szCs w:val="28"/>
                    </w:rPr>
                    <w:t>ж</w:t>
                  </w:r>
                  <w:r w:rsidRPr="00D40FB2">
                    <w:rPr>
                      <w:rFonts w:eastAsia="Calibri"/>
                      <w:bCs/>
                      <w:spacing w:val="-1"/>
                      <w:sz w:val="28"/>
                      <w:szCs w:val="28"/>
                    </w:rPr>
                    <w:t>и</w:t>
                  </w:r>
                  <w:r w:rsidRPr="00D40FB2">
                    <w:rPr>
                      <w:rFonts w:eastAsia="Calibri"/>
                      <w:bCs/>
                      <w:spacing w:val="1"/>
                      <w:sz w:val="28"/>
                      <w:szCs w:val="28"/>
                    </w:rPr>
                    <w:t>л</w:t>
                  </w:r>
                  <w:r w:rsidRPr="00D40FB2">
                    <w:rPr>
                      <w:rFonts w:eastAsia="Calibri"/>
                      <w:bCs/>
                      <w:sz w:val="28"/>
                      <w:szCs w:val="28"/>
                    </w:rPr>
                    <w:t>ьем</w:t>
                  </w:r>
                  <w:r w:rsidRPr="00D40FB2">
                    <w:rPr>
                      <w:rFonts w:eastAsia="Calibri"/>
                      <w:bCs/>
                      <w:spacing w:val="1"/>
                      <w:sz w:val="28"/>
                      <w:szCs w:val="28"/>
                    </w:rPr>
                    <w:t xml:space="preserve"> </w:t>
                  </w:r>
                  <w:r w:rsidRPr="00D40FB2">
                    <w:rPr>
                      <w:rFonts w:eastAsia="Calibri"/>
                      <w:bCs/>
                      <w:sz w:val="28"/>
                      <w:szCs w:val="28"/>
                    </w:rPr>
                    <w:t>м</w:t>
                  </w:r>
                  <w:r w:rsidRPr="00D40FB2">
                    <w:rPr>
                      <w:rFonts w:eastAsia="Calibri"/>
                      <w:bCs/>
                      <w:spacing w:val="-1"/>
                      <w:sz w:val="28"/>
                      <w:szCs w:val="28"/>
                    </w:rPr>
                    <w:t>о</w:t>
                  </w:r>
                  <w:r w:rsidRPr="00D40FB2">
                    <w:rPr>
                      <w:rFonts w:eastAsia="Calibri"/>
                      <w:bCs/>
                      <w:spacing w:val="1"/>
                      <w:sz w:val="28"/>
                      <w:szCs w:val="28"/>
                    </w:rPr>
                    <w:t>л</w:t>
                  </w:r>
                  <w:r w:rsidRPr="00D40FB2">
                    <w:rPr>
                      <w:rFonts w:eastAsia="Calibri"/>
                      <w:bCs/>
                      <w:spacing w:val="-1"/>
                      <w:sz w:val="28"/>
                      <w:szCs w:val="28"/>
                    </w:rPr>
                    <w:t>о</w:t>
                  </w:r>
                  <w:r w:rsidRPr="00D40FB2">
                    <w:rPr>
                      <w:rFonts w:eastAsia="Calibri"/>
                      <w:bCs/>
                      <w:sz w:val="28"/>
                      <w:szCs w:val="28"/>
                    </w:rPr>
                    <w:t>д</w:t>
                  </w:r>
                  <w:r w:rsidRPr="00D40FB2">
                    <w:rPr>
                      <w:rFonts w:eastAsia="Calibri"/>
                      <w:bCs/>
                      <w:spacing w:val="-1"/>
                      <w:sz w:val="28"/>
                      <w:szCs w:val="28"/>
                    </w:rPr>
                    <w:t>ы</w:t>
                  </w:r>
                  <w:r w:rsidRPr="00D40FB2">
                    <w:rPr>
                      <w:rFonts w:eastAsia="Calibri"/>
                      <w:bCs/>
                      <w:sz w:val="28"/>
                      <w:szCs w:val="28"/>
                    </w:rPr>
                    <w:t>х</w:t>
                  </w:r>
                  <w:r w:rsidRPr="00D40FB2">
                    <w:rPr>
                      <w:rFonts w:eastAsia="Calibri"/>
                      <w:bCs/>
                      <w:spacing w:val="1"/>
                      <w:sz w:val="28"/>
                      <w:szCs w:val="28"/>
                    </w:rPr>
                    <w:t xml:space="preserve"> </w:t>
                  </w:r>
                  <w:r w:rsidRPr="00D40FB2">
                    <w:rPr>
                      <w:rFonts w:eastAsia="Calibri"/>
                      <w:bCs/>
                      <w:sz w:val="28"/>
                      <w:szCs w:val="28"/>
                    </w:rPr>
                    <w:t>се</w:t>
                  </w:r>
                  <w:r w:rsidRPr="00D40FB2">
                    <w:rPr>
                      <w:rFonts w:eastAsia="Calibri"/>
                      <w:bCs/>
                      <w:spacing w:val="-2"/>
                      <w:sz w:val="28"/>
                      <w:szCs w:val="28"/>
                    </w:rPr>
                    <w:t>м</w:t>
                  </w:r>
                  <w:r w:rsidRPr="00D40FB2">
                    <w:rPr>
                      <w:rFonts w:eastAsia="Calibri"/>
                      <w:bCs/>
                      <w:sz w:val="28"/>
                      <w:szCs w:val="28"/>
                    </w:rPr>
                    <w:t>ей в</w:t>
                  </w:r>
                  <w:r w:rsidRPr="00D40FB2">
                    <w:rPr>
                      <w:rFonts w:eastAsia="Calibri"/>
                      <w:bCs/>
                      <w:spacing w:val="-1"/>
                      <w:sz w:val="28"/>
                      <w:szCs w:val="28"/>
                    </w:rPr>
                    <w:t xml:space="preserve"> Р</w:t>
                  </w:r>
                  <w:r w:rsidRPr="00D40FB2">
                    <w:rPr>
                      <w:rFonts w:eastAsia="Calibri"/>
                      <w:bCs/>
                      <w:sz w:val="28"/>
                      <w:szCs w:val="28"/>
                    </w:rPr>
                    <w:t>еспубли</w:t>
                  </w:r>
                  <w:r w:rsidRPr="00D40FB2">
                    <w:rPr>
                      <w:rFonts w:eastAsia="Calibri"/>
                      <w:bCs/>
                      <w:spacing w:val="-2"/>
                      <w:sz w:val="28"/>
                      <w:szCs w:val="28"/>
                    </w:rPr>
                    <w:t>к</w:t>
                  </w:r>
                  <w:r w:rsidRPr="00D40FB2">
                    <w:rPr>
                      <w:rFonts w:eastAsia="Calibri"/>
                      <w:bCs/>
                      <w:sz w:val="28"/>
                      <w:szCs w:val="28"/>
                    </w:rPr>
                    <w:t xml:space="preserve">е </w:t>
                  </w:r>
                  <w:r w:rsidRPr="00D40FB2">
                    <w:rPr>
                      <w:rFonts w:eastAsia="Calibri"/>
                      <w:bCs/>
                      <w:spacing w:val="-2"/>
                      <w:sz w:val="28"/>
                      <w:szCs w:val="28"/>
                    </w:rPr>
                    <w:t>С</w:t>
                  </w:r>
                  <w:r w:rsidRPr="00D40FB2">
                    <w:rPr>
                      <w:rFonts w:eastAsia="Calibri"/>
                      <w:bCs/>
                      <w:spacing w:val="1"/>
                      <w:sz w:val="28"/>
                      <w:szCs w:val="28"/>
                    </w:rPr>
                    <w:t>а</w:t>
                  </w:r>
                  <w:r w:rsidRPr="00D40FB2">
                    <w:rPr>
                      <w:rFonts w:eastAsia="Calibri"/>
                      <w:bCs/>
                      <w:spacing w:val="-1"/>
                      <w:sz w:val="28"/>
                      <w:szCs w:val="28"/>
                    </w:rPr>
                    <w:t>х</w:t>
                  </w:r>
                  <w:r w:rsidRPr="00D40FB2">
                    <w:rPr>
                      <w:rFonts w:eastAsia="Calibri"/>
                      <w:bCs/>
                      <w:sz w:val="28"/>
                      <w:szCs w:val="28"/>
                    </w:rPr>
                    <w:t>а</w:t>
                  </w:r>
                  <w:r w:rsidRPr="00D40FB2">
                    <w:rPr>
                      <w:rFonts w:eastAsia="Calibri"/>
                      <w:bCs/>
                      <w:spacing w:val="-2"/>
                      <w:sz w:val="28"/>
                      <w:szCs w:val="28"/>
                    </w:rPr>
                    <w:t xml:space="preserve"> </w:t>
                  </w:r>
                  <w:r w:rsidRPr="00D40FB2">
                    <w:rPr>
                      <w:rFonts w:eastAsia="Calibri"/>
                      <w:bCs/>
                      <w:sz w:val="28"/>
                      <w:szCs w:val="28"/>
                    </w:rPr>
                    <w:t>(</w:t>
                  </w:r>
                  <w:r w:rsidRPr="00D40FB2">
                    <w:rPr>
                      <w:rFonts w:eastAsia="Calibri"/>
                      <w:bCs/>
                      <w:spacing w:val="-1"/>
                      <w:sz w:val="28"/>
                      <w:szCs w:val="28"/>
                    </w:rPr>
                    <w:t>Як</w:t>
                  </w:r>
                  <w:r w:rsidRPr="00D40FB2">
                    <w:rPr>
                      <w:rFonts w:eastAsia="Calibri"/>
                      <w:bCs/>
                      <w:spacing w:val="1"/>
                      <w:sz w:val="28"/>
                      <w:szCs w:val="28"/>
                    </w:rPr>
                    <w:t>ут</w:t>
                  </w:r>
                  <w:r w:rsidRPr="00D40FB2">
                    <w:rPr>
                      <w:rFonts w:eastAsia="Calibri"/>
                      <w:bCs/>
                      <w:spacing w:val="-1"/>
                      <w:sz w:val="28"/>
                      <w:szCs w:val="28"/>
                    </w:rPr>
                    <w:t>и</w:t>
                  </w:r>
                  <w:r w:rsidRPr="00D40FB2">
                    <w:rPr>
                      <w:rFonts w:eastAsia="Calibri"/>
                      <w:bCs/>
                      <w:sz w:val="28"/>
                      <w:szCs w:val="28"/>
                    </w:rPr>
                    <w:t>я)»</w:t>
                  </w:r>
                  <w:r w:rsidRPr="00D40FB2">
                    <w:rPr>
                      <w:color w:val="000000"/>
                      <w:sz w:val="28"/>
                      <w:szCs w:val="28"/>
                      <w:lang w:eastAsia="ru-RU"/>
                    </w:rPr>
                    <w:t xml:space="preserve"> п о с т а н о в л я ю:</w:t>
                  </w:r>
                </w:p>
                <w:p w:rsidR="00D40FB2" w:rsidRPr="00D40FB2" w:rsidRDefault="00D40FB2" w:rsidP="00D40FB2">
                  <w:pPr>
                    <w:tabs>
                      <w:tab w:val="left" w:pos="1122"/>
                    </w:tabs>
                    <w:autoSpaceDE/>
                    <w:autoSpaceDN/>
                    <w:spacing w:line="360" w:lineRule="auto"/>
                    <w:ind w:right="20"/>
                    <w:contextualSpacing/>
                    <w:jc w:val="both"/>
                    <w:rPr>
                      <w:color w:val="000000"/>
                      <w:sz w:val="28"/>
                      <w:szCs w:val="28"/>
                      <w:lang w:eastAsia="ru-RU"/>
                    </w:rPr>
                  </w:pPr>
                  <w:r w:rsidRPr="00D40FB2">
                    <w:rPr>
                      <w:color w:val="000000"/>
                      <w:sz w:val="28"/>
                      <w:szCs w:val="28"/>
                      <w:lang w:eastAsia="ru-RU"/>
                    </w:rPr>
                    <w:t xml:space="preserve">     1.Утвердить порядок предоставления молодым семьям социальных выплат на приобретение (строительство) жилья и их использования, согласно приложению № 1 к настоящему постановлению.</w:t>
                  </w:r>
                </w:p>
                <w:p w:rsidR="00D40FB2" w:rsidRPr="00D40FB2" w:rsidRDefault="00D40FB2" w:rsidP="00D40FB2">
                  <w:pPr>
                    <w:tabs>
                      <w:tab w:val="left" w:pos="1122"/>
                    </w:tabs>
                    <w:autoSpaceDE/>
                    <w:autoSpaceDN/>
                    <w:spacing w:line="360" w:lineRule="auto"/>
                    <w:contextualSpacing/>
                    <w:jc w:val="both"/>
                    <w:rPr>
                      <w:color w:val="000000"/>
                      <w:sz w:val="28"/>
                      <w:szCs w:val="28"/>
                      <w:lang w:eastAsia="ru-RU"/>
                    </w:rPr>
                  </w:pPr>
                  <w:r w:rsidRPr="00D40FB2">
                    <w:rPr>
                      <w:color w:val="000000"/>
                      <w:sz w:val="28"/>
                      <w:szCs w:val="28"/>
                      <w:lang w:eastAsia="ru-RU"/>
                    </w:rPr>
                    <w:t xml:space="preserve">     2.Утвердить порядок формирования списков молодых семей-участников, имеющих право на получение социальной выплаты на приобретение (строительство) жилья, согласно приложению №2 к настоящему постановлению.</w:t>
                  </w:r>
                </w:p>
                <w:p w:rsidR="00D40FB2" w:rsidRPr="00D40FB2" w:rsidRDefault="00D40FB2" w:rsidP="00D40FB2">
                  <w:pPr>
                    <w:tabs>
                      <w:tab w:val="left" w:pos="1122"/>
                    </w:tabs>
                    <w:autoSpaceDE/>
                    <w:autoSpaceDN/>
                    <w:spacing w:line="360" w:lineRule="auto"/>
                    <w:contextualSpacing/>
                    <w:jc w:val="both"/>
                    <w:rPr>
                      <w:color w:val="000000"/>
                      <w:sz w:val="28"/>
                      <w:szCs w:val="28"/>
                      <w:lang w:eastAsia="ru-RU"/>
                    </w:rPr>
                  </w:pPr>
                  <w:r w:rsidRPr="00D40FB2">
                    <w:rPr>
                      <w:color w:val="000000"/>
                      <w:sz w:val="28"/>
                      <w:szCs w:val="28"/>
                      <w:lang w:eastAsia="ru-RU"/>
                    </w:rPr>
                    <w:lastRenderedPageBreak/>
                    <w:t xml:space="preserve">     3.Утвердить порядок внесения изменений в утвержденные списки молодых семей - претендентов на получение социальных выплат на приобретение (строительство)</w:t>
                  </w:r>
                  <w:r w:rsidRPr="00D40FB2">
                    <w:rPr>
                      <w:color w:val="000000"/>
                      <w:sz w:val="28"/>
                      <w:szCs w:val="28"/>
                      <w:lang w:eastAsia="ru-RU"/>
                    </w:rPr>
                    <w:tab/>
                    <w:t>жилья, согласно</w:t>
                  </w:r>
                  <w:r w:rsidRPr="00D40FB2">
                    <w:rPr>
                      <w:color w:val="000000"/>
                      <w:sz w:val="28"/>
                      <w:szCs w:val="28"/>
                      <w:lang w:eastAsia="ru-RU"/>
                    </w:rPr>
                    <w:tab/>
                    <w:t>приложению №3 к настоящему постановлению.</w:t>
                  </w:r>
                </w:p>
                <w:p w:rsidR="00D40FB2" w:rsidRPr="00D40FB2" w:rsidRDefault="00D40FB2" w:rsidP="00D40FB2">
                  <w:pPr>
                    <w:tabs>
                      <w:tab w:val="left" w:pos="1122"/>
                    </w:tabs>
                    <w:autoSpaceDE/>
                    <w:autoSpaceDN/>
                    <w:spacing w:line="360" w:lineRule="auto"/>
                    <w:ind w:right="20"/>
                    <w:contextualSpacing/>
                    <w:jc w:val="both"/>
                    <w:rPr>
                      <w:color w:val="000000"/>
                      <w:sz w:val="28"/>
                      <w:szCs w:val="28"/>
                      <w:lang w:eastAsia="ru-RU"/>
                    </w:rPr>
                  </w:pPr>
                  <w:r w:rsidRPr="00D40FB2">
                    <w:rPr>
                      <w:color w:val="000000"/>
                      <w:sz w:val="28"/>
                      <w:szCs w:val="28"/>
                      <w:lang w:eastAsia="ru-RU"/>
                    </w:rPr>
                    <w:t xml:space="preserve">     4. Утвердить порядок и условия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w:t>
                  </w:r>
                  <w:r w:rsidRPr="00D40FB2">
                    <w:rPr>
                      <w:color w:val="000000"/>
                      <w:sz w:val="28"/>
                      <w:szCs w:val="28"/>
                      <w:lang w:eastAsia="ru-RU"/>
                    </w:rPr>
                    <w:br w:type="page"/>
                    <w:t>превышающей размер предоставляемой социальной выплаты на приобретение жилья, согласно приложению № 4 к настоящему постановлению.</w:t>
                  </w:r>
                </w:p>
                <w:p w:rsidR="00D40FB2" w:rsidRPr="00D40FB2" w:rsidRDefault="00D40FB2" w:rsidP="00D40FB2">
                  <w:pPr>
                    <w:tabs>
                      <w:tab w:val="left" w:pos="1021"/>
                    </w:tabs>
                    <w:autoSpaceDE/>
                    <w:autoSpaceDN/>
                    <w:spacing w:line="360" w:lineRule="auto"/>
                    <w:ind w:right="20"/>
                    <w:contextualSpacing/>
                    <w:jc w:val="both"/>
                    <w:rPr>
                      <w:b/>
                      <w:sz w:val="28"/>
                      <w:szCs w:val="28"/>
                      <w:lang w:eastAsia="ru-RU"/>
                    </w:rPr>
                  </w:pPr>
                  <w:r w:rsidRPr="00D40FB2">
                    <w:rPr>
                      <w:color w:val="000000"/>
                      <w:sz w:val="28"/>
                      <w:szCs w:val="28"/>
                      <w:lang w:eastAsia="ru-RU"/>
                    </w:rPr>
                    <w:t xml:space="preserve">     5. Утвердить порядок предоставления молодой семье дополнительной социальной выплаты на приобретение жилья при рождении (усыновлении) одного ребенка, согласно приложению № 5 к настоящему постановлению.</w:t>
                  </w:r>
                </w:p>
              </w:tc>
            </w:tr>
          </w:tbl>
          <w:p w:rsidR="005D0EAD" w:rsidRPr="00C87796" w:rsidRDefault="00D40FB2" w:rsidP="00D40FB2">
            <w:pPr>
              <w:widowControl/>
              <w:adjustRightInd w:val="0"/>
              <w:spacing w:before="24" w:line="360" w:lineRule="auto"/>
              <w:jc w:val="both"/>
              <w:rPr>
                <w:sz w:val="28"/>
                <w:szCs w:val="28"/>
                <w:lang w:eastAsia="ru-RU"/>
              </w:rPr>
            </w:pPr>
            <w:r w:rsidRPr="00D40FB2">
              <w:rPr>
                <w:sz w:val="28"/>
                <w:szCs w:val="28"/>
                <w:lang w:eastAsia="ru-RU"/>
              </w:rPr>
              <w:lastRenderedPageBreak/>
              <w:t xml:space="preserve">     6. Признать утратившим силу </w:t>
            </w:r>
            <w:r w:rsidR="0022419C">
              <w:rPr>
                <w:sz w:val="28"/>
                <w:szCs w:val="28"/>
                <w:lang w:eastAsia="ru-RU"/>
              </w:rPr>
              <w:t xml:space="preserve">следующие постановления: </w:t>
            </w:r>
            <w:r w:rsidRPr="00D40FB2">
              <w:rPr>
                <w:sz w:val="28"/>
                <w:szCs w:val="28"/>
                <w:lang w:eastAsia="ru-RU"/>
              </w:rPr>
              <w:t xml:space="preserve">постановление и. о. главы муниципального образования «Ленский район» от </w:t>
            </w:r>
            <w:r w:rsidR="006677B2">
              <w:rPr>
                <w:sz w:val="28"/>
                <w:szCs w:val="28"/>
                <w:lang w:eastAsia="ru-RU"/>
              </w:rPr>
              <w:t>30.10.2020</w:t>
            </w:r>
            <w:r w:rsidRPr="00D40FB2">
              <w:rPr>
                <w:sz w:val="28"/>
                <w:szCs w:val="28"/>
                <w:lang w:eastAsia="ru-RU"/>
              </w:rPr>
              <w:t xml:space="preserve"> г. № 01-03-</w:t>
            </w:r>
            <w:r w:rsidR="006677B2">
              <w:rPr>
                <w:sz w:val="28"/>
                <w:szCs w:val="28"/>
                <w:lang w:eastAsia="ru-RU"/>
              </w:rPr>
              <w:t>547</w:t>
            </w:r>
            <w:r w:rsidRPr="00D40FB2">
              <w:rPr>
                <w:sz w:val="28"/>
                <w:szCs w:val="28"/>
                <w:lang w:eastAsia="ru-RU"/>
              </w:rPr>
              <w:t>/</w:t>
            </w:r>
            <w:r w:rsidR="006677B2">
              <w:rPr>
                <w:sz w:val="28"/>
                <w:szCs w:val="28"/>
                <w:lang w:eastAsia="ru-RU"/>
              </w:rPr>
              <w:t>0</w:t>
            </w:r>
            <w:r w:rsidRPr="00D40FB2">
              <w:rPr>
                <w:sz w:val="28"/>
                <w:szCs w:val="28"/>
                <w:lang w:eastAsia="ru-RU"/>
              </w:rPr>
              <w:t xml:space="preserve"> «Об утверждении Порядка предоставления социальных выплат в рамках мероприятия «Обеспечение жильем молодых семей»</w:t>
            </w:r>
            <w:r w:rsidR="006677B2">
              <w:rPr>
                <w:sz w:val="28"/>
                <w:szCs w:val="28"/>
                <w:lang w:eastAsia="ru-RU"/>
              </w:rPr>
              <w:t xml:space="preserve"> в Ленском районе</w:t>
            </w:r>
            <w:r w:rsidRPr="00D40FB2">
              <w:rPr>
                <w:sz w:val="28"/>
                <w:szCs w:val="28"/>
                <w:lang w:eastAsia="ru-RU"/>
              </w:rPr>
              <w:t xml:space="preserve"> муниципальной программы «Обеспечение </w:t>
            </w:r>
            <w:r w:rsidR="006677B2">
              <w:rPr>
                <w:sz w:val="28"/>
                <w:szCs w:val="28"/>
                <w:lang w:eastAsia="ru-RU"/>
              </w:rPr>
              <w:t xml:space="preserve">качественным </w:t>
            </w:r>
            <w:r w:rsidRPr="00D40FB2">
              <w:rPr>
                <w:sz w:val="28"/>
                <w:szCs w:val="28"/>
                <w:lang w:eastAsia="ru-RU"/>
              </w:rPr>
              <w:t xml:space="preserve">жильем </w:t>
            </w:r>
            <w:r w:rsidR="006677B2">
              <w:rPr>
                <w:sz w:val="28"/>
                <w:szCs w:val="28"/>
                <w:lang w:eastAsia="ru-RU"/>
              </w:rPr>
              <w:t>и повышения качества жилищно-коммунальных услуг в Ленском районе»</w:t>
            </w:r>
            <w:r w:rsidR="0022419C">
              <w:rPr>
                <w:sz w:val="28"/>
                <w:szCs w:val="28"/>
                <w:lang w:eastAsia="ru-RU"/>
              </w:rPr>
              <w:t>,</w:t>
            </w:r>
            <w:r w:rsidR="00CE4DB9">
              <w:rPr>
                <w:sz w:val="28"/>
                <w:szCs w:val="28"/>
                <w:lang w:eastAsia="ru-RU"/>
              </w:rPr>
              <w:t xml:space="preserve"> постановление главы  </w:t>
            </w:r>
            <w:r w:rsidR="00CE4DB9" w:rsidRPr="00D40FB2">
              <w:rPr>
                <w:sz w:val="28"/>
                <w:szCs w:val="28"/>
                <w:lang w:eastAsia="ru-RU"/>
              </w:rPr>
              <w:t xml:space="preserve">муниципального образования «Ленский район» от </w:t>
            </w:r>
            <w:r w:rsidR="00CE4DB9">
              <w:rPr>
                <w:sz w:val="28"/>
                <w:szCs w:val="28"/>
                <w:lang w:eastAsia="ru-RU"/>
              </w:rPr>
              <w:t>16.12.2024</w:t>
            </w:r>
            <w:r w:rsidR="00CE4DB9" w:rsidRPr="00D40FB2">
              <w:rPr>
                <w:sz w:val="28"/>
                <w:szCs w:val="28"/>
                <w:lang w:eastAsia="ru-RU"/>
              </w:rPr>
              <w:t xml:space="preserve"> г. № 01-03-</w:t>
            </w:r>
            <w:r w:rsidR="00CE4DB9">
              <w:rPr>
                <w:sz w:val="28"/>
                <w:szCs w:val="28"/>
                <w:lang w:eastAsia="ru-RU"/>
              </w:rPr>
              <w:t>983</w:t>
            </w:r>
            <w:r w:rsidR="00CE4DB9" w:rsidRPr="00D40FB2">
              <w:rPr>
                <w:sz w:val="28"/>
                <w:szCs w:val="28"/>
                <w:lang w:eastAsia="ru-RU"/>
              </w:rPr>
              <w:t>/</w:t>
            </w:r>
            <w:r w:rsidR="00CE4DB9">
              <w:rPr>
                <w:sz w:val="28"/>
                <w:szCs w:val="28"/>
                <w:lang w:eastAsia="ru-RU"/>
              </w:rPr>
              <w:t xml:space="preserve">4 «О внесении изменений в постановление и.о. главы от 30.10.2020 года №01-03-547/0», </w:t>
            </w:r>
            <w:r w:rsidR="0056536B">
              <w:rPr>
                <w:sz w:val="28"/>
                <w:szCs w:val="28"/>
                <w:lang w:eastAsia="ru-RU"/>
              </w:rPr>
              <w:t xml:space="preserve">постановление главы </w:t>
            </w:r>
            <w:r w:rsidR="0056536B" w:rsidRPr="0056536B">
              <w:rPr>
                <w:sz w:val="28"/>
                <w:szCs w:val="28"/>
                <w:lang w:eastAsia="ru-RU"/>
              </w:rPr>
              <w:t xml:space="preserve">муниципального образования «Ленский район» от </w:t>
            </w:r>
            <w:r w:rsidR="0056536B">
              <w:rPr>
                <w:sz w:val="28"/>
                <w:szCs w:val="28"/>
                <w:lang w:eastAsia="ru-RU"/>
              </w:rPr>
              <w:t>03.03.2025</w:t>
            </w:r>
            <w:r w:rsidR="0056536B" w:rsidRPr="0056536B">
              <w:rPr>
                <w:sz w:val="28"/>
                <w:szCs w:val="28"/>
                <w:lang w:eastAsia="ru-RU"/>
              </w:rPr>
              <w:t xml:space="preserve"> г. № 01-03-</w:t>
            </w:r>
            <w:r w:rsidR="0056536B">
              <w:rPr>
                <w:sz w:val="28"/>
                <w:szCs w:val="28"/>
                <w:lang w:eastAsia="ru-RU"/>
              </w:rPr>
              <w:t>159/5</w:t>
            </w:r>
            <w:r w:rsidR="0056536B" w:rsidRPr="0056536B">
              <w:rPr>
                <w:sz w:val="28"/>
                <w:szCs w:val="28"/>
                <w:lang w:eastAsia="ru-RU"/>
              </w:rPr>
              <w:t xml:space="preserve"> «О внесении изменений в постановление и.о. главы от 30.10.2020 года №01-03-547/0», постановление главы  муниципального образования «Ленский район» от </w:t>
            </w:r>
            <w:r w:rsidR="0056536B">
              <w:rPr>
                <w:sz w:val="28"/>
                <w:szCs w:val="28"/>
                <w:lang w:eastAsia="ru-RU"/>
              </w:rPr>
              <w:t>17.11.2025</w:t>
            </w:r>
            <w:r w:rsidR="0056536B" w:rsidRPr="0056536B">
              <w:rPr>
                <w:sz w:val="28"/>
                <w:szCs w:val="28"/>
                <w:lang w:eastAsia="ru-RU"/>
              </w:rPr>
              <w:t xml:space="preserve"> г. № 01-03-9</w:t>
            </w:r>
            <w:r w:rsidR="0056536B">
              <w:rPr>
                <w:sz w:val="28"/>
                <w:szCs w:val="28"/>
                <w:lang w:eastAsia="ru-RU"/>
              </w:rPr>
              <w:t>08</w:t>
            </w:r>
            <w:r w:rsidR="0056536B" w:rsidRPr="0056536B">
              <w:rPr>
                <w:sz w:val="28"/>
                <w:szCs w:val="28"/>
                <w:lang w:eastAsia="ru-RU"/>
              </w:rPr>
              <w:t>/</w:t>
            </w:r>
            <w:r w:rsidR="0056536B">
              <w:rPr>
                <w:sz w:val="28"/>
                <w:szCs w:val="28"/>
                <w:lang w:eastAsia="ru-RU"/>
              </w:rPr>
              <w:t>5</w:t>
            </w:r>
            <w:r w:rsidR="0056536B" w:rsidRPr="0056536B">
              <w:rPr>
                <w:sz w:val="28"/>
                <w:szCs w:val="28"/>
                <w:lang w:eastAsia="ru-RU"/>
              </w:rPr>
              <w:t xml:space="preserve"> «О внесении изменений в постановление и.о. главы от 30.10.202</w:t>
            </w:r>
            <w:r w:rsidR="0056536B">
              <w:rPr>
                <w:sz w:val="28"/>
                <w:szCs w:val="28"/>
                <w:lang w:eastAsia="ru-RU"/>
              </w:rPr>
              <w:t>0 года №01-03-547/0».</w:t>
            </w:r>
          </w:p>
          <w:p w:rsidR="005D0EAD" w:rsidRPr="009E7F02" w:rsidRDefault="005D0EAD" w:rsidP="005D0EAD">
            <w:pPr>
              <w:widowControl/>
              <w:autoSpaceDE/>
              <w:spacing w:line="360" w:lineRule="auto"/>
              <w:jc w:val="both"/>
              <w:rPr>
                <w:sz w:val="28"/>
                <w:szCs w:val="28"/>
              </w:rPr>
            </w:pPr>
            <w:r w:rsidRPr="009E7F02">
              <w:rPr>
                <w:sz w:val="28"/>
                <w:szCs w:val="28"/>
              </w:rPr>
              <w:t xml:space="preserve">          </w:t>
            </w:r>
            <w:r w:rsidR="00E833E2">
              <w:rPr>
                <w:sz w:val="28"/>
                <w:szCs w:val="28"/>
              </w:rPr>
              <w:t>7</w:t>
            </w:r>
            <w:r w:rsidRPr="009E7F02">
              <w:rPr>
                <w:sz w:val="28"/>
                <w:szCs w:val="28"/>
              </w:rPr>
              <w:t>. Главному специалисту управления делами (</w:t>
            </w:r>
            <w:r w:rsidR="006677B2">
              <w:rPr>
                <w:sz w:val="28"/>
                <w:szCs w:val="28"/>
              </w:rPr>
              <w:t>Павлова О.Д</w:t>
            </w:r>
            <w:r w:rsidRPr="009E7F02">
              <w:rPr>
                <w:sz w:val="28"/>
                <w:szCs w:val="28"/>
              </w:rPr>
              <w:t>.) опубликовать постановление в средствах массовой информации и обеспечить размещение на официальном сайте администрации муниципального района «Ленский район».</w:t>
            </w:r>
          </w:p>
          <w:p w:rsidR="005D0EAD" w:rsidRPr="009E7F02" w:rsidRDefault="005D0EAD" w:rsidP="005D0EAD">
            <w:pPr>
              <w:widowControl/>
              <w:autoSpaceDE/>
              <w:spacing w:line="360" w:lineRule="auto"/>
              <w:jc w:val="both"/>
              <w:rPr>
                <w:sz w:val="28"/>
                <w:szCs w:val="28"/>
              </w:rPr>
            </w:pPr>
            <w:r>
              <w:rPr>
                <w:sz w:val="28"/>
                <w:szCs w:val="28"/>
              </w:rPr>
              <w:t xml:space="preserve">          </w:t>
            </w:r>
            <w:r w:rsidR="00E833E2">
              <w:rPr>
                <w:sz w:val="28"/>
                <w:szCs w:val="28"/>
              </w:rPr>
              <w:t>8</w:t>
            </w:r>
            <w:r>
              <w:rPr>
                <w:sz w:val="28"/>
                <w:szCs w:val="28"/>
              </w:rPr>
              <w:t>.</w:t>
            </w:r>
            <w:r w:rsidRPr="009E7F02">
              <w:rPr>
                <w:sz w:val="28"/>
                <w:szCs w:val="28"/>
              </w:rPr>
              <w:t>Данное постановление вступает в силу со дня официального опубликования.</w:t>
            </w:r>
          </w:p>
          <w:p w:rsidR="005D0EAD" w:rsidRDefault="005D0EAD" w:rsidP="005D0EAD">
            <w:pPr>
              <w:widowControl/>
              <w:autoSpaceDE/>
              <w:spacing w:line="360" w:lineRule="auto"/>
              <w:jc w:val="both"/>
              <w:rPr>
                <w:sz w:val="28"/>
                <w:szCs w:val="28"/>
              </w:rPr>
            </w:pPr>
            <w:r w:rsidRPr="009E7F02">
              <w:rPr>
                <w:sz w:val="28"/>
                <w:szCs w:val="28"/>
              </w:rPr>
              <w:lastRenderedPageBreak/>
              <w:t xml:space="preserve">          </w:t>
            </w:r>
            <w:r w:rsidR="00E833E2">
              <w:rPr>
                <w:sz w:val="28"/>
                <w:szCs w:val="28"/>
              </w:rPr>
              <w:t>9</w:t>
            </w:r>
            <w:r>
              <w:rPr>
                <w:sz w:val="28"/>
                <w:szCs w:val="28"/>
              </w:rPr>
              <w:t>.</w:t>
            </w:r>
            <w:r w:rsidRPr="009E7F02">
              <w:rPr>
                <w:sz w:val="28"/>
                <w:szCs w:val="28"/>
              </w:rPr>
              <w:t>Контроль исполнения настоящего постановления возложить на заместителя главы по социальным вопросам</w:t>
            </w:r>
            <w:r w:rsidR="0056536B">
              <w:t xml:space="preserve"> </w:t>
            </w:r>
            <w:r w:rsidR="0056536B" w:rsidRPr="0056536B">
              <w:rPr>
                <w:sz w:val="28"/>
                <w:szCs w:val="28"/>
              </w:rPr>
              <w:t>администрации МР «Ленский район»</w:t>
            </w:r>
            <w:r w:rsidR="0056536B">
              <w:rPr>
                <w:sz w:val="28"/>
                <w:szCs w:val="28"/>
              </w:rPr>
              <w:t xml:space="preserve"> </w:t>
            </w:r>
            <w:r w:rsidRPr="009E7F02">
              <w:rPr>
                <w:sz w:val="28"/>
                <w:szCs w:val="28"/>
              </w:rPr>
              <w:t>Барбашову А.С.</w:t>
            </w:r>
          </w:p>
          <w:p w:rsidR="005D0EAD" w:rsidRPr="002338D6" w:rsidRDefault="005D0EAD" w:rsidP="005D0EAD">
            <w:pPr>
              <w:widowControl/>
              <w:autoSpaceDE/>
              <w:spacing w:line="360" w:lineRule="auto"/>
              <w:jc w:val="both"/>
              <w:rPr>
                <w:sz w:val="26"/>
                <w:szCs w:val="26"/>
              </w:rPr>
            </w:pPr>
          </w:p>
          <w:p w:rsidR="005D0EAD" w:rsidRPr="00122E29" w:rsidRDefault="005D0EAD" w:rsidP="007A4261">
            <w:pPr>
              <w:widowControl/>
              <w:autoSpaceDE/>
              <w:autoSpaceDN/>
              <w:jc w:val="center"/>
              <w:rPr>
                <w:b/>
                <w:sz w:val="28"/>
                <w:szCs w:val="28"/>
              </w:rPr>
            </w:pPr>
            <w:r w:rsidRPr="00BA3A1D">
              <w:rPr>
                <w:b/>
                <w:sz w:val="28"/>
                <w:szCs w:val="28"/>
              </w:rPr>
              <w:t xml:space="preserve">Глава  </w:t>
            </w:r>
            <w:r w:rsidRPr="002338D6">
              <w:rPr>
                <w:b/>
                <w:sz w:val="26"/>
                <w:szCs w:val="26"/>
              </w:rPr>
              <w:t xml:space="preserve">                    </w:t>
            </w:r>
            <w:r>
              <w:rPr>
                <w:b/>
                <w:sz w:val="26"/>
                <w:szCs w:val="26"/>
              </w:rPr>
              <w:t xml:space="preserve">                     </w:t>
            </w:r>
            <w:r w:rsidR="007A4261">
              <w:rPr>
                <w:b/>
                <w:sz w:val="26"/>
                <w:szCs w:val="26"/>
              </w:rPr>
              <w:t>п/п</w:t>
            </w:r>
            <w:r>
              <w:rPr>
                <w:b/>
                <w:sz w:val="26"/>
                <w:szCs w:val="26"/>
              </w:rPr>
              <w:t xml:space="preserve">                                      </w:t>
            </w:r>
            <w:r w:rsidRPr="002338D6">
              <w:rPr>
                <w:b/>
                <w:sz w:val="26"/>
                <w:szCs w:val="26"/>
              </w:rPr>
              <w:t xml:space="preserve">  </w:t>
            </w:r>
            <w:r>
              <w:rPr>
                <w:b/>
                <w:sz w:val="26"/>
                <w:szCs w:val="26"/>
              </w:rPr>
              <w:t xml:space="preserve">                    </w:t>
            </w:r>
            <w:r w:rsidRPr="00BA3A1D">
              <w:rPr>
                <w:b/>
                <w:sz w:val="28"/>
                <w:szCs w:val="28"/>
              </w:rPr>
              <w:t>А. В. Черепанов</w:t>
            </w:r>
          </w:p>
        </w:tc>
      </w:tr>
      <w:tr w:rsidR="005D0EAD" w:rsidRPr="00936D58" w:rsidTr="003F1413">
        <w:trPr>
          <w:trHeight w:val="471"/>
        </w:trPr>
        <w:tc>
          <w:tcPr>
            <w:tcW w:w="10207" w:type="dxa"/>
            <w:gridSpan w:val="4"/>
          </w:tcPr>
          <w:p w:rsidR="005D0EAD" w:rsidRPr="00936D58" w:rsidRDefault="005D0EAD" w:rsidP="005D0EAD">
            <w:pPr>
              <w:tabs>
                <w:tab w:val="left" w:pos="1605"/>
              </w:tabs>
              <w:jc w:val="center"/>
              <w:outlineLvl w:val="0"/>
              <w:rPr>
                <w:b/>
                <w:sz w:val="28"/>
                <w:szCs w:val="28"/>
              </w:rPr>
            </w:pPr>
          </w:p>
        </w:tc>
      </w:tr>
    </w:tbl>
    <w:p w:rsidR="0046721F" w:rsidRPr="003D2247" w:rsidRDefault="0046721F" w:rsidP="003D2247">
      <w:pPr>
        <w:spacing w:line="360" w:lineRule="auto"/>
        <w:ind w:left="-426" w:firstLine="567"/>
        <w:jc w:val="right"/>
        <w:rPr>
          <w:rFonts w:eastAsia="Calibri"/>
          <w:sz w:val="28"/>
          <w:szCs w:val="28"/>
        </w:rPr>
      </w:pPr>
    </w:p>
    <w:p w:rsidR="0046721F" w:rsidRPr="003D2247" w:rsidRDefault="0046721F" w:rsidP="003D2247">
      <w:pPr>
        <w:spacing w:line="360" w:lineRule="auto"/>
        <w:ind w:left="-426" w:firstLine="567"/>
        <w:jc w:val="right"/>
        <w:rPr>
          <w:rFonts w:eastAsia="Calibri"/>
          <w:sz w:val="28"/>
          <w:szCs w:val="28"/>
        </w:rPr>
      </w:pPr>
    </w:p>
    <w:p w:rsidR="00CE4DB9" w:rsidRDefault="00CE4DB9"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56536B" w:rsidRDefault="0056536B" w:rsidP="003F1413">
      <w:pPr>
        <w:widowControl/>
        <w:tabs>
          <w:tab w:val="left" w:pos="8789"/>
        </w:tabs>
        <w:adjustRightInd w:val="0"/>
        <w:spacing w:before="24"/>
        <w:ind w:left="3686" w:right="295"/>
        <w:jc w:val="right"/>
        <w:rPr>
          <w:rFonts w:eastAsia="Calibri"/>
          <w:sz w:val="28"/>
          <w:szCs w:val="28"/>
        </w:rPr>
      </w:pPr>
    </w:p>
    <w:p w:rsidR="00CE4DB9" w:rsidRDefault="00CE4DB9" w:rsidP="003F1413">
      <w:pPr>
        <w:widowControl/>
        <w:tabs>
          <w:tab w:val="left" w:pos="8789"/>
        </w:tabs>
        <w:adjustRightInd w:val="0"/>
        <w:spacing w:before="24"/>
        <w:ind w:left="3686" w:right="295"/>
        <w:jc w:val="right"/>
        <w:rPr>
          <w:rFonts w:eastAsia="Calibri"/>
          <w:sz w:val="28"/>
          <w:szCs w:val="28"/>
        </w:rPr>
      </w:pPr>
    </w:p>
    <w:p w:rsidR="00F1073C" w:rsidRDefault="00F1073C" w:rsidP="00F1073C">
      <w:pPr>
        <w:widowControl/>
        <w:tabs>
          <w:tab w:val="left" w:pos="8789"/>
        </w:tabs>
        <w:adjustRightInd w:val="0"/>
        <w:spacing w:before="24"/>
        <w:ind w:left="3686" w:right="295"/>
        <w:rPr>
          <w:rFonts w:eastAsia="Calibri"/>
          <w:sz w:val="28"/>
          <w:szCs w:val="28"/>
        </w:rPr>
      </w:pPr>
      <w:r>
        <w:rPr>
          <w:rFonts w:eastAsia="Calibri"/>
          <w:sz w:val="28"/>
          <w:szCs w:val="28"/>
        </w:rPr>
        <w:lastRenderedPageBreak/>
        <w:t xml:space="preserve">                        Приложение №1</w:t>
      </w:r>
      <w:r w:rsidRPr="00F1073C">
        <w:rPr>
          <w:rFonts w:eastAsia="Calibri"/>
          <w:sz w:val="28"/>
          <w:szCs w:val="28"/>
        </w:rPr>
        <w:t xml:space="preserve">                                                                             </w:t>
      </w:r>
      <w:r>
        <w:rPr>
          <w:rFonts w:eastAsia="Calibri"/>
          <w:sz w:val="28"/>
          <w:szCs w:val="28"/>
        </w:rPr>
        <w:t xml:space="preserve">                                        </w:t>
      </w:r>
    </w:p>
    <w:p w:rsidR="00F1073C" w:rsidRDefault="00F1073C" w:rsidP="00F1073C">
      <w:pPr>
        <w:widowControl/>
        <w:tabs>
          <w:tab w:val="left" w:pos="8789"/>
        </w:tabs>
        <w:adjustRightInd w:val="0"/>
        <w:spacing w:before="24"/>
        <w:ind w:left="3686" w:right="295"/>
        <w:rPr>
          <w:rFonts w:eastAsia="Calibri"/>
          <w:sz w:val="28"/>
          <w:szCs w:val="28"/>
        </w:rPr>
      </w:pPr>
      <w:r>
        <w:rPr>
          <w:rFonts w:eastAsia="Calibri"/>
          <w:sz w:val="28"/>
          <w:szCs w:val="28"/>
        </w:rPr>
        <w:t xml:space="preserve">                        </w:t>
      </w:r>
      <w:r w:rsidRPr="00F1073C">
        <w:rPr>
          <w:rFonts w:eastAsia="Calibri"/>
          <w:sz w:val="28"/>
          <w:szCs w:val="28"/>
        </w:rPr>
        <w:t xml:space="preserve">к </w:t>
      </w:r>
      <w:r>
        <w:rPr>
          <w:rFonts w:eastAsia="Calibri"/>
          <w:sz w:val="28"/>
          <w:szCs w:val="28"/>
        </w:rPr>
        <w:t xml:space="preserve">постановлению главы              </w:t>
      </w:r>
    </w:p>
    <w:p w:rsidR="00F1073C" w:rsidRPr="00F1073C" w:rsidRDefault="00F1073C" w:rsidP="00F1073C">
      <w:pPr>
        <w:widowControl/>
        <w:tabs>
          <w:tab w:val="left" w:pos="8789"/>
        </w:tabs>
        <w:adjustRightInd w:val="0"/>
        <w:spacing w:before="24"/>
        <w:ind w:right="295"/>
        <w:rPr>
          <w:rFonts w:eastAsia="Calibri"/>
          <w:sz w:val="28"/>
          <w:szCs w:val="28"/>
        </w:rPr>
      </w:pPr>
      <w:r w:rsidRPr="00F1073C">
        <w:rPr>
          <w:rFonts w:eastAsia="Calibri"/>
          <w:sz w:val="28"/>
          <w:szCs w:val="28"/>
        </w:rPr>
        <w:t xml:space="preserve">                                                       </w:t>
      </w:r>
      <w:r>
        <w:rPr>
          <w:rFonts w:eastAsia="Calibri"/>
          <w:sz w:val="28"/>
          <w:szCs w:val="28"/>
        </w:rPr>
        <w:t xml:space="preserve">                     </w:t>
      </w:r>
      <w:r w:rsidRPr="00F1073C">
        <w:rPr>
          <w:rFonts w:eastAsia="Calibri"/>
          <w:sz w:val="28"/>
          <w:szCs w:val="28"/>
        </w:rPr>
        <w:t xml:space="preserve">№ </w:t>
      </w:r>
      <w:r w:rsidR="007A4261" w:rsidRPr="007A4261">
        <w:rPr>
          <w:rFonts w:eastAsia="Calibri"/>
          <w:sz w:val="28"/>
          <w:szCs w:val="28"/>
        </w:rPr>
        <w:t>01-03-691/6</w:t>
      </w:r>
    </w:p>
    <w:p w:rsidR="003F1413" w:rsidRPr="003F1413" w:rsidRDefault="00F1073C" w:rsidP="00F1073C">
      <w:pPr>
        <w:widowControl/>
        <w:tabs>
          <w:tab w:val="left" w:pos="8789"/>
        </w:tabs>
        <w:adjustRightInd w:val="0"/>
        <w:spacing w:before="24"/>
        <w:ind w:left="3686" w:right="295"/>
        <w:rPr>
          <w:rFonts w:eastAsia="Calibri"/>
          <w:sz w:val="28"/>
          <w:szCs w:val="28"/>
        </w:rPr>
      </w:pPr>
      <w:r>
        <w:rPr>
          <w:rFonts w:eastAsia="Calibri"/>
          <w:sz w:val="28"/>
          <w:szCs w:val="28"/>
        </w:rPr>
        <w:t xml:space="preserve">                       </w:t>
      </w:r>
      <w:r w:rsidR="007A4261">
        <w:rPr>
          <w:rFonts w:eastAsia="Calibri"/>
          <w:sz w:val="28"/>
          <w:szCs w:val="28"/>
        </w:rPr>
        <w:t>от «29</w:t>
      </w:r>
      <w:r w:rsidRPr="00F1073C">
        <w:rPr>
          <w:rFonts w:eastAsia="Calibri"/>
          <w:sz w:val="28"/>
          <w:szCs w:val="28"/>
        </w:rPr>
        <w:t>»</w:t>
      </w:r>
      <w:r w:rsidR="007A4261">
        <w:rPr>
          <w:rFonts w:eastAsia="Calibri"/>
          <w:sz w:val="28"/>
          <w:szCs w:val="28"/>
        </w:rPr>
        <w:t xml:space="preserve"> октября</w:t>
      </w:r>
      <w:r w:rsidRPr="00F1073C">
        <w:rPr>
          <w:rFonts w:eastAsia="Calibri"/>
          <w:sz w:val="28"/>
          <w:szCs w:val="28"/>
        </w:rPr>
        <w:t xml:space="preserve"> 2026 г.</w:t>
      </w:r>
    </w:p>
    <w:p w:rsidR="003F1413" w:rsidRPr="003F1413" w:rsidRDefault="003F1413" w:rsidP="003F1413">
      <w:pPr>
        <w:widowControl/>
        <w:adjustRightInd w:val="0"/>
        <w:spacing w:before="24" w:line="287" w:lineRule="exact"/>
        <w:ind w:left="40" w:right="-20"/>
        <w:jc w:val="right"/>
        <w:rPr>
          <w:rFonts w:eastAsia="Calibri"/>
          <w:b/>
          <w:bCs/>
          <w:sz w:val="28"/>
          <w:szCs w:val="28"/>
        </w:rPr>
      </w:pPr>
    </w:p>
    <w:p w:rsidR="003F1413" w:rsidRPr="003F1413" w:rsidRDefault="003F1413" w:rsidP="003F1413">
      <w:pPr>
        <w:widowControl/>
        <w:adjustRightInd w:val="0"/>
        <w:spacing w:before="8" w:line="120" w:lineRule="exact"/>
        <w:jc w:val="center"/>
        <w:rPr>
          <w:rFonts w:eastAsia="Calibri"/>
          <w:sz w:val="12"/>
          <w:szCs w:val="12"/>
        </w:rPr>
      </w:pPr>
    </w:p>
    <w:p w:rsidR="003F1413" w:rsidRPr="003F1413" w:rsidRDefault="0056536B" w:rsidP="0056536B">
      <w:pPr>
        <w:widowControl/>
        <w:adjustRightInd w:val="0"/>
        <w:spacing w:before="24"/>
        <w:ind w:right="4012"/>
        <w:jc w:val="center"/>
        <w:rPr>
          <w:rFonts w:eastAsia="Calibri"/>
          <w:sz w:val="28"/>
          <w:szCs w:val="28"/>
        </w:rPr>
      </w:pPr>
      <w:r>
        <w:rPr>
          <w:rFonts w:eastAsia="Calibri"/>
          <w:b/>
          <w:bCs/>
          <w:sz w:val="28"/>
          <w:szCs w:val="28"/>
        </w:rPr>
        <w:t xml:space="preserve">                                                        </w:t>
      </w:r>
      <w:r w:rsidR="003F1413" w:rsidRPr="003F1413">
        <w:rPr>
          <w:rFonts w:eastAsia="Calibri"/>
          <w:b/>
          <w:bCs/>
          <w:sz w:val="28"/>
          <w:szCs w:val="28"/>
        </w:rPr>
        <w:t>ПО</w:t>
      </w:r>
      <w:r w:rsidR="003F1413" w:rsidRPr="003F1413">
        <w:rPr>
          <w:rFonts w:eastAsia="Calibri"/>
          <w:b/>
          <w:bCs/>
          <w:spacing w:val="-1"/>
          <w:sz w:val="28"/>
          <w:szCs w:val="28"/>
        </w:rPr>
        <w:t>РЯД</w:t>
      </w:r>
      <w:r w:rsidR="003F1413" w:rsidRPr="003F1413">
        <w:rPr>
          <w:rFonts w:eastAsia="Calibri"/>
          <w:b/>
          <w:bCs/>
          <w:sz w:val="28"/>
          <w:szCs w:val="28"/>
        </w:rPr>
        <w:t>ОК</w:t>
      </w:r>
    </w:p>
    <w:p w:rsidR="0056536B" w:rsidRDefault="003F1413" w:rsidP="0056536B">
      <w:pPr>
        <w:widowControl/>
        <w:adjustRightInd w:val="0"/>
        <w:spacing w:before="3" w:line="322" w:lineRule="exact"/>
        <w:ind w:left="184" w:right="173"/>
        <w:jc w:val="center"/>
        <w:rPr>
          <w:rFonts w:eastAsia="Calibri"/>
          <w:b/>
          <w:bCs/>
          <w:sz w:val="28"/>
          <w:szCs w:val="28"/>
        </w:rPr>
      </w:pPr>
      <w:r w:rsidRPr="003F1413">
        <w:rPr>
          <w:rFonts w:eastAsia="Calibri"/>
          <w:b/>
          <w:bCs/>
          <w:spacing w:val="-1"/>
          <w:sz w:val="28"/>
          <w:szCs w:val="28"/>
        </w:rPr>
        <w:t>п</w:t>
      </w:r>
      <w:r w:rsidRPr="003F1413">
        <w:rPr>
          <w:rFonts w:eastAsia="Calibri"/>
          <w:b/>
          <w:bCs/>
          <w:sz w:val="28"/>
          <w:szCs w:val="28"/>
        </w:rPr>
        <w:t>редо</w:t>
      </w:r>
      <w:r w:rsidRPr="003F1413">
        <w:rPr>
          <w:rFonts w:eastAsia="Calibri"/>
          <w:b/>
          <w:bCs/>
          <w:spacing w:val="-2"/>
          <w:sz w:val="28"/>
          <w:szCs w:val="28"/>
        </w:rPr>
        <w:t>с</w:t>
      </w:r>
      <w:r w:rsidRPr="003F1413">
        <w:rPr>
          <w:rFonts w:eastAsia="Calibri"/>
          <w:b/>
          <w:bCs/>
          <w:spacing w:val="1"/>
          <w:sz w:val="28"/>
          <w:szCs w:val="28"/>
        </w:rPr>
        <w:t>та</w:t>
      </w:r>
      <w:r w:rsidRPr="003F1413">
        <w:rPr>
          <w:rFonts w:eastAsia="Calibri"/>
          <w:b/>
          <w:bCs/>
          <w:spacing w:val="-3"/>
          <w:sz w:val="28"/>
          <w:szCs w:val="28"/>
        </w:rPr>
        <w:t>в</w:t>
      </w:r>
      <w:r w:rsidRPr="003F1413">
        <w:rPr>
          <w:rFonts w:eastAsia="Calibri"/>
          <w:b/>
          <w:bCs/>
          <w:spacing w:val="1"/>
          <w:sz w:val="28"/>
          <w:szCs w:val="28"/>
        </w:rPr>
        <w:t>л</w:t>
      </w:r>
      <w:r w:rsidRPr="003F1413">
        <w:rPr>
          <w:rFonts w:eastAsia="Calibri"/>
          <w:b/>
          <w:bCs/>
          <w:sz w:val="28"/>
          <w:szCs w:val="28"/>
        </w:rPr>
        <w:t>ен</w:t>
      </w:r>
      <w:r w:rsidRPr="003F1413">
        <w:rPr>
          <w:rFonts w:eastAsia="Calibri"/>
          <w:b/>
          <w:bCs/>
          <w:spacing w:val="-2"/>
          <w:sz w:val="28"/>
          <w:szCs w:val="28"/>
        </w:rPr>
        <w:t>и</w:t>
      </w:r>
      <w:r w:rsidRPr="003F1413">
        <w:rPr>
          <w:rFonts w:eastAsia="Calibri"/>
          <w:b/>
          <w:bCs/>
          <w:sz w:val="28"/>
          <w:szCs w:val="28"/>
        </w:rPr>
        <w:t>я мол</w:t>
      </w:r>
      <w:r w:rsidRPr="003F1413">
        <w:rPr>
          <w:rFonts w:eastAsia="Calibri"/>
          <w:b/>
          <w:bCs/>
          <w:spacing w:val="1"/>
          <w:sz w:val="28"/>
          <w:szCs w:val="28"/>
        </w:rPr>
        <w:t>о</w:t>
      </w:r>
      <w:r w:rsidRPr="003F1413">
        <w:rPr>
          <w:rFonts w:eastAsia="Calibri"/>
          <w:b/>
          <w:bCs/>
          <w:sz w:val="28"/>
          <w:szCs w:val="28"/>
        </w:rPr>
        <w:t>д</w:t>
      </w:r>
      <w:r w:rsidRPr="003F1413">
        <w:rPr>
          <w:rFonts w:eastAsia="Calibri"/>
          <w:b/>
          <w:bCs/>
          <w:spacing w:val="-4"/>
          <w:sz w:val="28"/>
          <w:szCs w:val="28"/>
        </w:rPr>
        <w:t>ы</w:t>
      </w:r>
      <w:r w:rsidRPr="003F1413">
        <w:rPr>
          <w:rFonts w:eastAsia="Calibri"/>
          <w:b/>
          <w:bCs/>
          <w:sz w:val="28"/>
          <w:szCs w:val="28"/>
        </w:rPr>
        <w:t>м се</w:t>
      </w:r>
      <w:r w:rsidRPr="003F1413">
        <w:rPr>
          <w:rFonts w:eastAsia="Calibri"/>
          <w:b/>
          <w:bCs/>
          <w:spacing w:val="-1"/>
          <w:sz w:val="28"/>
          <w:szCs w:val="28"/>
        </w:rPr>
        <w:t>м</w:t>
      </w:r>
      <w:r w:rsidRPr="003F1413">
        <w:rPr>
          <w:rFonts w:eastAsia="Calibri"/>
          <w:b/>
          <w:bCs/>
          <w:sz w:val="28"/>
          <w:szCs w:val="28"/>
        </w:rPr>
        <w:t xml:space="preserve">ьям </w:t>
      </w:r>
      <w:r w:rsidRPr="003F1413">
        <w:rPr>
          <w:rFonts w:eastAsia="Calibri"/>
          <w:b/>
          <w:bCs/>
          <w:spacing w:val="-3"/>
          <w:sz w:val="28"/>
          <w:szCs w:val="28"/>
        </w:rPr>
        <w:t>с</w:t>
      </w:r>
      <w:r w:rsidRPr="003F1413">
        <w:rPr>
          <w:rFonts w:eastAsia="Calibri"/>
          <w:b/>
          <w:bCs/>
          <w:spacing w:val="1"/>
          <w:sz w:val="28"/>
          <w:szCs w:val="28"/>
        </w:rPr>
        <w:t>о</w:t>
      </w:r>
      <w:r w:rsidRPr="003F1413">
        <w:rPr>
          <w:rFonts w:eastAsia="Calibri"/>
          <w:b/>
          <w:bCs/>
          <w:spacing w:val="-3"/>
          <w:sz w:val="28"/>
          <w:szCs w:val="28"/>
        </w:rPr>
        <w:t>ц</w:t>
      </w:r>
      <w:r w:rsidRPr="003F1413">
        <w:rPr>
          <w:rFonts w:eastAsia="Calibri"/>
          <w:b/>
          <w:bCs/>
          <w:spacing w:val="-1"/>
          <w:sz w:val="28"/>
          <w:szCs w:val="28"/>
        </w:rPr>
        <w:t>и</w:t>
      </w:r>
      <w:r w:rsidRPr="003F1413">
        <w:rPr>
          <w:rFonts w:eastAsia="Calibri"/>
          <w:b/>
          <w:bCs/>
          <w:spacing w:val="1"/>
          <w:sz w:val="28"/>
          <w:szCs w:val="28"/>
        </w:rPr>
        <w:t>ал</w:t>
      </w:r>
      <w:r w:rsidRPr="003F1413">
        <w:rPr>
          <w:rFonts w:eastAsia="Calibri"/>
          <w:b/>
          <w:bCs/>
          <w:sz w:val="28"/>
          <w:szCs w:val="28"/>
        </w:rPr>
        <w:t>ьн</w:t>
      </w:r>
      <w:r w:rsidRPr="003F1413">
        <w:rPr>
          <w:rFonts w:eastAsia="Calibri"/>
          <w:b/>
          <w:bCs/>
          <w:spacing w:val="-4"/>
          <w:sz w:val="28"/>
          <w:szCs w:val="28"/>
        </w:rPr>
        <w:t>ы</w:t>
      </w:r>
      <w:r w:rsidRPr="003F1413">
        <w:rPr>
          <w:rFonts w:eastAsia="Calibri"/>
          <w:b/>
          <w:bCs/>
          <w:sz w:val="28"/>
          <w:szCs w:val="28"/>
        </w:rPr>
        <w:t>х выплат на приобретение (строительство) жил</w:t>
      </w:r>
      <w:r w:rsidR="0056536B">
        <w:rPr>
          <w:rFonts w:eastAsia="Calibri"/>
          <w:b/>
          <w:bCs/>
          <w:sz w:val="28"/>
          <w:szCs w:val="28"/>
        </w:rPr>
        <w:t xml:space="preserve">ья и их использования </w:t>
      </w:r>
    </w:p>
    <w:p w:rsidR="00630ECD" w:rsidRDefault="0056536B" w:rsidP="0056536B">
      <w:pPr>
        <w:widowControl/>
        <w:adjustRightInd w:val="0"/>
        <w:spacing w:before="3" w:line="322" w:lineRule="exact"/>
        <w:ind w:left="184" w:right="173"/>
        <w:jc w:val="center"/>
        <w:rPr>
          <w:rFonts w:eastAsia="Calibri"/>
          <w:b/>
          <w:bCs/>
          <w:sz w:val="28"/>
          <w:szCs w:val="28"/>
        </w:rPr>
      </w:pPr>
      <w:r>
        <w:rPr>
          <w:rFonts w:eastAsia="Calibri"/>
          <w:b/>
          <w:bCs/>
          <w:sz w:val="28"/>
          <w:szCs w:val="28"/>
        </w:rPr>
        <w:t>в Ленском районе</w:t>
      </w:r>
    </w:p>
    <w:p w:rsidR="0056536B" w:rsidRPr="0056536B" w:rsidRDefault="0056536B" w:rsidP="0056536B">
      <w:pPr>
        <w:widowControl/>
        <w:adjustRightInd w:val="0"/>
        <w:spacing w:before="3" w:line="322" w:lineRule="exact"/>
        <w:ind w:left="184" w:right="173"/>
        <w:jc w:val="center"/>
        <w:rPr>
          <w:rFonts w:eastAsia="Calibri"/>
          <w:b/>
          <w:bCs/>
          <w:sz w:val="28"/>
          <w:szCs w:val="28"/>
        </w:rPr>
      </w:pPr>
    </w:p>
    <w:p w:rsidR="00630ECD" w:rsidRPr="003D2247" w:rsidRDefault="00630ECD" w:rsidP="00821B10">
      <w:pPr>
        <w:pStyle w:val="ConsPlusNormal"/>
        <w:spacing w:line="360" w:lineRule="auto"/>
        <w:ind w:left="-425" w:firstLine="539"/>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1. Настоящим Порядком устанавливается предоставление молодым семьям социальных выплат на приобретение жилого помещения или создание объекта индивидуального жилищного строительства (далее соответственно - социальная выплата, строительство индивидуального жилого дома), использование таких выплат в рамках реализации мероприятия по обеспечению жильем молодых семей </w:t>
      </w:r>
      <w:r w:rsidR="00323DDC" w:rsidRPr="003D2247">
        <w:rPr>
          <w:rFonts w:ascii="Times New Roman" w:hAnsi="Times New Roman" w:cs="Times New Roman"/>
          <w:sz w:val="28"/>
          <w:szCs w:val="28"/>
        </w:rPr>
        <w:t>муниципальной программы «Обеспечение качественным жильем и повышения качества жилищно-коммунальных услуг в Ленском районе» (далее – мероприятие)</w:t>
      </w:r>
    </w:p>
    <w:p w:rsidR="00630ECD" w:rsidRPr="003D2247" w:rsidRDefault="00630ECD" w:rsidP="00821B10">
      <w:pPr>
        <w:pStyle w:val="ConsPlusNormal"/>
        <w:spacing w:before="220" w:line="360" w:lineRule="auto"/>
        <w:ind w:left="-425" w:firstLine="539"/>
        <w:contextualSpacing/>
        <w:jc w:val="both"/>
        <w:rPr>
          <w:rFonts w:ascii="Times New Roman" w:hAnsi="Times New Roman" w:cs="Times New Roman"/>
          <w:sz w:val="28"/>
          <w:szCs w:val="28"/>
        </w:rPr>
      </w:pPr>
      <w:bookmarkStart w:id="0" w:name="P63"/>
      <w:bookmarkEnd w:id="0"/>
      <w:r w:rsidRPr="003D2247">
        <w:rPr>
          <w:rFonts w:ascii="Times New Roman" w:hAnsi="Times New Roman" w:cs="Times New Roman"/>
          <w:sz w:val="28"/>
          <w:szCs w:val="28"/>
        </w:rPr>
        <w:t>2. Социальные выплаты используются:</w:t>
      </w:r>
    </w:p>
    <w:p w:rsidR="00630ECD" w:rsidRPr="003D2247" w:rsidRDefault="00630ECD" w:rsidP="00821B10">
      <w:pPr>
        <w:pStyle w:val="ConsPlusNormal"/>
        <w:spacing w:before="220" w:line="360" w:lineRule="auto"/>
        <w:ind w:left="-425" w:firstLine="539"/>
        <w:contextualSpacing/>
        <w:jc w:val="both"/>
        <w:rPr>
          <w:rFonts w:ascii="Times New Roman" w:hAnsi="Times New Roman" w:cs="Times New Roman"/>
          <w:sz w:val="28"/>
          <w:szCs w:val="28"/>
        </w:rPr>
      </w:pPr>
      <w:bookmarkStart w:id="1" w:name="P64"/>
      <w:bookmarkEnd w:id="1"/>
      <w:r w:rsidRPr="003D2247">
        <w:rPr>
          <w:rFonts w:ascii="Times New Roman" w:hAnsi="Times New Roman" w:cs="Times New Roman"/>
          <w:sz w:val="28"/>
          <w:szCs w:val="28"/>
        </w:rPr>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2" w:name="P66"/>
      <w:bookmarkEnd w:id="2"/>
      <w:r w:rsidRPr="003D2247">
        <w:rPr>
          <w:rFonts w:ascii="Times New Roman" w:hAnsi="Times New Roman" w:cs="Times New Roman"/>
          <w:sz w:val="28"/>
          <w:szCs w:val="28"/>
        </w:rPr>
        <w:t>б) для оплаты цены договора строительного подряда на строительство жилого дома (далее - договор строительного подряда);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3" w:name="P67"/>
      <w:bookmarkEnd w:id="3"/>
      <w:r w:rsidRPr="003D2247">
        <w:rPr>
          <w:rFonts w:ascii="Times New Roman" w:hAnsi="Times New Roman" w:cs="Times New Roman"/>
          <w:sz w:val="28"/>
          <w:szCs w:val="28"/>
        </w:rPr>
        <w:t>в) для осуществления последнего платежа в счет уплаты паевого взноса в полном размере, после уплаты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4" w:name="P68"/>
      <w:bookmarkEnd w:id="4"/>
      <w:r w:rsidRPr="003D2247">
        <w:rPr>
          <w:rFonts w:ascii="Times New Roman" w:hAnsi="Times New Roman" w:cs="Times New Roman"/>
          <w:sz w:val="28"/>
          <w:szCs w:val="28"/>
        </w:rPr>
        <w:t>г) для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w:t>
      </w:r>
      <w:r w:rsidR="00323DDC" w:rsidRPr="003D2247">
        <w:rPr>
          <w:rFonts w:ascii="Times New Roman" w:hAnsi="Times New Roman" w:cs="Times New Roman"/>
          <w:sz w:val="28"/>
          <w:szCs w:val="28"/>
        </w:rPr>
        <w:t xml:space="preserve"> или строительство жилого дома;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5" w:name="P70"/>
      <w:bookmarkEnd w:id="5"/>
      <w:r w:rsidRPr="003D2247">
        <w:rPr>
          <w:rFonts w:ascii="Times New Roman" w:hAnsi="Times New Roman" w:cs="Times New Roman"/>
          <w:sz w:val="28"/>
          <w:szCs w:val="28"/>
        </w:rPr>
        <w:lastRenderedPageBreak/>
        <w:t>д)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w:t>
      </w:r>
      <w:r w:rsidR="00323DDC" w:rsidRPr="003D2247">
        <w:rPr>
          <w:rFonts w:ascii="Times New Roman" w:hAnsi="Times New Roman" w:cs="Times New Roman"/>
          <w:sz w:val="28"/>
          <w:szCs w:val="28"/>
        </w:rPr>
        <w:t>ту услуг указанной организации;</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6" w:name="P72"/>
      <w:bookmarkEnd w:id="6"/>
      <w:r w:rsidRPr="003D2247">
        <w:rPr>
          <w:rFonts w:ascii="Times New Roman" w:hAnsi="Times New Roman" w:cs="Times New Roman"/>
          <w:sz w:val="28"/>
          <w:szCs w:val="28"/>
        </w:rPr>
        <w:t>е)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 на погашение ранее пред</w:t>
      </w:r>
      <w:r w:rsidR="00323DDC" w:rsidRPr="003D2247">
        <w:rPr>
          <w:rFonts w:ascii="Times New Roman" w:hAnsi="Times New Roman" w:cs="Times New Roman"/>
          <w:sz w:val="28"/>
          <w:szCs w:val="28"/>
        </w:rPr>
        <w:t>оставленного жилищного кредита;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7" w:name="P74"/>
      <w:bookmarkEnd w:id="7"/>
      <w:r w:rsidRPr="003D2247">
        <w:rPr>
          <w:rFonts w:ascii="Times New Roman" w:hAnsi="Times New Roman" w:cs="Times New Roman"/>
          <w:sz w:val="28"/>
          <w:szCs w:val="28"/>
        </w:rPr>
        <w:t xml:space="preserve">ж) 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10">
        <w:r w:rsidRPr="003D2247">
          <w:rPr>
            <w:rFonts w:ascii="Times New Roman" w:hAnsi="Times New Roman" w:cs="Times New Roman"/>
            <w:sz w:val="28"/>
            <w:szCs w:val="28"/>
          </w:rPr>
          <w:t>пунктом 5 части 4 статьи 4</w:t>
        </w:r>
      </w:hyperlink>
      <w:r w:rsidRPr="003D2247">
        <w:rPr>
          <w:rFonts w:ascii="Times New Roman" w:hAnsi="Times New Roman" w:cs="Times New Roman"/>
          <w:sz w:val="28"/>
          <w:szCs w:val="28"/>
        </w:rPr>
        <w:t xml:space="preserve">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w:t>
      </w:r>
      <w:r w:rsidR="00323DDC" w:rsidRPr="003D2247">
        <w:rPr>
          <w:rFonts w:ascii="Times New Roman" w:hAnsi="Times New Roman" w:cs="Times New Roman"/>
          <w:sz w:val="28"/>
          <w:szCs w:val="28"/>
        </w:rPr>
        <w:t>астия в долевом строительстве);</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8" w:name="P76"/>
      <w:bookmarkEnd w:id="8"/>
      <w:r w:rsidRPr="003D2247">
        <w:rPr>
          <w:rFonts w:ascii="Times New Roman" w:hAnsi="Times New Roman" w:cs="Times New Roman"/>
          <w:sz w:val="28"/>
          <w:szCs w:val="28"/>
        </w:rPr>
        <w:t>з) для уплаты первоначального взноса при получении жилищного кредита на уплату цены договора участия в долевом строительстве, на уплату цены договора уступки прав требований по договору у</w:t>
      </w:r>
      <w:r w:rsidR="00323DDC" w:rsidRPr="003D2247">
        <w:rPr>
          <w:rFonts w:ascii="Times New Roman" w:hAnsi="Times New Roman" w:cs="Times New Roman"/>
          <w:sz w:val="28"/>
          <w:szCs w:val="28"/>
        </w:rPr>
        <w:t>частия в долевом строительстве;</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9" w:name="P78"/>
      <w:bookmarkEnd w:id="9"/>
      <w:r w:rsidRPr="003D2247">
        <w:rPr>
          <w:rFonts w:ascii="Times New Roman" w:hAnsi="Times New Roman" w:cs="Times New Roman"/>
          <w:sz w:val="28"/>
          <w:szCs w:val="28"/>
        </w:rPr>
        <w:t xml:space="preserve">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w:t>
      </w:r>
      <w:r w:rsidRPr="003D2247">
        <w:rPr>
          <w:rFonts w:ascii="Times New Roman" w:hAnsi="Times New Roman" w:cs="Times New Roman"/>
          <w:sz w:val="28"/>
          <w:szCs w:val="28"/>
        </w:rPr>
        <w:lastRenderedPageBreak/>
        <w:t>ранее предоставленного жилищного кредита на уплату цены договора участия в долевом строительстве или на уплату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(займам) на погашение ранее предоставленного жилищного кредита).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10" w:name="P80"/>
      <w:bookmarkEnd w:id="10"/>
      <w:r w:rsidRPr="003D2247">
        <w:rPr>
          <w:rFonts w:ascii="Times New Roman" w:hAnsi="Times New Roman" w:cs="Times New Roman"/>
          <w:sz w:val="28"/>
          <w:szCs w:val="28"/>
        </w:rPr>
        <w:t>2.1. 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При этом физический износ приобретаемого жилого помещения не</w:t>
      </w:r>
      <w:r w:rsidR="00323DDC" w:rsidRPr="003D2247">
        <w:rPr>
          <w:rFonts w:ascii="Times New Roman" w:hAnsi="Times New Roman" w:cs="Times New Roman"/>
          <w:sz w:val="28"/>
          <w:szCs w:val="28"/>
        </w:rPr>
        <w:t xml:space="preserve"> должен превышать 60 процентов.</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3. Право молодой семьи - участника мероприятия на получение социальной выплаты удостоверяется именным документом - свидетельством о праве на получение социальной выплаты на приобретение жилого помещения или строительство индивидуального жилого дома (далее - свидетельство), которое не является ценной бумагой.</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4. </w:t>
      </w:r>
      <w:r w:rsidR="009203D9" w:rsidRPr="003D2247">
        <w:rPr>
          <w:rFonts w:ascii="Times New Roman" w:hAnsi="Times New Roman" w:cs="Times New Roman"/>
          <w:sz w:val="28"/>
          <w:szCs w:val="28"/>
        </w:rPr>
        <w:t>Выдача свидетельства о праве на получение социальной выплаты по форме согласно приложению № 1 к Правилам предоставления молодым семьям социальных выплат на приобретение (строительство) жилья и их использования, утвержденным постановлением Правительства Российской Федерации от 17 декабря 2010 г. № 1050</w:t>
      </w:r>
      <w:r w:rsidR="009203D9" w:rsidRPr="00821B10">
        <w:rPr>
          <w:rFonts w:ascii="Times New Roman" w:hAnsi="Times New Roman" w:cs="Times New Roman"/>
          <w:sz w:val="28"/>
          <w:szCs w:val="28"/>
        </w:rPr>
        <w:t xml:space="preserve">, осуществляется на основании решения о включении молодой семьи в список участников мероприятия </w:t>
      </w:r>
      <w:r w:rsidR="00821B10" w:rsidRPr="00821B10">
        <w:rPr>
          <w:rFonts w:ascii="Times New Roman" w:hAnsi="Times New Roman" w:cs="Times New Roman"/>
          <w:sz w:val="28"/>
          <w:szCs w:val="28"/>
        </w:rPr>
        <w:t>Администрацией муниципального района «Ленский район»</w:t>
      </w:r>
      <w:r w:rsidR="009203D9" w:rsidRPr="00821B10">
        <w:rPr>
          <w:rFonts w:ascii="Times New Roman" w:hAnsi="Times New Roman" w:cs="Times New Roman"/>
          <w:sz w:val="28"/>
          <w:szCs w:val="28"/>
        </w:rPr>
        <w:t xml:space="preserve">, отобранного для участия в мероприятии (далее - </w:t>
      </w:r>
      <w:r w:rsidR="00821B10" w:rsidRPr="00821B10">
        <w:rPr>
          <w:rFonts w:ascii="Times New Roman" w:hAnsi="Times New Roman" w:cs="Times New Roman"/>
          <w:sz w:val="28"/>
          <w:szCs w:val="28"/>
        </w:rPr>
        <w:t>Администрация</w:t>
      </w:r>
      <w:r w:rsidR="009203D9" w:rsidRPr="00821B10">
        <w:rPr>
          <w:rFonts w:ascii="Times New Roman" w:hAnsi="Times New Roman" w:cs="Times New Roman"/>
          <w:sz w:val="28"/>
          <w:szCs w:val="28"/>
        </w:rPr>
        <w:t xml:space="preserve">), в соответствии с выпиской из утвержденного Правительством Республики Саха (Якутия) списка молодых семей - претендентов на получение социальных выплат в соответствующем году. </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Оплата изготовления бланков свидетельств о праве на получение социальной выплаты осуществляется государственным заказчиком за счет средств государственного бюджета Республики Саха (Якутия), предусматриваемых на </w:t>
      </w:r>
      <w:r w:rsidRPr="00821B10">
        <w:rPr>
          <w:rFonts w:ascii="Times New Roman" w:hAnsi="Times New Roman" w:cs="Times New Roman"/>
          <w:sz w:val="28"/>
          <w:szCs w:val="28"/>
        </w:rPr>
        <w:lastRenderedPageBreak/>
        <w:t xml:space="preserve">финансирование мероприятия. Бланки свидетельств передаются в </w:t>
      </w:r>
      <w:r w:rsidR="00821B10" w:rsidRPr="00821B10">
        <w:rPr>
          <w:rFonts w:ascii="Times New Roman" w:hAnsi="Times New Roman" w:cs="Times New Roman"/>
          <w:sz w:val="28"/>
          <w:szCs w:val="28"/>
        </w:rPr>
        <w:t>Администрацию</w:t>
      </w:r>
      <w:r w:rsidRPr="00821B10">
        <w:rPr>
          <w:rFonts w:ascii="Times New Roman" w:hAnsi="Times New Roman" w:cs="Times New Roman"/>
          <w:sz w:val="28"/>
          <w:szCs w:val="28"/>
        </w:rPr>
        <w:t xml:space="preserve"> в соответствии с количеством молодых семей - претендентов на получение социальных выплат в соответствующем году.</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Государственный заказчик Республики Саха (Якутия) вправе принять решение об отказе от оформления свидетельств о праве на получение социальной выплаты на бланках и об оформлении свидетельств о праве на получение социальной выплаты на стандартных листах А4 (210 мм х 297 мм) или А5 (148 мм х 210 мм). В случае принятия такого решения государственный заказчик Республики Саха (Якутия) направляет в </w:t>
      </w:r>
      <w:r w:rsidR="00821B10" w:rsidRPr="00821B10">
        <w:rPr>
          <w:rFonts w:ascii="Times New Roman" w:hAnsi="Times New Roman" w:cs="Times New Roman"/>
          <w:sz w:val="28"/>
          <w:szCs w:val="28"/>
        </w:rPr>
        <w:t>Администрацию</w:t>
      </w:r>
      <w:r w:rsidRPr="00821B10">
        <w:rPr>
          <w:rFonts w:ascii="Times New Roman" w:hAnsi="Times New Roman" w:cs="Times New Roman"/>
          <w:sz w:val="28"/>
          <w:szCs w:val="28"/>
        </w:rPr>
        <w:t xml:space="preserve"> номера свидетельств о праве на получение социальной выплаты в соответствии с количеством молодых семей - претендентов на получение социальных</w:t>
      </w:r>
      <w:r w:rsidR="009203D9" w:rsidRPr="00821B10">
        <w:rPr>
          <w:rFonts w:ascii="Times New Roman" w:hAnsi="Times New Roman" w:cs="Times New Roman"/>
          <w:sz w:val="28"/>
          <w:szCs w:val="28"/>
        </w:rPr>
        <w:t xml:space="preserve"> выплат в соответствующем году.</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5. Срок действия свидетельства о праве получения социальной выплаты составляет не более 7 месяцев с даты выдачи, указанной в свидетельстве.</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11" w:name="P90"/>
      <w:bookmarkEnd w:id="11"/>
      <w:r w:rsidRPr="003D2247">
        <w:rPr>
          <w:rFonts w:ascii="Times New Roman" w:hAnsi="Times New Roman" w:cs="Times New Roman"/>
          <w:sz w:val="28"/>
          <w:szCs w:val="28"/>
        </w:rPr>
        <w:t>6. Участником мероприятия может быть молодая семья, в том числе молодая семья, имеющая одного и более детей,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соответствующая всем следующим условиям:</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а) возраст каждого из супругов либо одного родителя в неполной семье на день принятия государственным заказчиком решения о включении молодой семьи - участника мероприятия в список претендентов на получение социальной выплаты в планируемом году не превышает 35 лет;</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б) молодая семья признана нуждающейся в жилом помещении в соответствии с </w:t>
      </w:r>
      <w:hyperlink w:anchor="P96">
        <w:r w:rsidRPr="003D2247">
          <w:rPr>
            <w:rFonts w:ascii="Times New Roman" w:hAnsi="Times New Roman" w:cs="Times New Roman"/>
            <w:sz w:val="28"/>
            <w:szCs w:val="28"/>
          </w:rPr>
          <w:t>пунктом 7</w:t>
        </w:r>
      </w:hyperlink>
      <w:r w:rsidRPr="003D2247">
        <w:rPr>
          <w:rFonts w:ascii="Times New Roman" w:hAnsi="Times New Roman" w:cs="Times New Roman"/>
          <w:sz w:val="28"/>
          <w:szCs w:val="28"/>
        </w:rPr>
        <w:t xml:space="preserve"> настоящего Порядка;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 в соответствии с </w:t>
      </w:r>
      <w:hyperlink w:anchor="P634">
        <w:r w:rsidRPr="003D2247">
          <w:rPr>
            <w:rFonts w:ascii="Times New Roman" w:hAnsi="Times New Roman" w:cs="Times New Roman"/>
            <w:sz w:val="28"/>
            <w:szCs w:val="28"/>
          </w:rPr>
          <w:t xml:space="preserve">приложением </w:t>
        </w:r>
        <w:r w:rsidR="00D60D9C" w:rsidRPr="003D2247">
          <w:rPr>
            <w:rFonts w:ascii="Times New Roman" w:hAnsi="Times New Roman" w:cs="Times New Roman"/>
            <w:sz w:val="28"/>
            <w:szCs w:val="28"/>
          </w:rPr>
          <w:t>№</w:t>
        </w:r>
        <w:r w:rsidRPr="003D2247">
          <w:rPr>
            <w:rFonts w:ascii="Times New Roman" w:hAnsi="Times New Roman" w:cs="Times New Roman"/>
            <w:sz w:val="28"/>
            <w:szCs w:val="28"/>
          </w:rPr>
          <w:t xml:space="preserve"> 3</w:t>
        </w:r>
      </w:hyperlink>
      <w:r w:rsidRPr="003D2247">
        <w:rPr>
          <w:rFonts w:ascii="Times New Roman" w:hAnsi="Times New Roman" w:cs="Times New Roman"/>
          <w:sz w:val="28"/>
          <w:szCs w:val="28"/>
        </w:rPr>
        <w:t xml:space="preserve"> к настоящему постановлению;</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lastRenderedPageBreak/>
        <w:t>г) молодая семья либо один родитель в неполной семье постоянно проживают на территории Республики Саха (Якутия) не менее пяти календарных лет, предшествующих дате подачи заявления.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12" w:name="P96"/>
      <w:bookmarkEnd w:id="12"/>
      <w:r w:rsidRPr="003D2247">
        <w:rPr>
          <w:rFonts w:ascii="Times New Roman" w:hAnsi="Times New Roman" w:cs="Times New Roman"/>
          <w:sz w:val="28"/>
          <w:szCs w:val="28"/>
        </w:rPr>
        <w:t xml:space="preserve">7. В целях настоящего Порядка под нуждающимися в жилых помещениях понимаются молодые семьи, поставленные на учет в качестве нуждающихся в улучшении жилищных условий до 1 марта 2005 года, а также молодые семьи, признанные органами местного самоуправления по месту их постоянного жительства нуждающимися в жилых помещениях после 1 марта 2005 года по тем же основаниям, которые установлены </w:t>
      </w:r>
      <w:hyperlink r:id="rId11">
        <w:r w:rsidRPr="003D2247">
          <w:rPr>
            <w:rFonts w:ascii="Times New Roman" w:hAnsi="Times New Roman" w:cs="Times New Roman"/>
            <w:sz w:val="28"/>
            <w:szCs w:val="28"/>
          </w:rPr>
          <w:t>статьей 51</w:t>
        </w:r>
      </w:hyperlink>
      <w:r w:rsidRPr="003D2247">
        <w:rPr>
          <w:rFonts w:ascii="Times New Roman" w:hAnsi="Times New Roman" w:cs="Times New Roman"/>
          <w:sz w:val="28"/>
          <w:szCs w:val="28"/>
        </w:rPr>
        <w:t xml:space="preserve"> Жилищного кодекса Российской Федерации для признания граждан нуждающимися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При определении для молодой семьи уровня обеспеченности общей площадью жилого помещения в случае использования социальной выплаты в соответствии с </w:t>
      </w:r>
      <w:hyperlink w:anchor="P72">
        <w:r w:rsidRPr="003D2247">
          <w:rPr>
            <w:rFonts w:ascii="Times New Roman" w:hAnsi="Times New Roman" w:cs="Times New Roman"/>
            <w:sz w:val="28"/>
            <w:szCs w:val="28"/>
          </w:rPr>
          <w:t>подпунктами "е"</w:t>
        </w:r>
      </w:hyperlink>
      <w:r w:rsidRPr="003D2247">
        <w:rPr>
          <w:rFonts w:ascii="Times New Roman" w:hAnsi="Times New Roman" w:cs="Times New Roman"/>
          <w:sz w:val="28"/>
          <w:szCs w:val="28"/>
        </w:rPr>
        <w:t xml:space="preserve">, </w:t>
      </w:r>
      <w:hyperlink w:anchor="P78">
        <w:r w:rsidRPr="003D2247">
          <w:rPr>
            <w:rFonts w:ascii="Times New Roman" w:hAnsi="Times New Roman" w:cs="Times New Roman"/>
            <w:sz w:val="28"/>
            <w:szCs w:val="28"/>
          </w:rPr>
          <w:t>"и" пункта 2</w:t>
        </w:r>
      </w:hyperlink>
      <w:r w:rsidRPr="003D2247">
        <w:rPr>
          <w:rFonts w:ascii="Times New Roman" w:hAnsi="Times New Roman" w:cs="Times New Roman"/>
          <w:sz w:val="28"/>
          <w:szCs w:val="28"/>
        </w:rPr>
        <w:t xml:space="preserve"> настоящего порядка 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8. Наличие у семьи доходов, позволяющих получить кредит, либо иных денежных средств для оплаты расчетной (средней) стоимости жилья в части, превышающей размер предоставляемой социальной выплаты, определяется в соответствии с Порядком и условиями признания молодой семьи имеющей достаточные доходы, позволяющие получить кредит, либо иные денежные </w:t>
      </w:r>
      <w:r w:rsidRPr="003D2247">
        <w:rPr>
          <w:rFonts w:ascii="Times New Roman" w:hAnsi="Times New Roman" w:cs="Times New Roman"/>
          <w:sz w:val="28"/>
          <w:szCs w:val="28"/>
        </w:rPr>
        <w:lastRenderedPageBreak/>
        <w:t xml:space="preserve">средства для оплаты расчетной (средней) стоимости жилья в части, превышающей размер предоставляемой социальной выплаты на приобретение жилья, в соответствии с </w:t>
      </w:r>
      <w:hyperlink w:anchor="P679">
        <w:r w:rsidRPr="003D2247">
          <w:rPr>
            <w:rFonts w:ascii="Times New Roman" w:hAnsi="Times New Roman" w:cs="Times New Roman"/>
            <w:sz w:val="28"/>
            <w:szCs w:val="28"/>
          </w:rPr>
          <w:t xml:space="preserve">приложением </w:t>
        </w:r>
        <w:r w:rsidR="00F67BBD" w:rsidRPr="003D2247">
          <w:rPr>
            <w:rFonts w:ascii="Times New Roman" w:hAnsi="Times New Roman" w:cs="Times New Roman"/>
            <w:sz w:val="28"/>
            <w:szCs w:val="28"/>
          </w:rPr>
          <w:t>№</w:t>
        </w:r>
        <w:r w:rsidRPr="003D2247">
          <w:rPr>
            <w:rFonts w:ascii="Times New Roman" w:hAnsi="Times New Roman" w:cs="Times New Roman"/>
            <w:sz w:val="28"/>
            <w:szCs w:val="28"/>
          </w:rPr>
          <w:t xml:space="preserve"> 4</w:t>
        </w:r>
      </w:hyperlink>
      <w:r w:rsidRPr="003D2247">
        <w:rPr>
          <w:rFonts w:ascii="Times New Roman" w:hAnsi="Times New Roman" w:cs="Times New Roman"/>
          <w:sz w:val="28"/>
          <w:szCs w:val="28"/>
        </w:rPr>
        <w:t xml:space="preserve"> к настоящему постановлению.</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9. Право на улучшение жилищных условий с использованием социальной выплаты предоставляется молодой семье только 1 раз. Участие в мероприятии является добровольным.</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За получением мер социальной поддержки, предусмотренных порядком, граждане могут обратиться лично, направить заявление по почте в форме электронного документа или обратиться через портал государственных и муниципальных услуг (функций) в Республике Саха (Якутия) www.e-yakutia (далее - РПГУ) при авторизации посредством Единой системы идентификации и аутентификации (далее - ЕСИА) - информационной системы в Российской Федерации, обеспечивающей санкционированный доступ участников информационного взаимодействия к информации, содержащейся в государственных информационных системах </w:t>
      </w:r>
      <w:r w:rsidR="00F67BBD" w:rsidRPr="003D2247">
        <w:rPr>
          <w:rFonts w:ascii="Times New Roman" w:hAnsi="Times New Roman" w:cs="Times New Roman"/>
          <w:sz w:val="28"/>
          <w:szCs w:val="28"/>
        </w:rPr>
        <w:t>и иных информационных системах.</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13" w:name="P104"/>
      <w:bookmarkEnd w:id="13"/>
      <w:r w:rsidRPr="003D2247">
        <w:rPr>
          <w:rFonts w:ascii="Times New Roman" w:hAnsi="Times New Roman" w:cs="Times New Roman"/>
          <w:sz w:val="28"/>
          <w:szCs w:val="28"/>
        </w:rPr>
        <w:t>10. Социальная выплата предоставляется в размере не менее:</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а) 30 процентов от расчетной (средней) стоимости жилья, определяемой в соответствии с настоящим Порядком, для молодых семей, не имеющих детей;</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б) 35 процентов от расчетной (средней) стоимости жилья, определяемой в соответствии с настоящим Порядком, для молодых семей, имеющих 1 (одного) ребенка или более, а также для неполных молодых семей, состоящих из одного молодого родителя и одного ребенка или более.</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11. В случае использования социальной выплаты на цель, предусмотренную </w:t>
      </w:r>
      <w:hyperlink w:anchor="P67">
        <w:r w:rsidRPr="003D2247">
          <w:rPr>
            <w:rFonts w:ascii="Times New Roman" w:hAnsi="Times New Roman" w:cs="Times New Roman"/>
            <w:sz w:val="28"/>
            <w:szCs w:val="28"/>
          </w:rPr>
          <w:t>подпунктом "в" пункта 2</w:t>
        </w:r>
      </w:hyperlink>
      <w:r w:rsidRPr="003D2247">
        <w:rPr>
          <w:rFonts w:ascii="Times New Roman" w:hAnsi="Times New Roman" w:cs="Times New Roman"/>
          <w:sz w:val="28"/>
          <w:szCs w:val="28"/>
        </w:rPr>
        <w:t xml:space="preserve"> настоящего Порядка, ее размер устанавливается в соответствии с </w:t>
      </w:r>
      <w:hyperlink w:anchor="P104">
        <w:r w:rsidRPr="003D2247">
          <w:rPr>
            <w:rFonts w:ascii="Times New Roman" w:hAnsi="Times New Roman" w:cs="Times New Roman"/>
            <w:sz w:val="28"/>
            <w:szCs w:val="28"/>
          </w:rPr>
          <w:t>пунктом 10</w:t>
        </w:r>
      </w:hyperlink>
      <w:r w:rsidRPr="003D2247">
        <w:rPr>
          <w:rFonts w:ascii="Times New Roman" w:hAnsi="Times New Roman" w:cs="Times New Roman"/>
          <w:sz w:val="28"/>
          <w:szCs w:val="28"/>
        </w:rPr>
        <w:t xml:space="preserve"> настоящего Порядка и ограничивается суммой остатка задолженности по выплате остатка пая.</w:t>
      </w:r>
    </w:p>
    <w:p w:rsidR="00F67BB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12. В случае использования социальной выплаты на цели, предусмотренные </w:t>
      </w:r>
      <w:hyperlink w:anchor="P72">
        <w:r w:rsidRPr="003D2247">
          <w:rPr>
            <w:rFonts w:ascii="Times New Roman" w:hAnsi="Times New Roman" w:cs="Times New Roman"/>
            <w:sz w:val="28"/>
            <w:szCs w:val="28"/>
          </w:rPr>
          <w:t>подпунктами "е"</w:t>
        </w:r>
      </w:hyperlink>
      <w:r w:rsidRPr="003D2247">
        <w:rPr>
          <w:rFonts w:ascii="Times New Roman" w:hAnsi="Times New Roman" w:cs="Times New Roman"/>
          <w:sz w:val="28"/>
          <w:szCs w:val="28"/>
        </w:rPr>
        <w:t xml:space="preserve">, </w:t>
      </w:r>
      <w:hyperlink w:anchor="P78">
        <w:r w:rsidRPr="003D2247">
          <w:rPr>
            <w:rFonts w:ascii="Times New Roman" w:hAnsi="Times New Roman" w:cs="Times New Roman"/>
            <w:sz w:val="28"/>
            <w:szCs w:val="28"/>
          </w:rPr>
          <w:t>"и" пункта 2</w:t>
        </w:r>
      </w:hyperlink>
      <w:r w:rsidRPr="003D2247">
        <w:rPr>
          <w:rFonts w:ascii="Times New Roman" w:hAnsi="Times New Roman" w:cs="Times New Roman"/>
          <w:sz w:val="28"/>
          <w:szCs w:val="28"/>
        </w:rPr>
        <w:t xml:space="preserve"> настоящего Порядка, размер социальной выплаты устанавливается в соответствии с </w:t>
      </w:r>
      <w:hyperlink w:anchor="P104">
        <w:r w:rsidRPr="003D2247">
          <w:rPr>
            <w:rFonts w:ascii="Times New Roman" w:hAnsi="Times New Roman" w:cs="Times New Roman"/>
            <w:sz w:val="28"/>
            <w:szCs w:val="28"/>
          </w:rPr>
          <w:t>пунктом 10</w:t>
        </w:r>
      </w:hyperlink>
      <w:r w:rsidRPr="003D2247">
        <w:rPr>
          <w:rFonts w:ascii="Times New Roman" w:hAnsi="Times New Roman" w:cs="Times New Roman"/>
          <w:sz w:val="28"/>
          <w:szCs w:val="28"/>
        </w:rPr>
        <w:t xml:space="preserve"> настоящего Порядка и ограничивается суммой остатка основного долга и остатка задолженности по </w:t>
      </w:r>
      <w:r w:rsidRPr="003D2247">
        <w:rPr>
          <w:rFonts w:ascii="Times New Roman" w:hAnsi="Times New Roman" w:cs="Times New Roman"/>
          <w:sz w:val="28"/>
          <w:szCs w:val="28"/>
        </w:rPr>
        <w:lastRenderedPageBreak/>
        <w:t>выплате процентов за пользование ипотечным жилищным кредитом или займом, за исключением иных процентов, штрафов, комиссий и пеней за просрочку исполнения обязательств по этим кредитам или займам.</w:t>
      </w:r>
      <w:bookmarkStart w:id="14" w:name="P110"/>
      <w:bookmarkEnd w:id="14"/>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13. Расчет размера социальной выплаты производится исходя из размера общей площади жилого помещения, установленного в соответствии с </w:t>
      </w:r>
      <w:hyperlink w:anchor="P112">
        <w:r w:rsidRPr="003D2247">
          <w:rPr>
            <w:rFonts w:ascii="Times New Roman" w:hAnsi="Times New Roman" w:cs="Times New Roman"/>
            <w:sz w:val="28"/>
            <w:szCs w:val="28"/>
          </w:rPr>
          <w:t>пунктом 15</w:t>
        </w:r>
      </w:hyperlink>
      <w:r w:rsidRPr="003D2247">
        <w:rPr>
          <w:rFonts w:ascii="Times New Roman" w:hAnsi="Times New Roman" w:cs="Times New Roman"/>
          <w:sz w:val="28"/>
          <w:szCs w:val="28"/>
        </w:rPr>
        <w:t xml:space="preserve"> настоящего Порядка, количества членов молодой семьи - участницы мероприятия и норматива стоимости 1 квадратного метра общей площади </w:t>
      </w:r>
      <w:r w:rsidRPr="00821B10">
        <w:rPr>
          <w:rFonts w:ascii="Times New Roman" w:hAnsi="Times New Roman" w:cs="Times New Roman"/>
          <w:sz w:val="28"/>
          <w:szCs w:val="28"/>
        </w:rPr>
        <w:t xml:space="preserve">жилья по </w:t>
      </w:r>
      <w:r w:rsidR="003E3B49" w:rsidRPr="00821B10">
        <w:rPr>
          <w:rFonts w:ascii="Times New Roman" w:hAnsi="Times New Roman" w:cs="Times New Roman"/>
          <w:sz w:val="28"/>
          <w:szCs w:val="28"/>
        </w:rPr>
        <w:t>муниципальному району «Ленский район»</w:t>
      </w:r>
      <w:r w:rsidRPr="00821B10">
        <w:rPr>
          <w:rFonts w:ascii="Times New Roman" w:hAnsi="Times New Roman" w:cs="Times New Roman"/>
          <w:sz w:val="28"/>
          <w:szCs w:val="28"/>
        </w:rPr>
        <w:t xml:space="preserve">, в котором молодая семья включена в список участников мероприятия. Норматив стоимости 1 квадратного метра общей площади жилья для расчета размера социальной выплаты устанавливается </w:t>
      </w:r>
      <w:r w:rsidR="003E3B49" w:rsidRPr="00821B10">
        <w:rPr>
          <w:rFonts w:ascii="Times New Roman" w:hAnsi="Times New Roman" w:cs="Times New Roman"/>
          <w:sz w:val="28"/>
          <w:szCs w:val="28"/>
        </w:rPr>
        <w:t>Администрацией</w:t>
      </w:r>
      <w:r w:rsidRPr="00821B10">
        <w:rPr>
          <w:rFonts w:ascii="Times New Roman" w:hAnsi="Times New Roman" w:cs="Times New Roman"/>
          <w:sz w:val="28"/>
          <w:szCs w:val="28"/>
        </w:rPr>
        <w:t>, но не выше средней рыночной стоимости 1 квадратного</w:t>
      </w:r>
      <w:r w:rsidRPr="003D2247">
        <w:rPr>
          <w:rFonts w:ascii="Times New Roman" w:hAnsi="Times New Roman" w:cs="Times New Roman"/>
          <w:sz w:val="28"/>
          <w:szCs w:val="28"/>
        </w:rPr>
        <w:t xml:space="preserve"> метра общей площади жилья по Республике Саха (Якутия), определяемой Министерством строительства и жилищно-коммунального хозяйства Российской Федерации.</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14. Расчет размера социальной выплаты для молодой семьи, в которой один из супругов не является гражданином Российской Федерации, производится в соответствии с </w:t>
      </w:r>
      <w:hyperlink w:anchor="P110">
        <w:r w:rsidRPr="003D2247">
          <w:rPr>
            <w:rFonts w:ascii="Times New Roman" w:hAnsi="Times New Roman" w:cs="Times New Roman"/>
            <w:sz w:val="28"/>
            <w:szCs w:val="28"/>
          </w:rPr>
          <w:t>пунктом 13</w:t>
        </w:r>
      </w:hyperlink>
      <w:r w:rsidRPr="003D2247">
        <w:rPr>
          <w:rFonts w:ascii="Times New Roman" w:hAnsi="Times New Roman" w:cs="Times New Roman"/>
          <w:sz w:val="28"/>
          <w:szCs w:val="28"/>
        </w:rPr>
        <w:t xml:space="preserve"> настоящего Порядка исходя из размера общей площади жилого помещения, установленного для семей разной численности с учетом членов семьи, являющихся гражданами Российской Федерации.</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15" w:name="P112"/>
      <w:bookmarkEnd w:id="15"/>
      <w:r w:rsidRPr="003D2247">
        <w:rPr>
          <w:rFonts w:ascii="Times New Roman" w:hAnsi="Times New Roman" w:cs="Times New Roman"/>
          <w:sz w:val="28"/>
          <w:szCs w:val="28"/>
        </w:rPr>
        <w:t>15. Размер общей площади жилого помещения, с учетом которой определяется размер социальной выплаты, составляет:</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а) для семьи, состоящей из 2 человек (молодые супруги или 1 молодой родитель и ребенок) - 42 квадратных метра;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б) для семьи, состоящей из 3 или более человек, включающей помимо молодых супругов 1 или более детей (либо семьи, состоящей из 1 молодого родителя и 2 или более детей), - по 18 квадратных метров на 1 человека.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16. Расчетная (средняя) стоимость жилья, используемая при расчете размера социальной вы</w:t>
      </w:r>
      <w:r w:rsidR="00F1073C">
        <w:rPr>
          <w:rFonts w:ascii="Times New Roman" w:hAnsi="Times New Roman" w:cs="Times New Roman"/>
          <w:sz w:val="28"/>
          <w:szCs w:val="28"/>
        </w:rPr>
        <w:t>платы, определяется по формуле:</w:t>
      </w:r>
    </w:p>
    <w:p w:rsidR="00630ECD" w:rsidRPr="003D2247" w:rsidRDefault="00F1073C" w:rsidP="00821B10">
      <w:pPr>
        <w:pStyle w:val="ConsPlusNormal"/>
        <w:spacing w:line="360" w:lineRule="auto"/>
        <w:ind w:left="-426"/>
        <w:contextualSpacing/>
        <w:jc w:val="center"/>
        <w:rPr>
          <w:rFonts w:ascii="Times New Roman" w:hAnsi="Times New Roman" w:cs="Times New Roman"/>
          <w:sz w:val="28"/>
          <w:szCs w:val="28"/>
        </w:rPr>
      </w:pPr>
      <w:r>
        <w:rPr>
          <w:rFonts w:ascii="Times New Roman" w:hAnsi="Times New Roman" w:cs="Times New Roman"/>
          <w:sz w:val="28"/>
          <w:szCs w:val="28"/>
        </w:rPr>
        <w:t>СтЖ = Н x РЖ,</w:t>
      </w:r>
    </w:p>
    <w:p w:rsidR="00630ECD" w:rsidRPr="003D2247" w:rsidRDefault="00630ECD" w:rsidP="00821B10">
      <w:pPr>
        <w:pStyle w:val="ConsPlusNormal"/>
        <w:spacing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где:</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lastRenderedPageBreak/>
        <w:t xml:space="preserve">Н - норматив стоимости 1 квадратного метра общей площади жилья по муниципальному образованию, определяемый в соответствии с требованиями, установленными </w:t>
      </w:r>
      <w:hyperlink w:anchor="P110">
        <w:r w:rsidRPr="003D2247">
          <w:rPr>
            <w:rFonts w:ascii="Times New Roman" w:hAnsi="Times New Roman" w:cs="Times New Roman"/>
            <w:sz w:val="28"/>
            <w:szCs w:val="28"/>
          </w:rPr>
          <w:t>пунктом 13</w:t>
        </w:r>
      </w:hyperlink>
      <w:r w:rsidRPr="003D2247">
        <w:rPr>
          <w:rFonts w:ascii="Times New Roman" w:hAnsi="Times New Roman" w:cs="Times New Roman"/>
          <w:sz w:val="28"/>
          <w:szCs w:val="28"/>
        </w:rPr>
        <w:t xml:space="preserve"> настоящего Порядка;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РЖ - размер общей площади жилого помещения, определяемый в соответствии с </w:t>
      </w:r>
      <w:hyperlink w:anchor="P112">
        <w:r w:rsidRPr="003D2247">
          <w:rPr>
            <w:rFonts w:ascii="Times New Roman" w:hAnsi="Times New Roman" w:cs="Times New Roman"/>
            <w:sz w:val="28"/>
            <w:szCs w:val="28"/>
          </w:rPr>
          <w:t>пунктом 15</w:t>
        </w:r>
      </w:hyperlink>
      <w:r w:rsidRPr="003D2247">
        <w:rPr>
          <w:rFonts w:ascii="Times New Roman" w:hAnsi="Times New Roman" w:cs="Times New Roman"/>
          <w:sz w:val="28"/>
          <w:szCs w:val="28"/>
        </w:rPr>
        <w:t xml:space="preserve"> настоящего Порядка.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17. Размер социальной выплаты рассчитывается на дату утверждения государственным заказчиком списка молодых семей - претендентов на получение социальной выплаты, указывается в свидетельстве о праве на получение социальной выплаты и остается неизменным в течение всего срока его действия.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16" w:name="P123"/>
      <w:bookmarkEnd w:id="16"/>
      <w:r w:rsidRPr="00821B10">
        <w:rPr>
          <w:rFonts w:ascii="Times New Roman" w:hAnsi="Times New Roman" w:cs="Times New Roman"/>
          <w:sz w:val="28"/>
          <w:szCs w:val="28"/>
        </w:rPr>
        <w:t xml:space="preserve">18. Для участия в мероприятии в целях использования социальной выплаты в соответствии с </w:t>
      </w:r>
      <w:hyperlink w:anchor="P64">
        <w:r w:rsidRPr="00821B10">
          <w:rPr>
            <w:rFonts w:ascii="Times New Roman" w:hAnsi="Times New Roman" w:cs="Times New Roman"/>
            <w:sz w:val="28"/>
            <w:szCs w:val="28"/>
          </w:rPr>
          <w:t>подпунктами "а"</w:t>
        </w:r>
      </w:hyperlink>
      <w:r w:rsidRPr="00821B10">
        <w:rPr>
          <w:rFonts w:ascii="Times New Roman" w:hAnsi="Times New Roman" w:cs="Times New Roman"/>
          <w:sz w:val="28"/>
          <w:szCs w:val="28"/>
        </w:rPr>
        <w:t xml:space="preserve"> - </w:t>
      </w:r>
      <w:hyperlink w:anchor="P70">
        <w:r w:rsidRPr="00821B10">
          <w:rPr>
            <w:rFonts w:ascii="Times New Roman" w:hAnsi="Times New Roman" w:cs="Times New Roman"/>
            <w:sz w:val="28"/>
            <w:szCs w:val="28"/>
          </w:rPr>
          <w:t>"д"</w:t>
        </w:r>
      </w:hyperlink>
      <w:r w:rsidRPr="00821B10">
        <w:rPr>
          <w:rFonts w:ascii="Times New Roman" w:hAnsi="Times New Roman" w:cs="Times New Roman"/>
          <w:sz w:val="28"/>
          <w:szCs w:val="28"/>
        </w:rPr>
        <w:t xml:space="preserve">, </w:t>
      </w:r>
      <w:hyperlink w:anchor="P74">
        <w:r w:rsidRPr="00821B10">
          <w:rPr>
            <w:rFonts w:ascii="Times New Roman" w:hAnsi="Times New Roman" w:cs="Times New Roman"/>
            <w:sz w:val="28"/>
            <w:szCs w:val="28"/>
          </w:rPr>
          <w:t>"ж"</w:t>
        </w:r>
      </w:hyperlink>
      <w:r w:rsidRPr="00821B10">
        <w:rPr>
          <w:rFonts w:ascii="Times New Roman" w:hAnsi="Times New Roman" w:cs="Times New Roman"/>
          <w:sz w:val="28"/>
          <w:szCs w:val="28"/>
        </w:rPr>
        <w:t xml:space="preserve">, </w:t>
      </w:r>
      <w:hyperlink w:anchor="P76">
        <w:r w:rsidRPr="00821B10">
          <w:rPr>
            <w:rFonts w:ascii="Times New Roman" w:hAnsi="Times New Roman" w:cs="Times New Roman"/>
            <w:sz w:val="28"/>
            <w:szCs w:val="28"/>
          </w:rPr>
          <w:t>"з" пункта 2</w:t>
        </w:r>
      </w:hyperlink>
      <w:r w:rsidRPr="00821B10">
        <w:rPr>
          <w:rFonts w:ascii="Times New Roman" w:hAnsi="Times New Roman" w:cs="Times New Roman"/>
          <w:sz w:val="28"/>
          <w:szCs w:val="28"/>
        </w:rPr>
        <w:t xml:space="preserve"> настоящего порядка молодая семья подает в </w:t>
      </w:r>
      <w:r w:rsidR="003E3B49" w:rsidRPr="00821B10">
        <w:rPr>
          <w:rFonts w:ascii="Times New Roman" w:hAnsi="Times New Roman" w:cs="Times New Roman"/>
          <w:sz w:val="28"/>
          <w:szCs w:val="28"/>
        </w:rPr>
        <w:t>Администрацию</w:t>
      </w:r>
      <w:r w:rsidRPr="00821B10">
        <w:rPr>
          <w:rFonts w:ascii="Times New Roman" w:hAnsi="Times New Roman" w:cs="Times New Roman"/>
          <w:sz w:val="28"/>
          <w:szCs w:val="28"/>
        </w:rPr>
        <w:t xml:space="preserve"> по месту жительства следующие документы:</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а) заявление по </w:t>
      </w:r>
      <w:hyperlink w:anchor="P321">
        <w:r w:rsidRPr="003D2247">
          <w:rPr>
            <w:rFonts w:ascii="Times New Roman" w:hAnsi="Times New Roman" w:cs="Times New Roman"/>
            <w:sz w:val="28"/>
            <w:szCs w:val="28"/>
          </w:rPr>
          <w:t>форме</w:t>
        </w:r>
      </w:hyperlink>
      <w:r w:rsidRPr="003D2247">
        <w:rPr>
          <w:rFonts w:ascii="Times New Roman" w:hAnsi="Times New Roman" w:cs="Times New Roman"/>
          <w:sz w:val="28"/>
          <w:szCs w:val="28"/>
        </w:rPr>
        <w:t xml:space="preserve"> согласно приложению </w:t>
      </w:r>
      <w:r w:rsidR="003E3B49" w:rsidRPr="003D2247">
        <w:rPr>
          <w:rFonts w:ascii="Times New Roman" w:hAnsi="Times New Roman" w:cs="Times New Roman"/>
          <w:sz w:val="28"/>
          <w:szCs w:val="28"/>
        </w:rPr>
        <w:t>№</w:t>
      </w:r>
      <w:r w:rsidRPr="003D2247">
        <w:rPr>
          <w:rFonts w:ascii="Times New Roman" w:hAnsi="Times New Roman" w:cs="Times New Roman"/>
          <w:sz w:val="28"/>
          <w:szCs w:val="28"/>
        </w:rPr>
        <w:t xml:space="preserve"> 1 к настоящему порядку в 2 экземплярах (один экземпляр возвращается заявителю с указанием даты принятия заявления и приложенных к нему документов);</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б) копии документов, удостоверяющих личность каждого члена семьи;</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в) &lt;*&gt; копию свидетельства о браке (на непол</w:t>
      </w:r>
      <w:r w:rsidR="003E3B49" w:rsidRPr="003D2247">
        <w:rPr>
          <w:rFonts w:ascii="Times New Roman" w:hAnsi="Times New Roman" w:cs="Times New Roman"/>
          <w:sz w:val="28"/>
          <w:szCs w:val="28"/>
        </w:rPr>
        <w:t>ную семью не распространяется);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г) &lt;*&gt; документ, подтверждающий признание молодой семьи нуждающейся в жилых помещениях;</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д)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соответствии с </w:t>
      </w:r>
      <w:hyperlink w:anchor="P634">
        <w:r w:rsidRPr="003D2247">
          <w:rPr>
            <w:rFonts w:ascii="Times New Roman" w:hAnsi="Times New Roman" w:cs="Times New Roman"/>
            <w:sz w:val="28"/>
            <w:szCs w:val="28"/>
          </w:rPr>
          <w:t xml:space="preserve">приложением </w:t>
        </w:r>
        <w:r w:rsidR="003E3B49" w:rsidRPr="003D2247">
          <w:rPr>
            <w:rFonts w:ascii="Times New Roman" w:hAnsi="Times New Roman" w:cs="Times New Roman"/>
            <w:sz w:val="28"/>
            <w:szCs w:val="28"/>
          </w:rPr>
          <w:t>№</w:t>
        </w:r>
        <w:r w:rsidRPr="003D2247">
          <w:rPr>
            <w:rFonts w:ascii="Times New Roman" w:hAnsi="Times New Roman" w:cs="Times New Roman"/>
            <w:sz w:val="28"/>
            <w:szCs w:val="28"/>
          </w:rPr>
          <w:t xml:space="preserve"> 3</w:t>
        </w:r>
      </w:hyperlink>
      <w:r w:rsidRPr="003D2247">
        <w:rPr>
          <w:rFonts w:ascii="Times New Roman" w:hAnsi="Times New Roman" w:cs="Times New Roman"/>
          <w:sz w:val="28"/>
          <w:szCs w:val="28"/>
        </w:rPr>
        <w:t xml:space="preserve"> к настоящему постановлению;</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е) &lt;*&gt; копия документа, подтверждающего регистрацию в системе индивидуального (персонифицированного) учета каждого члена семьи;</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ж) согласие совершеннолетних членов молодой семьи на обработку персональных данных органами местного самоуправления по </w:t>
      </w:r>
      <w:hyperlink w:anchor="P451">
        <w:r w:rsidRPr="003D2247">
          <w:rPr>
            <w:rFonts w:ascii="Times New Roman" w:hAnsi="Times New Roman" w:cs="Times New Roman"/>
            <w:sz w:val="28"/>
            <w:szCs w:val="28"/>
          </w:rPr>
          <w:t>форме</w:t>
        </w:r>
      </w:hyperlink>
      <w:r w:rsidRPr="003D2247">
        <w:rPr>
          <w:rFonts w:ascii="Times New Roman" w:hAnsi="Times New Roman" w:cs="Times New Roman"/>
          <w:sz w:val="28"/>
          <w:szCs w:val="28"/>
        </w:rPr>
        <w:t xml:space="preserve"> согласно приложению </w:t>
      </w:r>
      <w:r w:rsidR="003E3B49" w:rsidRPr="003D2247">
        <w:rPr>
          <w:rFonts w:ascii="Times New Roman" w:hAnsi="Times New Roman" w:cs="Times New Roman"/>
          <w:sz w:val="28"/>
          <w:szCs w:val="28"/>
        </w:rPr>
        <w:t>№</w:t>
      </w:r>
      <w:r w:rsidRPr="003D2247">
        <w:rPr>
          <w:rFonts w:ascii="Times New Roman" w:hAnsi="Times New Roman" w:cs="Times New Roman"/>
          <w:sz w:val="28"/>
          <w:szCs w:val="28"/>
        </w:rPr>
        <w:t xml:space="preserve"> 2 к настоящему порядку;</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17" w:name="P133"/>
      <w:bookmarkEnd w:id="17"/>
      <w:r w:rsidRPr="003D2247">
        <w:rPr>
          <w:rFonts w:ascii="Times New Roman" w:hAnsi="Times New Roman" w:cs="Times New Roman"/>
          <w:sz w:val="28"/>
          <w:szCs w:val="28"/>
        </w:rPr>
        <w:lastRenderedPageBreak/>
        <w:t xml:space="preserve">з) копию документа, подтверждающего участие одного или обоих супругов молодой семьи либо одного родителя в неполной молодой семье в специальной военной операции на территориях Украины, Донецкой Народной Республики, Луганской Народной Республики, Запорожской </w:t>
      </w:r>
      <w:r w:rsidRPr="00821B10">
        <w:rPr>
          <w:rFonts w:ascii="Times New Roman" w:hAnsi="Times New Roman" w:cs="Times New Roman"/>
          <w:sz w:val="28"/>
          <w:szCs w:val="28"/>
        </w:rPr>
        <w:t xml:space="preserve">области и Херсонской области (далее - специальная военная операция) (при наличии). Данную копию документа </w:t>
      </w:r>
      <w:r w:rsidR="003E3B49" w:rsidRPr="00821B10">
        <w:rPr>
          <w:rFonts w:ascii="Times New Roman" w:hAnsi="Times New Roman" w:cs="Times New Roman"/>
          <w:sz w:val="28"/>
          <w:szCs w:val="28"/>
        </w:rPr>
        <w:t>Администрация</w:t>
      </w:r>
      <w:r w:rsidRPr="00821B10">
        <w:rPr>
          <w:rFonts w:ascii="Times New Roman" w:hAnsi="Times New Roman" w:cs="Times New Roman"/>
          <w:sz w:val="28"/>
          <w:szCs w:val="28"/>
        </w:rPr>
        <w:t xml:space="preserve"> мо</w:t>
      </w:r>
      <w:r w:rsidR="003E3B49" w:rsidRPr="00821B10">
        <w:rPr>
          <w:rFonts w:ascii="Times New Roman" w:hAnsi="Times New Roman" w:cs="Times New Roman"/>
          <w:sz w:val="28"/>
          <w:szCs w:val="28"/>
        </w:rPr>
        <w:t>жет</w:t>
      </w:r>
      <w:r w:rsidRPr="00821B10">
        <w:rPr>
          <w:rFonts w:ascii="Times New Roman" w:hAnsi="Times New Roman" w:cs="Times New Roman"/>
          <w:sz w:val="28"/>
          <w:szCs w:val="28"/>
        </w:rPr>
        <w:t xml:space="preserve"> получить самостоятельно по продуктивному контуру единого портала государственных и муниципальных услуг (функций) сервиса "Получение справки об участии в СВО по лин</w:t>
      </w:r>
      <w:r w:rsidR="003E3B49" w:rsidRPr="00821B10">
        <w:rPr>
          <w:rFonts w:ascii="Times New Roman" w:hAnsi="Times New Roman" w:cs="Times New Roman"/>
          <w:sz w:val="28"/>
          <w:szCs w:val="28"/>
        </w:rPr>
        <w:t>ии Министерства</w:t>
      </w:r>
      <w:r w:rsidR="003E3B49" w:rsidRPr="003D2247">
        <w:rPr>
          <w:rFonts w:ascii="Times New Roman" w:hAnsi="Times New Roman" w:cs="Times New Roman"/>
          <w:sz w:val="28"/>
          <w:szCs w:val="28"/>
        </w:rPr>
        <w:t xml:space="preserve"> обороны России;</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и) копию свидетельства о смерти супруга (супруги), принимавшего (принимавшей) участие в специальной </w:t>
      </w:r>
      <w:r w:rsidR="003E3B49" w:rsidRPr="003D2247">
        <w:rPr>
          <w:rFonts w:ascii="Times New Roman" w:hAnsi="Times New Roman" w:cs="Times New Roman"/>
          <w:sz w:val="28"/>
          <w:szCs w:val="28"/>
        </w:rPr>
        <w:t>военной операции (при наличии);</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к) документ, подтверждающий постоянное проживание молодой семьи либо одного родителя в неполной семье на территории Республики Саха (Якутия) не менее пяти календарных лет, предшествующих дате подачи заявления.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В случае если один из супругов в молодой семье не является гражданином Российской Федерации, в качестве документа, подтверждающего постоянное проживание на территории Республики Саха (Якутия), могут быть представлены вид на жительство иностранного гражданина или лица без гражданства, разрешение на временное проживание или разрешение на временное проживание в целях образования с отметками о регистрации по месту пребывания и (или) по месту жительства, справка органа миграционного учета иностранных граждан и лиц без гражданства, вступившее в законную силу решение суда об установлени</w:t>
      </w:r>
      <w:r w:rsidR="003E3B49" w:rsidRPr="003D2247">
        <w:rPr>
          <w:rFonts w:ascii="Times New Roman" w:hAnsi="Times New Roman" w:cs="Times New Roman"/>
          <w:sz w:val="28"/>
          <w:szCs w:val="28"/>
        </w:rPr>
        <w:t>и факта постоянного проживания.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Документ, отмеченный знаком &lt;*&gt;, запрашивается </w:t>
      </w:r>
      <w:r w:rsidR="00BC24FB" w:rsidRPr="00821B10">
        <w:rPr>
          <w:rFonts w:ascii="Times New Roman" w:hAnsi="Times New Roman" w:cs="Times New Roman"/>
          <w:sz w:val="28"/>
          <w:szCs w:val="28"/>
        </w:rPr>
        <w:t>Администрацией</w:t>
      </w:r>
      <w:r w:rsidRPr="003D2247">
        <w:rPr>
          <w:rFonts w:ascii="Times New Roman" w:hAnsi="Times New Roman" w:cs="Times New Roman"/>
          <w:sz w:val="28"/>
          <w:szCs w:val="28"/>
        </w:rPr>
        <w:t xml:space="preserve"> в порядке межведомственного информационного взаимодействия в соответствии с Федеральным </w:t>
      </w:r>
      <w:hyperlink r:id="rId12">
        <w:r w:rsidRPr="003D2247">
          <w:rPr>
            <w:rFonts w:ascii="Times New Roman" w:hAnsi="Times New Roman" w:cs="Times New Roman"/>
            <w:sz w:val="28"/>
            <w:szCs w:val="28"/>
          </w:rPr>
          <w:t>законом</w:t>
        </w:r>
      </w:hyperlink>
      <w:r w:rsidRPr="003D2247">
        <w:rPr>
          <w:rFonts w:ascii="Times New Roman" w:hAnsi="Times New Roman" w:cs="Times New Roman"/>
          <w:sz w:val="28"/>
          <w:szCs w:val="28"/>
        </w:rPr>
        <w:t xml:space="preserve"> от 27 июля 2010 г. N 210-ФЗ "Об организации предоставления государс</w:t>
      </w:r>
      <w:r w:rsidR="003E3B49" w:rsidRPr="003D2247">
        <w:rPr>
          <w:rFonts w:ascii="Times New Roman" w:hAnsi="Times New Roman" w:cs="Times New Roman"/>
          <w:sz w:val="28"/>
          <w:szCs w:val="28"/>
        </w:rPr>
        <w:t>твенных и муниципальных услуг".</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18" w:name="P142"/>
      <w:bookmarkEnd w:id="18"/>
      <w:r w:rsidRPr="003D2247">
        <w:rPr>
          <w:rFonts w:ascii="Times New Roman" w:hAnsi="Times New Roman" w:cs="Times New Roman"/>
          <w:sz w:val="28"/>
          <w:szCs w:val="28"/>
        </w:rPr>
        <w:t xml:space="preserve">19. Для участия в мероприятии в целях использования социальной выплаты в соответствии с </w:t>
      </w:r>
      <w:hyperlink w:anchor="P72">
        <w:r w:rsidRPr="003D2247">
          <w:rPr>
            <w:rFonts w:ascii="Times New Roman" w:hAnsi="Times New Roman" w:cs="Times New Roman"/>
            <w:sz w:val="28"/>
            <w:szCs w:val="28"/>
          </w:rPr>
          <w:t>подпунктами "е"</w:t>
        </w:r>
      </w:hyperlink>
      <w:r w:rsidRPr="003D2247">
        <w:rPr>
          <w:rFonts w:ascii="Times New Roman" w:hAnsi="Times New Roman" w:cs="Times New Roman"/>
          <w:sz w:val="28"/>
          <w:szCs w:val="28"/>
        </w:rPr>
        <w:t xml:space="preserve">, </w:t>
      </w:r>
      <w:hyperlink w:anchor="P78">
        <w:r w:rsidRPr="003D2247">
          <w:rPr>
            <w:rFonts w:ascii="Times New Roman" w:hAnsi="Times New Roman" w:cs="Times New Roman"/>
            <w:sz w:val="28"/>
            <w:szCs w:val="28"/>
          </w:rPr>
          <w:t>"и" пункта 2</w:t>
        </w:r>
      </w:hyperlink>
      <w:r w:rsidRPr="003D2247">
        <w:rPr>
          <w:rFonts w:ascii="Times New Roman" w:hAnsi="Times New Roman" w:cs="Times New Roman"/>
          <w:sz w:val="28"/>
          <w:szCs w:val="28"/>
        </w:rPr>
        <w:t xml:space="preserve"> настоящего Порядка молодая семья подает в </w:t>
      </w:r>
      <w:r w:rsidR="00BC24FB" w:rsidRPr="003D2247">
        <w:rPr>
          <w:rFonts w:ascii="Times New Roman" w:hAnsi="Times New Roman" w:cs="Times New Roman"/>
          <w:sz w:val="28"/>
          <w:szCs w:val="28"/>
        </w:rPr>
        <w:t>Администрацию</w:t>
      </w:r>
      <w:r w:rsidRPr="003D2247">
        <w:rPr>
          <w:rFonts w:ascii="Times New Roman" w:hAnsi="Times New Roman" w:cs="Times New Roman"/>
          <w:sz w:val="28"/>
          <w:szCs w:val="28"/>
        </w:rPr>
        <w:t xml:space="preserve"> по месту жительства следующие документы:</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lastRenderedPageBreak/>
        <w:t xml:space="preserve">а) заявление по </w:t>
      </w:r>
      <w:hyperlink w:anchor="P321">
        <w:r w:rsidRPr="003D2247">
          <w:rPr>
            <w:rFonts w:ascii="Times New Roman" w:hAnsi="Times New Roman" w:cs="Times New Roman"/>
            <w:sz w:val="28"/>
            <w:szCs w:val="28"/>
          </w:rPr>
          <w:t>форме</w:t>
        </w:r>
      </w:hyperlink>
      <w:r w:rsidRPr="003D2247">
        <w:rPr>
          <w:rFonts w:ascii="Times New Roman" w:hAnsi="Times New Roman" w:cs="Times New Roman"/>
          <w:sz w:val="28"/>
          <w:szCs w:val="28"/>
        </w:rPr>
        <w:t xml:space="preserve"> согласно приложению </w:t>
      </w:r>
      <w:r w:rsidR="00BC24FB" w:rsidRPr="003D2247">
        <w:rPr>
          <w:rFonts w:ascii="Times New Roman" w:hAnsi="Times New Roman" w:cs="Times New Roman"/>
          <w:sz w:val="28"/>
          <w:szCs w:val="28"/>
        </w:rPr>
        <w:t>№</w:t>
      </w:r>
      <w:r w:rsidRPr="003D2247">
        <w:rPr>
          <w:rFonts w:ascii="Times New Roman" w:hAnsi="Times New Roman" w:cs="Times New Roman"/>
          <w:sz w:val="28"/>
          <w:szCs w:val="28"/>
        </w:rPr>
        <w:t xml:space="preserve"> 1 к настоящему порядку в 2 экземплярах (один экземпляр возвращается заявителю с указанием даты принятия заявления и приложенных к нему документов);</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б) копии документов, удостоверяющих личность каждого члена семьи;</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в) &lt;*&gt; копию свидетельства о браке (на непол</w:t>
      </w:r>
      <w:r w:rsidR="00BC24FB" w:rsidRPr="003D2247">
        <w:rPr>
          <w:rFonts w:ascii="Times New Roman" w:hAnsi="Times New Roman" w:cs="Times New Roman"/>
          <w:sz w:val="28"/>
          <w:szCs w:val="28"/>
        </w:rPr>
        <w:t>ную семью не распространяется);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г) &lt;*&gt; выписку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в соответствии с </w:t>
      </w:r>
      <w:hyperlink w:anchor="P72">
        <w:r w:rsidRPr="003D2247">
          <w:rPr>
            <w:rFonts w:ascii="Times New Roman" w:hAnsi="Times New Roman" w:cs="Times New Roman"/>
            <w:sz w:val="28"/>
            <w:szCs w:val="28"/>
          </w:rPr>
          <w:t>подпунктом "е" пункта 2</w:t>
        </w:r>
      </w:hyperlink>
      <w:r w:rsidRPr="003D2247">
        <w:rPr>
          <w:rFonts w:ascii="Times New Roman" w:hAnsi="Times New Roman" w:cs="Times New Roman"/>
          <w:sz w:val="28"/>
          <w:szCs w:val="28"/>
        </w:rPr>
        <w:t xml:space="preserve"> настоящего порядка;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д) копию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w:t>
      </w:r>
      <w:hyperlink w:anchor="P78">
        <w:r w:rsidRPr="003D2247">
          <w:rPr>
            <w:rFonts w:ascii="Times New Roman" w:hAnsi="Times New Roman" w:cs="Times New Roman"/>
            <w:sz w:val="28"/>
            <w:szCs w:val="28"/>
          </w:rPr>
          <w:t>подпунктом "и" пункта 2</w:t>
        </w:r>
      </w:hyperlink>
      <w:r w:rsidRPr="003D2247">
        <w:rPr>
          <w:rFonts w:ascii="Times New Roman" w:hAnsi="Times New Roman" w:cs="Times New Roman"/>
          <w:sz w:val="28"/>
          <w:szCs w:val="28"/>
        </w:rPr>
        <w:t xml:space="preserve"> настоящего порядка;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19" w:name="P149"/>
      <w:bookmarkEnd w:id="19"/>
      <w:r w:rsidRPr="003D2247">
        <w:rPr>
          <w:rFonts w:ascii="Times New Roman" w:hAnsi="Times New Roman" w:cs="Times New Roman"/>
          <w:sz w:val="28"/>
          <w:szCs w:val="28"/>
        </w:rPr>
        <w:t>е) копию договора жилищного кредита;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ж) копию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з) &lt;*&gt; документ, подтверждающий признание молодой семьи нуждающейся в жилом помещении в соответствии с </w:t>
      </w:r>
      <w:hyperlink w:anchor="P96">
        <w:r w:rsidRPr="003D2247">
          <w:rPr>
            <w:rFonts w:ascii="Times New Roman" w:hAnsi="Times New Roman" w:cs="Times New Roman"/>
            <w:sz w:val="28"/>
            <w:szCs w:val="28"/>
          </w:rPr>
          <w:t>пунктом 7</w:t>
        </w:r>
      </w:hyperlink>
      <w:r w:rsidRPr="003D2247">
        <w:rPr>
          <w:rFonts w:ascii="Times New Roman" w:hAnsi="Times New Roman" w:cs="Times New Roman"/>
          <w:sz w:val="28"/>
          <w:szCs w:val="28"/>
        </w:rPr>
        <w:t xml:space="preserve"> настоящего порядка на день заключения договора жилищного кредита, указанного в </w:t>
      </w:r>
      <w:hyperlink w:anchor="P149">
        <w:r w:rsidRPr="003D2247">
          <w:rPr>
            <w:rFonts w:ascii="Times New Roman" w:hAnsi="Times New Roman" w:cs="Times New Roman"/>
            <w:sz w:val="28"/>
            <w:szCs w:val="28"/>
          </w:rPr>
          <w:t>подпункте "е"</w:t>
        </w:r>
      </w:hyperlink>
      <w:r w:rsidRPr="003D2247">
        <w:rPr>
          <w:rFonts w:ascii="Times New Roman" w:hAnsi="Times New Roman" w:cs="Times New Roman"/>
          <w:sz w:val="28"/>
          <w:szCs w:val="28"/>
        </w:rPr>
        <w:t xml:space="preserve"> настоящего пункта;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20" w:name="P152"/>
      <w:bookmarkEnd w:id="20"/>
      <w:r w:rsidRPr="003D2247">
        <w:rPr>
          <w:rFonts w:ascii="Times New Roman" w:hAnsi="Times New Roman" w:cs="Times New Roman"/>
          <w:sz w:val="28"/>
          <w:szCs w:val="28"/>
        </w:rPr>
        <w:t>и) справку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lastRenderedPageBreak/>
        <w:t>к) &lt;*&gt; копию документа, подтверждающего регистрацию в системе индивидуального (персонифицированного) учета</w:t>
      </w:r>
      <w:r w:rsidR="00BC24FB" w:rsidRPr="003D2247">
        <w:rPr>
          <w:rFonts w:ascii="Times New Roman" w:hAnsi="Times New Roman" w:cs="Times New Roman"/>
          <w:sz w:val="28"/>
          <w:szCs w:val="28"/>
        </w:rPr>
        <w:t xml:space="preserve"> каждого члена семьи;</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21" w:name="P155"/>
      <w:bookmarkEnd w:id="21"/>
      <w:r w:rsidRPr="003D2247">
        <w:rPr>
          <w:rFonts w:ascii="Times New Roman" w:hAnsi="Times New Roman" w:cs="Times New Roman"/>
          <w:sz w:val="28"/>
          <w:szCs w:val="28"/>
        </w:rPr>
        <w:t xml:space="preserve">л) копию документа, подтверждающего участие одного или обоих супругов молодой семьи либо одного родителя в неполной молодой семье в специальной военной операции (при наличии). Данную копию документа </w:t>
      </w:r>
      <w:r w:rsidR="00BC24FB" w:rsidRPr="003D2247">
        <w:rPr>
          <w:rFonts w:ascii="Times New Roman" w:hAnsi="Times New Roman" w:cs="Times New Roman"/>
          <w:sz w:val="28"/>
          <w:szCs w:val="28"/>
        </w:rPr>
        <w:t>Администрация может</w:t>
      </w:r>
      <w:r w:rsidRPr="003D2247">
        <w:rPr>
          <w:rFonts w:ascii="Times New Roman" w:hAnsi="Times New Roman" w:cs="Times New Roman"/>
          <w:sz w:val="28"/>
          <w:szCs w:val="28"/>
        </w:rPr>
        <w:t xml:space="preserve"> получить самостоятельно по продуктивному контуру единого портала государственных и муниципальных услуг (функций) сервиса "Получение справки об участии в СВО по лин</w:t>
      </w:r>
      <w:r w:rsidR="00BC24FB" w:rsidRPr="003D2247">
        <w:rPr>
          <w:rFonts w:ascii="Times New Roman" w:hAnsi="Times New Roman" w:cs="Times New Roman"/>
          <w:sz w:val="28"/>
          <w:szCs w:val="28"/>
        </w:rPr>
        <w:t>ии Министерства обороны России;</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м) копию свидетельства о смерти супруга (супруги), принимавшего (принимавшей) участие в специальной военной операции (при наличии);</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н) документ, подтверждающий проживание молодой семьи либо одного родителя в неполной семье на территории Республики Саха (Якутия) не менее пяти календарных лет, предшествующих дате подачи заявления: вступившее в законную силу решение суда об установлении факта проживания, выписка из домовой книги или справка из органа, осуществляющего регистрацию граждан.</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В случае если один из супругов в молодой семье не является гражданином Российской Федерации, в качестве документа, подтверждающего проживание на территории Республики Саха (Якутия), могут быть представлены вид на жительство иностранного гражданина или лица без гражданства, разрешение на временное проживание или разрешение на временное проживание в целях образования с отметками о регистрации по месту пребывания и (или) по месту жительства, справка органа миграционного учета иностранных граждан и лиц без гражданства, вступившее в законную силу решение суда об установлении факта постоянного проживания.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Документ, отмеченный знаком &lt;*&gt;, запрашивается </w:t>
      </w:r>
      <w:r w:rsidR="00BC24FB" w:rsidRPr="00821B10">
        <w:rPr>
          <w:rFonts w:ascii="Times New Roman" w:hAnsi="Times New Roman" w:cs="Times New Roman"/>
          <w:sz w:val="28"/>
          <w:szCs w:val="28"/>
        </w:rPr>
        <w:t>Администрацией</w:t>
      </w:r>
      <w:r w:rsidRPr="003D2247">
        <w:rPr>
          <w:rFonts w:ascii="Times New Roman" w:hAnsi="Times New Roman" w:cs="Times New Roman"/>
          <w:sz w:val="28"/>
          <w:szCs w:val="28"/>
        </w:rPr>
        <w:t xml:space="preserve"> в порядке межведомственного информационного взаимодействия в соответствии с Федеральным </w:t>
      </w:r>
      <w:hyperlink r:id="rId13">
        <w:r w:rsidRPr="003D2247">
          <w:rPr>
            <w:rFonts w:ascii="Times New Roman" w:hAnsi="Times New Roman" w:cs="Times New Roman"/>
            <w:sz w:val="28"/>
            <w:szCs w:val="28"/>
          </w:rPr>
          <w:t>законом</w:t>
        </w:r>
      </w:hyperlink>
      <w:r w:rsidRPr="003D2247">
        <w:rPr>
          <w:rFonts w:ascii="Times New Roman" w:hAnsi="Times New Roman" w:cs="Times New Roman"/>
          <w:sz w:val="28"/>
          <w:szCs w:val="28"/>
        </w:rPr>
        <w:t xml:space="preserve"> от 27 июля 2010 г. N 210-ФЗ "Об организации предоставления государственных и муниципальных услуг".</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20. От имени молодой семьи документы, предусмотренные в </w:t>
      </w:r>
      <w:hyperlink w:anchor="P123">
        <w:r w:rsidRPr="003D2247">
          <w:rPr>
            <w:rFonts w:ascii="Times New Roman" w:hAnsi="Times New Roman" w:cs="Times New Roman"/>
            <w:sz w:val="28"/>
            <w:szCs w:val="28"/>
          </w:rPr>
          <w:t>пунктах 18</w:t>
        </w:r>
      </w:hyperlink>
      <w:r w:rsidRPr="003D2247">
        <w:rPr>
          <w:rFonts w:ascii="Times New Roman" w:hAnsi="Times New Roman" w:cs="Times New Roman"/>
          <w:sz w:val="28"/>
          <w:szCs w:val="28"/>
        </w:rPr>
        <w:t xml:space="preserve">, </w:t>
      </w:r>
      <w:hyperlink w:anchor="P142">
        <w:r w:rsidRPr="003D2247">
          <w:rPr>
            <w:rFonts w:ascii="Times New Roman" w:hAnsi="Times New Roman" w:cs="Times New Roman"/>
            <w:sz w:val="28"/>
            <w:szCs w:val="28"/>
          </w:rPr>
          <w:t>19</w:t>
        </w:r>
      </w:hyperlink>
      <w:r w:rsidRPr="003D2247">
        <w:rPr>
          <w:rFonts w:ascii="Times New Roman" w:hAnsi="Times New Roman" w:cs="Times New Roman"/>
          <w:sz w:val="28"/>
          <w:szCs w:val="28"/>
        </w:rPr>
        <w:t xml:space="preserve">, </w:t>
      </w:r>
      <w:hyperlink w:anchor="P206">
        <w:r w:rsidRPr="003D2247">
          <w:rPr>
            <w:rFonts w:ascii="Times New Roman" w:hAnsi="Times New Roman" w:cs="Times New Roman"/>
            <w:sz w:val="28"/>
            <w:szCs w:val="28"/>
          </w:rPr>
          <w:t>32</w:t>
        </w:r>
      </w:hyperlink>
      <w:r w:rsidRPr="003D2247">
        <w:rPr>
          <w:rFonts w:ascii="Times New Roman" w:hAnsi="Times New Roman" w:cs="Times New Roman"/>
          <w:sz w:val="28"/>
          <w:szCs w:val="28"/>
        </w:rPr>
        <w:t xml:space="preserve"> и </w:t>
      </w:r>
      <w:hyperlink w:anchor="P211">
        <w:r w:rsidRPr="003D2247">
          <w:rPr>
            <w:rFonts w:ascii="Times New Roman" w:hAnsi="Times New Roman" w:cs="Times New Roman"/>
            <w:sz w:val="28"/>
            <w:szCs w:val="28"/>
          </w:rPr>
          <w:t>33</w:t>
        </w:r>
      </w:hyperlink>
      <w:r w:rsidRPr="003D2247">
        <w:rPr>
          <w:rFonts w:ascii="Times New Roman" w:hAnsi="Times New Roman" w:cs="Times New Roman"/>
          <w:sz w:val="28"/>
          <w:szCs w:val="28"/>
        </w:rPr>
        <w:t xml:space="preserve"> настоящего Порядка, могут быть поданы одним из ее совершеннолетних </w:t>
      </w:r>
      <w:r w:rsidRPr="00821B10">
        <w:rPr>
          <w:rFonts w:ascii="Times New Roman" w:hAnsi="Times New Roman" w:cs="Times New Roman"/>
          <w:sz w:val="28"/>
          <w:szCs w:val="28"/>
        </w:rPr>
        <w:lastRenderedPageBreak/>
        <w:t>членов либо иным уполномоченным лицом при наличии надлежащим образом оформленных полномочий.</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21. </w:t>
      </w:r>
      <w:r w:rsidR="00536FD1" w:rsidRPr="00821B10">
        <w:rPr>
          <w:rFonts w:ascii="Times New Roman" w:hAnsi="Times New Roman" w:cs="Times New Roman"/>
          <w:sz w:val="28"/>
          <w:szCs w:val="28"/>
        </w:rPr>
        <w:t>Администрация</w:t>
      </w:r>
      <w:r w:rsidRPr="00821B10">
        <w:rPr>
          <w:rFonts w:ascii="Times New Roman" w:hAnsi="Times New Roman" w:cs="Times New Roman"/>
          <w:sz w:val="28"/>
          <w:szCs w:val="28"/>
        </w:rPr>
        <w:t xml:space="preserve"> организует работу по проверке сведений, содержащихся в документах, указанных в </w:t>
      </w:r>
      <w:hyperlink w:anchor="P123">
        <w:r w:rsidRPr="00821B10">
          <w:rPr>
            <w:rFonts w:ascii="Times New Roman" w:hAnsi="Times New Roman" w:cs="Times New Roman"/>
            <w:sz w:val="28"/>
            <w:szCs w:val="28"/>
          </w:rPr>
          <w:t>пунктах 18</w:t>
        </w:r>
      </w:hyperlink>
      <w:r w:rsidRPr="00821B10">
        <w:rPr>
          <w:rFonts w:ascii="Times New Roman" w:hAnsi="Times New Roman" w:cs="Times New Roman"/>
          <w:sz w:val="28"/>
          <w:szCs w:val="28"/>
        </w:rPr>
        <w:t xml:space="preserve">, </w:t>
      </w:r>
      <w:hyperlink w:anchor="P142">
        <w:r w:rsidRPr="00821B10">
          <w:rPr>
            <w:rFonts w:ascii="Times New Roman" w:hAnsi="Times New Roman" w:cs="Times New Roman"/>
            <w:sz w:val="28"/>
            <w:szCs w:val="28"/>
          </w:rPr>
          <w:t>19</w:t>
        </w:r>
      </w:hyperlink>
      <w:r w:rsidRPr="00821B10">
        <w:rPr>
          <w:rFonts w:ascii="Times New Roman" w:hAnsi="Times New Roman" w:cs="Times New Roman"/>
          <w:sz w:val="28"/>
          <w:szCs w:val="28"/>
        </w:rPr>
        <w:t xml:space="preserve"> настоящего порядка, и в 10-дневный срок с даты представления этих документов принимает решение о признании либо об отказе в признании молодой семьи участницей мероприятия. Дополнительно </w:t>
      </w:r>
      <w:r w:rsidR="00536FD1" w:rsidRPr="00821B10">
        <w:rPr>
          <w:rFonts w:ascii="Times New Roman" w:hAnsi="Times New Roman" w:cs="Times New Roman"/>
          <w:sz w:val="28"/>
          <w:szCs w:val="28"/>
        </w:rPr>
        <w:t>Администрация</w:t>
      </w:r>
      <w:r w:rsidRPr="00821B10">
        <w:rPr>
          <w:rFonts w:ascii="Times New Roman" w:hAnsi="Times New Roman" w:cs="Times New Roman"/>
          <w:sz w:val="28"/>
          <w:szCs w:val="28"/>
        </w:rPr>
        <w:t xml:space="preserve"> осуществляет проверку молодой семьи на предмет:</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ранее реализованного права на улучшение жилищных условий путем запроса сведений в государственной информационной системе "Единая централизованная цифровая платформа в социальной сфере" в порядке, установленном Федеральным </w:t>
      </w:r>
      <w:hyperlink r:id="rId14">
        <w:r w:rsidRPr="00821B10">
          <w:rPr>
            <w:rFonts w:ascii="Times New Roman" w:hAnsi="Times New Roman" w:cs="Times New Roman"/>
            <w:sz w:val="28"/>
            <w:szCs w:val="28"/>
          </w:rPr>
          <w:t>законом</w:t>
        </w:r>
      </w:hyperlink>
      <w:r w:rsidRPr="00821B10">
        <w:rPr>
          <w:rFonts w:ascii="Times New Roman" w:hAnsi="Times New Roman" w:cs="Times New Roman"/>
          <w:sz w:val="28"/>
          <w:szCs w:val="28"/>
        </w:rPr>
        <w:t xml:space="preserve"> от 17 июля 1999 г. N 178-ФЗ "О государственной социальной помощи", а в случае отсутствия сведений направляет запросы в другие государственные органы и организации;</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наличия родства между молодой семьей и продавцами жилого помещения, путем запроса следующих документов у молодой семьи:</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копий документов, подтверждающих родство:</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копий свидетельств о рождении супругов;</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решения суда, подтверждающего родство родителя и ребенка (при необходимости);</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копии свидетельства об установлении отцовства (при наличии);</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копии свидетельства об усыновлении или удочерении (при наличии);</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копии свидетельства о заключении брака (предоставляется в случае изменения фамилии в связи с заключением брака (при наличии);</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копии свидетельства о перемене имени (предоставляется в случае изменения фамилии, имени или отчества (при наличии);</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архивных справок из ЗАГСа или государственных архивов. Если оригиналы документов (свидетельства о рождении, браке и т.д.) утрачены или недоступны;</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выписки из домовой книги со сведениями о проживании людей по адресу проживания заявителя;</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lastRenderedPageBreak/>
        <w:t>справки с места работы, учебы, проживания (документы из учреждений соцзащиты, справки при назначении пенсии по потере кормильца, информации из органов опеки и попечительства, справки жилищных органов, управляющих организаций многоквартирных домов или органов местного самоуправления, справки территориальных органов МВД РФ, решения суда и иных документов, содержащих в соответствии с законодательством РФ требуемые сведения).</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Документы должны быть заверены нотариусом или уполномоченным лицом (должностные лица органа местного самоуправления, уполномоченные на совершение нотариальных действий и (или) руководитель органа (организации), выдавшего копию документа либо уполномоченный на заверение копий документов сотрудник данного органа (организации).</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О принятом решении молодая семья письменно уведомляется </w:t>
      </w:r>
      <w:r w:rsidR="00536FD1" w:rsidRPr="00821B10">
        <w:rPr>
          <w:rFonts w:ascii="Times New Roman" w:hAnsi="Times New Roman" w:cs="Times New Roman"/>
          <w:sz w:val="28"/>
          <w:szCs w:val="28"/>
        </w:rPr>
        <w:t>Администрацией в пятидневный срок.</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22" w:name="P181"/>
      <w:bookmarkEnd w:id="22"/>
      <w:r w:rsidRPr="00821B10">
        <w:rPr>
          <w:rFonts w:ascii="Times New Roman" w:hAnsi="Times New Roman" w:cs="Times New Roman"/>
          <w:sz w:val="28"/>
          <w:szCs w:val="28"/>
        </w:rPr>
        <w:t>22. Основаниями для отказа в признании молодой семьи участницей мероприятия являются: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а) несоответствие молодой семьи требованиям, предусмотренным </w:t>
      </w:r>
      <w:hyperlink w:anchor="P90">
        <w:r w:rsidRPr="003D2247">
          <w:rPr>
            <w:rFonts w:ascii="Times New Roman" w:hAnsi="Times New Roman" w:cs="Times New Roman"/>
            <w:sz w:val="28"/>
            <w:szCs w:val="28"/>
          </w:rPr>
          <w:t>пунктом 6</w:t>
        </w:r>
      </w:hyperlink>
      <w:r w:rsidRPr="003D2247">
        <w:rPr>
          <w:rFonts w:ascii="Times New Roman" w:hAnsi="Times New Roman" w:cs="Times New Roman"/>
          <w:sz w:val="28"/>
          <w:szCs w:val="28"/>
        </w:rPr>
        <w:t xml:space="preserve"> настоящего Порядка;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б) непредставление или представление не всех документов, предусмотренных </w:t>
      </w:r>
      <w:hyperlink w:anchor="P123">
        <w:r w:rsidRPr="003D2247">
          <w:rPr>
            <w:rFonts w:ascii="Times New Roman" w:hAnsi="Times New Roman" w:cs="Times New Roman"/>
            <w:sz w:val="28"/>
            <w:szCs w:val="28"/>
          </w:rPr>
          <w:t>пунктом 18</w:t>
        </w:r>
      </w:hyperlink>
      <w:r w:rsidRPr="003D2247">
        <w:rPr>
          <w:rFonts w:ascii="Times New Roman" w:hAnsi="Times New Roman" w:cs="Times New Roman"/>
          <w:sz w:val="28"/>
          <w:szCs w:val="28"/>
        </w:rPr>
        <w:t xml:space="preserve"> или </w:t>
      </w:r>
      <w:hyperlink w:anchor="P142">
        <w:r w:rsidRPr="003D2247">
          <w:rPr>
            <w:rFonts w:ascii="Times New Roman" w:hAnsi="Times New Roman" w:cs="Times New Roman"/>
            <w:sz w:val="28"/>
            <w:szCs w:val="28"/>
          </w:rPr>
          <w:t>19</w:t>
        </w:r>
      </w:hyperlink>
      <w:r w:rsidRPr="003D2247">
        <w:rPr>
          <w:rFonts w:ascii="Times New Roman" w:hAnsi="Times New Roman" w:cs="Times New Roman"/>
          <w:sz w:val="28"/>
          <w:szCs w:val="28"/>
        </w:rPr>
        <w:t xml:space="preserve"> настоящего Порядка;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в) недостоверность сведений, содержащихся в представленных документах;</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республиканского и местных бюджетов,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15">
        <w:r w:rsidRPr="003D2247">
          <w:rPr>
            <w:rFonts w:ascii="Times New Roman" w:hAnsi="Times New Roman" w:cs="Times New Roman"/>
            <w:sz w:val="28"/>
            <w:szCs w:val="28"/>
          </w:rPr>
          <w:t>законом</w:t>
        </w:r>
      </w:hyperlink>
      <w:r w:rsidRPr="003D2247">
        <w:rPr>
          <w:rFonts w:ascii="Times New Roman" w:hAnsi="Times New Roman" w:cs="Times New Roman"/>
          <w:sz w:val="28"/>
          <w:szCs w:val="28"/>
        </w:rP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 Федерального закона от 3 июля 2019 </w:t>
      </w:r>
      <w:r w:rsidR="00A55EB3" w:rsidRPr="003D2247">
        <w:rPr>
          <w:rFonts w:ascii="Times New Roman" w:hAnsi="Times New Roman" w:cs="Times New Roman"/>
          <w:sz w:val="28"/>
          <w:szCs w:val="28"/>
        </w:rPr>
        <w:t>№</w:t>
      </w:r>
      <w:r w:rsidRPr="003D2247">
        <w:rPr>
          <w:rFonts w:ascii="Times New Roman" w:hAnsi="Times New Roman" w:cs="Times New Roman"/>
          <w:sz w:val="28"/>
          <w:szCs w:val="28"/>
        </w:rPr>
        <w:t xml:space="preserve"> 157-ФЗ "Об</w:t>
      </w:r>
      <w:r w:rsidR="00536FD1" w:rsidRPr="003D2247">
        <w:rPr>
          <w:rFonts w:ascii="Times New Roman" w:hAnsi="Times New Roman" w:cs="Times New Roman"/>
          <w:sz w:val="28"/>
          <w:szCs w:val="28"/>
        </w:rPr>
        <w:t xml:space="preserve"> актах гражданского состояния".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lastRenderedPageBreak/>
        <w:t xml:space="preserve">Несоблюдение условий признания действительности электронной подписи, выявленное в результате проверки поступивших через РПГУ заявления и документов, является основанием для отказа в приеме к рассмотрению заявления и представленных документов и направления заявителю уведомления об этом с указанием пунктов </w:t>
      </w:r>
      <w:hyperlink r:id="rId16">
        <w:r w:rsidRPr="003D2247">
          <w:rPr>
            <w:rFonts w:ascii="Times New Roman" w:hAnsi="Times New Roman" w:cs="Times New Roman"/>
            <w:sz w:val="28"/>
            <w:szCs w:val="28"/>
          </w:rPr>
          <w:t>статьи 11</w:t>
        </w:r>
      </w:hyperlink>
      <w:r w:rsidRPr="003D2247">
        <w:rPr>
          <w:rFonts w:ascii="Times New Roman" w:hAnsi="Times New Roman" w:cs="Times New Roman"/>
          <w:sz w:val="28"/>
          <w:szCs w:val="28"/>
        </w:rPr>
        <w:t xml:space="preserve"> Федерального закона от 6 апреля 2011 г. </w:t>
      </w:r>
      <w:r w:rsidR="00A55EB3" w:rsidRPr="003D2247">
        <w:rPr>
          <w:rFonts w:ascii="Times New Roman" w:hAnsi="Times New Roman" w:cs="Times New Roman"/>
          <w:sz w:val="28"/>
          <w:szCs w:val="28"/>
        </w:rPr>
        <w:t>№</w:t>
      </w:r>
      <w:r w:rsidRPr="003D2247">
        <w:rPr>
          <w:rFonts w:ascii="Times New Roman" w:hAnsi="Times New Roman" w:cs="Times New Roman"/>
          <w:sz w:val="28"/>
          <w:szCs w:val="28"/>
        </w:rPr>
        <w:t xml:space="preserve"> 63-ФЗ "О электронной подписи" в порядке, установленном </w:t>
      </w:r>
      <w:hyperlink r:id="rId17">
        <w:r w:rsidRPr="003D2247">
          <w:rPr>
            <w:rFonts w:ascii="Times New Roman" w:hAnsi="Times New Roman" w:cs="Times New Roman"/>
            <w:sz w:val="28"/>
            <w:szCs w:val="28"/>
          </w:rPr>
          <w:t>постановлением</w:t>
        </w:r>
      </w:hyperlink>
      <w:r w:rsidRPr="003D2247">
        <w:rPr>
          <w:rFonts w:ascii="Times New Roman" w:hAnsi="Times New Roman" w:cs="Times New Roman"/>
          <w:sz w:val="28"/>
          <w:szCs w:val="28"/>
        </w:rPr>
        <w:t xml:space="preserve"> Правительства Российской Федерации от 25 августа 2012 г. </w:t>
      </w:r>
      <w:r w:rsidR="00A55EB3" w:rsidRPr="003D2247">
        <w:rPr>
          <w:rFonts w:ascii="Times New Roman" w:hAnsi="Times New Roman" w:cs="Times New Roman"/>
          <w:sz w:val="28"/>
          <w:szCs w:val="28"/>
        </w:rPr>
        <w:t>№</w:t>
      </w:r>
      <w:r w:rsidRPr="003D2247">
        <w:rPr>
          <w:rFonts w:ascii="Times New Roman" w:hAnsi="Times New Roman" w:cs="Times New Roman"/>
          <w:sz w:val="28"/>
          <w:szCs w:val="28"/>
        </w:rPr>
        <w:t xml:space="preserve">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23. Повторное обращение с заявлением об участии в мероприятии допускается после устранения оснований для отказа, предусмотренных </w:t>
      </w:r>
      <w:hyperlink w:anchor="P181">
        <w:r w:rsidRPr="003D2247">
          <w:rPr>
            <w:rFonts w:ascii="Times New Roman" w:hAnsi="Times New Roman" w:cs="Times New Roman"/>
            <w:sz w:val="28"/>
            <w:szCs w:val="28"/>
          </w:rPr>
          <w:t>пунктом 22</w:t>
        </w:r>
      </w:hyperlink>
      <w:r w:rsidRPr="003D2247">
        <w:rPr>
          <w:rFonts w:ascii="Times New Roman" w:hAnsi="Times New Roman" w:cs="Times New Roman"/>
          <w:sz w:val="28"/>
          <w:szCs w:val="28"/>
        </w:rPr>
        <w:t xml:space="preserve"> настоящего Порядка.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24. Список молодых семей - участников мероприятия, изъявивших желание получить социальную выплату в планируемом году, формируется в соответствии Порядком формирования списков молодых семей - участников, имеющих право на получение социальной выплаты на приобретение (строительство) жилья, в соответствии с </w:t>
      </w:r>
      <w:hyperlink w:anchor="P485">
        <w:r w:rsidRPr="003D2247">
          <w:rPr>
            <w:rFonts w:ascii="Times New Roman" w:hAnsi="Times New Roman" w:cs="Times New Roman"/>
            <w:sz w:val="28"/>
            <w:szCs w:val="28"/>
          </w:rPr>
          <w:t xml:space="preserve">приложением </w:t>
        </w:r>
        <w:r w:rsidR="00A55EB3" w:rsidRPr="003D2247">
          <w:rPr>
            <w:rFonts w:ascii="Times New Roman" w:hAnsi="Times New Roman" w:cs="Times New Roman"/>
            <w:sz w:val="28"/>
            <w:szCs w:val="28"/>
          </w:rPr>
          <w:t>№</w:t>
        </w:r>
        <w:r w:rsidRPr="003D2247">
          <w:rPr>
            <w:rFonts w:ascii="Times New Roman" w:hAnsi="Times New Roman" w:cs="Times New Roman"/>
            <w:sz w:val="28"/>
            <w:szCs w:val="28"/>
          </w:rPr>
          <w:t xml:space="preserve"> 2</w:t>
        </w:r>
      </w:hyperlink>
      <w:r w:rsidRPr="003D2247">
        <w:rPr>
          <w:rFonts w:ascii="Times New Roman" w:hAnsi="Times New Roman" w:cs="Times New Roman"/>
          <w:sz w:val="28"/>
          <w:szCs w:val="28"/>
        </w:rPr>
        <w:t xml:space="preserve"> к постановлению Правительства Республики Саха (Якутия) "О мерах по обеспечению жильем молодых семей в Республике Саха (Якутия)".</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25. В случае, если на момент </w:t>
      </w:r>
      <w:r w:rsidRPr="00821B10">
        <w:rPr>
          <w:rFonts w:ascii="Times New Roman" w:hAnsi="Times New Roman" w:cs="Times New Roman"/>
          <w:sz w:val="28"/>
          <w:szCs w:val="28"/>
        </w:rPr>
        <w:t>утверждения Правительством Республики Саха (Якутия) списков молодых семей - претендентов на получение социальных выплат в соответствующем году возраст хотя бы одного из членов молодой семьи превышает 35 лет, такая семья подлежит исключению из списка молодых семей - участников мероприятия.</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26. В сводный список молодых семей - участников мероприятия, изъявивших желание получить социальную выплату в планируемом году, Правительством Республики Саха (Якутия) могут вноситься изменения в соответствии с порядком </w:t>
      </w:r>
      <w:r w:rsidRPr="00821B10">
        <w:rPr>
          <w:rFonts w:ascii="Times New Roman" w:hAnsi="Times New Roman" w:cs="Times New Roman"/>
          <w:sz w:val="28"/>
          <w:szCs w:val="28"/>
        </w:rPr>
        <w:lastRenderedPageBreak/>
        <w:t>внесения изменений в утвержденные списки молодых семей - претендентов на получение социальных выплат на приобретение (строительство) жилья.</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27. В течение трех дней с даты предоставления молодой семье социальной выплаты </w:t>
      </w:r>
      <w:r w:rsidR="004B6F65" w:rsidRPr="00821B10">
        <w:rPr>
          <w:rFonts w:ascii="Times New Roman" w:hAnsi="Times New Roman" w:cs="Times New Roman"/>
          <w:sz w:val="28"/>
          <w:szCs w:val="28"/>
        </w:rPr>
        <w:t>Администрация</w:t>
      </w:r>
      <w:r w:rsidRPr="00821B10">
        <w:rPr>
          <w:rFonts w:ascii="Times New Roman" w:hAnsi="Times New Roman" w:cs="Times New Roman"/>
          <w:sz w:val="28"/>
          <w:szCs w:val="28"/>
        </w:rPr>
        <w:t xml:space="preserve"> вносит в государственную информационную систему "Единая централизованная цифровая платформа в социальной сфере" сведения о получателях социальной выплаты в порядке, установленном Федеральным </w:t>
      </w:r>
      <w:hyperlink r:id="rId18">
        <w:r w:rsidRPr="00821B10">
          <w:rPr>
            <w:rFonts w:ascii="Times New Roman" w:hAnsi="Times New Roman" w:cs="Times New Roman"/>
            <w:sz w:val="28"/>
            <w:szCs w:val="28"/>
          </w:rPr>
          <w:t>законом</w:t>
        </w:r>
      </w:hyperlink>
      <w:r w:rsidRPr="00821B10">
        <w:rPr>
          <w:rFonts w:ascii="Times New Roman" w:hAnsi="Times New Roman" w:cs="Times New Roman"/>
          <w:sz w:val="28"/>
          <w:szCs w:val="28"/>
        </w:rPr>
        <w:t xml:space="preserve"> от 17 июля 1999 г. </w:t>
      </w:r>
      <w:r w:rsidR="00A55EB3" w:rsidRPr="00821B10">
        <w:rPr>
          <w:rFonts w:ascii="Times New Roman" w:hAnsi="Times New Roman" w:cs="Times New Roman"/>
          <w:sz w:val="28"/>
          <w:szCs w:val="28"/>
        </w:rPr>
        <w:t>№</w:t>
      </w:r>
      <w:r w:rsidRPr="00821B10">
        <w:rPr>
          <w:rFonts w:ascii="Times New Roman" w:hAnsi="Times New Roman" w:cs="Times New Roman"/>
          <w:sz w:val="28"/>
          <w:szCs w:val="28"/>
        </w:rPr>
        <w:t xml:space="preserve"> 178-ФЗ "О госу</w:t>
      </w:r>
      <w:r w:rsidR="00A55EB3" w:rsidRPr="00821B10">
        <w:rPr>
          <w:rFonts w:ascii="Times New Roman" w:hAnsi="Times New Roman" w:cs="Times New Roman"/>
          <w:sz w:val="28"/>
          <w:szCs w:val="28"/>
        </w:rPr>
        <w:t>дарственной социальной помощи".</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28. Государственный заказчик мероприятия в течение 10 дней с даты утверждения списков молодых семей - претендентов на получение социальных выплат в соответствующем году доводит до </w:t>
      </w:r>
      <w:r w:rsidR="00A55EB3" w:rsidRPr="00821B10">
        <w:rPr>
          <w:rFonts w:ascii="Times New Roman" w:hAnsi="Times New Roman" w:cs="Times New Roman"/>
          <w:sz w:val="28"/>
          <w:szCs w:val="28"/>
        </w:rPr>
        <w:t>Администрации</w:t>
      </w:r>
      <w:r w:rsidRPr="00821B10">
        <w:rPr>
          <w:rFonts w:ascii="Times New Roman" w:hAnsi="Times New Roman" w:cs="Times New Roman"/>
          <w:sz w:val="28"/>
          <w:szCs w:val="28"/>
        </w:rPr>
        <w:t xml:space="preserve"> выписки из утвержденного списка молодых семей - претендентов на получение социальных выплат в соответствующем году.</w:t>
      </w:r>
    </w:p>
    <w:p w:rsidR="00630ECD" w:rsidRPr="00821B10" w:rsidRDefault="00A55EB3"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Администрация</w:t>
      </w:r>
      <w:r w:rsidR="00630ECD" w:rsidRPr="00821B10">
        <w:rPr>
          <w:rFonts w:ascii="Times New Roman" w:hAnsi="Times New Roman" w:cs="Times New Roman"/>
          <w:sz w:val="28"/>
          <w:szCs w:val="28"/>
        </w:rPr>
        <w:t xml:space="preserve"> доводит до сведения молодых семей - участников мероприятия, изъявивших желание получить социальную выплату в соответствующем году, решение по вопросу включения их в список молодых семей - претендентов на получение социальных выплат в соответствующем году.</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29. Государственный заказчик мероприятия в течение 10 рабочих дней после получения уведомления о лимитах бюджетных обязательств, предусмотренных на предоставление субсидии из федерального бюджета государственному бюджету Республики Саха (Якутия), предназначенной для предоставления социальных выплат, направляет </w:t>
      </w:r>
      <w:r w:rsidR="0053065D" w:rsidRPr="00821B10">
        <w:rPr>
          <w:rFonts w:ascii="Times New Roman" w:hAnsi="Times New Roman" w:cs="Times New Roman"/>
          <w:sz w:val="28"/>
          <w:szCs w:val="28"/>
        </w:rPr>
        <w:t>Администрации</w:t>
      </w:r>
      <w:r w:rsidRPr="00821B10">
        <w:rPr>
          <w:rFonts w:ascii="Times New Roman" w:hAnsi="Times New Roman" w:cs="Times New Roman"/>
          <w:sz w:val="28"/>
          <w:szCs w:val="28"/>
        </w:rPr>
        <w:t xml:space="preserve"> уведомления о лимитах бюджетных обязательств, предусмотренных на предоставление субсидий из государственного бюджета Республики Саха (Якутия) местным бюджетам, предназначенных для предоставления социальных выплат.</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23" w:name="P200"/>
      <w:bookmarkEnd w:id="23"/>
      <w:r w:rsidRPr="00821B10">
        <w:rPr>
          <w:rFonts w:ascii="Times New Roman" w:hAnsi="Times New Roman" w:cs="Times New Roman"/>
          <w:sz w:val="28"/>
          <w:szCs w:val="28"/>
        </w:rPr>
        <w:t xml:space="preserve">30. </w:t>
      </w:r>
      <w:r w:rsidR="0053065D" w:rsidRPr="00821B10">
        <w:rPr>
          <w:rFonts w:ascii="Times New Roman" w:hAnsi="Times New Roman" w:cs="Times New Roman"/>
          <w:sz w:val="28"/>
          <w:szCs w:val="28"/>
        </w:rPr>
        <w:t>Администрация</w:t>
      </w:r>
      <w:r w:rsidRPr="00821B10">
        <w:rPr>
          <w:rFonts w:ascii="Times New Roman" w:hAnsi="Times New Roman" w:cs="Times New Roman"/>
          <w:sz w:val="28"/>
          <w:szCs w:val="28"/>
        </w:rPr>
        <w:t xml:space="preserve"> в течение 5 рабочих дней после получения уведомления о лимитах бюджетных обязательств, предназначенных для предоставления социальных выплат, способом, позволяющим подтвердить факт и дату</w:t>
      </w:r>
      <w:r w:rsidRPr="003D2247">
        <w:rPr>
          <w:rFonts w:ascii="Times New Roman" w:hAnsi="Times New Roman" w:cs="Times New Roman"/>
          <w:sz w:val="28"/>
          <w:szCs w:val="28"/>
        </w:rPr>
        <w:t xml:space="preserve"> оповещения, оповещает молодые семьи - претендентов на получение социальной выплаты в соответствующем году о необходимости представления документов для получения свидетельства, а также разъясняет порядок и условия получения и </w:t>
      </w:r>
      <w:r w:rsidRPr="003D2247">
        <w:rPr>
          <w:rFonts w:ascii="Times New Roman" w:hAnsi="Times New Roman" w:cs="Times New Roman"/>
          <w:sz w:val="28"/>
          <w:szCs w:val="28"/>
        </w:rPr>
        <w:lastRenderedPageBreak/>
        <w:t xml:space="preserve">использования </w:t>
      </w:r>
      <w:r w:rsidRPr="00821B10">
        <w:rPr>
          <w:rFonts w:ascii="Times New Roman" w:hAnsi="Times New Roman" w:cs="Times New Roman"/>
          <w:sz w:val="28"/>
          <w:szCs w:val="28"/>
        </w:rPr>
        <w:t xml:space="preserve">социальной выплаты, предоставляемой по этому свидетельству письменным уведомлением, а также путем размещения информации на официальном сайте </w:t>
      </w:r>
      <w:r w:rsidR="0053065D" w:rsidRPr="00821B10">
        <w:rPr>
          <w:rFonts w:ascii="Times New Roman" w:hAnsi="Times New Roman" w:cs="Times New Roman"/>
          <w:sz w:val="28"/>
          <w:szCs w:val="28"/>
        </w:rPr>
        <w:t>Администрации.</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31. В течение одного месяца после получения уведомления о лимитах бюджетных ассигнований, предназначенных для предоставления социальных выплат, </w:t>
      </w:r>
      <w:r w:rsidR="00094003" w:rsidRPr="00821B10">
        <w:rPr>
          <w:rFonts w:ascii="Times New Roman" w:hAnsi="Times New Roman" w:cs="Times New Roman"/>
          <w:sz w:val="28"/>
          <w:szCs w:val="28"/>
        </w:rPr>
        <w:t>Администрация</w:t>
      </w:r>
      <w:r w:rsidRPr="00821B10">
        <w:rPr>
          <w:rFonts w:ascii="Times New Roman" w:hAnsi="Times New Roman" w:cs="Times New Roman"/>
          <w:sz w:val="28"/>
          <w:szCs w:val="28"/>
        </w:rPr>
        <w:t xml:space="preserve"> не позднее 1 марта года предоставления субсидий производит оформление свидетельств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утвержденным Правитель</w:t>
      </w:r>
      <w:r w:rsidR="0053065D" w:rsidRPr="00821B10">
        <w:rPr>
          <w:rFonts w:ascii="Times New Roman" w:hAnsi="Times New Roman" w:cs="Times New Roman"/>
          <w:sz w:val="28"/>
          <w:szCs w:val="28"/>
        </w:rPr>
        <w:t>ством Республики Саха (Якутия).</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Информирование о выдаче свидетельств в соответствующем году молодых семей - претендентов на получение социальных выплат, а также молодых семей, которые не были включены в список претендентов на получение социальных выплат в соответствующем году, </w:t>
      </w:r>
      <w:r w:rsidR="00094003" w:rsidRPr="00821B10">
        <w:rPr>
          <w:rFonts w:ascii="Times New Roman" w:hAnsi="Times New Roman" w:cs="Times New Roman"/>
          <w:sz w:val="28"/>
          <w:szCs w:val="28"/>
        </w:rPr>
        <w:t>Администрация</w:t>
      </w:r>
      <w:r w:rsidRPr="00821B10">
        <w:rPr>
          <w:rFonts w:ascii="Times New Roman" w:hAnsi="Times New Roman" w:cs="Times New Roman"/>
          <w:sz w:val="28"/>
          <w:szCs w:val="28"/>
        </w:rPr>
        <w:t xml:space="preserve"> осуществляет путем направления письменных уведомлений, а также путем размещения информации на официальном сайте органа местного самоуправления.</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24" w:name="P206"/>
      <w:bookmarkEnd w:id="24"/>
      <w:r w:rsidRPr="00821B10">
        <w:rPr>
          <w:rFonts w:ascii="Times New Roman" w:hAnsi="Times New Roman" w:cs="Times New Roman"/>
          <w:sz w:val="28"/>
          <w:szCs w:val="28"/>
        </w:rPr>
        <w:t xml:space="preserve">32. Для получения свидетельства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направляет в </w:t>
      </w:r>
      <w:r w:rsidR="00094003" w:rsidRPr="00821B10">
        <w:rPr>
          <w:rFonts w:ascii="Times New Roman" w:hAnsi="Times New Roman" w:cs="Times New Roman"/>
          <w:sz w:val="28"/>
          <w:szCs w:val="28"/>
        </w:rPr>
        <w:t>Администрацию</w:t>
      </w:r>
      <w:r w:rsidRPr="00821B10">
        <w:rPr>
          <w:rFonts w:ascii="Times New Roman" w:hAnsi="Times New Roman" w:cs="Times New Roman"/>
          <w:sz w:val="28"/>
          <w:szCs w:val="28"/>
        </w:rPr>
        <w:t>, принявший решение о признании молодой семьи участницей мероприятия, заявление о выдаче свидетельства (в произвольной форме) и следующие документы:</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а) предусмотренные </w:t>
      </w:r>
      <w:hyperlink w:anchor="P123">
        <w:r w:rsidRPr="00821B10">
          <w:rPr>
            <w:rFonts w:ascii="Times New Roman" w:hAnsi="Times New Roman" w:cs="Times New Roman"/>
            <w:sz w:val="28"/>
            <w:szCs w:val="28"/>
          </w:rPr>
          <w:t>подпунктами "б"</w:t>
        </w:r>
      </w:hyperlink>
      <w:r w:rsidRPr="00821B10">
        <w:rPr>
          <w:rFonts w:ascii="Times New Roman" w:hAnsi="Times New Roman" w:cs="Times New Roman"/>
          <w:sz w:val="28"/>
          <w:szCs w:val="28"/>
        </w:rPr>
        <w:t xml:space="preserve"> - </w:t>
      </w:r>
      <w:hyperlink w:anchor="P123">
        <w:r w:rsidRPr="00821B10">
          <w:rPr>
            <w:rFonts w:ascii="Times New Roman" w:hAnsi="Times New Roman" w:cs="Times New Roman"/>
            <w:sz w:val="28"/>
            <w:szCs w:val="28"/>
          </w:rPr>
          <w:t>"д" пункта 18</w:t>
        </w:r>
      </w:hyperlink>
      <w:r w:rsidRPr="00821B10">
        <w:rPr>
          <w:rFonts w:ascii="Times New Roman" w:hAnsi="Times New Roman" w:cs="Times New Roman"/>
          <w:sz w:val="28"/>
          <w:szCs w:val="28"/>
        </w:rPr>
        <w:t xml:space="preserve"> настоящего Порядка, - в случае использования социальных выплат в соответствии с </w:t>
      </w:r>
      <w:hyperlink w:anchor="P64">
        <w:r w:rsidRPr="00821B10">
          <w:rPr>
            <w:rFonts w:ascii="Times New Roman" w:hAnsi="Times New Roman" w:cs="Times New Roman"/>
            <w:sz w:val="28"/>
            <w:szCs w:val="28"/>
          </w:rPr>
          <w:t>подпунктами "а"</w:t>
        </w:r>
      </w:hyperlink>
      <w:r w:rsidRPr="00821B10">
        <w:rPr>
          <w:rFonts w:ascii="Times New Roman" w:hAnsi="Times New Roman" w:cs="Times New Roman"/>
          <w:sz w:val="28"/>
          <w:szCs w:val="28"/>
        </w:rPr>
        <w:t xml:space="preserve"> - </w:t>
      </w:r>
      <w:hyperlink w:anchor="P70">
        <w:r w:rsidRPr="00821B10">
          <w:rPr>
            <w:rFonts w:ascii="Times New Roman" w:hAnsi="Times New Roman" w:cs="Times New Roman"/>
            <w:sz w:val="28"/>
            <w:szCs w:val="28"/>
          </w:rPr>
          <w:t>"д"</w:t>
        </w:r>
      </w:hyperlink>
      <w:r w:rsidRPr="00821B10">
        <w:rPr>
          <w:rFonts w:ascii="Times New Roman" w:hAnsi="Times New Roman" w:cs="Times New Roman"/>
          <w:sz w:val="28"/>
          <w:szCs w:val="28"/>
        </w:rPr>
        <w:t xml:space="preserve">, </w:t>
      </w:r>
      <w:hyperlink w:anchor="P74">
        <w:r w:rsidRPr="00821B10">
          <w:rPr>
            <w:rFonts w:ascii="Times New Roman" w:hAnsi="Times New Roman" w:cs="Times New Roman"/>
            <w:sz w:val="28"/>
            <w:szCs w:val="28"/>
          </w:rPr>
          <w:t>"ж"</w:t>
        </w:r>
      </w:hyperlink>
      <w:r w:rsidRPr="00821B10">
        <w:rPr>
          <w:rFonts w:ascii="Times New Roman" w:hAnsi="Times New Roman" w:cs="Times New Roman"/>
          <w:sz w:val="28"/>
          <w:szCs w:val="28"/>
        </w:rPr>
        <w:t xml:space="preserve">, </w:t>
      </w:r>
      <w:hyperlink w:anchor="P76">
        <w:r w:rsidRPr="00821B10">
          <w:rPr>
            <w:rFonts w:ascii="Times New Roman" w:hAnsi="Times New Roman" w:cs="Times New Roman"/>
            <w:sz w:val="28"/>
            <w:szCs w:val="28"/>
          </w:rPr>
          <w:t>"з" пункта 2</w:t>
        </w:r>
      </w:hyperlink>
      <w:r w:rsidR="00094003" w:rsidRPr="00821B10">
        <w:rPr>
          <w:rFonts w:ascii="Times New Roman" w:hAnsi="Times New Roman" w:cs="Times New Roman"/>
          <w:sz w:val="28"/>
          <w:szCs w:val="28"/>
        </w:rPr>
        <w:t xml:space="preserve"> настоящего Порядка;</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б) предусмотренные </w:t>
      </w:r>
      <w:hyperlink w:anchor="P142">
        <w:r w:rsidRPr="00821B10">
          <w:rPr>
            <w:rFonts w:ascii="Times New Roman" w:hAnsi="Times New Roman" w:cs="Times New Roman"/>
            <w:sz w:val="28"/>
            <w:szCs w:val="28"/>
          </w:rPr>
          <w:t>подпунктами "б"</w:t>
        </w:r>
      </w:hyperlink>
      <w:r w:rsidRPr="00821B10">
        <w:rPr>
          <w:rFonts w:ascii="Times New Roman" w:hAnsi="Times New Roman" w:cs="Times New Roman"/>
          <w:sz w:val="28"/>
          <w:szCs w:val="28"/>
        </w:rPr>
        <w:t xml:space="preserve"> - </w:t>
      </w:r>
      <w:hyperlink w:anchor="P142">
        <w:r w:rsidRPr="00821B10">
          <w:rPr>
            <w:rFonts w:ascii="Times New Roman" w:hAnsi="Times New Roman" w:cs="Times New Roman"/>
            <w:sz w:val="28"/>
            <w:szCs w:val="28"/>
          </w:rPr>
          <w:t>"ж"</w:t>
        </w:r>
      </w:hyperlink>
      <w:r w:rsidRPr="00821B10">
        <w:rPr>
          <w:rFonts w:ascii="Times New Roman" w:hAnsi="Times New Roman" w:cs="Times New Roman"/>
          <w:sz w:val="28"/>
          <w:szCs w:val="28"/>
        </w:rPr>
        <w:t xml:space="preserve">, </w:t>
      </w:r>
      <w:hyperlink w:anchor="P152">
        <w:r w:rsidRPr="00821B10">
          <w:rPr>
            <w:rFonts w:ascii="Times New Roman" w:hAnsi="Times New Roman" w:cs="Times New Roman"/>
            <w:sz w:val="28"/>
            <w:szCs w:val="28"/>
          </w:rPr>
          <w:t>"и" пункта 19</w:t>
        </w:r>
      </w:hyperlink>
      <w:r w:rsidRPr="00821B10">
        <w:rPr>
          <w:rFonts w:ascii="Times New Roman" w:hAnsi="Times New Roman" w:cs="Times New Roman"/>
          <w:sz w:val="28"/>
          <w:szCs w:val="28"/>
        </w:rPr>
        <w:t xml:space="preserve"> настоящего порядка, - в случае использования социальных выплат в соответствии с </w:t>
      </w:r>
      <w:hyperlink w:anchor="P72">
        <w:r w:rsidRPr="00821B10">
          <w:rPr>
            <w:rFonts w:ascii="Times New Roman" w:hAnsi="Times New Roman" w:cs="Times New Roman"/>
            <w:sz w:val="28"/>
            <w:szCs w:val="28"/>
          </w:rPr>
          <w:t>подпунктами "е"</w:t>
        </w:r>
      </w:hyperlink>
      <w:r w:rsidRPr="00821B10">
        <w:rPr>
          <w:rFonts w:ascii="Times New Roman" w:hAnsi="Times New Roman" w:cs="Times New Roman"/>
          <w:sz w:val="28"/>
          <w:szCs w:val="28"/>
        </w:rPr>
        <w:t xml:space="preserve">, </w:t>
      </w:r>
      <w:hyperlink w:anchor="P78">
        <w:r w:rsidRPr="00821B10">
          <w:rPr>
            <w:rFonts w:ascii="Times New Roman" w:hAnsi="Times New Roman" w:cs="Times New Roman"/>
            <w:sz w:val="28"/>
            <w:szCs w:val="28"/>
          </w:rPr>
          <w:t>"и" пункта 2</w:t>
        </w:r>
      </w:hyperlink>
      <w:r w:rsidRPr="00821B10">
        <w:rPr>
          <w:rFonts w:ascii="Times New Roman" w:hAnsi="Times New Roman" w:cs="Times New Roman"/>
          <w:sz w:val="28"/>
          <w:szCs w:val="28"/>
        </w:rPr>
        <w:t xml:space="preserve"> настоящего порядка.</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25" w:name="P211"/>
      <w:bookmarkEnd w:id="25"/>
      <w:r w:rsidRPr="00821B10">
        <w:rPr>
          <w:rFonts w:ascii="Times New Roman" w:hAnsi="Times New Roman" w:cs="Times New Roman"/>
          <w:sz w:val="28"/>
          <w:szCs w:val="28"/>
        </w:rPr>
        <w:lastRenderedPageBreak/>
        <w:t>33. В заявлении о выдаче свидетельства молодая семья дает письменное согласие на получение социальной выплаты в порядке и на условиях, которые установлены настоящим Порядком.</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34</w:t>
      </w:r>
      <w:r w:rsidR="004B6F65" w:rsidRPr="00821B10">
        <w:rPr>
          <w:rFonts w:ascii="Times New Roman" w:hAnsi="Times New Roman" w:cs="Times New Roman"/>
          <w:sz w:val="28"/>
          <w:szCs w:val="28"/>
        </w:rPr>
        <w:t>. Администрация</w:t>
      </w:r>
      <w:r w:rsidRPr="00821B10">
        <w:rPr>
          <w:rFonts w:ascii="Times New Roman" w:hAnsi="Times New Roman" w:cs="Times New Roman"/>
          <w:sz w:val="28"/>
          <w:szCs w:val="28"/>
        </w:rPr>
        <w:t xml:space="preserve"> организует работу по проверке сведений, содержащихся в документах, указанных в </w:t>
      </w:r>
      <w:hyperlink w:anchor="P206">
        <w:r w:rsidRPr="00821B10">
          <w:rPr>
            <w:rFonts w:ascii="Times New Roman" w:hAnsi="Times New Roman" w:cs="Times New Roman"/>
            <w:sz w:val="28"/>
            <w:szCs w:val="28"/>
          </w:rPr>
          <w:t>пункте 32</w:t>
        </w:r>
      </w:hyperlink>
      <w:r w:rsidRPr="00821B10">
        <w:rPr>
          <w:rFonts w:ascii="Times New Roman" w:hAnsi="Times New Roman" w:cs="Times New Roman"/>
          <w:sz w:val="28"/>
          <w:szCs w:val="28"/>
        </w:rPr>
        <w:t xml:space="preserve"> настоящего Порядка.</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26" w:name="P213"/>
      <w:bookmarkEnd w:id="26"/>
      <w:r w:rsidRPr="00821B10">
        <w:rPr>
          <w:rFonts w:ascii="Times New Roman" w:hAnsi="Times New Roman" w:cs="Times New Roman"/>
          <w:sz w:val="28"/>
          <w:szCs w:val="28"/>
        </w:rPr>
        <w:t xml:space="preserve">35. Основаниями для отказа в выдаче свидетельства о праве на получение социальной выплаты являются нарушение установленного </w:t>
      </w:r>
      <w:hyperlink w:anchor="P206">
        <w:r w:rsidRPr="00821B10">
          <w:rPr>
            <w:rFonts w:ascii="Times New Roman" w:hAnsi="Times New Roman" w:cs="Times New Roman"/>
            <w:sz w:val="28"/>
            <w:szCs w:val="28"/>
          </w:rPr>
          <w:t>пунктом 32</w:t>
        </w:r>
      </w:hyperlink>
      <w:r w:rsidRPr="00821B10">
        <w:rPr>
          <w:rFonts w:ascii="Times New Roman" w:hAnsi="Times New Roman" w:cs="Times New Roman"/>
          <w:sz w:val="28"/>
          <w:szCs w:val="28"/>
        </w:rPr>
        <w:t xml:space="preserve"> настоящего Порядка 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 требованиям </w:t>
      </w:r>
      <w:hyperlink w:anchor="P224">
        <w:r w:rsidRPr="00821B10">
          <w:rPr>
            <w:rFonts w:ascii="Times New Roman" w:hAnsi="Times New Roman" w:cs="Times New Roman"/>
            <w:sz w:val="28"/>
            <w:szCs w:val="28"/>
          </w:rPr>
          <w:t>пункта 40</w:t>
        </w:r>
      </w:hyperlink>
      <w:r w:rsidRPr="00821B10">
        <w:rPr>
          <w:rFonts w:ascii="Times New Roman" w:hAnsi="Times New Roman" w:cs="Times New Roman"/>
          <w:sz w:val="28"/>
          <w:szCs w:val="28"/>
        </w:rPr>
        <w:t xml:space="preserve"> настоящего Порядка.</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27" w:name="P214"/>
      <w:bookmarkEnd w:id="27"/>
      <w:r w:rsidRPr="00821B10">
        <w:rPr>
          <w:rFonts w:ascii="Times New Roman" w:hAnsi="Times New Roman" w:cs="Times New Roman"/>
          <w:sz w:val="28"/>
          <w:szCs w:val="28"/>
        </w:rPr>
        <w:t xml:space="preserve">36. При возникновении у молодой семьи - участника мероприятия обстоятельств, потребовавших замены выданного свидетельства, молодая семья представляет в </w:t>
      </w:r>
      <w:r w:rsidR="00094003" w:rsidRPr="00821B10">
        <w:rPr>
          <w:rFonts w:ascii="Times New Roman" w:hAnsi="Times New Roman" w:cs="Times New Roman"/>
          <w:sz w:val="28"/>
          <w:szCs w:val="28"/>
        </w:rPr>
        <w:t>Администрацию</w:t>
      </w:r>
      <w:r w:rsidRPr="00821B10">
        <w:rPr>
          <w:rFonts w:ascii="Times New Roman" w:hAnsi="Times New Roman" w:cs="Times New Roman"/>
          <w:sz w:val="28"/>
          <w:szCs w:val="28"/>
        </w:rPr>
        <w:t>, выдавш</w:t>
      </w:r>
      <w:r w:rsidR="00094003" w:rsidRPr="00821B10">
        <w:rPr>
          <w:rFonts w:ascii="Times New Roman" w:hAnsi="Times New Roman" w:cs="Times New Roman"/>
          <w:sz w:val="28"/>
          <w:szCs w:val="28"/>
        </w:rPr>
        <w:t>е</w:t>
      </w:r>
      <w:r w:rsidRPr="00821B10">
        <w:rPr>
          <w:rFonts w:ascii="Times New Roman" w:hAnsi="Times New Roman" w:cs="Times New Roman"/>
          <w:sz w:val="28"/>
          <w:szCs w:val="28"/>
        </w:rPr>
        <w:t>й это свидетельство, заявление о его замене с указанием обстоятельств, потребовавших такой замены, и приложением документов, подтверждающих эти обстоятельства. К таким обстоятельствам относятся утрата (хищение) или порча этого свидетельства и уважительные причины, не позволившие молодой семье представить его в установленный срок в банк, отобранный для обслуживания средств, предоставляемых в качестве социальных выплат, выделяемых молодым семьям - участникам мероприятия (далее - банк).</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В течение 30 дней со дня получения заявления о замене свидетельства о праве на получение социальной выплаты </w:t>
      </w:r>
      <w:r w:rsidR="00094003" w:rsidRPr="00821B10">
        <w:rPr>
          <w:rFonts w:ascii="Times New Roman" w:hAnsi="Times New Roman" w:cs="Times New Roman"/>
          <w:sz w:val="28"/>
          <w:szCs w:val="28"/>
        </w:rPr>
        <w:t>Администрация</w:t>
      </w:r>
      <w:r w:rsidRPr="00821B10">
        <w:rPr>
          <w:rFonts w:ascii="Times New Roman" w:hAnsi="Times New Roman" w:cs="Times New Roman"/>
          <w:sz w:val="28"/>
          <w:szCs w:val="28"/>
        </w:rPr>
        <w:t>, выдавш</w:t>
      </w:r>
      <w:r w:rsidR="00094003" w:rsidRPr="00821B10">
        <w:rPr>
          <w:rFonts w:ascii="Times New Roman" w:hAnsi="Times New Roman" w:cs="Times New Roman"/>
          <w:sz w:val="28"/>
          <w:szCs w:val="28"/>
        </w:rPr>
        <w:t>е</w:t>
      </w:r>
      <w:r w:rsidRPr="00821B10">
        <w:rPr>
          <w:rFonts w:ascii="Times New Roman" w:hAnsi="Times New Roman" w:cs="Times New Roman"/>
          <w:sz w:val="28"/>
          <w:szCs w:val="28"/>
        </w:rPr>
        <w:t>й это свидетельство, выдает новое свидетельство о праве на получение социальной выплаты, в котором указываются размер социальной выплаты, предусмотренный в замененном свидетельстве, и срок действия, соответствующий оставшемуся сроку действия.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37. Социальная выплата предоставляется владельцу свидетельства о праве на получение социальной выплаты в безналичной форме путем зачисления </w:t>
      </w:r>
      <w:r w:rsidRPr="00821B10">
        <w:rPr>
          <w:rFonts w:ascii="Times New Roman" w:hAnsi="Times New Roman" w:cs="Times New Roman"/>
          <w:sz w:val="28"/>
          <w:szCs w:val="28"/>
        </w:rPr>
        <w:lastRenderedPageBreak/>
        <w:t>соответствующих средств на его банковский счет, открытый в бан</w:t>
      </w:r>
      <w:r w:rsidRPr="003D2247">
        <w:rPr>
          <w:rFonts w:ascii="Times New Roman" w:hAnsi="Times New Roman" w:cs="Times New Roman"/>
          <w:sz w:val="28"/>
          <w:szCs w:val="28"/>
        </w:rPr>
        <w:t>ке, на основании заявки банка на перечисление бюджетных средств.</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Владелец свидетельства о праве на получение социальной выплаты в течение 1 месяца со дня его выдачи сдает это свидетельство в банк.</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Свидетельство о праве на получение социальной выплаты, представленное в банк по истечении месячного срока со дня его выдачи, банком не принимается. По истечении этого срока владелец свидетельства о праве на получение социальной выплаты вправе обратиться в порядке, предусмотренном </w:t>
      </w:r>
      <w:hyperlink w:anchor="P214">
        <w:r w:rsidRPr="003D2247">
          <w:rPr>
            <w:rFonts w:ascii="Times New Roman" w:hAnsi="Times New Roman" w:cs="Times New Roman"/>
            <w:sz w:val="28"/>
            <w:szCs w:val="28"/>
          </w:rPr>
          <w:t>пунктом 36</w:t>
        </w:r>
      </w:hyperlink>
      <w:r w:rsidRPr="003D2247">
        <w:rPr>
          <w:rFonts w:ascii="Times New Roman" w:hAnsi="Times New Roman" w:cs="Times New Roman"/>
          <w:sz w:val="28"/>
          <w:szCs w:val="28"/>
        </w:rPr>
        <w:t xml:space="preserve"> настоящего Порядка, </w:t>
      </w:r>
      <w:r w:rsidR="00094003" w:rsidRPr="003D2247">
        <w:rPr>
          <w:rFonts w:ascii="Times New Roman" w:hAnsi="Times New Roman" w:cs="Times New Roman"/>
          <w:sz w:val="28"/>
          <w:szCs w:val="28"/>
        </w:rPr>
        <w:t>Администрации</w:t>
      </w:r>
      <w:r w:rsidRPr="003D2247">
        <w:rPr>
          <w:rFonts w:ascii="Times New Roman" w:hAnsi="Times New Roman" w:cs="Times New Roman"/>
          <w:sz w:val="28"/>
          <w:szCs w:val="28"/>
        </w:rPr>
        <w:t>, выдавш</w:t>
      </w:r>
      <w:r w:rsidR="00094003" w:rsidRPr="003D2247">
        <w:rPr>
          <w:rFonts w:ascii="Times New Roman" w:hAnsi="Times New Roman" w:cs="Times New Roman"/>
          <w:sz w:val="28"/>
          <w:szCs w:val="28"/>
        </w:rPr>
        <w:t>е</w:t>
      </w:r>
      <w:r w:rsidRPr="003D2247">
        <w:rPr>
          <w:rFonts w:ascii="Times New Roman" w:hAnsi="Times New Roman" w:cs="Times New Roman"/>
          <w:sz w:val="28"/>
          <w:szCs w:val="28"/>
        </w:rPr>
        <w:t>й это свидетельство, с заявлением о его замене.</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Банк проверяет соответствие данных, указанных в свидетельстве о праве на получение социальной выплаты, данным, содержащимся в документах, удостоверяющих личность владельца этого свидетельства, а также своевременность представления указанного свидетельства в банк.</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Банк заключает с владельцем свидетельства о праве на получение социальной выплаты договор банковского счета и открывает на его имя банковский счет для учета средств, предоставленных в качестве социальной выплаты. В случае выявления несоответствия данных, указанных в свидетельстве о праве на получение социальной выплаты, данным, содержащимся в представленных документах, банк отказывает в заключении договора банковского счета и возвращает свидетельство о праве на получение социальной выплаты его владельцу.</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38. В договоре банковского счета устанавливаются условия обслуживания банковского счета, порядок взаимоотношений банка и владельца свидетельства о праве на получение социальной выплаты, на чье имя открыт банковский счет (далее - распорядитель счета), а также порядок перевода средств с банковского счета. В договоре банковского счета могут быть указаны лицо, которому доверяется распоряжаться указанным счетом, и условия перечисления поступивших на банковский счет распорядителя счета средств.</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Договор банковского счета заключается на срок, оставшийся до истечения срока действия свидетельства о праве на получение социальной выплаты, и может </w:t>
      </w:r>
      <w:r w:rsidRPr="003D2247">
        <w:rPr>
          <w:rFonts w:ascii="Times New Roman" w:hAnsi="Times New Roman" w:cs="Times New Roman"/>
          <w:sz w:val="28"/>
          <w:szCs w:val="28"/>
        </w:rPr>
        <w:lastRenderedPageBreak/>
        <w:t>быть расторгнут в течение срока действия договора по письменному заявлению распорядителя счета. В случае досрочного расторжения договора банковского счета (если на указанный счет не были зачислены средства, предоставляемые в качестве социальной выплаты) банк выдает распорядителю счета справку о расторжении договора банковского счета без перечисления средств социальной выплаты. Свидетельство о праве на получение социальной выплаты, представленное в банк, после заключения договора банковского счета владельцу не возвращается.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39. Банк представляет ежемесячно, до 10-го числа, в </w:t>
      </w:r>
      <w:r w:rsidR="004B6F65">
        <w:rPr>
          <w:rFonts w:ascii="Times New Roman" w:hAnsi="Times New Roman" w:cs="Times New Roman"/>
          <w:sz w:val="28"/>
          <w:szCs w:val="28"/>
        </w:rPr>
        <w:t xml:space="preserve">Администрацию </w:t>
      </w:r>
      <w:r w:rsidRPr="003D2247">
        <w:rPr>
          <w:rFonts w:ascii="Times New Roman" w:hAnsi="Times New Roman" w:cs="Times New Roman"/>
          <w:sz w:val="28"/>
          <w:szCs w:val="28"/>
        </w:rPr>
        <w:t>информацию по состоянию на 1-е число о фактах заключения договоров банковского счета с владельцами свидетельств о праве на получение социальной выплаты, об отказе в заключении договоров, их расторжении без зачисления средств, предоставляемых в качестве социальной выплаты, и о перечислении средств с банковского счета в счет оплаты приобретаемого жилого помещения (строительства жилого дома).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28" w:name="P224"/>
      <w:bookmarkEnd w:id="28"/>
      <w:r w:rsidRPr="003D2247">
        <w:rPr>
          <w:rFonts w:ascii="Times New Roman" w:hAnsi="Times New Roman" w:cs="Times New Roman"/>
          <w:sz w:val="28"/>
          <w:szCs w:val="28"/>
        </w:rPr>
        <w:t xml:space="preserve">40. Распорядитель счета имеет право использовать социальную выплату для приобретения у любых физических лиц, за исключением указанных в </w:t>
      </w:r>
      <w:hyperlink w:anchor="P63">
        <w:r w:rsidRPr="003D2247">
          <w:rPr>
            <w:rFonts w:ascii="Times New Roman" w:hAnsi="Times New Roman" w:cs="Times New Roman"/>
            <w:sz w:val="28"/>
            <w:szCs w:val="28"/>
          </w:rPr>
          <w:t>пункте 2</w:t>
        </w:r>
      </w:hyperlink>
      <w:r w:rsidRPr="003D2247">
        <w:rPr>
          <w:rFonts w:ascii="Times New Roman" w:hAnsi="Times New Roman" w:cs="Times New Roman"/>
          <w:sz w:val="28"/>
          <w:szCs w:val="28"/>
        </w:rPr>
        <w:t xml:space="preserve"> настоящего порядка, и (или) юридических лиц жилого помещения как на первичном, так и на вторичном рынках жилья, уплаты цены договора участия в долевом строительстве, предусматривающего в качестве объекта долевого строительства жилое помещение, или для строительства жилого дома, отвечающих требованиям, установленным </w:t>
      </w:r>
      <w:hyperlink r:id="rId19">
        <w:r w:rsidRPr="003D2247">
          <w:rPr>
            <w:rFonts w:ascii="Times New Roman" w:hAnsi="Times New Roman" w:cs="Times New Roman"/>
            <w:sz w:val="28"/>
            <w:szCs w:val="28"/>
          </w:rPr>
          <w:t>статьями 15</w:t>
        </w:r>
      </w:hyperlink>
      <w:r w:rsidRPr="003D2247">
        <w:rPr>
          <w:rFonts w:ascii="Times New Roman" w:hAnsi="Times New Roman" w:cs="Times New Roman"/>
          <w:sz w:val="28"/>
          <w:szCs w:val="28"/>
        </w:rPr>
        <w:t xml:space="preserve"> и </w:t>
      </w:r>
      <w:hyperlink r:id="rId20">
        <w:r w:rsidRPr="003D2247">
          <w:rPr>
            <w:rFonts w:ascii="Times New Roman" w:hAnsi="Times New Roman" w:cs="Times New Roman"/>
            <w:sz w:val="28"/>
            <w:szCs w:val="28"/>
          </w:rPr>
          <w:t>16</w:t>
        </w:r>
      </w:hyperlink>
      <w:r w:rsidRPr="003D2247">
        <w:rPr>
          <w:rFonts w:ascii="Times New Roman" w:hAnsi="Times New Roman" w:cs="Times New Roman"/>
          <w:sz w:val="28"/>
          <w:szCs w:val="28"/>
        </w:rPr>
        <w:t xml:space="preserve"> Жилищного кодекса Российской Федерации, благоустроенных применительно к условиям населенного пункта, в котором приобретается (строится) жилое помеще</w:t>
      </w:r>
      <w:r w:rsidR="00094003" w:rsidRPr="003D2247">
        <w:rPr>
          <w:rFonts w:ascii="Times New Roman" w:hAnsi="Times New Roman" w:cs="Times New Roman"/>
          <w:sz w:val="28"/>
          <w:szCs w:val="28"/>
        </w:rPr>
        <w:t>ние для постоянного проживания.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Приобретаемое жилое помещение (в том числе являющееся объектом долевого строительства) должно находиться или строительство жилого дома должно осуществляться на территории Республики Саха (Якутия).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В случае использования социальной выплаты в соответствии с </w:t>
      </w:r>
      <w:hyperlink w:anchor="P64">
        <w:r w:rsidRPr="003D2247">
          <w:rPr>
            <w:rFonts w:ascii="Times New Roman" w:hAnsi="Times New Roman" w:cs="Times New Roman"/>
            <w:sz w:val="28"/>
            <w:szCs w:val="28"/>
          </w:rPr>
          <w:t>подпунктами "а"</w:t>
        </w:r>
      </w:hyperlink>
      <w:r w:rsidRPr="003D2247">
        <w:rPr>
          <w:rFonts w:ascii="Times New Roman" w:hAnsi="Times New Roman" w:cs="Times New Roman"/>
          <w:sz w:val="28"/>
          <w:szCs w:val="28"/>
        </w:rPr>
        <w:t xml:space="preserve"> - </w:t>
      </w:r>
      <w:hyperlink w:anchor="P70">
        <w:r w:rsidRPr="003D2247">
          <w:rPr>
            <w:rFonts w:ascii="Times New Roman" w:hAnsi="Times New Roman" w:cs="Times New Roman"/>
            <w:sz w:val="28"/>
            <w:szCs w:val="28"/>
          </w:rPr>
          <w:t>"д"</w:t>
        </w:r>
      </w:hyperlink>
      <w:r w:rsidRPr="003D2247">
        <w:rPr>
          <w:rFonts w:ascii="Times New Roman" w:hAnsi="Times New Roman" w:cs="Times New Roman"/>
          <w:sz w:val="28"/>
          <w:szCs w:val="28"/>
        </w:rPr>
        <w:t xml:space="preserve">, </w:t>
      </w:r>
      <w:hyperlink w:anchor="P74">
        <w:r w:rsidRPr="003D2247">
          <w:rPr>
            <w:rFonts w:ascii="Times New Roman" w:hAnsi="Times New Roman" w:cs="Times New Roman"/>
            <w:sz w:val="28"/>
            <w:szCs w:val="28"/>
          </w:rPr>
          <w:t>"ж"</w:t>
        </w:r>
      </w:hyperlink>
      <w:r w:rsidRPr="003D2247">
        <w:rPr>
          <w:rFonts w:ascii="Times New Roman" w:hAnsi="Times New Roman" w:cs="Times New Roman"/>
          <w:sz w:val="28"/>
          <w:szCs w:val="28"/>
        </w:rPr>
        <w:t xml:space="preserve">, </w:t>
      </w:r>
      <w:hyperlink w:anchor="P76">
        <w:r w:rsidRPr="003D2247">
          <w:rPr>
            <w:rFonts w:ascii="Times New Roman" w:hAnsi="Times New Roman" w:cs="Times New Roman"/>
            <w:sz w:val="28"/>
            <w:szCs w:val="28"/>
          </w:rPr>
          <w:t>"з" пункта 2</w:t>
        </w:r>
      </w:hyperlink>
      <w:r w:rsidRPr="003D2247">
        <w:rPr>
          <w:rFonts w:ascii="Times New Roman" w:hAnsi="Times New Roman" w:cs="Times New Roman"/>
          <w:sz w:val="28"/>
          <w:szCs w:val="28"/>
        </w:rPr>
        <w:t xml:space="preserve"> настоящего Порядка общая площадь приобретаемого жилого помещения (строящегося жилого дома, жилого помещения, являющегося </w:t>
      </w:r>
      <w:r w:rsidRPr="003D2247">
        <w:rPr>
          <w:rFonts w:ascii="Times New Roman" w:hAnsi="Times New Roman" w:cs="Times New Roman"/>
          <w:sz w:val="28"/>
          <w:szCs w:val="28"/>
        </w:rPr>
        <w:lastRenderedPageBreak/>
        <w:t>объектом долевого строительства)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w:t>
      </w:r>
      <w:r w:rsidR="00094003" w:rsidRPr="003D2247">
        <w:rPr>
          <w:rFonts w:ascii="Times New Roman" w:hAnsi="Times New Roman" w:cs="Times New Roman"/>
          <w:sz w:val="28"/>
          <w:szCs w:val="28"/>
        </w:rPr>
        <w:t>ма.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В случае использования социальной выплаты в соответствии с </w:t>
      </w:r>
      <w:hyperlink w:anchor="P72">
        <w:r w:rsidRPr="003D2247">
          <w:rPr>
            <w:rFonts w:ascii="Times New Roman" w:hAnsi="Times New Roman" w:cs="Times New Roman"/>
            <w:sz w:val="28"/>
            <w:szCs w:val="28"/>
          </w:rPr>
          <w:t>подпунктом "е" пункта 2</w:t>
        </w:r>
      </w:hyperlink>
      <w:r w:rsidRPr="003D2247">
        <w:rPr>
          <w:rFonts w:ascii="Times New Roman" w:hAnsi="Times New Roman" w:cs="Times New Roman"/>
          <w:sz w:val="28"/>
          <w:szCs w:val="28"/>
        </w:rPr>
        <w:t xml:space="preserve"> настоящего порядка общая площадь приобретаемого жилого помещения (строящегося жилого дома) в расчете на каждого члена молодой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w:t>
      </w:r>
      <w:r w:rsidR="00094003" w:rsidRPr="003D2247">
        <w:rPr>
          <w:rFonts w:ascii="Times New Roman" w:hAnsi="Times New Roman" w:cs="Times New Roman"/>
          <w:sz w:val="28"/>
          <w:szCs w:val="28"/>
        </w:rPr>
        <w:t xml:space="preserve"> или строительства жилого дома.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В случае использования социальной выплаты в соответствии с </w:t>
      </w:r>
      <w:hyperlink w:anchor="P74">
        <w:r w:rsidRPr="003D2247">
          <w:rPr>
            <w:rFonts w:ascii="Times New Roman" w:hAnsi="Times New Roman" w:cs="Times New Roman"/>
            <w:sz w:val="28"/>
            <w:szCs w:val="28"/>
          </w:rPr>
          <w:t>подпунктами "ж"</w:t>
        </w:r>
      </w:hyperlink>
      <w:r w:rsidRPr="003D2247">
        <w:rPr>
          <w:rFonts w:ascii="Times New Roman" w:hAnsi="Times New Roman" w:cs="Times New Roman"/>
          <w:sz w:val="28"/>
          <w:szCs w:val="28"/>
        </w:rPr>
        <w:t xml:space="preserve"> - </w:t>
      </w:r>
      <w:hyperlink w:anchor="P78">
        <w:r w:rsidRPr="003D2247">
          <w:rPr>
            <w:rFonts w:ascii="Times New Roman" w:hAnsi="Times New Roman" w:cs="Times New Roman"/>
            <w:sz w:val="28"/>
            <w:szCs w:val="28"/>
          </w:rPr>
          <w:t>"и" пункта 2</w:t>
        </w:r>
      </w:hyperlink>
      <w:r w:rsidRPr="003D2247">
        <w:rPr>
          <w:rFonts w:ascii="Times New Roman" w:hAnsi="Times New Roman" w:cs="Times New Roman"/>
          <w:sz w:val="28"/>
          <w:szCs w:val="28"/>
        </w:rPr>
        <w:t xml:space="preserve"> настоящего порядка общая площадь жилого помещения, являющегося объектом долевого строительства, в расчете на каждого члена молодой семьи на дату государственной регистрации договора участия в долевом строительстве (договора уступки прав требований по договору участия в долевом строительстве)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строящегося жилого помещения, являющегося объектом долевого строительства по договору участия в долевом строительстве.</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Молодые семьи - участники мероприятия могут привлекать в целях приобретения жилого помещения (строительства жилого дома, уплаты цены договора участия в долевом строительстве (договора уступки прав требований по договору участия в долевом строительстве) собственные средства, средства материнского (семейного) капитала, средства республиканского материнского капитала "Семья", средства кредитов или займов, предоставляемых любыми </w:t>
      </w:r>
      <w:r w:rsidRPr="003D2247">
        <w:rPr>
          <w:rFonts w:ascii="Times New Roman" w:hAnsi="Times New Roman" w:cs="Times New Roman"/>
          <w:sz w:val="28"/>
          <w:szCs w:val="28"/>
        </w:rPr>
        <w:lastRenderedPageBreak/>
        <w:t xml:space="preserve">организациями и (или) физическими лицами, и средства, предоставляемые при реализации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21">
        <w:r w:rsidRPr="003D2247">
          <w:rPr>
            <w:rFonts w:ascii="Times New Roman" w:hAnsi="Times New Roman" w:cs="Times New Roman"/>
            <w:sz w:val="28"/>
            <w:szCs w:val="28"/>
          </w:rPr>
          <w:t>законом</w:t>
        </w:r>
      </w:hyperlink>
      <w:r w:rsidRPr="003D2247">
        <w:rPr>
          <w:rFonts w:ascii="Times New Roman" w:hAnsi="Times New Roman" w:cs="Times New Roman"/>
          <w:sz w:val="28"/>
          <w:szCs w:val="28"/>
        </w:rP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 Федерального закона "О</w:t>
      </w:r>
      <w:r w:rsidR="001D49FF" w:rsidRPr="003D2247">
        <w:rPr>
          <w:rFonts w:ascii="Times New Roman" w:hAnsi="Times New Roman" w:cs="Times New Roman"/>
          <w:sz w:val="28"/>
          <w:szCs w:val="28"/>
        </w:rPr>
        <w:t>б актах гражданского состояния.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Привлеченные внебюджетные средства, предоставляемые организациями в рамках реализации мероприятия, отражаются в местном бюджете и расходуются в соответствии с действующим законодательством.</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29" w:name="P236"/>
      <w:bookmarkEnd w:id="29"/>
      <w:r w:rsidRPr="003D2247">
        <w:rPr>
          <w:rFonts w:ascii="Times New Roman" w:hAnsi="Times New Roman" w:cs="Times New Roman"/>
          <w:sz w:val="28"/>
          <w:szCs w:val="28"/>
        </w:rPr>
        <w:t>41. Для оплаты приобретаемого жилого помещения по договору купли-продажи жилого помещения или строительства жилого дома распорядитель счета представляет в банк договор банковского счета, договор купли-продажи жилого помещения либо договор строительного подряда, выписку (выписки) из Единого государственного реестра недвижимости о правах на приобретаемое жилое помещение (построенный жилой дом) и документы, подтверждающие наличие достаточных средств для оплаты приобретаемого жилого помещения по договору купли-продажи жилого помещения или строящегося жилого дома в части, превышающей размер предоставляемой социальной выплаты.</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В договоре купли-продажи жилого помещения или договоре строительного подряда указываются реквизиты свидетельства о праве на получение социальной выплаты (номер, дата выдачи, орган, выдавший свидетельство) и банковского счета (банковских счетов), с которого будут осуществляться операции по оплате жилого помещения или жилого дома, приобретаемого или строящегося на основании этого договора купли-продажи жилого помещения или договора строительного подряда, а также определяется порядок уплаты суммы, превышающей размер предоставляемой социальной выплаты.</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42. В случае приобретения жилого помещения уполномоченной организацией, осуществляющей оказание услуг для молодых семей - участников мероприятия, </w:t>
      </w:r>
      <w:r w:rsidRPr="003D2247">
        <w:rPr>
          <w:rFonts w:ascii="Times New Roman" w:hAnsi="Times New Roman" w:cs="Times New Roman"/>
          <w:sz w:val="28"/>
          <w:szCs w:val="28"/>
        </w:rPr>
        <w:lastRenderedPageBreak/>
        <w:t>распорядитель счета представляет в банк договор банковского счета и догово</w:t>
      </w:r>
      <w:r w:rsidR="001D49FF" w:rsidRPr="003D2247">
        <w:rPr>
          <w:rFonts w:ascii="Times New Roman" w:hAnsi="Times New Roman" w:cs="Times New Roman"/>
          <w:sz w:val="28"/>
          <w:szCs w:val="28"/>
        </w:rPr>
        <w:t>р с вышеуказанной организацией.</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В договоре с уполномоченной организацией, осуществляющей оказание услуг для молодых семей - участников мероприятия, указываются реквизиты свидетельства о праве на получение социальной выплаты (серия, номер, дата выдачи, орган, выдавший это свидетельство) уполномоченной организации и ее банковского счета (банковских счетов), а также определяется порядок уплаты суммы, превышающей размер предоставляемой социальной выплаты, необходимой для приобретения жилого помещения на первичном рынке жилья.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Муниципальные образования Арктической зоны Республики Саха (Якутия) вправе привлекать уполномоченную организацию в целях содействия в приобретении (строительства) в интересах молодой семьи жилого помещения.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30" w:name="P244"/>
      <w:bookmarkEnd w:id="30"/>
      <w:r w:rsidRPr="003D2247">
        <w:rPr>
          <w:rFonts w:ascii="Times New Roman" w:hAnsi="Times New Roman" w:cs="Times New Roman"/>
          <w:sz w:val="28"/>
          <w:szCs w:val="28"/>
        </w:rPr>
        <w:t xml:space="preserve">43. В случае использования социальной выплаты на цели, предусмотренные </w:t>
      </w:r>
      <w:hyperlink w:anchor="P68">
        <w:r w:rsidRPr="003D2247">
          <w:rPr>
            <w:rFonts w:ascii="Times New Roman" w:hAnsi="Times New Roman" w:cs="Times New Roman"/>
            <w:sz w:val="28"/>
            <w:szCs w:val="28"/>
          </w:rPr>
          <w:t>подпунктами "г"</w:t>
        </w:r>
      </w:hyperlink>
      <w:r w:rsidRPr="003D2247">
        <w:rPr>
          <w:rFonts w:ascii="Times New Roman" w:hAnsi="Times New Roman" w:cs="Times New Roman"/>
          <w:sz w:val="28"/>
          <w:szCs w:val="28"/>
        </w:rPr>
        <w:t xml:space="preserve">, </w:t>
      </w:r>
      <w:hyperlink w:anchor="P76">
        <w:r w:rsidRPr="003D2247">
          <w:rPr>
            <w:rFonts w:ascii="Times New Roman" w:hAnsi="Times New Roman" w:cs="Times New Roman"/>
            <w:sz w:val="28"/>
            <w:szCs w:val="28"/>
          </w:rPr>
          <w:t>"з" пункта 2</w:t>
        </w:r>
      </w:hyperlink>
      <w:r w:rsidRPr="003D2247">
        <w:rPr>
          <w:rFonts w:ascii="Times New Roman" w:hAnsi="Times New Roman" w:cs="Times New Roman"/>
          <w:sz w:val="28"/>
          <w:szCs w:val="28"/>
        </w:rPr>
        <w:t xml:space="preserve"> настоящего Порядка, распоряди</w:t>
      </w:r>
      <w:r w:rsidR="001D49FF" w:rsidRPr="003D2247">
        <w:rPr>
          <w:rFonts w:ascii="Times New Roman" w:hAnsi="Times New Roman" w:cs="Times New Roman"/>
          <w:sz w:val="28"/>
          <w:szCs w:val="28"/>
        </w:rPr>
        <w:t>тель счета представляет в банк:</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а) договор банковского счета;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б) договор жилищного кредита;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в) в случае приобретения жилого помещения по договору купли-продажи - договор </w:t>
      </w:r>
      <w:r w:rsidR="001D49FF" w:rsidRPr="003D2247">
        <w:rPr>
          <w:rFonts w:ascii="Times New Roman" w:hAnsi="Times New Roman" w:cs="Times New Roman"/>
          <w:sz w:val="28"/>
          <w:szCs w:val="28"/>
        </w:rPr>
        <w:t>купли-продажи жилого помещения;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г) в случае строительства жилого дома - договор строительного подряда;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д) в случае использования жилищного кредита для уплаты цены участия в долевом строительстве (договора уступки прав требований по договору участия в долевом строительстве) - копию договора участия в долевом строительстве (копию договора уступки прав требований по договору уч</w:t>
      </w:r>
      <w:r w:rsidR="001D49FF" w:rsidRPr="003D2247">
        <w:rPr>
          <w:rFonts w:ascii="Times New Roman" w:hAnsi="Times New Roman" w:cs="Times New Roman"/>
          <w:sz w:val="28"/>
          <w:szCs w:val="28"/>
        </w:rPr>
        <w:t>астия в долевом строительстве).</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31" w:name="P254"/>
      <w:bookmarkEnd w:id="31"/>
      <w:r w:rsidRPr="003D2247">
        <w:rPr>
          <w:rFonts w:ascii="Times New Roman" w:hAnsi="Times New Roman" w:cs="Times New Roman"/>
          <w:sz w:val="28"/>
          <w:szCs w:val="28"/>
        </w:rPr>
        <w:t xml:space="preserve">44. В случае использования социальной выплаты на цели, предусмотренные </w:t>
      </w:r>
      <w:hyperlink w:anchor="P72">
        <w:r w:rsidRPr="003D2247">
          <w:rPr>
            <w:rFonts w:ascii="Times New Roman" w:hAnsi="Times New Roman" w:cs="Times New Roman"/>
            <w:sz w:val="28"/>
            <w:szCs w:val="28"/>
          </w:rPr>
          <w:t>подпунктами "е"</w:t>
        </w:r>
      </w:hyperlink>
      <w:r w:rsidRPr="003D2247">
        <w:rPr>
          <w:rFonts w:ascii="Times New Roman" w:hAnsi="Times New Roman" w:cs="Times New Roman"/>
          <w:sz w:val="28"/>
          <w:szCs w:val="28"/>
        </w:rPr>
        <w:t xml:space="preserve">, </w:t>
      </w:r>
      <w:hyperlink w:anchor="P78">
        <w:r w:rsidRPr="003D2247">
          <w:rPr>
            <w:rFonts w:ascii="Times New Roman" w:hAnsi="Times New Roman" w:cs="Times New Roman"/>
            <w:sz w:val="28"/>
            <w:szCs w:val="28"/>
          </w:rPr>
          <w:t>"и" пункта 2</w:t>
        </w:r>
      </w:hyperlink>
      <w:r w:rsidRPr="003D2247">
        <w:rPr>
          <w:rFonts w:ascii="Times New Roman" w:hAnsi="Times New Roman" w:cs="Times New Roman"/>
          <w:sz w:val="28"/>
          <w:szCs w:val="28"/>
        </w:rPr>
        <w:t xml:space="preserve"> настоящего порядка, распорядитель счета представляет в банк следующие документы:</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а) договор банковского счета;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б) копию договора жилищного кредита;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lastRenderedPageBreak/>
        <w:t>в) копию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г) выписку (выписки) из единого государственного реестра недвижимости о правах на приобретенное жилое помещение или документы на строительство при незавершенном строительстве жилого дома - в случае использования социальной выплаты в соответствии с </w:t>
      </w:r>
      <w:hyperlink w:anchor="P72">
        <w:r w:rsidRPr="003D2247">
          <w:rPr>
            <w:rFonts w:ascii="Times New Roman" w:hAnsi="Times New Roman" w:cs="Times New Roman"/>
            <w:sz w:val="28"/>
            <w:szCs w:val="28"/>
          </w:rPr>
          <w:t>подпунктом "е" пункта 2</w:t>
        </w:r>
      </w:hyperlink>
      <w:r w:rsidRPr="003D2247">
        <w:rPr>
          <w:rFonts w:ascii="Times New Roman" w:hAnsi="Times New Roman" w:cs="Times New Roman"/>
          <w:sz w:val="28"/>
          <w:szCs w:val="28"/>
        </w:rPr>
        <w:t xml:space="preserve"> настоящего порядка;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д) договор участия в долевом строительстве, содержащий одно из условий привлечения денежных средств участников долевого строительства, установленных </w:t>
      </w:r>
      <w:hyperlink r:id="rId22">
        <w:r w:rsidRPr="003D2247">
          <w:rPr>
            <w:rFonts w:ascii="Times New Roman" w:hAnsi="Times New Roman" w:cs="Times New Roman"/>
            <w:sz w:val="28"/>
            <w:szCs w:val="28"/>
          </w:rPr>
          <w:t>пунктом 5 части 4 статьи 4</w:t>
        </w:r>
      </w:hyperlink>
      <w:r w:rsidRPr="003D2247">
        <w:rPr>
          <w:rFonts w:ascii="Times New Roman" w:hAnsi="Times New Roman" w:cs="Times New Roman"/>
          <w:sz w:val="28"/>
          <w:szCs w:val="28"/>
        </w:rP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 уступки прав требований по договору участия в долевом строительстве) - в случае использования социальной выплаты в соответствии с подпунктом "и" пункта 2 настоящего порядка, если не осуществлена государственная регистрация прав собственности членов молодой семьи на жилое помещение, являющееся объектом долевого строительства по договору участия в долевом строительстве;</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е) договор участия в долевом строительстве (договор уступки прав требований по договору участия в долевом строительстве) и выписку (выписки) из единого государственного реестра недвижимости, подтверждающую право собственности членов молодой семьи на жилое помещение, - в случае использования социальной выплаты в соответствии с подпунктом "и" пункта 2 настоящего порядка, если осуществлена государственная регистрация прав собственности членов молодой семьи на указанное жилое помещение;</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ж) справку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указанным жилищным </w:t>
      </w:r>
      <w:r w:rsidR="001D49FF" w:rsidRPr="003D2247">
        <w:rPr>
          <w:rFonts w:ascii="Times New Roman" w:hAnsi="Times New Roman" w:cs="Times New Roman"/>
          <w:sz w:val="28"/>
          <w:szCs w:val="28"/>
        </w:rPr>
        <w:t>кредитом или кредитом (займом).</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lastRenderedPageBreak/>
        <w:t>45. Приобретаемое жилое помещение или построенный жилой дом оформляется в общую собственность всех членов молодой семьи, указанных в свидетельстве о праве на получение социальной выплаты.</w:t>
      </w:r>
    </w:p>
    <w:p w:rsidR="00630ECD" w:rsidRPr="00821B10"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В случае использования средств социальной выплаты на цели, предусмотренные </w:t>
      </w:r>
      <w:hyperlink w:anchor="P68">
        <w:r w:rsidRPr="003D2247">
          <w:rPr>
            <w:rFonts w:ascii="Times New Roman" w:hAnsi="Times New Roman" w:cs="Times New Roman"/>
            <w:sz w:val="28"/>
            <w:szCs w:val="28"/>
          </w:rPr>
          <w:t>подпунктами "г"</w:t>
        </w:r>
      </w:hyperlink>
      <w:r w:rsidRPr="003D2247">
        <w:rPr>
          <w:rFonts w:ascii="Times New Roman" w:hAnsi="Times New Roman" w:cs="Times New Roman"/>
          <w:sz w:val="28"/>
          <w:szCs w:val="28"/>
        </w:rPr>
        <w:t xml:space="preserve"> и </w:t>
      </w:r>
      <w:hyperlink w:anchor="P72">
        <w:r w:rsidRPr="003D2247">
          <w:rPr>
            <w:rFonts w:ascii="Times New Roman" w:hAnsi="Times New Roman" w:cs="Times New Roman"/>
            <w:sz w:val="28"/>
            <w:szCs w:val="28"/>
          </w:rPr>
          <w:t>"е" пункта 2</w:t>
        </w:r>
      </w:hyperlink>
      <w:r w:rsidRPr="003D2247">
        <w:rPr>
          <w:rFonts w:ascii="Times New Roman" w:hAnsi="Times New Roman" w:cs="Times New Roman"/>
          <w:sz w:val="28"/>
          <w:szCs w:val="28"/>
        </w:rPr>
        <w:t xml:space="preserve"> настоящего Порядка, допускается оформление приобретенного жилого помещения или построенного жилого дома в собственность одного из </w:t>
      </w:r>
      <w:r w:rsidRPr="00821B10">
        <w:rPr>
          <w:rFonts w:ascii="Times New Roman" w:hAnsi="Times New Roman" w:cs="Times New Roman"/>
          <w:sz w:val="28"/>
          <w:szCs w:val="28"/>
        </w:rPr>
        <w:t xml:space="preserve">супругов (родителя в неполной семье) или обоих супругов. При этом лицо (лица), на чье имя оформлено право собственности на жилое помещение или жилой дом, представляет в </w:t>
      </w:r>
      <w:r w:rsidR="001D49FF" w:rsidRPr="00821B10">
        <w:rPr>
          <w:rFonts w:ascii="Times New Roman" w:hAnsi="Times New Roman" w:cs="Times New Roman"/>
          <w:sz w:val="28"/>
          <w:szCs w:val="28"/>
        </w:rPr>
        <w:t>Администрацию</w:t>
      </w:r>
      <w:r w:rsidRPr="00821B10">
        <w:rPr>
          <w:rFonts w:ascii="Times New Roman" w:hAnsi="Times New Roman" w:cs="Times New Roman"/>
          <w:sz w:val="28"/>
          <w:szCs w:val="28"/>
        </w:rPr>
        <w:t xml:space="preserve"> нотариально заверенное обязательство переоформить приобретенное с помощью социальной выплаты жилое помещение или построенный с помощью социальной выплаты жилой дом в общую собственность всех членов семьи, указанных в свидетельстве о праве на получение социальной выплаты, в течение 6 месяцев после снятия обременения с жи</w:t>
      </w:r>
      <w:r w:rsidR="001D49FF" w:rsidRPr="00821B10">
        <w:rPr>
          <w:rFonts w:ascii="Times New Roman" w:hAnsi="Times New Roman" w:cs="Times New Roman"/>
          <w:sz w:val="28"/>
          <w:szCs w:val="28"/>
        </w:rPr>
        <w:t>лого помещения или жилого дома.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821B10">
        <w:rPr>
          <w:rFonts w:ascii="Times New Roman" w:hAnsi="Times New Roman" w:cs="Times New Roman"/>
          <w:sz w:val="28"/>
          <w:szCs w:val="28"/>
        </w:rPr>
        <w:t xml:space="preserve">В случае использования средств социальной выплаты на цель, предусмотренную </w:t>
      </w:r>
      <w:hyperlink w:anchor="P74">
        <w:r w:rsidRPr="00821B10">
          <w:rPr>
            <w:rFonts w:ascii="Times New Roman" w:hAnsi="Times New Roman" w:cs="Times New Roman"/>
            <w:sz w:val="28"/>
            <w:szCs w:val="28"/>
          </w:rPr>
          <w:t>подпунктом "ж" пункта 2</w:t>
        </w:r>
      </w:hyperlink>
      <w:r w:rsidRPr="00821B10">
        <w:rPr>
          <w:rFonts w:ascii="Times New Roman" w:hAnsi="Times New Roman" w:cs="Times New Roman"/>
          <w:sz w:val="28"/>
          <w:szCs w:val="28"/>
        </w:rPr>
        <w:t xml:space="preserve"> настоящего Порядка, допускается указание в договоре участия в долевом строительстве (договоре уступки прав требований по договору участия в долевом строительстве) в качестве участника (участников) долевого строительства одного из супругов (родителя в неполной семье) или обоих супругов. При этом лицо (лица), являющееся участником долевого строительства, представляет в </w:t>
      </w:r>
      <w:r w:rsidR="001D49FF" w:rsidRPr="00821B10">
        <w:rPr>
          <w:rFonts w:ascii="Times New Roman" w:hAnsi="Times New Roman" w:cs="Times New Roman"/>
          <w:sz w:val="28"/>
          <w:szCs w:val="28"/>
        </w:rPr>
        <w:t>Администрацию</w:t>
      </w:r>
      <w:r w:rsidRPr="00821B10">
        <w:rPr>
          <w:rFonts w:ascii="Times New Roman" w:hAnsi="Times New Roman" w:cs="Times New Roman"/>
          <w:sz w:val="28"/>
          <w:szCs w:val="28"/>
        </w:rPr>
        <w:t xml:space="preserve"> нотариально</w:t>
      </w:r>
      <w:r w:rsidRPr="003D2247">
        <w:rPr>
          <w:rFonts w:ascii="Times New Roman" w:hAnsi="Times New Roman" w:cs="Times New Roman"/>
          <w:sz w:val="28"/>
          <w:szCs w:val="28"/>
        </w:rPr>
        <w:t xml:space="preserve">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о праве на получение социальной выплаты, в течение 6 месяцев после государственной регистрации права собственности лица (лиц), являющегося участником долевого строительства, на такое жилое помещение.</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В случае использования средств социальной выплаты на цели, предусмотренные </w:t>
      </w:r>
      <w:hyperlink w:anchor="P76">
        <w:r w:rsidRPr="003D2247">
          <w:rPr>
            <w:rFonts w:ascii="Times New Roman" w:hAnsi="Times New Roman" w:cs="Times New Roman"/>
            <w:sz w:val="28"/>
            <w:szCs w:val="28"/>
          </w:rPr>
          <w:t>подпунктами "з"</w:t>
        </w:r>
      </w:hyperlink>
      <w:r w:rsidRPr="003D2247">
        <w:rPr>
          <w:rFonts w:ascii="Times New Roman" w:hAnsi="Times New Roman" w:cs="Times New Roman"/>
          <w:sz w:val="28"/>
          <w:szCs w:val="28"/>
        </w:rPr>
        <w:t xml:space="preserve">, </w:t>
      </w:r>
      <w:hyperlink w:anchor="P78">
        <w:r w:rsidRPr="003D2247">
          <w:rPr>
            <w:rFonts w:ascii="Times New Roman" w:hAnsi="Times New Roman" w:cs="Times New Roman"/>
            <w:sz w:val="28"/>
            <w:szCs w:val="28"/>
          </w:rPr>
          <w:t>"и" пункта 2</w:t>
        </w:r>
      </w:hyperlink>
      <w:r w:rsidRPr="003D2247">
        <w:rPr>
          <w:rFonts w:ascii="Times New Roman" w:hAnsi="Times New Roman" w:cs="Times New Roman"/>
          <w:sz w:val="28"/>
          <w:szCs w:val="28"/>
        </w:rPr>
        <w:t xml:space="preserve"> настоящего порядка, допускается указание в договоре участия в долевом строительстве (договоре уступки прав требований по договору участия в долевом строительстве) в качестве участника </w:t>
      </w:r>
      <w:r w:rsidRPr="003D2247">
        <w:rPr>
          <w:rFonts w:ascii="Times New Roman" w:hAnsi="Times New Roman" w:cs="Times New Roman"/>
          <w:sz w:val="28"/>
          <w:szCs w:val="28"/>
        </w:rPr>
        <w:lastRenderedPageBreak/>
        <w:t xml:space="preserve">(участников) долевого строительства одного из супругов (родителя в неполной семье) или обоих супругов. При этом лицо (лица), являющееся участником долевого строительства, представляет в </w:t>
      </w:r>
      <w:r w:rsidR="001D49FF" w:rsidRPr="003D2247">
        <w:rPr>
          <w:rFonts w:ascii="Times New Roman" w:hAnsi="Times New Roman" w:cs="Times New Roman"/>
          <w:sz w:val="28"/>
          <w:szCs w:val="28"/>
        </w:rPr>
        <w:t>Администрацию</w:t>
      </w:r>
      <w:r w:rsidRPr="003D2247">
        <w:rPr>
          <w:rFonts w:ascii="Times New Roman" w:hAnsi="Times New Roman" w:cs="Times New Roman"/>
          <w:sz w:val="28"/>
          <w:szCs w:val="28"/>
        </w:rPr>
        <w:t xml:space="preserve">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о праве на получение социальной выплаты, в течение 6 месяцев после государственной регистрации прекращения обременения жилого помещения, являющегося объектом долевого строительства по договору участия в долевом строительстве.</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46. В случае направления социальной выплаты на цель, предусмотренную </w:t>
      </w:r>
      <w:hyperlink w:anchor="P66">
        <w:r w:rsidRPr="003D2247">
          <w:rPr>
            <w:rFonts w:ascii="Times New Roman" w:hAnsi="Times New Roman" w:cs="Times New Roman"/>
            <w:sz w:val="28"/>
            <w:szCs w:val="28"/>
          </w:rPr>
          <w:t>подпунктом "б" пункта 2</w:t>
        </w:r>
      </w:hyperlink>
      <w:r w:rsidRPr="003D2247">
        <w:rPr>
          <w:rFonts w:ascii="Times New Roman" w:hAnsi="Times New Roman" w:cs="Times New Roman"/>
          <w:sz w:val="28"/>
          <w:szCs w:val="28"/>
        </w:rPr>
        <w:t xml:space="preserve"> настоящего Порядка, распорядитель счета представляет в банк:</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32" w:name="P271"/>
      <w:bookmarkEnd w:id="32"/>
      <w:r w:rsidRPr="003D2247">
        <w:rPr>
          <w:rFonts w:ascii="Times New Roman" w:hAnsi="Times New Roman" w:cs="Times New Roman"/>
          <w:sz w:val="28"/>
          <w:szCs w:val="28"/>
        </w:rPr>
        <w:t>а) выписку из Единого государственного реестра недвижимости на земельный участок или иной документ, удостоверяющий (устанавливающий) права одного из членов молодой семьи на испрашиваемый земельный участок, если право на такой земельный участок не зарегистрировано в Едином государственном реестре недвижимости;</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33" w:name="P272"/>
      <w:bookmarkEnd w:id="33"/>
      <w:r w:rsidRPr="003D2247">
        <w:rPr>
          <w:rFonts w:ascii="Times New Roman" w:hAnsi="Times New Roman" w:cs="Times New Roman"/>
          <w:sz w:val="28"/>
          <w:szCs w:val="28"/>
        </w:rPr>
        <w:t xml:space="preserve">б) уведомление о соответствии указанных в уведомлении о планируемом строительстве параметров жилого дома установленным параметрам и допустимости размещения жилого дома на земельном участке либо разрешение на строительство, выданное </w:t>
      </w:r>
      <w:r w:rsidR="001D49FF" w:rsidRPr="003D2247">
        <w:rPr>
          <w:rFonts w:ascii="Times New Roman" w:hAnsi="Times New Roman" w:cs="Times New Roman"/>
          <w:sz w:val="28"/>
          <w:szCs w:val="28"/>
        </w:rPr>
        <w:t>одному из членов молодой семьи;</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в) договор строительного подряда, предусматривающий информацию об общей площади жилого дома, планируемого к строительству, и расчет стоимости производимых работ по строительству жилого дома.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34" w:name="P275"/>
      <w:bookmarkEnd w:id="34"/>
      <w:r w:rsidRPr="003D2247">
        <w:rPr>
          <w:rFonts w:ascii="Times New Roman" w:hAnsi="Times New Roman" w:cs="Times New Roman"/>
          <w:sz w:val="28"/>
          <w:szCs w:val="28"/>
        </w:rPr>
        <w:t xml:space="preserve">47. В случае направления социальной выплаты на цель, предусмотренную </w:t>
      </w:r>
      <w:hyperlink w:anchor="P67">
        <w:r w:rsidRPr="003D2247">
          <w:rPr>
            <w:rFonts w:ascii="Times New Roman" w:hAnsi="Times New Roman" w:cs="Times New Roman"/>
            <w:sz w:val="28"/>
            <w:szCs w:val="28"/>
          </w:rPr>
          <w:t>подпунктом "в" пункта 2</w:t>
        </w:r>
      </w:hyperlink>
      <w:r w:rsidRPr="003D2247">
        <w:rPr>
          <w:rFonts w:ascii="Times New Roman" w:hAnsi="Times New Roman" w:cs="Times New Roman"/>
          <w:sz w:val="28"/>
          <w:szCs w:val="28"/>
        </w:rPr>
        <w:t xml:space="preserve"> настоящего Порядка, распорядитель счета представляет в банк:</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а) справку об оставшейся неуплаченной сумме паевого взноса, необходимой для приобретения им права собственности на жилое помещение, переданное кооперативом в его пользование;</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lastRenderedPageBreak/>
        <w:t>б) копию устава кооператива;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в) выписку из реестра членов кооператива, подтверждающую его членство в кооперативе;</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г) выписку (выписки) из Единого государственного реестра недвижимости о правах кооператива на жилое помещение, которое приобретено для молодой семьи - участника мероприятия;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д) копию решения о передаче жилого помещения в пользование члена кооператива.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35" w:name="P281"/>
      <w:bookmarkEnd w:id="35"/>
      <w:r w:rsidRPr="003D2247">
        <w:rPr>
          <w:rFonts w:ascii="Times New Roman" w:hAnsi="Times New Roman" w:cs="Times New Roman"/>
          <w:sz w:val="28"/>
          <w:szCs w:val="28"/>
        </w:rPr>
        <w:t xml:space="preserve">48. В случае направления социальной выплаты на цель, предусмотренную </w:t>
      </w:r>
      <w:hyperlink w:anchor="P74">
        <w:r w:rsidRPr="003D2247">
          <w:rPr>
            <w:rFonts w:ascii="Times New Roman" w:hAnsi="Times New Roman" w:cs="Times New Roman"/>
            <w:sz w:val="28"/>
            <w:szCs w:val="28"/>
          </w:rPr>
          <w:t>подпунктом "ж" пункта 2</w:t>
        </w:r>
      </w:hyperlink>
      <w:r w:rsidRPr="003D2247">
        <w:rPr>
          <w:rFonts w:ascii="Times New Roman" w:hAnsi="Times New Roman" w:cs="Times New Roman"/>
          <w:sz w:val="28"/>
          <w:szCs w:val="28"/>
        </w:rPr>
        <w:t xml:space="preserve"> настоящего Порядка, распорядитель счета представляет в банк договор банковского счета, договор участия в долевом строительстве (договор уступки прав требований по договору участия в долевом строительстве и договор участия в долевом строительстве) и документы, подтверждающие наличие достаточных средств для уплаты цены договора участия в долевом строительстве (договор уступки прав требований по договору участия в долевом строительстве) в части, превышающей размер пред</w:t>
      </w:r>
      <w:r w:rsidR="001D49FF" w:rsidRPr="003D2247">
        <w:rPr>
          <w:rFonts w:ascii="Times New Roman" w:hAnsi="Times New Roman" w:cs="Times New Roman"/>
          <w:sz w:val="28"/>
          <w:szCs w:val="28"/>
        </w:rPr>
        <w:t>оставляемой социальной выплаты.</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В договоре участия в долевом строительстве (договоре уступки прав требований по договору участия в долевом строительстве) указываются реквизиты свидетельства о праве на получение социальной выплаты (номер, дата выдачи, орган, выдавший свидетельство) и банковского счета (банковских счетов), с которого (которых) будут осуществляться операции по уплате цены договора участия в долевом строительстве (договора уступки прав требований по договору участия в долевом строительстве), а также определяется порядок уплаты суммы, превышающей размер пред</w:t>
      </w:r>
      <w:r w:rsidR="001D49FF" w:rsidRPr="003D2247">
        <w:rPr>
          <w:rFonts w:ascii="Times New Roman" w:hAnsi="Times New Roman" w:cs="Times New Roman"/>
          <w:sz w:val="28"/>
          <w:szCs w:val="28"/>
        </w:rPr>
        <w:t>оставляемой социальной выплаты.</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36" w:name="P285"/>
      <w:bookmarkEnd w:id="36"/>
      <w:r w:rsidRPr="003D2247">
        <w:rPr>
          <w:rFonts w:ascii="Times New Roman" w:hAnsi="Times New Roman" w:cs="Times New Roman"/>
          <w:sz w:val="28"/>
          <w:szCs w:val="28"/>
        </w:rPr>
        <w:t xml:space="preserve">49. Банк в течение 5 рабочих дней со дня получения документов, предусмотренных </w:t>
      </w:r>
      <w:hyperlink w:anchor="P236">
        <w:r w:rsidRPr="003D2247">
          <w:rPr>
            <w:rFonts w:ascii="Times New Roman" w:hAnsi="Times New Roman" w:cs="Times New Roman"/>
            <w:sz w:val="28"/>
            <w:szCs w:val="28"/>
          </w:rPr>
          <w:t>пунктами 41</w:t>
        </w:r>
      </w:hyperlink>
      <w:r w:rsidRPr="003D2247">
        <w:rPr>
          <w:rFonts w:ascii="Times New Roman" w:hAnsi="Times New Roman" w:cs="Times New Roman"/>
          <w:sz w:val="28"/>
          <w:szCs w:val="28"/>
        </w:rPr>
        <w:t xml:space="preserve"> - </w:t>
      </w:r>
      <w:hyperlink w:anchor="P254">
        <w:r w:rsidRPr="003D2247">
          <w:rPr>
            <w:rFonts w:ascii="Times New Roman" w:hAnsi="Times New Roman" w:cs="Times New Roman"/>
            <w:sz w:val="28"/>
            <w:szCs w:val="28"/>
          </w:rPr>
          <w:t>44</w:t>
        </w:r>
      </w:hyperlink>
      <w:r w:rsidRPr="003D2247">
        <w:rPr>
          <w:rFonts w:ascii="Times New Roman" w:hAnsi="Times New Roman" w:cs="Times New Roman"/>
          <w:sz w:val="28"/>
          <w:szCs w:val="28"/>
        </w:rPr>
        <w:t xml:space="preserve">, </w:t>
      </w:r>
      <w:hyperlink w:anchor="P275">
        <w:r w:rsidRPr="003D2247">
          <w:rPr>
            <w:rFonts w:ascii="Times New Roman" w:hAnsi="Times New Roman" w:cs="Times New Roman"/>
            <w:sz w:val="28"/>
            <w:szCs w:val="28"/>
          </w:rPr>
          <w:t>47</w:t>
        </w:r>
      </w:hyperlink>
      <w:r w:rsidRPr="003D2247">
        <w:rPr>
          <w:rFonts w:ascii="Times New Roman" w:hAnsi="Times New Roman" w:cs="Times New Roman"/>
          <w:sz w:val="28"/>
          <w:szCs w:val="28"/>
        </w:rPr>
        <w:t xml:space="preserve">, </w:t>
      </w:r>
      <w:hyperlink w:anchor="P271">
        <w:r w:rsidRPr="003D2247">
          <w:rPr>
            <w:rFonts w:ascii="Times New Roman" w:hAnsi="Times New Roman" w:cs="Times New Roman"/>
            <w:sz w:val="28"/>
            <w:szCs w:val="28"/>
          </w:rPr>
          <w:t>подпунктами "а"</w:t>
        </w:r>
      </w:hyperlink>
      <w:r w:rsidRPr="003D2247">
        <w:rPr>
          <w:rFonts w:ascii="Times New Roman" w:hAnsi="Times New Roman" w:cs="Times New Roman"/>
          <w:sz w:val="28"/>
          <w:szCs w:val="28"/>
        </w:rPr>
        <w:t xml:space="preserve">, </w:t>
      </w:r>
      <w:hyperlink w:anchor="P272">
        <w:r w:rsidRPr="003D2247">
          <w:rPr>
            <w:rFonts w:ascii="Times New Roman" w:hAnsi="Times New Roman" w:cs="Times New Roman"/>
            <w:sz w:val="28"/>
            <w:szCs w:val="28"/>
          </w:rPr>
          <w:t>"б" пункта 46</w:t>
        </w:r>
      </w:hyperlink>
      <w:r w:rsidRPr="003D2247">
        <w:rPr>
          <w:rFonts w:ascii="Times New Roman" w:hAnsi="Times New Roman" w:cs="Times New Roman"/>
          <w:sz w:val="28"/>
          <w:szCs w:val="28"/>
        </w:rPr>
        <w:t xml:space="preserve"> и </w:t>
      </w:r>
      <w:hyperlink w:anchor="P281">
        <w:r w:rsidRPr="003D2247">
          <w:rPr>
            <w:rFonts w:ascii="Times New Roman" w:hAnsi="Times New Roman" w:cs="Times New Roman"/>
            <w:sz w:val="28"/>
            <w:szCs w:val="28"/>
          </w:rPr>
          <w:t>пунктом 48</w:t>
        </w:r>
      </w:hyperlink>
      <w:r w:rsidRPr="003D2247">
        <w:rPr>
          <w:rFonts w:ascii="Times New Roman" w:hAnsi="Times New Roman" w:cs="Times New Roman"/>
          <w:sz w:val="28"/>
          <w:szCs w:val="28"/>
        </w:rPr>
        <w:t xml:space="preserve"> настоящего порядка, осуществляет провер</w:t>
      </w:r>
      <w:r w:rsidR="001D49FF" w:rsidRPr="003D2247">
        <w:rPr>
          <w:rFonts w:ascii="Times New Roman" w:hAnsi="Times New Roman" w:cs="Times New Roman"/>
          <w:sz w:val="28"/>
          <w:szCs w:val="28"/>
        </w:rPr>
        <w:t>ку содержащихся в них сведений.</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В случае вынесения банком решения об отказе в принятии договора купли-продажи жилого помещения, документов на строительство и документов, предусмотренных </w:t>
      </w:r>
      <w:hyperlink w:anchor="P244">
        <w:r w:rsidRPr="003D2247">
          <w:rPr>
            <w:rFonts w:ascii="Times New Roman" w:hAnsi="Times New Roman" w:cs="Times New Roman"/>
            <w:sz w:val="28"/>
            <w:szCs w:val="28"/>
          </w:rPr>
          <w:t>пунктами 43</w:t>
        </w:r>
      </w:hyperlink>
      <w:r w:rsidRPr="003D2247">
        <w:rPr>
          <w:rFonts w:ascii="Times New Roman" w:hAnsi="Times New Roman" w:cs="Times New Roman"/>
          <w:sz w:val="28"/>
          <w:szCs w:val="28"/>
        </w:rPr>
        <w:t xml:space="preserve">, </w:t>
      </w:r>
      <w:hyperlink w:anchor="P254">
        <w:r w:rsidRPr="003D2247">
          <w:rPr>
            <w:rFonts w:ascii="Times New Roman" w:hAnsi="Times New Roman" w:cs="Times New Roman"/>
            <w:sz w:val="28"/>
            <w:szCs w:val="28"/>
          </w:rPr>
          <w:t>44</w:t>
        </w:r>
      </w:hyperlink>
      <w:r w:rsidRPr="003D2247">
        <w:rPr>
          <w:rFonts w:ascii="Times New Roman" w:hAnsi="Times New Roman" w:cs="Times New Roman"/>
          <w:sz w:val="28"/>
          <w:szCs w:val="28"/>
        </w:rPr>
        <w:t xml:space="preserve">, </w:t>
      </w:r>
      <w:hyperlink w:anchor="P275">
        <w:r w:rsidRPr="003D2247">
          <w:rPr>
            <w:rFonts w:ascii="Times New Roman" w:hAnsi="Times New Roman" w:cs="Times New Roman"/>
            <w:sz w:val="28"/>
            <w:szCs w:val="28"/>
          </w:rPr>
          <w:t>47</w:t>
        </w:r>
      </w:hyperlink>
      <w:r w:rsidRPr="003D2247">
        <w:rPr>
          <w:rFonts w:ascii="Times New Roman" w:hAnsi="Times New Roman" w:cs="Times New Roman"/>
          <w:sz w:val="28"/>
          <w:szCs w:val="28"/>
        </w:rPr>
        <w:t xml:space="preserve">, </w:t>
      </w:r>
      <w:hyperlink w:anchor="P271">
        <w:r w:rsidRPr="003D2247">
          <w:rPr>
            <w:rFonts w:ascii="Times New Roman" w:hAnsi="Times New Roman" w:cs="Times New Roman"/>
            <w:sz w:val="28"/>
            <w:szCs w:val="28"/>
          </w:rPr>
          <w:t>подпунктами "а"</w:t>
        </w:r>
      </w:hyperlink>
      <w:r w:rsidRPr="003D2247">
        <w:rPr>
          <w:rFonts w:ascii="Times New Roman" w:hAnsi="Times New Roman" w:cs="Times New Roman"/>
          <w:sz w:val="28"/>
          <w:szCs w:val="28"/>
        </w:rPr>
        <w:t xml:space="preserve"> и </w:t>
      </w:r>
      <w:hyperlink w:anchor="P272">
        <w:r w:rsidRPr="003D2247">
          <w:rPr>
            <w:rFonts w:ascii="Times New Roman" w:hAnsi="Times New Roman" w:cs="Times New Roman"/>
            <w:sz w:val="28"/>
            <w:szCs w:val="28"/>
          </w:rPr>
          <w:t>"б" пункта 46</w:t>
        </w:r>
      </w:hyperlink>
      <w:r w:rsidRPr="003D2247">
        <w:rPr>
          <w:rFonts w:ascii="Times New Roman" w:hAnsi="Times New Roman" w:cs="Times New Roman"/>
          <w:sz w:val="28"/>
          <w:szCs w:val="28"/>
        </w:rPr>
        <w:t xml:space="preserve"> и </w:t>
      </w:r>
      <w:hyperlink w:anchor="P281">
        <w:r w:rsidRPr="003D2247">
          <w:rPr>
            <w:rFonts w:ascii="Times New Roman" w:hAnsi="Times New Roman" w:cs="Times New Roman"/>
            <w:sz w:val="28"/>
            <w:szCs w:val="28"/>
          </w:rPr>
          <w:t xml:space="preserve">пунктом </w:t>
        </w:r>
        <w:r w:rsidRPr="003D2247">
          <w:rPr>
            <w:rFonts w:ascii="Times New Roman" w:hAnsi="Times New Roman" w:cs="Times New Roman"/>
            <w:sz w:val="28"/>
            <w:szCs w:val="28"/>
          </w:rPr>
          <w:lastRenderedPageBreak/>
          <w:t>48</w:t>
        </w:r>
      </w:hyperlink>
      <w:r w:rsidRPr="003D2247">
        <w:rPr>
          <w:rFonts w:ascii="Times New Roman" w:hAnsi="Times New Roman" w:cs="Times New Roman"/>
          <w:sz w:val="28"/>
          <w:szCs w:val="28"/>
        </w:rPr>
        <w:t xml:space="preserve"> настоящего Порядка, либо об отказе в оплате расходов на основании этих документов или уплате оставшейся части паевого взноса распорядителю счета вручается в течение 5 рабочих дней со дня получения указанных документов соответствующее уведомление в письменной форме с указанием причин отказа. При этом документы, принятые банком для проверки, возвращаются.</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Оригиналы договора купли-продажи жилого помещения, документов на строительство и документов, предусмотренных </w:t>
      </w:r>
      <w:hyperlink w:anchor="P281">
        <w:r w:rsidRPr="003D2247">
          <w:rPr>
            <w:rFonts w:ascii="Times New Roman" w:hAnsi="Times New Roman" w:cs="Times New Roman"/>
            <w:sz w:val="28"/>
            <w:szCs w:val="28"/>
          </w:rPr>
          <w:t>пунктами 48</w:t>
        </w:r>
      </w:hyperlink>
      <w:r w:rsidRPr="003D2247">
        <w:rPr>
          <w:rFonts w:ascii="Times New Roman" w:hAnsi="Times New Roman" w:cs="Times New Roman"/>
          <w:sz w:val="28"/>
          <w:szCs w:val="28"/>
        </w:rPr>
        <w:t xml:space="preserve">, </w:t>
      </w:r>
      <w:hyperlink w:anchor="P285">
        <w:r w:rsidRPr="003D2247">
          <w:rPr>
            <w:rFonts w:ascii="Times New Roman" w:hAnsi="Times New Roman" w:cs="Times New Roman"/>
            <w:sz w:val="28"/>
            <w:szCs w:val="28"/>
          </w:rPr>
          <w:t>49</w:t>
        </w:r>
      </w:hyperlink>
      <w:r w:rsidRPr="003D2247">
        <w:rPr>
          <w:rFonts w:ascii="Times New Roman" w:hAnsi="Times New Roman" w:cs="Times New Roman"/>
          <w:sz w:val="28"/>
          <w:szCs w:val="28"/>
        </w:rPr>
        <w:t xml:space="preserve">, </w:t>
      </w:r>
      <w:hyperlink w:anchor="P291">
        <w:r w:rsidRPr="003D2247">
          <w:rPr>
            <w:rFonts w:ascii="Times New Roman" w:hAnsi="Times New Roman" w:cs="Times New Roman"/>
            <w:sz w:val="28"/>
            <w:szCs w:val="28"/>
          </w:rPr>
          <w:t>51</w:t>
        </w:r>
      </w:hyperlink>
      <w:r w:rsidRPr="003D2247">
        <w:rPr>
          <w:rFonts w:ascii="Times New Roman" w:hAnsi="Times New Roman" w:cs="Times New Roman"/>
          <w:sz w:val="28"/>
          <w:szCs w:val="28"/>
        </w:rPr>
        <w:t xml:space="preserve"> и </w:t>
      </w:r>
      <w:hyperlink w:anchor="P295">
        <w:r w:rsidRPr="003D2247">
          <w:rPr>
            <w:rFonts w:ascii="Times New Roman" w:hAnsi="Times New Roman" w:cs="Times New Roman"/>
            <w:sz w:val="28"/>
            <w:szCs w:val="28"/>
          </w:rPr>
          <w:t>подпунктами "а"</w:t>
        </w:r>
      </w:hyperlink>
      <w:r w:rsidRPr="003D2247">
        <w:rPr>
          <w:rFonts w:ascii="Times New Roman" w:hAnsi="Times New Roman" w:cs="Times New Roman"/>
          <w:sz w:val="28"/>
          <w:szCs w:val="28"/>
        </w:rPr>
        <w:t xml:space="preserve"> и </w:t>
      </w:r>
      <w:hyperlink w:anchor="P297">
        <w:r w:rsidRPr="003D2247">
          <w:rPr>
            <w:rFonts w:ascii="Times New Roman" w:hAnsi="Times New Roman" w:cs="Times New Roman"/>
            <w:sz w:val="28"/>
            <w:szCs w:val="28"/>
          </w:rPr>
          <w:t>"б" пункта 52</w:t>
        </w:r>
      </w:hyperlink>
      <w:r w:rsidRPr="003D2247">
        <w:rPr>
          <w:rFonts w:ascii="Times New Roman" w:hAnsi="Times New Roman" w:cs="Times New Roman"/>
          <w:sz w:val="28"/>
          <w:szCs w:val="28"/>
        </w:rPr>
        <w:t xml:space="preserve"> настоящего Порядка, хранятся в банке до перечисления средств указанному в них лицу или до отказа в таком перечислении и затем возвращаются распорядителю счета.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Банк в течение одного рабочего дня после вынесения решения о принятии договора купли-продажи жилого помещения, документов на строительство и документов, предусмотренных </w:t>
      </w:r>
      <w:hyperlink w:anchor="P244">
        <w:r w:rsidRPr="003D2247">
          <w:rPr>
            <w:rFonts w:ascii="Times New Roman" w:hAnsi="Times New Roman" w:cs="Times New Roman"/>
            <w:sz w:val="28"/>
            <w:szCs w:val="28"/>
          </w:rPr>
          <w:t>пунктами 43</w:t>
        </w:r>
      </w:hyperlink>
      <w:r w:rsidRPr="003D2247">
        <w:rPr>
          <w:rFonts w:ascii="Times New Roman" w:hAnsi="Times New Roman" w:cs="Times New Roman"/>
          <w:sz w:val="28"/>
          <w:szCs w:val="28"/>
        </w:rPr>
        <w:t xml:space="preserve">, </w:t>
      </w:r>
      <w:hyperlink w:anchor="P254">
        <w:r w:rsidRPr="003D2247">
          <w:rPr>
            <w:rFonts w:ascii="Times New Roman" w:hAnsi="Times New Roman" w:cs="Times New Roman"/>
            <w:sz w:val="28"/>
            <w:szCs w:val="28"/>
          </w:rPr>
          <w:t>44</w:t>
        </w:r>
      </w:hyperlink>
      <w:r w:rsidRPr="003D2247">
        <w:rPr>
          <w:rFonts w:ascii="Times New Roman" w:hAnsi="Times New Roman" w:cs="Times New Roman"/>
          <w:sz w:val="28"/>
          <w:szCs w:val="28"/>
        </w:rPr>
        <w:t xml:space="preserve">, </w:t>
      </w:r>
      <w:hyperlink w:anchor="P275">
        <w:r w:rsidRPr="003D2247">
          <w:rPr>
            <w:rFonts w:ascii="Times New Roman" w:hAnsi="Times New Roman" w:cs="Times New Roman"/>
            <w:sz w:val="28"/>
            <w:szCs w:val="28"/>
          </w:rPr>
          <w:t>47</w:t>
        </w:r>
      </w:hyperlink>
      <w:r w:rsidRPr="003D2247">
        <w:rPr>
          <w:rFonts w:ascii="Times New Roman" w:hAnsi="Times New Roman" w:cs="Times New Roman"/>
          <w:sz w:val="28"/>
          <w:szCs w:val="28"/>
        </w:rPr>
        <w:t xml:space="preserve">, </w:t>
      </w:r>
      <w:hyperlink w:anchor="P271">
        <w:r w:rsidRPr="003D2247">
          <w:rPr>
            <w:rFonts w:ascii="Times New Roman" w:hAnsi="Times New Roman" w:cs="Times New Roman"/>
            <w:sz w:val="28"/>
            <w:szCs w:val="28"/>
          </w:rPr>
          <w:t>подпунктами "а"</w:t>
        </w:r>
      </w:hyperlink>
      <w:r w:rsidRPr="003D2247">
        <w:rPr>
          <w:rFonts w:ascii="Times New Roman" w:hAnsi="Times New Roman" w:cs="Times New Roman"/>
          <w:sz w:val="28"/>
          <w:szCs w:val="28"/>
        </w:rPr>
        <w:t xml:space="preserve"> и </w:t>
      </w:r>
      <w:hyperlink w:anchor="P272">
        <w:r w:rsidRPr="003D2247">
          <w:rPr>
            <w:rFonts w:ascii="Times New Roman" w:hAnsi="Times New Roman" w:cs="Times New Roman"/>
            <w:sz w:val="28"/>
            <w:szCs w:val="28"/>
          </w:rPr>
          <w:t>"б" пункта 46</w:t>
        </w:r>
      </w:hyperlink>
      <w:r w:rsidRPr="003D2247">
        <w:rPr>
          <w:rFonts w:ascii="Times New Roman" w:hAnsi="Times New Roman" w:cs="Times New Roman"/>
          <w:sz w:val="28"/>
          <w:szCs w:val="28"/>
        </w:rPr>
        <w:t xml:space="preserve"> и </w:t>
      </w:r>
      <w:hyperlink w:anchor="P281">
        <w:r w:rsidRPr="003D2247">
          <w:rPr>
            <w:rFonts w:ascii="Times New Roman" w:hAnsi="Times New Roman" w:cs="Times New Roman"/>
            <w:sz w:val="28"/>
            <w:szCs w:val="28"/>
          </w:rPr>
          <w:t>пунктом 48</w:t>
        </w:r>
      </w:hyperlink>
      <w:r w:rsidRPr="003D2247">
        <w:rPr>
          <w:rFonts w:ascii="Times New Roman" w:hAnsi="Times New Roman" w:cs="Times New Roman"/>
          <w:sz w:val="28"/>
          <w:szCs w:val="28"/>
        </w:rPr>
        <w:t xml:space="preserve"> настоящего Порядка, направляет в </w:t>
      </w:r>
      <w:r w:rsidR="001D49FF" w:rsidRPr="003D2247">
        <w:rPr>
          <w:rFonts w:ascii="Times New Roman" w:hAnsi="Times New Roman" w:cs="Times New Roman"/>
          <w:sz w:val="28"/>
          <w:szCs w:val="28"/>
        </w:rPr>
        <w:t>Администрацию</w:t>
      </w:r>
      <w:r w:rsidRPr="003D2247">
        <w:rPr>
          <w:rFonts w:ascii="Times New Roman" w:hAnsi="Times New Roman" w:cs="Times New Roman"/>
          <w:sz w:val="28"/>
          <w:szCs w:val="28"/>
        </w:rPr>
        <w:t xml:space="preserve"> заявку на перечисление бюджетных средств в счет оплаты расходов на основании указанных документов.</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50. </w:t>
      </w:r>
      <w:r w:rsidR="001D49FF" w:rsidRPr="003D2247">
        <w:rPr>
          <w:rFonts w:ascii="Times New Roman" w:hAnsi="Times New Roman" w:cs="Times New Roman"/>
          <w:sz w:val="28"/>
          <w:szCs w:val="28"/>
        </w:rPr>
        <w:t>Администрация</w:t>
      </w:r>
      <w:r w:rsidRPr="003D2247">
        <w:rPr>
          <w:rFonts w:ascii="Times New Roman" w:hAnsi="Times New Roman" w:cs="Times New Roman"/>
          <w:sz w:val="28"/>
          <w:szCs w:val="28"/>
        </w:rPr>
        <w:t xml:space="preserve"> в течение 14 рабочих дней со дня получения от банка заявки на перечисление средств из местного бюджета на банковский счет проверяет ее на соответствие данным о выданных свидетельствах о праве на получение социальной выплаты и при их соответствии перечисляет банку средства, предоставляемые в качестве социальной выплаты, при условии соответствия представленных документов настоящему порядку. При несоответствии заявки данным о выданных свидетельствах о праве на получение социальной выплаты либо при несоответствии представленных документов настоящему порядку перечисление указанных средств не производится, о чем </w:t>
      </w:r>
      <w:r w:rsidR="001D49FF" w:rsidRPr="003D2247">
        <w:rPr>
          <w:rFonts w:ascii="Times New Roman" w:hAnsi="Times New Roman" w:cs="Times New Roman"/>
          <w:sz w:val="28"/>
          <w:szCs w:val="28"/>
        </w:rPr>
        <w:t>Администрация</w:t>
      </w:r>
      <w:r w:rsidRPr="003D2247">
        <w:rPr>
          <w:rFonts w:ascii="Times New Roman" w:hAnsi="Times New Roman" w:cs="Times New Roman"/>
          <w:sz w:val="28"/>
          <w:szCs w:val="28"/>
        </w:rPr>
        <w:t xml:space="preserve"> в указанный срок письменно уведомляет банк.</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37" w:name="P291"/>
      <w:bookmarkEnd w:id="37"/>
      <w:r w:rsidRPr="003D2247">
        <w:rPr>
          <w:rFonts w:ascii="Times New Roman" w:hAnsi="Times New Roman" w:cs="Times New Roman"/>
          <w:sz w:val="28"/>
          <w:szCs w:val="28"/>
        </w:rPr>
        <w:t>51. Перечисление средств с банковского счета лицу, в пользу которого распорядитель счета должен осуществить платеж, осуществляется в безналичной форме в течение 5 рабочих дней со дня поступления средств из местного бюджета для предоставления социальной выплаты:</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lastRenderedPageBreak/>
        <w:t xml:space="preserve">а) на цели, предусмотренные </w:t>
      </w:r>
      <w:hyperlink w:anchor="P64">
        <w:r w:rsidRPr="003D2247">
          <w:rPr>
            <w:rFonts w:ascii="Times New Roman" w:hAnsi="Times New Roman" w:cs="Times New Roman"/>
            <w:sz w:val="28"/>
            <w:szCs w:val="28"/>
          </w:rPr>
          <w:t>подпунктами "а"</w:t>
        </w:r>
      </w:hyperlink>
      <w:r w:rsidRPr="003D2247">
        <w:rPr>
          <w:rFonts w:ascii="Times New Roman" w:hAnsi="Times New Roman" w:cs="Times New Roman"/>
          <w:sz w:val="28"/>
          <w:szCs w:val="28"/>
        </w:rPr>
        <w:t>, "</w:t>
      </w:r>
      <w:hyperlink w:anchor="P67">
        <w:r w:rsidRPr="003D2247">
          <w:rPr>
            <w:rFonts w:ascii="Times New Roman" w:hAnsi="Times New Roman" w:cs="Times New Roman"/>
            <w:sz w:val="28"/>
            <w:szCs w:val="28"/>
          </w:rPr>
          <w:t>в</w:t>
        </w:r>
      </w:hyperlink>
      <w:r w:rsidRPr="003D2247">
        <w:rPr>
          <w:rFonts w:ascii="Times New Roman" w:hAnsi="Times New Roman" w:cs="Times New Roman"/>
          <w:sz w:val="28"/>
          <w:szCs w:val="28"/>
        </w:rPr>
        <w:t xml:space="preserve"> - </w:t>
      </w:r>
      <w:hyperlink w:anchor="P74">
        <w:r w:rsidRPr="003D2247">
          <w:rPr>
            <w:rFonts w:ascii="Times New Roman" w:hAnsi="Times New Roman" w:cs="Times New Roman"/>
            <w:sz w:val="28"/>
            <w:szCs w:val="28"/>
          </w:rPr>
          <w:t>ж" пункта 2</w:t>
        </w:r>
      </w:hyperlink>
      <w:r w:rsidRPr="003D2247">
        <w:rPr>
          <w:rFonts w:ascii="Times New Roman" w:hAnsi="Times New Roman" w:cs="Times New Roman"/>
          <w:sz w:val="28"/>
          <w:szCs w:val="28"/>
        </w:rPr>
        <w:t xml:space="preserve"> настоящего Порядка - на банковский счет;</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б) на цель, предусмотренную </w:t>
      </w:r>
      <w:hyperlink w:anchor="P64">
        <w:r w:rsidRPr="003D2247">
          <w:rPr>
            <w:rFonts w:ascii="Times New Roman" w:hAnsi="Times New Roman" w:cs="Times New Roman"/>
            <w:sz w:val="28"/>
            <w:szCs w:val="28"/>
          </w:rPr>
          <w:t>подпунктом "а" пункта 2</w:t>
        </w:r>
      </w:hyperlink>
      <w:r w:rsidRPr="003D2247">
        <w:rPr>
          <w:rFonts w:ascii="Times New Roman" w:hAnsi="Times New Roman" w:cs="Times New Roman"/>
          <w:sz w:val="28"/>
          <w:szCs w:val="28"/>
        </w:rPr>
        <w:t xml:space="preserve"> настоящего Порядка - на счет аккредитива (траншами или одной суммой, в зависимости от условий договора строительного подряда).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52. По соглашению сторон договор банковского счета может быть продлен, если:</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38" w:name="P295"/>
      <w:bookmarkEnd w:id="38"/>
      <w:r w:rsidRPr="003D2247">
        <w:rPr>
          <w:rFonts w:ascii="Times New Roman" w:hAnsi="Times New Roman" w:cs="Times New Roman"/>
          <w:sz w:val="28"/>
          <w:szCs w:val="28"/>
        </w:rPr>
        <w:t xml:space="preserve">а) до истечения срока действия договора банковского счета банк принял документы, предусмотренные </w:t>
      </w:r>
      <w:hyperlink w:anchor="P236">
        <w:r w:rsidRPr="003D2247">
          <w:rPr>
            <w:rFonts w:ascii="Times New Roman" w:hAnsi="Times New Roman" w:cs="Times New Roman"/>
            <w:sz w:val="28"/>
            <w:szCs w:val="28"/>
          </w:rPr>
          <w:t>пунктами 41</w:t>
        </w:r>
      </w:hyperlink>
      <w:r w:rsidRPr="003D2247">
        <w:rPr>
          <w:rFonts w:ascii="Times New Roman" w:hAnsi="Times New Roman" w:cs="Times New Roman"/>
          <w:sz w:val="28"/>
          <w:szCs w:val="28"/>
        </w:rPr>
        <w:t xml:space="preserve"> - </w:t>
      </w:r>
      <w:hyperlink w:anchor="P254">
        <w:r w:rsidRPr="003D2247">
          <w:rPr>
            <w:rFonts w:ascii="Times New Roman" w:hAnsi="Times New Roman" w:cs="Times New Roman"/>
            <w:sz w:val="28"/>
            <w:szCs w:val="28"/>
          </w:rPr>
          <w:t>44</w:t>
        </w:r>
      </w:hyperlink>
      <w:r w:rsidRPr="003D2247">
        <w:rPr>
          <w:rFonts w:ascii="Times New Roman" w:hAnsi="Times New Roman" w:cs="Times New Roman"/>
          <w:sz w:val="28"/>
          <w:szCs w:val="28"/>
        </w:rPr>
        <w:t xml:space="preserve">, </w:t>
      </w:r>
      <w:hyperlink w:anchor="P275">
        <w:r w:rsidRPr="003D2247">
          <w:rPr>
            <w:rFonts w:ascii="Times New Roman" w:hAnsi="Times New Roman" w:cs="Times New Roman"/>
            <w:sz w:val="28"/>
            <w:szCs w:val="28"/>
          </w:rPr>
          <w:t>47</w:t>
        </w:r>
      </w:hyperlink>
      <w:r w:rsidRPr="003D2247">
        <w:rPr>
          <w:rFonts w:ascii="Times New Roman" w:hAnsi="Times New Roman" w:cs="Times New Roman"/>
          <w:sz w:val="28"/>
          <w:szCs w:val="28"/>
        </w:rPr>
        <w:t xml:space="preserve">, </w:t>
      </w:r>
      <w:hyperlink w:anchor="P271">
        <w:r w:rsidRPr="003D2247">
          <w:rPr>
            <w:rFonts w:ascii="Times New Roman" w:hAnsi="Times New Roman" w:cs="Times New Roman"/>
            <w:sz w:val="28"/>
            <w:szCs w:val="28"/>
          </w:rPr>
          <w:t>подпунктами "а"</w:t>
        </w:r>
      </w:hyperlink>
      <w:r w:rsidRPr="003D2247">
        <w:rPr>
          <w:rFonts w:ascii="Times New Roman" w:hAnsi="Times New Roman" w:cs="Times New Roman"/>
          <w:sz w:val="28"/>
          <w:szCs w:val="28"/>
        </w:rPr>
        <w:t xml:space="preserve"> и </w:t>
      </w:r>
      <w:hyperlink w:anchor="P272">
        <w:r w:rsidRPr="003D2247">
          <w:rPr>
            <w:rFonts w:ascii="Times New Roman" w:hAnsi="Times New Roman" w:cs="Times New Roman"/>
            <w:sz w:val="28"/>
            <w:szCs w:val="28"/>
          </w:rPr>
          <w:t>"б" пункта 46</w:t>
        </w:r>
      </w:hyperlink>
      <w:r w:rsidRPr="003D2247">
        <w:rPr>
          <w:rFonts w:ascii="Times New Roman" w:hAnsi="Times New Roman" w:cs="Times New Roman"/>
          <w:sz w:val="28"/>
          <w:szCs w:val="28"/>
        </w:rPr>
        <w:t xml:space="preserve"> и </w:t>
      </w:r>
      <w:hyperlink w:anchor="P281">
        <w:r w:rsidRPr="003D2247">
          <w:rPr>
            <w:rFonts w:ascii="Times New Roman" w:hAnsi="Times New Roman" w:cs="Times New Roman"/>
            <w:sz w:val="28"/>
            <w:szCs w:val="28"/>
          </w:rPr>
          <w:t>пунктом 48</w:t>
        </w:r>
      </w:hyperlink>
      <w:r w:rsidRPr="003D2247">
        <w:rPr>
          <w:rFonts w:ascii="Times New Roman" w:hAnsi="Times New Roman" w:cs="Times New Roman"/>
          <w:sz w:val="28"/>
          <w:szCs w:val="28"/>
        </w:rPr>
        <w:t xml:space="preserve"> настоящего Пор</w:t>
      </w:r>
      <w:r w:rsidR="001D49FF" w:rsidRPr="003D2247">
        <w:rPr>
          <w:rFonts w:ascii="Times New Roman" w:hAnsi="Times New Roman" w:cs="Times New Roman"/>
          <w:sz w:val="28"/>
          <w:szCs w:val="28"/>
        </w:rPr>
        <w:t>ядка, но оплата не произведена;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bookmarkStart w:id="39" w:name="P297"/>
      <w:bookmarkEnd w:id="39"/>
      <w:r w:rsidRPr="003D2247">
        <w:rPr>
          <w:rFonts w:ascii="Times New Roman" w:hAnsi="Times New Roman" w:cs="Times New Roman"/>
          <w:sz w:val="28"/>
          <w:szCs w:val="28"/>
        </w:rPr>
        <w:t xml:space="preserve">б)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права собственности на приобретенное жилое помещение или построенный жилой дом с указанием срока оформления государственной регистрации указанного права. В этом случае документ, являющийся основанием для государственной регистрации права собственности на приобретенное жилое помещение или построенный жилой дом, и правоустанавливающие документы на жилое помещение или жилой дом представляются в банк не позднее 2 рабочих дней после окончания срока, предусмотренного в расписке указанного органа, а принятие банком договора купли-продажи жилого помещения для оплаты осуществляется в порядке, установленном </w:t>
      </w:r>
      <w:hyperlink w:anchor="P285">
        <w:r w:rsidRPr="003D2247">
          <w:rPr>
            <w:rFonts w:ascii="Times New Roman" w:hAnsi="Times New Roman" w:cs="Times New Roman"/>
            <w:sz w:val="28"/>
            <w:szCs w:val="28"/>
          </w:rPr>
          <w:t>пунктом 49</w:t>
        </w:r>
      </w:hyperlink>
      <w:r w:rsidRPr="003D2247">
        <w:rPr>
          <w:rFonts w:ascii="Times New Roman" w:hAnsi="Times New Roman" w:cs="Times New Roman"/>
          <w:sz w:val="28"/>
          <w:szCs w:val="28"/>
        </w:rPr>
        <w:t xml:space="preserve"> настоящего Порядка;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в)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договора участия в долевом строительстве или договора прав требований по договору участия в долевом строительстве. В этом случае договор участия в долевом строительстве или договор уступки прав требований по договору участия в долевом строительстве представляется в банк не </w:t>
      </w:r>
      <w:r w:rsidRPr="003D2247">
        <w:rPr>
          <w:rFonts w:ascii="Times New Roman" w:hAnsi="Times New Roman" w:cs="Times New Roman"/>
          <w:sz w:val="28"/>
          <w:szCs w:val="28"/>
        </w:rPr>
        <w:lastRenderedPageBreak/>
        <w:t xml:space="preserve">позднее 2 рабочих дней после окончания срока, предусмотренного в расписке указанного органа, а принятие банком соответствующего договора для оплаты осуществляется в порядке, установленном </w:t>
      </w:r>
      <w:hyperlink w:anchor="P285">
        <w:r w:rsidRPr="003D2247">
          <w:rPr>
            <w:rFonts w:ascii="Times New Roman" w:hAnsi="Times New Roman" w:cs="Times New Roman"/>
            <w:sz w:val="28"/>
            <w:szCs w:val="28"/>
          </w:rPr>
          <w:t>пунктом 49</w:t>
        </w:r>
      </w:hyperlink>
      <w:r w:rsidRPr="003D2247">
        <w:rPr>
          <w:rFonts w:ascii="Times New Roman" w:hAnsi="Times New Roman" w:cs="Times New Roman"/>
          <w:sz w:val="28"/>
          <w:szCs w:val="28"/>
        </w:rPr>
        <w:t xml:space="preserve"> настоящего поря</w:t>
      </w:r>
      <w:r w:rsidR="001D49FF" w:rsidRPr="003D2247">
        <w:rPr>
          <w:rFonts w:ascii="Times New Roman" w:hAnsi="Times New Roman" w:cs="Times New Roman"/>
          <w:sz w:val="28"/>
          <w:szCs w:val="28"/>
        </w:rPr>
        <w:t>дка.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53. Социальная выплата считается предоставленной участнику мероприятия со дня исполнения банком распоряжения распорядителя счета о перечислении банком зачисленных на банковский счет распорядителя счета средств на цели, предусмотренные </w:t>
      </w:r>
      <w:hyperlink w:anchor="P63">
        <w:r w:rsidRPr="003D2247">
          <w:rPr>
            <w:rFonts w:ascii="Times New Roman" w:hAnsi="Times New Roman" w:cs="Times New Roman"/>
            <w:sz w:val="28"/>
            <w:szCs w:val="28"/>
          </w:rPr>
          <w:t>пунктом 2</w:t>
        </w:r>
      </w:hyperlink>
      <w:r w:rsidRPr="003D2247">
        <w:rPr>
          <w:rFonts w:ascii="Times New Roman" w:hAnsi="Times New Roman" w:cs="Times New Roman"/>
          <w:sz w:val="28"/>
          <w:szCs w:val="28"/>
        </w:rPr>
        <w:t xml:space="preserve"> настоящего Порядка.</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54. Свидетельства о праве на получение социальной выплаты, находящиеся в банке, погашаются банком в устанавливаемом им порядке. Погашенные свидетельства подлежат хранению в течение 3 лет. Свидетельства о праве на получение социальной выплаты, не предъявленные в банк в порядке и сроки, которые установлены настоящим Порядком, считаются недействительными.</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55. В </w:t>
      </w:r>
      <w:r w:rsidRPr="00821B10">
        <w:rPr>
          <w:rFonts w:ascii="Times New Roman" w:hAnsi="Times New Roman" w:cs="Times New Roman"/>
          <w:sz w:val="28"/>
          <w:szCs w:val="28"/>
        </w:rPr>
        <w:t xml:space="preserve">случае, если владелец свидетельства о праве на получение социальной выплаты по какой-либо причине не смог в установленный срок действия этого свидетельства воспользоваться правом на получение выделенной ему социальной выплаты, он представляет в </w:t>
      </w:r>
      <w:r w:rsidR="001D49FF" w:rsidRPr="00821B10">
        <w:rPr>
          <w:rFonts w:ascii="Times New Roman" w:hAnsi="Times New Roman" w:cs="Times New Roman"/>
          <w:sz w:val="28"/>
          <w:szCs w:val="28"/>
        </w:rPr>
        <w:t>Администрацию</w:t>
      </w:r>
      <w:r w:rsidRPr="00821B10">
        <w:rPr>
          <w:rFonts w:ascii="Times New Roman" w:hAnsi="Times New Roman" w:cs="Times New Roman"/>
          <w:sz w:val="28"/>
          <w:szCs w:val="28"/>
        </w:rPr>
        <w:t>, выдавший свидетельство, справку о закрытии договора банковского счета без перечисления средств социальной выплаты и сохраняет право на улучшение жилищных условий, в том числе на дальнейшее участие в мероприятии</w:t>
      </w:r>
      <w:r w:rsidRPr="003D2247">
        <w:rPr>
          <w:rFonts w:ascii="Times New Roman" w:hAnsi="Times New Roman" w:cs="Times New Roman"/>
          <w:sz w:val="28"/>
          <w:szCs w:val="28"/>
        </w:rPr>
        <w:t xml:space="preserve"> на общих основаниях.</w:t>
      </w:r>
    </w:p>
    <w:p w:rsidR="00630ECD" w:rsidRPr="003D2247" w:rsidRDefault="00630ECD" w:rsidP="00821B10">
      <w:pPr>
        <w:pStyle w:val="ConsPlusNormal"/>
        <w:spacing w:before="220"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56. Молодой семье - участнику мероприятия при рождении (усыновлении) одного ребенка предоставляется дополнительная социальная выплата в размере 5 процентов расчетной (средней) стоимости жилья для погашения части расходов, связанных с приобретением жилого помещения или строительством индивидуального жилого помещения, в соответствии с Порядком предоставления молодой семье дополнительной социальной выплаты на приобретение жилья при рождении (усыновлении) одного ребенка, в соответствии с </w:t>
      </w:r>
      <w:hyperlink w:anchor="P793">
        <w:r w:rsidRPr="003D2247">
          <w:rPr>
            <w:rFonts w:ascii="Times New Roman" w:hAnsi="Times New Roman" w:cs="Times New Roman"/>
            <w:sz w:val="28"/>
            <w:szCs w:val="28"/>
          </w:rPr>
          <w:t xml:space="preserve">приложением </w:t>
        </w:r>
        <w:r w:rsidR="001355B8" w:rsidRPr="003D2247">
          <w:rPr>
            <w:rFonts w:ascii="Times New Roman" w:hAnsi="Times New Roman" w:cs="Times New Roman"/>
            <w:sz w:val="28"/>
            <w:szCs w:val="28"/>
          </w:rPr>
          <w:t>№</w:t>
        </w:r>
        <w:r w:rsidRPr="003D2247">
          <w:rPr>
            <w:rFonts w:ascii="Times New Roman" w:hAnsi="Times New Roman" w:cs="Times New Roman"/>
            <w:sz w:val="28"/>
            <w:szCs w:val="28"/>
          </w:rPr>
          <w:t xml:space="preserve"> 5</w:t>
        </w:r>
      </w:hyperlink>
      <w:r w:rsidRPr="003D2247">
        <w:rPr>
          <w:rFonts w:ascii="Times New Roman" w:hAnsi="Times New Roman" w:cs="Times New Roman"/>
          <w:sz w:val="28"/>
          <w:szCs w:val="28"/>
        </w:rPr>
        <w:t xml:space="preserve"> к постановлению Правительства Республики Саха (Якутия) "О мерах по обеспечению жильем молодых семей в Республике Саха (Якутия)".</w:t>
      </w:r>
    </w:p>
    <w:p w:rsidR="009C7DAC" w:rsidRDefault="009C7DAC" w:rsidP="00821B10">
      <w:pPr>
        <w:pStyle w:val="ConsPlusNormal"/>
        <w:spacing w:line="360" w:lineRule="auto"/>
        <w:jc w:val="both"/>
        <w:rPr>
          <w:rFonts w:ascii="Times New Roman" w:hAnsi="Times New Roman" w:cs="Times New Roman"/>
          <w:sz w:val="28"/>
          <w:szCs w:val="28"/>
        </w:rPr>
      </w:pPr>
    </w:p>
    <w:p w:rsidR="00785234" w:rsidRPr="003D2247" w:rsidRDefault="00785234" w:rsidP="0041243F">
      <w:pPr>
        <w:pStyle w:val="ConsPlusNormal"/>
        <w:spacing w:line="360" w:lineRule="auto"/>
        <w:jc w:val="both"/>
        <w:rPr>
          <w:rFonts w:ascii="Times New Roman" w:hAnsi="Times New Roman" w:cs="Times New Roman"/>
          <w:sz w:val="28"/>
          <w:szCs w:val="28"/>
        </w:rPr>
      </w:pPr>
    </w:p>
    <w:p w:rsidR="00630ECD" w:rsidRPr="003D2247" w:rsidRDefault="0041243F" w:rsidP="0041243F">
      <w:pPr>
        <w:pStyle w:val="ConsPlusNormal"/>
        <w:spacing w:line="360" w:lineRule="auto"/>
        <w:ind w:left="-426"/>
        <w:jc w:val="center"/>
        <w:outlineLvl w:val="1"/>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30ECD" w:rsidRPr="003D2247">
        <w:rPr>
          <w:rFonts w:ascii="Times New Roman" w:hAnsi="Times New Roman" w:cs="Times New Roman"/>
          <w:sz w:val="28"/>
          <w:szCs w:val="28"/>
        </w:rPr>
        <w:t xml:space="preserve">Приложение </w:t>
      </w:r>
      <w:r w:rsidR="00F1073C">
        <w:rPr>
          <w:rFonts w:ascii="Times New Roman" w:hAnsi="Times New Roman" w:cs="Times New Roman"/>
          <w:sz w:val="28"/>
          <w:szCs w:val="28"/>
        </w:rPr>
        <w:t>№</w:t>
      </w:r>
      <w:r w:rsidR="00630ECD" w:rsidRPr="003D2247">
        <w:rPr>
          <w:rFonts w:ascii="Times New Roman" w:hAnsi="Times New Roman" w:cs="Times New Roman"/>
          <w:sz w:val="28"/>
          <w:szCs w:val="28"/>
        </w:rPr>
        <w:t xml:space="preserve"> 1</w:t>
      </w:r>
    </w:p>
    <w:p w:rsidR="00630ECD" w:rsidRPr="003D2247" w:rsidRDefault="0041243F" w:rsidP="0041243F">
      <w:pPr>
        <w:pStyle w:val="ConsPlusNormal"/>
        <w:spacing w:line="360" w:lineRule="auto"/>
        <w:ind w:left="-426"/>
        <w:jc w:val="center"/>
        <w:rPr>
          <w:rFonts w:ascii="Times New Roman" w:hAnsi="Times New Roman" w:cs="Times New Roman"/>
          <w:sz w:val="28"/>
          <w:szCs w:val="28"/>
        </w:rPr>
      </w:pPr>
      <w:r>
        <w:rPr>
          <w:rFonts w:ascii="Times New Roman" w:hAnsi="Times New Roman" w:cs="Times New Roman"/>
          <w:sz w:val="28"/>
          <w:szCs w:val="28"/>
        </w:rPr>
        <w:t xml:space="preserve">                                                         </w:t>
      </w:r>
      <w:r w:rsidR="00630ECD" w:rsidRPr="003D2247">
        <w:rPr>
          <w:rFonts w:ascii="Times New Roman" w:hAnsi="Times New Roman" w:cs="Times New Roman"/>
          <w:sz w:val="28"/>
          <w:szCs w:val="28"/>
        </w:rPr>
        <w:t>к Порядку предоставления</w:t>
      </w:r>
    </w:p>
    <w:p w:rsidR="00630ECD" w:rsidRPr="003D2247" w:rsidRDefault="0041243F" w:rsidP="0041243F">
      <w:pPr>
        <w:pStyle w:val="ConsPlusNormal"/>
        <w:spacing w:line="360" w:lineRule="auto"/>
        <w:ind w:left="-426"/>
        <w:jc w:val="center"/>
        <w:rPr>
          <w:rFonts w:ascii="Times New Roman" w:hAnsi="Times New Roman" w:cs="Times New Roman"/>
          <w:sz w:val="28"/>
          <w:szCs w:val="28"/>
        </w:rPr>
      </w:pPr>
      <w:r>
        <w:rPr>
          <w:rFonts w:ascii="Times New Roman" w:hAnsi="Times New Roman" w:cs="Times New Roman"/>
          <w:sz w:val="28"/>
          <w:szCs w:val="28"/>
        </w:rPr>
        <w:t xml:space="preserve">                                                                          </w:t>
      </w:r>
      <w:r w:rsidR="00630ECD" w:rsidRPr="003D2247">
        <w:rPr>
          <w:rFonts w:ascii="Times New Roman" w:hAnsi="Times New Roman" w:cs="Times New Roman"/>
          <w:sz w:val="28"/>
          <w:szCs w:val="28"/>
        </w:rPr>
        <w:t>молодым семьям социальных выплат</w:t>
      </w:r>
    </w:p>
    <w:p w:rsidR="00630ECD" w:rsidRPr="003D2247" w:rsidRDefault="0041243F" w:rsidP="0041243F">
      <w:pPr>
        <w:pStyle w:val="ConsPlusNormal"/>
        <w:spacing w:line="360" w:lineRule="auto"/>
        <w:ind w:left="-426"/>
        <w:jc w:val="center"/>
        <w:rPr>
          <w:rFonts w:ascii="Times New Roman" w:hAnsi="Times New Roman" w:cs="Times New Roman"/>
          <w:sz w:val="28"/>
          <w:szCs w:val="28"/>
        </w:rPr>
      </w:pPr>
      <w:r>
        <w:rPr>
          <w:rFonts w:ascii="Times New Roman" w:hAnsi="Times New Roman" w:cs="Times New Roman"/>
          <w:sz w:val="28"/>
          <w:szCs w:val="28"/>
        </w:rPr>
        <w:t xml:space="preserve">                                                                  </w:t>
      </w:r>
      <w:r w:rsidR="00630ECD" w:rsidRPr="003D2247">
        <w:rPr>
          <w:rFonts w:ascii="Times New Roman" w:hAnsi="Times New Roman" w:cs="Times New Roman"/>
          <w:sz w:val="28"/>
          <w:szCs w:val="28"/>
        </w:rPr>
        <w:t>на приобретение (строительство)</w:t>
      </w:r>
    </w:p>
    <w:p w:rsidR="00630ECD" w:rsidRPr="003D2247" w:rsidRDefault="0041243F" w:rsidP="0041243F">
      <w:pPr>
        <w:pStyle w:val="ConsPlusNormal"/>
        <w:spacing w:line="360" w:lineRule="auto"/>
        <w:ind w:left="-426"/>
        <w:jc w:val="center"/>
        <w:rPr>
          <w:rFonts w:ascii="Times New Roman" w:hAnsi="Times New Roman" w:cs="Times New Roman"/>
          <w:sz w:val="28"/>
          <w:szCs w:val="28"/>
        </w:rPr>
      </w:pPr>
      <w:r>
        <w:rPr>
          <w:rFonts w:ascii="Times New Roman" w:hAnsi="Times New Roman" w:cs="Times New Roman"/>
          <w:sz w:val="28"/>
          <w:szCs w:val="28"/>
        </w:rPr>
        <w:t xml:space="preserve">                                                      </w:t>
      </w:r>
      <w:r w:rsidR="00630ECD" w:rsidRPr="003D2247">
        <w:rPr>
          <w:rFonts w:ascii="Times New Roman" w:hAnsi="Times New Roman" w:cs="Times New Roman"/>
          <w:sz w:val="28"/>
          <w:szCs w:val="28"/>
        </w:rPr>
        <w:t>жилья и их использования</w:t>
      </w: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tbl>
      <w:tblPr>
        <w:tblW w:w="9356" w:type="dxa"/>
        <w:tblInd w:w="-284" w:type="dxa"/>
        <w:tblLayout w:type="fixed"/>
        <w:tblCellMar>
          <w:top w:w="102" w:type="dxa"/>
          <w:left w:w="62" w:type="dxa"/>
          <w:bottom w:w="102" w:type="dxa"/>
          <w:right w:w="62" w:type="dxa"/>
        </w:tblCellMar>
        <w:tblLook w:val="04A0" w:firstRow="1" w:lastRow="0" w:firstColumn="1" w:lastColumn="0" w:noHBand="0" w:noVBand="1"/>
      </w:tblPr>
      <w:tblGrid>
        <w:gridCol w:w="9356"/>
      </w:tblGrid>
      <w:tr w:rsidR="00630ECD" w:rsidRPr="003D2247" w:rsidTr="009C7DAC">
        <w:tc>
          <w:tcPr>
            <w:tcW w:w="9356" w:type="dxa"/>
            <w:tcBorders>
              <w:top w:val="nil"/>
              <w:left w:val="nil"/>
              <w:bottom w:val="nil"/>
              <w:right w:val="nil"/>
            </w:tcBorders>
          </w:tcPr>
          <w:p w:rsidR="00630ECD" w:rsidRPr="003D2247" w:rsidRDefault="003827BC" w:rsidP="003D2247">
            <w:pPr>
              <w:pStyle w:val="ConsPlusNormal"/>
              <w:spacing w:line="360" w:lineRule="auto"/>
              <w:ind w:left="-426"/>
              <w:jc w:val="right"/>
              <w:rPr>
                <w:rFonts w:ascii="Times New Roman" w:hAnsi="Times New Roman" w:cs="Times New Roman"/>
                <w:sz w:val="28"/>
                <w:szCs w:val="28"/>
              </w:rPr>
            </w:pPr>
            <w:r w:rsidRPr="003D2247">
              <w:rPr>
                <w:rFonts w:ascii="Times New Roman" w:hAnsi="Times New Roman" w:cs="Times New Roman"/>
                <w:sz w:val="28"/>
                <w:szCs w:val="28"/>
              </w:rPr>
              <w:t>Главе администрации муниципального района «Ленский район»</w:t>
            </w:r>
          </w:p>
          <w:p w:rsidR="00630ECD" w:rsidRPr="003D2247" w:rsidRDefault="003827BC" w:rsidP="003D2247">
            <w:pPr>
              <w:pStyle w:val="ConsPlusNormal"/>
              <w:spacing w:line="360" w:lineRule="auto"/>
              <w:ind w:left="-426"/>
              <w:jc w:val="right"/>
              <w:rPr>
                <w:rFonts w:ascii="Times New Roman" w:hAnsi="Times New Roman" w:cs="Times New Roman"/>
                <w:sz w:val="28"/>
                <w:szCs w:val="28"/>
              </w:rPr>
            </w:pPr>
            <w:r w:rsidRPr="003D2247">
              <w:rPr>
                <w:rFonts w:ascii="Times New Roman" w:hAnsi="Times New Roman" w:cs="Times New Roman"/>
                <w:sz w:val="28"/>
                <w:szCs w:val="28"/>
              </w:rPr>
              <w:t>Телефон:_____________________</w:t>
            </w:r>
          </w:p>
        </w:tc>
      </w:tr>
    </w:tbl>
    <w:p w:rsidR="009C7DAC" w:rsidRPr="009C7DAC" w:rsidRDefault="009C7DAC" w:rsidP="009C7DAC">
      <w:pPr>
        <w:pStyle w:val="ConsPlusNormal"/>
        <w:spacing w:line="360" w:lineRule="auto"/>
        <w:ind w:left="-426"/>
        <w:jc w:val="center"/>
        <w:rPr>
          <w:rFonts w:ascii="Times New Roman" w:hAnsi="Times New Roman" w:cs="Times New Roman"/>
          <w:sz w:val="28"/>
          <w:szCs w:val="28"/>
        </w:rPr>
      </w:pPr>
      <w:bookmarkStart w:id="40" w:name="P321"/>
      <w:bookmarkEnd w:id="40"/>
      <w:r w:rsidRPr="009C7DAC">
        <w:rPr>
          <w:rFonts w:ascii="Times New Roman" w:hAnsi="Times New Roman" w:cs="Times New Roman"/>
          <w:sz w:val="28"/>
          <w:szCs w:val="28"/>
        </w:rPr>
        <w:t>ЗАЯВЛЕНИЕ</w:t>
      </w:r>
    </w:p>
    <w:p w:rsidR="009C7DAC" w:rsidRPr="009C7DAC" w:rsidRDefault="009C7DAC" w:rsidP="00474C3C">
      <w:pPr>
        <w:pStyle w:val="ConsPlusNormal"/>
        <w:ind w:left="-426" w:firstLine="1146"/>
        <w:jc w:val="both"/>
        <w:rPr>
          <w:rFonts w:ascii="Times New Roman" w:hAnsi="Times New Roman" w:cs="Times New Roman"/>
          <w:sz w:val="28"/>
          <w:szCs w:val="28"/>
        </w:rPr>
      </w:pPr>
      <w:r w:rsidRPr="009C7DAC">
        <w:rPr>
          <w:rFonts w:ascii="Times New Roman" w:hAnsi="Times New Roman" w:cs="Times New Roman"/>
          <w:sz w:val="28"/>
          <w:szCs w:val="28"/>
        </w:rPr>
        <w:t>Прошу включить в состав участников мероприятия по обеспечению жильем молодых семей государственной программы Республики Саха (Якутия) "Обеспечение качественным жильем" молодую семью в составе:</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Pr>
          <w:rFonts w:ascii="Times New Roman" w:hAnsi="Times New Roman" w:cs="Times New Roman"/>
          <w:sz w:val="28"/>
          <w:szCs w:val="28"/>
        </w:rPr>
        <w:t>супруг</w:t>
      </w:r>
      <w:r w:rsidRPr="009C7DAC">
        <w:rPr>
          <w:rFonts w:ascii="Times New Roman" w:hAnsi="Times New Roman" w:cs="Times New Roman"/>
          <w:sz w:val="28"/>
          <w:szCs w:val="28"/>
        </w:rPr>
        <w:t>________________________________________________________________,</w:t>
      </w:r>
    </w:p>
    <w:p w:rsidR="009C7DAC" w:rsidRPr="009C7DAC" w:rsidRDefault="009C7DAC" w:rsidP="009C7DAC">
      <w:pPr>
        <w:pStyle w:val="ConsPlusNormal"/>
        <w:spacing w:line="360" w:lineRule="auto"/>
        <w:ind w:left="-426"/>
        <w:jc w:val="center"/>
        <w:rPr>
          <w:rFonts w:ascii="Times New Roman" w:hAnsi="Times New Roman" w:cs="Times New Roman"/>
        </w:rPr>
      </w:pPr>
      <w:r>
        <w:rPr>
          <w:rFonts w:ascii="Times New Roman" w:hAnsi="Times New Roman" w:cs="Times New Roman"/>
        </w:rPr>
        <w:t>(Ф.И.О., дата рождения)</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паспорт: серия ________ N ________, выданный ____________</w:t>
      </w:r>
      <w:r>
        <w:rPr>
          <w:rFonts w:ascii="Times New Roman" w:hAnsi="Times New Roman" w:cs="Times New Roman"/>
          <w:sz w:val="28"/>
          <w:szCs w:val="28"/>
        </w:rPr>
        <w:t>___</w:t>
      </w:r>
      <w:r w:rsidRPr="009C7DAC">
        <w:rPr>
          <w:rFonts w:ascii="Times New Roman" w:hAnsi="Times New Roman" w:cs="Times New Roman"/>
          <w:sz w:val="28"/>
          <w:szCs w:val="28"/>
        </w:rPr>
        <w:t>_____________</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_______________________________________</w:t>
      </w:r>
      <w:r w:rsidR="00D06496">
        <w:rPr>
          <w:rFonts w:ascii="Times New Roman" w:hAnsi="Times New Roman" w:cs="Times New Roman"/>
          <w:sz w:val="28"/>
          <w:szCs w:val="28"/>
        </w:rPr>
        <w:t>_____</w:t>
      </w:r>
      <w:r w:rsidRPr="009C7DAC">
        <w:rPr>
          <w:rFonts w:ascii="Times New Roman" w:hAnsi="Times New Roman" w:cs="Times New Roman"/>
          <w:sz w:val="28"/>
          <w:szCs w:val="28"/>
        </w:rPr>
        <w:t>____ "___" ___</w:t>
      </w:r>
      <w:r>
        <w:rPr>
          <w:rFonts w:ascii="Times New Roman" w:hAnsi="Times New Roman" w:cs="Times New Roman"/>
          <w:sz w:val="28"/>
          <w:szCs w:val="28"/>
        </w:rPr>
        <w:t>_____</w:t>
      </w:r>
      <w:r w:rsidRPr="009C7DAC">
        <w:rPr>
          <w:rFonts w:ascii="Times New Roman" w:hAnsi="Times New Roman" w:cs="Times New Roman"/>
          <w:sz w:val="28"/>
          <w:szCs w:val="28"/>
        </w:rPr>
        <w:t>_ 20 __ г.,</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проживает по адресу: _________________________________________</w:t>
      </w:r>
      <w:r>
        <w:rPr>
          <w:rFonts w:ascii="Times New Roman" w:hAnsi="Times New Roman" w:cs="Times New Roman"/>
          <w:sz w:val="28"/>
          <w:szCs w:val="28"/>
        </w:rPr>
        <w:t>____</w:t>
      </w:r>
      <w:r w:rsidRPr="009C7DAC">
        <w:rPr>
          <w:rFonts w:ascii="Times New Roman" w:hAnsi="Times New Roman" w:cs="Times New Roman"/>
          <w:sz w:val="28"/>
          <w:szCs w:val="28"/>
        </w:rPr>
        <w:t>_______</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_________________________________________________________</w:t>
      </w:r>
      <w:r>
        <w:rPr>
          <w:rFonts w:ascii="Times New Roman" w:hAnsi="Times New Roman" w:cs="Times New Roman"/>
          <w:sz w:val="28"/>
          <w:szCs w:val="28"/>
        </w:rPr>
        <w:t>_____</w:t>
      </w:r>
      <w:r w:rsidRPr="009C7DAC">
        <w:rPr>
          <w:rFonts w:ascii="Times New Roman" w:hAnsi="Times New Roman" w:cs="Times New Roman"/>
          <w:sz w:val="28"/>
          <w:szCs w:val="28"/>
        </w:rPr>
        <w:t>________;</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супруга _________________________________________________</w:t>
      </w:r>
      <w:r>
        <w:rPr>
          <w:rFonts w:ascii="Times New Roman" w:hAnsi="Times New Roman" w:cs="Times New Roman"/>
          <w:sz w:val="28"/>
          <w:szCs w:val="28"/>
        </w:rPr>
        <w:t>____</w:t>
      </w:r>
      <w:r w:rsidRPr="009C7DAC">
        <w:rPr>
          <w:rFonts w:ascii="Times New Roman" w:hAnsi="Times New Roman" w:cs="Times New Roman"/>
          <w:sz w:val="28"/>
          <w:szCs w:val="28"/>
        </w:rPr>
        <w:t>__________</w:t>
      </w:r>
    </w:p>
    <w:p w:rsidR="009C7DAC" w:rsidRPr="009C7DAC" w:rsidRDefault="009C7DAC" w:rsidP="009C7DAC">
      <w:pPr>
        <w:pStyle w:val="ConsPlusNormal"/>
        <w:spacing w:line="360" w:lineRule="auto"/>
        <w:ind w:left="-426"/>
        <w:jc w:val="center"/>
        <w:rPr>
          <w:rFonts w:ascii="Times New Roman" w:hAnsi="Times New Roman" w:cs="Times New Roman"/>
        </w:rPr>
      </w:pPr>
      <w:r w:rsidRPr="009C7DAC">
        <w:rPr>
          <w:rFonts w:ascii="Times New Roman" w:hAnsi="Times New Roman" w:cs="Times New Roman"/>
        </w:rPr>
        <w:t>(Ф.И.О., дата рождения)</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паспорт: серия ________ N ________, выданный _______________</w:t>
      </w:r>
      <w:r>
        <w:rPr>
          <w:rFonts w:ascii="Times New Roman" w:hAnsi="Times New Roman" w:cs="Times New Roman"/>
          <w:sz w:val="28"/>
          <w:szCs w:val="28"/>
        </w:rPr>
        <w:t>____</w:t>
      </w:r>
      <w:r w:rsidRPr="009C7DAC">
        <w:rPr>
          <w:rFonts w:ascii="Times New Roman" w:hAnsi="Times New Roman" w:cs="Times New Roman"/>
          <w:sz w:val="28"/>
          <w:szCs w:val="28"/>
        </w:rPr>
        <w:t>__________</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_______________________________________</w:t>
      </w:r>
      <w:r w:rsidR="00D06496">
        <w:rPr>
          <w:rFonts w:ascii="Times New Roman" w:hAnsi="Times New Roman" w:cs="Times New Roman"/>
          <w:sz w:val="28"/>
          <w:szCs w:val="28"/>
        </w:rPr>
        <w:t>_____</w:t>
      </w:r>
      <w:r w:rsidRPr="009C7DAC">
        <w:rPr>
          <w:rFonts w:ascii="Times New Roman" w:hAnsi="Times New Roman" w:cs="Times New Roman"/>
          <w:sz w:val="28"/>
          <w:szCs w:val="28"/>
        </w:rPr>
        <w:t>___ "___" ____</w:t>
      </w:r>
      <w:r>
        <w:rPr>
          <w:rFonts w:ascii="Times New Roman" w:hAnsi="Times New Roman" w:cs="Times New Roman"/>
          <w:sz w:val="28"/>
          <w:szCs w:val="28"/>
        </w:rPr>
        <w:t>_____</w:t>
      </w:r>
      <w:r w:rsidRPr="009C7DAC">
        <w:rPr>
          <w:rFonts w:ascii="Times New Roman" w:hAnsi="Times New Roman" w:cs="Times New Roman"/>
          <w:sz w:val="28"/>
          <w:szCs w:val="28"/>
        </w:rPr>
        <w:t>_20 ___ г.,</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проживает по адресу: _____________________</w:t>
      </w:r>
      <w:r>
        <w:rPr>
          <w:rFonts w:ascii="Times New Roman" w:hAnsi="Times New Roman" w:cs="Times New Roman"/>
          <w:sz w:val="28"/>
          <w:szCs w:val="28"/>
        </w:rPr>
        <w:t>____</w:t>
      </w:r>
      <w:r w:rsidRPr="009C7DAC">
        <w:rPr>
          <w:rFonts w:ascii="Times New Roman" w:hAnsi="Times New Roman" w:cs="Times New Roman"/>
          <w:sz w:val="28"/>
          <w:szCs w:val="28"/>
        </w:rPr>
        <w:t>___________________________</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_________________________________________</w:t>
      </w:r>
      <w:r>
        <w:rPr>
          <w:rFonts w:ascii="Times New Roman" w:hAnsi="Times New Roman" w:cs="Times New Roman"/>
          <w:sz w:val="28"/>
          <w:szCs w:val="28"/>
        </w:rPr>
        <w:t>_____</w:t>
      </w:r>
      <w:r w:rsidRPr="009C7DAC">
        <w:rPr>
          <w:rFonts w:ascii="Times New Roman" w:hAnsi="Times New Roman" w:cs="Times New Roman"/>
          <w:sz w:val="28"/>
          <w:szCs w:val="28"/>
        </w:rPr>
        <w:t>________________________;</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Pr>
          <w:rFonts w:ascii="Times New Roman" w:hAnsi="Times New Roman" w:cs="Times New Roman"/>
          <w:sz w:val="28"/>
          <w:szCs w:val="28"/>
        </w:rPr>
        <w:t>дети: 1.</w:t>
      </w:r>
      <w:r w:rsidRPr="009C7DAC">
        <w:rPr>
          <w:rFonts w:ascii="Times New Roman" w:hAnsi="Times New Roman" w:cs="Times New Roman"/>
          <w:sz w:val="28"/>
          <w:szCs w:val="28"/>
        </w:rPr>
        <w:t>___________________</w:t>
      </w:r>
      <w:r>
        <w:rPr>
          <w:rFonts w:ascii="Times New Roman" w:hAnsi="Times New Roman" w:cs="Times New Roman"/>
          <w:sz w:val="28"/>
          <w:szCs w:val="28"/>
        </w:rPr>
        <w:t>____</w:t>
      </w:r>
      <w:r w:rsidRPr="009C7DAC">
        <w:rPr>
          <w:rFonts w:ascii="Times New Roman" w:hAnsi="Times New Roman" w:cs="Times New Roman"/>
          <w:sz w:val="28"/>
          <w:szCs w:val="28"/>
        </w:rPr>
        <w:t>______________________________________________</w:t>
      </w:r>
    </w:p>
    <w:p w:rsidR="009C7DAC" w:rsidRPr="00821B10" w:rsidRDefault="009C7DAC" w:rsidP="00821B10">
      <w:pPr>
        <w:pStyle w:val="ConsPlusNormal"/>
        <w:spacing w:line="360" w:lineRule="auto"/>
        <w:ind w:left="-426"/>
        <w:jc w:val="center"/>
        <w:rPr>
          <w:rFonts w:ascii="Times New Roman" w:hAnsi="Times New Roman" w:cs="Times New Roman"/>
        </w:rPr>
      </w:pPr>
      <w:r w:rsidRPr="009C7DAC">
        <w:rPr>
          <w:rFonts w:ascii="Times New Roman" w:hAnsi="Times New Roman" w:cs="Times New Roman"/>
        </w:rPr>
        <w:t>(Ф.И.О., дата рождения)</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свидетельство о рождении (паспорт для ребенка, достигшего 14 лет)</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________________________</w:t>
      </w:r>
      <w:r>
        <w:rPr>
          <w:rFonts w:ascii="Times New Roman" w:hAnsi="Times New Roman" w:cs="Times New Roman"/>
          <w:sz w:val="28"/>
          <w:szCs w:val="28"/>
        </w:rPr>
        <w:t>____</w:t>
      </w:r>
      <w:r w:rsidRPr="009C7DAC">
        <w:rPr>
          <w:rFonts w:ascii="Times New Roman" w:hAnsi="Times New Roman" w:cs="Times New Roman"/>
          <w:sz w:val="28"/>
          <w:szCs w:val="28"/>
        </w:rPr>
        <w:t>__________________________________________</w:t>
      </w:r>
    </w:p>
    <w:p w:rsidR="009C7DAC" w:rsidRPr="009C7DAC" w:rsidRDefault="009C7DAC" w:rsidP="009C7DAC">
      <w:pPr>
        <w:pStyle w:val="ConsPlusNormal"/>
        <w:spacing w:line="360" w:lineRule="auto"/>
        <w:ind w:left="-426"/>
        <w:jc w:val="center"/>
        <w:rPr>
          <w:rFonts w:ascii="Times New Roman" w:hAnsi="Times New Roman" w:cs="Times New Roman"/>
        </w:rPr>
      </w:pPr>
      <w:r w:rsidRPr="009C7DAC">
        <w:rPr>
          <w:rFonts w:ascii="Times New Roman" w:hAnsi="Times New Roman" w:cs="Times New Roman"/>
        </w:rPr>
        <w:t>(ненужное вычеркнуть)</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паспорт: серия ________ N ________, выданный ____</w:t>
      </w:r>
      <w:r w:rsidR="00195E4E">
        <w:rPr>
          <w:rFonts w:ascii="Times New Roman" w:hAnsi="Times New Roman" w:cs="Times New Roman"/>
          <w:sz w:val="28"/>
          <w:szCs w:val="28"/>
        </w:rPr>
        <w:t>__</w:t>
      </w:r>
      <w:r w:rsidRPr="009C7DAC">
        <w:rPr>
          <w:rFonts w:ascii="Times New Roman" w:hAnsi="Times New Roman" w:cs="Times New Roman"/>
          <w:sz w:val="28"/>
          <w:szCs w:val="28"/>
        </w:rPr>
        <w:t>___________</w:t>
      </w:r>
      <w:r>
        <w:rPr>
          <w:rFonts w:ascii="Times New Roman" w:hAnsi="Times New Roman" w:cs="Times New Roman"/>
          <w:sz w:val="28"/>
          <w:szCs w:val="28"/>
        </w:rPr>
        <w:t>__</w:t>
      </w:r>
      <w:r w:rsidRPr="009C7DAC">
        <w:rPr>
          <w:rFonts w:ascii="Times New Roman" w:hAnsi="Times New Roman" w:cs="Times New Roman"/>
          <w:sz w:val="28"/>
          <w:szCs w:val="28"/>
        </w:rPr>
        <w:t>__________</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lastRenderedPageBreak/>
        <w:t>_______________________________________</w:t>
      </w:r>
      <w:r w:rsidR="00195E4E">
        <w:rPr>
          <w:rFonts w:ascii="Times New Roman" w:hAnsi="Times New Roman" w:cs="Times New Roman"/>
          <w:sz w:val="28"/>
          <w:szCs w:val="28"/>
        </w:rPr>
        <w:t>_____</w:t>
      </w:r>
      <w:r w:rsidRPr="009C7DAC">
        <w:rPr>
          <w:rFonts w:ascii="Times New Roman" w:hAnsi="Times New Roman" w:cs="Times New Roman"/>
          <w:sz w:val="28"/>
          <w:szCs w:val="28"/>
        </w:rPr>
        <w:t>___ "___" _______</w:t>
      </w:r>
      <w:r>
        <w:rPr>
          <w:rFonts w:ascii="Times New Roman" w:hAnsi="Times New Roman" w:cs="Times New Roman"/>
          <w:sz w:val="28"/>
          <w:szCs w:val="28"/>
        </w:rPr>
        <w:t>__</w:t>
      </w:r>
      <w:r w:rsidRPr="009C7DAC">
        <w:rPr>
          <w:rFonts w:ascii="Times New Roman" w:hAnsi="Times New Roman" w:cs="Times New Roman"/>
          <w:sz w:val="28"/>
          <w:szCs w:val="28"/>
        </w:rPr>
        <w:t>_ 20 ___ г.,</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проживает по адресу: ______________</w:t>
      </w:r>
      <w:r>
        <w:rPr>
          <w:rFonts w:ascii="Times New Roman" w:hAnsi="Times New Roman" w:cs="Times New Roman"/>
          <w:sz w:val="28"/>
          <w:szCs w:val="28"/>
        </w:rPr>
        <w:t>___</w:t>
      </w:r>
      <w:r w:rsidRPr="009C7DAC">
        <w:rPr>
          <w:rFonts w:ascii="Times New Roman" w:hAnsi="Times New Roman" w:cs="Times New Roman"/>
          <w:sz w:val="28"/>
          <w:szCs w:val="28"/>
        </w:rPr>
        <w:t>__________________________________</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__________________________________</w:t>
      </w:r>
      <w:r>
        <w:rPr>
          <w:rFonts w:ascii="Times New Roman" w:hAnsi="Times New Roman" w:cs="Times New Roman"/>
          <w:sz w:val="28"/>
          <w:szCs w:val="28"/>
        </w:rPr>
        <w:t>_____</w:t>
      </w:r>
      <w:r w:rsidRPr="009C7DAC">
        <w:rPr>
          <w:rFonts w:ascii="Times New Roman" w:hAnsi="Times New Roman" w:cs="Times New Roman"/>
          <w:sz w:val="28"/>
          <w:szCs w:val="28"/>
        </w:rPr>
        <w:t>_______________________________;</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Pr>
          <w:rFonts w:ascii="Times New Roman" w:hAnsi="Times New Roman" w:cs="Times New Roman"/>
          <w:sz w:val="28"/>
          <w:szCs w:val="28"/>
        </w:rPr>
        <w:t>2.___</w:t>
      </w:r>
      <w:r w:rsidRPr="009C7DAC">
        <w:rPr>
          <w:rFonts w:ascii="Times New Roman" w:hAnsi="Times New Roman" w:cs="Times New Roman"/>
          <w:sz w:val="28"/>
          <w:szCs w:val="28"/>
        </w:rPr>
        <w:t>________________________________</w:t>
      </w:r>
      <w:r>
        <w:rPr>
          <w:rFonts w:ascii="Times New Roman" w:hAnsi="Times New Roman" w:cs="Times New Roman"/>
          <w:sz w:val="28"/>
          <w:szCs w:val="28"/>
        </w:rPr>
        <w:t>____</w:t>
      </w:r>
      <w:r w:rsidRPr="009C7DAC">
        <w:rPr>
          <w:rFonts w:ascii="Times New Roman" w:hAnsi="Times New Roman" w:cs="Times New Roman"/>
          <w:sz w:val="28"/>
          <w:szCs w:val="28"/>
        </w:rPr>
        <w:t>______________________________</w:t>
      </w:r>
    </w:p>
    <w:p w:rsidR="009C7DAC" w:rsidRDefault="009C7DAC" w:rsidP="009C7DAC">
      <w:pPr>
        <w:pStyle w:val="ConsPlusNormal"/>
        <w:spacing w:line="360" w:lineRule="auto"/>
        <w:ind w:left="-426"/>
        <w:jc w:val="center"/>
        <w:rPr>
          <w:rFonts w:ascii="Times New Roman" w:hAnsi="Times New Roman" w:cs="Times New Roman"/>
        </w:rPr>
      </w:pPr>
      <w:r w:rsidRPr="009C7DAC">
        <w:rPr>
          <w:rFonts w:ascii="Times New Roman" w:hAnsi="Times New Roman" w:cs="Times New Roman"/>
        </w:rPr>
        <w:t>(Ф.И.О., дата рождения)</w:t>
      </w:r>
    </w:p>
    <w:p w:rsidR="009C7DAC" w:rsidRPr="009C7DAC" w:rsidRDefault="009C7DAC" w:rsidP="009C7DAC">
      <w:pPr>
        <w:pStyle w:val="ConsPlusNormal"/>
        <w:spacing w:line="360" w:lineRule="auto"/>
        <w:ind w:left="-426"/>
        <w:rPr>
          <w:rFonts w:ascii="Times New Roman" w:hAnsi="Times New Roman" w:cs="Times New Roman"/>
        </w:rPr>
      </w:pPr>
      <w:r w:rsidRPr="009C7DAC">
        <w:rPr>
          <w:rFonts w:ascii="Times New Roman" w:hAnsi="Times New Roman" w:cs="Times New Roman"/>
          <w:sz w:val="28"/>
          <w:szCs w:val="28"/>
        </w:rPr>
        <w:t>свидетельство о рождении (паспорт для ребенка, достигшего 14 лет)</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__________________________________________________________</w:t>
      </w:r>
      <w:r>
        <w:rPr>
          <w:rFonts w:ascii="Times New Roman" w:hAnsi="Times New Roman" w:cs="Times New Roman"/>
          <w:sz w:val="28"/>
          <w:szCs w:val="28"/>
        </w:rPr>
        <w:t>____</w:t>
      </w:r>
      <w:r w:rsidRPr="009C7DAC">
        <w:rPr>
          <w:rFonts w:ascii="Times New Roman" w:hAnsi="Times New Roman" w:cs="Times New Roman"/>
          <w:sz w:val="28"/>
          <w:szCs w:val="28"/>
        </w:rPr>
        <w:t>________</w:t>
      </w:r>
    </w:p>
    <w:p w:rsidR="009C7DAC" w:rsidRPr="009C7DAC" w:rsidRDefault="009C7DAC" w:rsidP="009C7DAC">
      <w:pPr>
        <w:pStyle w:val="ConsPlusNormal"/>
        <w:spacing w:line="360" w:lineRule="auto"/>
        <w:ind w:left="-426"/>
        <w:jc w:val="center"/>
        <w:rPr>
          <w:rFonts w:ascii="Times New Roman" w:hAnsi="Times New Roman" w:cs="Times New Roman"/>
        </w:rPr>
      </w:pPr>
      <w:r w:rsidRPr="009C7DAC">
        <w:rPr>
          <w:rFonts w:ascii="Times New Roman" w:hAnsi="Times New Roman" w:cs="Times New Roman"/>
        </w:rPr>
        <w:t>(ненужное вычеркнуть)</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паспорт: серия ________ N ________, выданный ____________________</w:t>
      </w:r>
      <w:r>
        <w:rPr>
          <w:rFonts w:ascii="Times New Roman" w:hAnsi="Times New Roman" w:cs="Times New Roman"/>
          <w:sz w:val="28"/>
          <w:szCs w:val="28"/>
        </w:rPr>
        <w:t>____</w:t>
      </w:r>
      <w:r w:rsidRPr="009C7DAC">
        <w:rPr>
          <w:rFonts w:ascii="Times New Roman" w:hAnsi="Times New Roman" w:cs="Times New Roman"/>
          <w:sz w:val="28"/>
          <w:szCs w:val="28"/>
        </w:rPr>
        <w:t>_____</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_________________________________</w:t>
      </w:r>
      <w:r w:rsidR="00195E4E">
        <w:rPr>
          <w:rFonts w:ascii="Times New Roman" w:hAnsi="Times New Roman" w:cs="Times New Roman"/>
          <w:sz w:val="28"/>
          <w:szCs w:val="28"/>
        </w:rPr>
        <w:t>____</w:t>
      </w:r>
      <w:r w:rsidRPr="009C7DAC">
        <w:rPr>
          <w:rFonts w:ascii="Times New Roman" w:hAnsi="Times New Roman" w:cs="Times New Roman"/>
          <w:sz w:val="28"/>
          <w:szCs w:val="28"/>
        </w:rPr>
        <w:t>_________ "___" ______</w:t>
      </w:r>
      <w:r>
        <w:rPr>
          <w:rFonts w:ascii="Times New Roman" w:hAnsi="Times New Roman" w:cs="Times New Roman"/>
          <w:sz w:val="28"/>
          <w:szCs w:val="28"/>
        </w:rPr>
        <w:t>__</w:t>
      </w:r>
      <w:r w:rsidRPr="009C7DAC">
        <w:rPr>
          <w:rFonts w:ascii="Times New Roman" w:hAnsi="Times New Roman" w:cs="Times New Roman"/>
          <w:sz w:val="28"/>
          <w:szCs w:val="28"/>
        </w:rPr>
        <w:t>___ 20 ___ г.,</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проживает по адресу: ___________________________________</w:t>
      </w:r>
      <w:r>
        <w:rPr>
          <w:rFonts w:ascii="Times New Roman" w:hAnsi="Times New Roman" w:cs="Times New Roman"/>
          <w:sz w:val="28"/>
          <w:szCs w:val="28"/>
        </w:rPr>
        <w:t>____</w:t>
      </w:r>
      <w:r w:rsidRPr="009C7DAC">
        <w:rPr>
          <w:rFonts w:ascii="Times New Roman" w:hAnsi="Times New Roman" w:cs="Times New Roman"/>
          <w:sz w:val="28"/>
          <w:szCs w:val="28"/>
        </w:rPr>
        <w:t>_____________</w:t>
      </w:r>
    </w:p>
    <w:p w:rsidR="009C7DAC" w:rsidRPr="009C7DAC" w:rsidRDefault="009C7DAC" w:rsidP="00133F9F">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_______________________________________________________</w:t>
      </w:r>
      <w:r>
        <w:rPr>
          <w:rFonts w:ascii="Times New Roman" w:hAnsi="Times New Roman" w:cs="Times New Roman"/>
          <w:sz w:val="28"/>
          <w:szCs w:val="28"/>
        </w:rPr>
        <w:t>_____</w:t>
      </w:r>
      <w:r w:rsidR="00133F9F">
        <w:rPr>
          <w:rFonts w:ascii="Times New Roman" w:hAnsi="Times New Roman" w:cs="Times New Roman"/>
          <w:sz w:val="28"/>
          <w:szCs w:val="28"/>
        </w:rPr>
        <w:t>__________.</w:t>
      </w:r>
    </w:p>
    <w:p w:rsidR="00133F9F" w:rsidRDefault="00133F9F" w:rsidP="00133F9F">
      <w:pPr>
        <w:pStyle w:val="ConsPlusNormal"/>
        <w:spacing w:line="360" w:lineRule="auto"/>
        <w:ind w:left="-426"/>
        <w:jc w:val="both"/>
        <w:rPr>
          <w:rFonts w:ascii="Times New Roman" w:hAnsi="Times New Roman" w:cs="Times New Roman"/>
          <w:sz w:val="28"/>
          <w:szCs w:val="28"/>
        </w:rPr>
      </w:pPr>
    </w:p>
    <w:p w:rsidR="009C7DAC" w:rsidRPr="009C7DAC" w:rsidRDefault="009C7DAC" w:rsidP="00133F9F">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Также сообщаю о близких родственниках заявителя</w:t>
      </w:r>
      <w:r w:rsidR="00133F9F">
        <w:rPr>
          <w:rFonts w:ascii="Times New Roman" w:hAnsi="Times New Roman" w:cs="Times New Roman"/>
          <w:sz w:val="28"/>
          <w:szCs w:val="28"/>
        </w:rPr>
        <w:t xml:space="preserve"> и супруга/супруги:</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08"/>
        <w:gridCol w:w="2916"/>
        <w:gridCol w:w="2523"/>
        <w:gridCol w:w="2977"/>
      </w:tblGrid>
      <w:tr w:rsidR="00133F9F" w:rsidRPr="00133F9F" w:rsidTr="00133F9F">
        <w:tc>
          <w:tcPr>
            <w:tcW w:w="1508" w:type="dxa"/>
            <w:vAlign w:val="center"/>
          </w:tcPr>
          <w:p w:rsidR="00133F9F" w:rsidRPr="00133F9F" w:rsidRDefault="00133F9F" w:rsidP="00133F9F">
            <w:pPr>
              <w:jc w:val="center"/>
              <w:rPr>
                <w:szCs w:val="20"/>
                <w:lang w:eastAsia="ru-RU"/>
              </w:rPr>
            </w:pPr>
            <w:r w:rsidRPr="00133F9F">
              <w:rPr>
                <w:szCs w:val="20"/>
                <w:lang w:eastAsia="ru-RU"/>
              </w:rPr>
              <w:t>Степень родства</w:t>
            </w:r>
          </w:p>
        </w:tc>
        <w:tc>
          <w:tcPr>
            <w:tcW w:w="2916" w:type="dxa"/>
            <w:vAlign w:val="center"/>
          </w:tcPr>
          <w:p w:rsidR="00133F9F" w:rsidRPr="00133F9F" w:rsidRDefault="00133F9F" w:rsidP="00133F9F">
            <w:pPr>
              <w:jc w:val="center"/>
              <w:rPr>
                <w:szCs w:val="20"/>
                <w:lang w:eastAsia="ru-RU"/>
              </w:rPr>
            </w:pPr>
            <w:r w:rsidRPr="00133F9F">
              <w:rPr>
                <w:szCs w:val="20"/>
                <w:lang w:eastAsia="ru-RU"/>
              </w:rPr>
              <w:t>Фамилия, имя, отчество (при наличии)</w:t>
            </w:r>
          </w:p>
        </w:tc>
        <w:tc>
          <w:tcPr>
            <w:tcW w:w="2523" w:type="dxa"/>
            <w:vAlign w:val="center"/>
          </w:tcPr>
          <w:p w:rsidR="00133F9F" w:rsidRPr="00133F9F" w:rsidRDefault="00133F9F" w:rsidP="00133F9F">
            <w:pPr>
              <w:jc w:val="center"/>
              <w:rPr>
                <w:szCs w:val="20"/>
                <w:lang w:eastAsia="ru-RU"/>
              </w:rPr>
            </w:pPr>
            <w:r w:rsidRPr="00133F9F">
              <w:rPr>
                <w:szCs w:val="20"/>
                <w:lang w:eastAsia="ru-RU"/>
              </w:rPr>
              <w:t>Дата и место рождения (указываются в соответствии с паспортом)</w:t>
            </w:r>
          </w:p>
        </w:tc>
        <w:tc>
          <w:tcPr>
            <w:tcW w:w="2977" w:type="dxa"/>
            <w:vAlign w:val="center"/>
          </w:tcPr>
          <w:p w:rsidR="00133F9F" w:rsidRPr="00133F9F" w:rsidRDefault="00133F9F" w:rsidP="00133F9F">
            <w:pPr>
              <w:jc w:val="center"/>
              <w:rPr>
                <w:szCs w:val="20"/>
                <w:lang w:eastAsia="ru-RU"/>
              </w:rPr>
            </w:pPr>
            <w:r w:rsidRPr="00133F9F">
              <w:rPr>
                <w:szCs w:val="20"/>
                <w:lang w:eastAsia="ru-RU"/>
              </w:rPr>
              <w:t>Место жительства</w:t>
            </w:r>
          </w:p>
          <w:p w:rsidR="00133F9F" w:rsidRPr="00133F9F" w:rsidRDefault="00133F9F" w:rsidP="00133F9F">
            <w:pPr>
              <w:jc w:val="center"/>
              <w:rPr>
                <w:szCs w:val="20"/>
                <w:lang w:eastAsia="ru-RU"/>
              </w:rPr>
            </w:pPr>
            <w:r w:rsidRPr="00133F9F">
              <w:rPr>
                <w:szCs w:val="20"/>
                <w:lang w:eastAsia="ru-RU"/>
              </w:rPr>
              <w:t>(адрес регистрации, фактического проживания)</w:t>
            </w:r>
          </w:p>
        </w:tc>
      </w:tr>
      <w:tr w:rsidR="00133F9F" w:rsidRPr="00133F9F" w:rsidTr="00133F9F">
        <w:tc>
          <w:tcPr>
            <w:tcW w:w="1508" w:type="dxa"/>
          </w:tcPr>
          <w:p w:rsidR="00133F9F" w:rsidRPr="00133F9F" w:rsidRDefault="00133F9F" w:rsidP="00133F9F">
            <w:pPr>
              <w:rPr>
                <w:rFonts w:ascii="Calibri" w:hAnsi="Calibri" w:cs="Calibri"/>
                <w:szCs w:val="20"/>
                <w:lang w:eastAsia="ru-RU"/>
              </w:rPr>
            </w:pPr>
          </w:p>
        </w:tc>
        <w:tc>
          <w:tcPr>
            <w:tcW w:w="2916" w:type="dxa"/>
          </w:tcPr>
          <w:p w:rsidR="00133F9F" w:rsidRPr="00133F9F" w:rsidRDefault="00133F9F" w:rsidP="00133F9F">
            <w:pPr>
              <w:rPr>
                <w:rFonts w:ascii="Calibri" w:hAnsi="Calibri" w:cs="Calibri"/>
                <w:szCs w:val="20"/>
                <w:lang w:eastAsia="ru-RU"/>
              </w:rPr>
            </w:pPr>
          </w:p>
        </w:tc>
        <w:tc>
          <w:tcPr>
            <w:tcW w:w="2523" w:type="dxa"/>
          </w:tcPr>
          <w:p w:rsidR="00133F9F" w:rsidRPr="00133F9F" w:rsidRDefault="00133F9F" w:rsidP="00133F9F">
            <w:pPr>
              <w:rPr>
                <w:rFonts w:ascii="Calibri" w:hAnsi="Calibri" w:cs="Calibri"/>
                <w:szCs w:val="20"/>
                <w:lang w:eastAsia="ru-RU"/>
              </w:rPr>
            </w:pPr>
          </w:p>
        </w:tc>
        <w:tc>
          <w:tcPr>
            <w:tcW w:w="2977" w:type="dxa"/>
          </w:tcPr>
          <w:p w:rsidR="00133F9F" w:rsidRPr="00133F9F" w:rsidRDefault="00133F9F" w:rsidP="00133F9F">
            <w:pPr>
              <w:rPr>
                <w:rFonts w:ascii="Calibri" w:hAnsi="Calibri" w:cs="Calibri"/>
                <w:szCs w:val="20"/>
                <w:lang w:eastAsia="ru-RU"/>
              </w:rPr>
            </w:pPr>
          </w:p>
        </w:tc>
      </w:tr>
      <w:tr w:rsidR="00133F9F" w:rsidRPr="00133F9F" w:rsidTr="00133F9F">
        <w:tc>
          <w:tcPr>
            <w:tcW w:w="1508" w:type="dxa"/>
          </w:tcPr>
          <w:p w:rsidR="00133F9F" w:rsidRPr="00133F9F" w:rsidRDefault="00133F9F" w:rsidP="00133F9F">
            <w:pPr>
              <w:rPr>
                <w:rFonts w:ascii="Calibri" w:hAnsi="Calibri" w:cs="Calibri"/>
                <w:szCs w:val="20"/>
                <w:lang w:eastAsia="ru-RU"/>
              </w:rPr>
            </w:pPr>
          </w:p>
        </w:tc>
        <w:tc>
          <w:tcPr>
            <w:tcW w:w="2916" w:type="dxa"/>
          </w:tcPr>
          <w:p w:rsidR="00133F9F" w:rsidRPr="00133F9F" w:rsidRDefault="00133F9F" w:rsidP="00133F9F">
            <w:pPr>
              <w:rPr>
                <w:rFonts w:ascii="Calibri" w:hAnsi="Calibri" w:cs="Calibri"/>
                <w:szCs w:val="20"/>
                <w:lang w:eastAsia="ru-RU"/>
              </w:rPr>
            </w:pPr>
          </w:p>
        </w:tc>
        <w:tc>
          <w:tcPr>
            <w:tcW w:w="2523" w:type="dxa"/>
          </w:tcPr>
          <w:p w:rsidR="00133F9F" w:rsidRPr="00133F9F" w:rsidRDefault="00133F9F" w:rsidP="00133F9F">
            <w:pPr>
              <w:rPr>
                <w:rFonts w:ascii="Calibri" w:hAnsi="Calibri" w:cs="Calibri"/>
                <w:szCs w:val="20"/>
                <w:lang w:eastAsia="ru-RU"/>
              </w:rPr>
            </w:pPr>
          </w:p>
        </w:tc>
        <w:tc>
          <w:tcPr>
            <w:tcW w:w="2977" w:type="dxa"/>
          </w:tcPr>
          <w:p w:rsidR="00133F9F" w:rsidRPr="00133F9F" w:rsidRDefault="00133F9F" w:rsidP="00133F9F">
            <w:pPr>
              <w:rPr>
                <w:rFonts w:ascii="Calibri" w:hAnsi="Calibri" w:cs="Calibri"/>
                <w:szCs w:val="20"/>
                <w:lang w:eastAsia="ru-RU"/>
              </w:rPr>
            </w:pPr>
          </w:p>
        </w:tc>
      </w:tr>
      <w:tr w:rsidR="00133F9F" w:rsidRPr="00133F9F" w:rsidTr="00133F9F">
        <w:tc>
          <w:tcPr>
            <w:tcW w:w="1508" w:type="dxa"/>
          </w:tcPr>
          <w:p w:rsidR="00133F9F" w:rsidRPr="00133F9F" w:rsidRDefault="00133F9F" w:rsidP="00133F9F">
            <w:pPr>
              <w:rPr>
                <w:rFonts w:ascii="Calibri" w:hAnsi="Calibri" w:cs="Calibri"/>
                <w:szCs w:val="20"/>
                <w:lang w:eastAsia="ru-RU"/>
              </w:rPr>
            </w:pPr>
          </w:p>
        </w:tc>
        <w:tc>
          <w:tcPr>
            <w:tcW w:w="2916" w:type="dxa"/>
          </w:tcPr>
          <w:p w:rsidR="00133F9F" w:rsidRPr="00133F9F" w:rsidRDefault="00133F9F" w:rsidP="00133F9F">
            <w:pPr>
              <w:rPr>
                <w:rFonts w:ascii="Calibri" w:hAnsi="Calibri" w:cs="Calibri"/>
                <w:szCs w:val="20"/>
                <w:lang w:eastAsia="ru-RU"/>
              </w:rPr>
            </w:pPr>
          </w:p>
        </w:tc>
        <w:tc>
          <w:tcPr>
            <w:tcW w:w="2523" w:type="dxa"/>
          </w:tcPr>
          <w:p w:rsidR="00133F9F" w:rsidRPr="00133F9F" w:rsidRDefault="00133F9F" w:rsidP="00133F9F">
            <w:pPr>
              <w:rPr>
                <w:rFonts w:ascii="Calibri" w:hAnsi="Calibri" w:cs="Calibri"/>
                <w:szCs w:val="20"/>
                <w:lang w:eastAsia="ru-RU"/>
              </w:rPr>
            </w:pPr>
          </w:p>
        </w:tc>
        <w:tc>
          <w:tcPr>
            <w:tcW w:w="2977" w:type="dxa"/>
          </w:tcPr>
          <w:p w:rsidR="00133F9F" w:rsidRPr="00133F9F" w:rsidRDefault="00133F9F" w:rsidP="00133F9F">
            <w:pPr>
              <w:rPr>
                <w:rFonts w:ascii="Calibri" w:hAnsi="Calibri" w:cs="Calibri"/>
                <w:szCs w:val="20"/>
                <w:lang w:eastAsia="ru-RU"/>
              </w:rPr>
            </w:pPr>
          </w:p>
        </w:tc>
      </w:tr>
      <w:tr w:rsidR="00133F9F" w:rsidRPr="00133F9F" w:rsidTr="00133F9F">
        <w:tc>
          <w:tcPr>
            <w:tcW w:w="1508" w:type="dxa"/>
          </w:tcPr>
          <w:p w:rsidR="00133F9F" w:rsidRPr="00133F9F" w:rsidRDefault="00133F9F" w:rsidP="00133F9F">
            <w:pPr>
              <w:rPr>
                <w:rFonts w:ascii="Calibri" w:hAnsi="Calibri" w:cs="Calibri"/>
                <w:szCs w:val="20"/>
                <w:lang w:eastAsia="ru-RU"/>
              </w:rPr>
            </w:pPr>
          </w:p>
        </w:tc>
        <w:tc>
          <w:tcPr>
            <w:tcW w:w="2916" w:type="dxa"/>
          </w:tcPr>
          <w:p w:rsidR="00133F9F" w:rsidRPr="00133F9F" w:rsidRDefault="00133F9F" w:rsidP="00133F9F">
            <w:pPr>
              <w:rPr>
                <w:rFonts w:ascii="Calibri" w:hAnsi="Calibri" w:cs="Calibri"/>
                <w:szCs w:val="20"/>
                <w:lang w:eastAsia="ru-RU"/>
              </w:rPr>
            </w:pPr>
          </w:p>
        </w:tc>
        <w:tc>
          <w:tcPr>
            <w:tcW w:w="2523" w:type="dxa"/>
          </w:tcPr>
          <w:p w:rsidR="00133F9F" w:rsidRPr="00133F9F" w:rsidRDefault="00133F9F" w:rsidP="00133F9F">
            <w:pPr>
              <w:rPr>
                <w:rFonts w:ascii="Calibri" w:hAnsi="Calibri" w:cs="Calibri"/>
                <w:szCs w:val="20"/>
                <w:lang w:eastAsia="ru-RU"/>
              </w:rPr>
            </w:pPr>
          </w:p>
        </w:tc>
        <w:tc>
          <w:tcPr>
            <w:tcW w:w="2977" w:type="dxa"/>
          </w:tcPr>
          <w:p w:rsidR="00133F9F" w:rsidRPr="00133F9F" w:rsidRDefault="00133F9F" w:rsidP="00133F9F">
            <w:pPr>
              <w:rPr>
                <w:rFonts w:ascii="Calibri" w:hAnsi="Calibri" w:cs="Calibri"/>
                <w:szCs w:val="20"/>
                <w:lang w:eastAsia="ru-RU"/>
              </w:rPr>
            </w:pPr>
          </w:p>
        </w:tc>
      </w:tr>
      <w:tr w:rsidR="00133F9F" w:rsidRPr="00133F9F" w:rsidTr="00133F9F">
        <w:tc>
          <w:tcPr>
            <w:tcW w:w="1508" w:type="dxa"/>
          </w:tcPr>
          <w:p w:rsidR="00133F9F" w:rsidRPr="00133F9F" w:rsidRDefault="00133F9F" w:rsidP="00133F9F">
            <w:pPr>
              <w:rPr>
                <w:rFonts w:ascii="Calibri" w:hAnsi="Calibri" w:cs="Calibri"/>
                <w:szCs w:val="20"/>
                <w:lang w:eastAsia="ru-RU"/>
              </w:rPr>
            </w:pPr>
          </w:p>
        </w:tc>
        <w:tc>
          <w:tcPr>
            <w:tcW w:w="2916" w:type="dxa"/>
          </w:tcPr>
          <w:p w:rsidR="00133F9F" w:rsidRPr="00133F9F" w:rsidRDefault="00133F9F" w:rsidP="00133F9F">
            <w:pPr>
              <w:rPr>
                <w:rFonts w:ascii="Calibri" w:hAnsi="Calibri" w:cs="Calibri"/>
                <w:szCs w:val="20"/>
                <w:lang w:eastAsia="ru-RU"/>
              </w:rPr>
            </w:pPr>
          </w:p>
        </w:tc>
        <w:tc>
          <w:tcPr>
            <w:tcW w:w="2523" w:type="dxa"/>
          </w:tcPr>
          <w:p w:rsidR="00133F9F" w:rsidRPr="00133F9F" w:rsidRDefault="00133F9F" w:rsidP="00133F9F">
            <w:pPr>
              <w:rPr>
                <w:rFonts w:ascii="Calibri" w:hAnsi="Calibri" w:cs="Calibri"/>
                <w:szCs w:val="20"/>
                <w:lang w:eastAsia="ru-RU"/>
              </w:rPr>
            </w:pPr>
          </w:p>
        </w:tc>
        <w:tc>
          <w:tcPr>
            <w:tcW w:w="2977" w:type="dxa"/>
          </w:tcPr>
          <w:p w:rsidR="00133F9F" w:rsidRPr="00133F9F" w:rsidRDefault="00133F9F" w:rsidP="00133F9F">
            <w:pPr>
              <w:rPr>
                <w:rFonts w:ascii="Calibri" w:hAnsi="Calibri" w:cs="Calibri"/>
                <w:szCs w:val="20"/>
                <w:lang w:eastAsia="ru-RU"/>
              </w:rPr>
            </w:pPr>
          </w:p>
        </w:tc>
      </w:tr>
      <w:tr w:rsidR="00133F9F" w:rsidRPr="00133F9F" w:rsidTr="00133F9F">
        <w:tc>
          <w:tcPr>
            <w:tcW w:w="1508" w:type="dxa"/>
          </w:tcPr>
          <w:p w:rsidR="00133F9F" w:rsidRPr="00133F9F" w:rsidRDefault="00133F9F" w:rsidP="00133F9F">
            <w:pPr>
              <w:rPr>
                <w:rFonts w:ascii="Calibri" w:hAnsi="Calibri" w:cs="Calibri"/>
                <w:szCs w:val="20"/>
                <w:lang w:eastAsia="ru-RU"/>
              </w:rPr>
            </w:pPr>
          </w:p>
        </w:tc>
        <w:tc>
          <w:tcPr>
            <w:tcW w:w="2916" w:type="dxa"/>
          </w:tcPr>
          <w:p w:rsidR="00133F9F" w:rsidRPr="00133F9F" w:rsidRDefault="00133F9F" w:rsidP="00133F9F">
            <w:pPr>
              <w:rPr>
                <w:rFonts w:ascii="Calibri" w:hAnsi="Calibri" w:cs="Calibri"/>
                <w:szCs w:val="20"/>
                <w:lang w:eastAsia="ru-RU"/>
              </w:rPr>
            </w:pPr>
          </w:p>
        </w:tc>
        <w:tc>
          <w:tcPr>
            <w:tcW w:w="2523" w:type="dxa"/>
          </w:tcPr>
          <w:p w:rsidR="00133F9F" w:rsidRPr="00133F9F" w:rsidRDefault="00133F9F" w:rsidP="00133F9F">
            <w:pPr>
              <w:rPr>
                <w:rFonts w:ascii="Calibri" w:hAnsi="Calibri" w:cs="Calibri"/>
                <w:szCs w:val="20"/>
                <w:lang w:eastAsia="ru-RU"/>
              </w:rPr>
            </w:pPr>
          </w:p>
        </w:tc>
        <w:tc>
          <w:tcPr>
            <w:tcW w:w="2977" w:type="dxa"/>
          </w:tcPr>
          <w:p w:rsidR="00133F9F" w:rsidRPr="00133F9F" w:rsidRDefault="00133F9F" w:rsidP="00133F9F">
            <w:pPr>
              <w:rPr>
                <w:rFonts w:ascii="Calibri" w:hAnsi="Calibri" w:cs="Calibri"/>
                <w:szCs w:val="20"/>
                <w:lang w:eastAsia="ru-RU"/>
              </w:rPr>
            </w:pPr>
          </w:p>
        </w:tc>
      </w:tr>
      <w:tr w:rsidR="00133F9F" w:rsidRPr="00133F9F" w:rsidTr="00133F9F">
        <w:tc>
          <w:tcPr>
            <w:tcW w:w="1508" w:type="dxa"/>
          </w:tcPr>
          <w:p w:rsidR="00133F9F" w:rsidRPr="00133F9F" w:rsidRDefault="00133F9F" w:rsidP="00133F9F">
            <w:pPr>
              <w:rPr>
                <w:rFonts w:ascii="Calibri" w:hAnsi="Calibri" w:cs="Calibri"/>
                <w:szCs w:val="20"/>
                <w:lang w:eastAsia="ru-RU"/>
              </w:rPr>
            </w:pPr>
          </w:p>
        </w:tc>
        <w:tc>
          <w:tcPr>
            <w:tcW w:w="2916" w:type="dxa"/>
          </w:tcPr>
          <w:p w:rsidR="00133F9F" w:rsidRPr="00133F9F" w:rsidRDefault="00133F9F" w:rsidP="00133F9F">
            <w:pPr>
              <w:rPr>
                <w:rFonts w:ascii="Calibri" w:hAnsi="Calibri" w:cs="Calibri"/>
                <w:szCs w:val="20"/>
                <w:lang w:eastAsia="ru-RU"/>
              </w:rPr>
            </w:pPr>
          </w:p>
        </w:tc>
        <w:tc>
          <w:tcPr>
            <w:tcW w:w="2523" w:type="dxa"/>
          </w:tcPr>
          <w:p w:rsidR="00133F9F" w:rsidRPr="00133F9F" w:rsidRDefault="00133F9F" w:rsidP="00133F9F">
            <w:pPr>
              <w:rPr>
                <w:rFonts w:ascii="Calibri" w:hAnsi="Calibri" w:cs="Calibri"/>
                <w:szCs w:val="20"/>
                <w:lang w:eastAsia="ru-RU"/>
              </w:rPr>
            </w:pPr>
          </w:p>
        </w:tc>
        <w:tc>
          <w:tcPr>
            <w:tcW w:w="2977" w:type="dxa"/>
          </w:tcPr>
          <w:p w:rsidR="00133F9F" w:rsidRPr="00133F9F" w:rsidRDefault="00133F9F" w:rsidP="00133F9F">
            <w:pPr>
              <w:rPr>
                <w:rFonts w:ascii="Calibri" w:hAnsi="Calibri" w:cs="Calibri"/>
                <w:szCs w:val="20"/>
                <w:lang w:eastAsia="ru-RU"/>
              </w:rPr>
            </w:pPr>
          </w:p>
        </w:tc>
      </w:tr>
      <w:tr w:rsidR="00195E4E" w:rsidRPr="00133F9F" w:rsidTr="00133F9F">
        <w:tc>
          <w:tcPr>
            <w:tcW w:w="1508" w:type="dxa"/>
          </w:tcPr>
          <w:p w:rsidR="00195E4E" w:rsidRPr="00133F9F" w:rsidRDefault="00195E4E" w:rsidP="00133F9F">
            <w:pPr>
              <w:rPr>
                <w:rFonts w:ascii="Calibri" w:hAnsi="Calibri" w:cs="Calibri"/>
                <w:szCs w:val="20"/>
                <w:lang w:eastAsia="ru-RU"/>
              </w:rPr>
            </w:pPr>
          </w:p>
        </w:tc>
        <w:tc>
          <w:tcPr>
            <w:tcW w:w="2916" w:type="dxa"/>
          </w:tcPr>
          <w:p w:rsidR="00195E4E" w:rsidRPr="00133F9F" w:rsidRDefault="00195E4E" w:rsidP="00133F9F">
            <w:pPr>
              <w:rPr>
                <w:rFonts w:ascii="Calibri" w:hAnsi="Calibri" w:cs="Calibri"/>
                <w:szCs w:val="20"/>
                <w:lang w:eastAsia="ru-RU"/>
              </w:rPr>
            </w:pPr>
          </w:p>
        </w:tc>
        <w:tc>
          <w:tcPr>
            <w:tcW w:w="2523" w:type="dxa"/>
          </w:tcPr>
          <w:p w:rsidR="00195E4E" w:rsidRPr="00133F9F" w:rsidRDefault="00195E4E" w:rsidP="00133F9F">
            <w:pPr>
              <w:rPr>
                <w:rFonts w:ascii="Calibri" w:hAnsi="Calibri" w:cs="Calibri"/>
                <w:szCs w:val="20"/>
                <w:lang w:eastAsia="ru-RU"/>
              </w:rPr>
            </w:pPr>
          </w:p>
        </w:tc>
        <w:tc>
          <w:tcPr>
            <w:tcW w:w="2977" w:type="dxa"/>
          </w:tcPr>
          <w:p w:rsidR="00195E4E" w:rsidRPr="00133F9F" w:rsidRDefault="00195E4E" w:rsidP="00133F9F">
            <w:pPr>
              <w:rPr>
                <w:rFonts w:ascii="Calibri" w:hAnsi="Calibri" w:cs="Calibri"/>
                <w:szCs w:val="20"/>
                <w:lang w:eastAsia="ru-RU"/>
              </w:rPr>
            </w:pPr>
          </w:p>
        </w:tc>
      </w:tr>
    </w:tbl>
    <w:p w:rsidR="009C7DAC" w:rsidRPr="009C7DAC" w:rsidRDefault="009C7DAC" w:rsidP="009C7DAC">
      <w:pPr>
        <w:pStyle w:val="ConsPlusNormal"/>
        <w:spacing w:line="360" w:lineRule="auto"/>
        <w:ind w:left="-426"/>
        <w:jc w:val="both"/>
        <w:rPr>
          <w:rFonts w:ascii="Times New Roman" w:hAnsi="Times New Roman" w:cs="Times New Roman"/>
          <w:sz w:val="28"/>
          <w:szCs w:val="28"/>
        </w:rPr>
      </w:pPr>
    </w:p>
    <w:p w:rsidR="009C7DAC" w:rsidRPr="009C7DAC" w:rsidRDefault="009C7DAC" w:rsidP="00133F9F">
      <w:pPr>
        <w:pStyle w:val="ConsPlusNormal"/>
        <w:ind w:left="-426"/>
        <w:jc w:val="both"/>
        <w:rPr>
          <w:rFonts w:ascii="Times New Roman" w:hAnsi="Times New Roman" w:cs="Times New Roman"/>
          <w:sz w:val="28"/>
          <w:szCs w:val="28"/>
        </w:rPr>
      </w:pPr>
      <w:r w:rsidRPr="009C7DAC">
        <w:rPr>
          <w:rFonts w:ascii="Times New Roman" w:hAnsi="Times New Roman" w:cs="Times New Roman"/>
          <w:sz w:val="28"/>
          <w:szCs w:val="28"/>
        </w:rPr>
        <w:t xml:space="preserve">С условиями участия в мероприятии по обеспечению жильем молодых семей государственной программы Республики Саха (Якутия) "О государственной программе Республики Саха (Якутия) "Обеспечение качественным жильем", утвержденной постановлением Правительства Республики Саха (Якутия) от 18 июля 2022 г. N 428, в том числе с пунктом 2.1 порядка предоставления молодым семьям социальных выплат на приобретение (строительство) жилья и их использования, которым установлено что социальная выплата не может быть </w:t>
      </w:r>
      <w:r w:rsidRPr="009C7DAC">
        <w:rPr>
          <w:rFonts w:ascii="Times New Roman" w:hAnsi="Times New Roman" w:cs="Times New Roman"/>
          <w:sz w:val="28"/>
          <w:szCs w:val="28"/>
        </w:rPr>
        <w:lastRenderedPageBreak/>
        <w:t>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 ознакомлен (ознакомлены) и обязуюсь (обязуемся) их выполнять:</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1) ______</w:t>
      </w:r>
      <w:r w:rsidR="00133F9F">
        <w:rPr>
          <w:rFonts w:ascii="Times New Roman" w:hAnsi="Times New Roman" w:cs="Times New Roman"/>
          <w:sz w:val="28"/>
          <w:szCs w:val="28"/>
        </w:rPr>
        <w:t>____________________________________________________</w:t>
      </w:r>
      <w:r w:rsidRPr="009C7DAC">
        <w:rPr>
          <w:rFonts w:ascii="Times New Roman" w:hAnsi="Times New Roman" w:cs="Times New Roman"/>
          <w:sz w:val="28"/>
          <w:szCs w:val="28"/>
        </w:rPr>
        <w:t>__________</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133F9F">
        <w:rPr>
          <w:rFonts w:ascii="Times New Roman" w:hAnsi="Times New Roman" w:cs="Times New Roman"/>
        </w:rPr>
        <w:t>(Ф.И.О. совершеннолетнего члена семьи)</w:t>
      </w:r>
      <w:r w:rsidRPr="009C7DAC">
        <w:rPr>
          <w:rFonts w:ascii="Times New Roman" w:hAnsi="Times New Roman" w:cs="Times New Roman"/>
          <w:sz w:val="28"/>
          <w:szCs w:val="28"/>
        </w:rPr>
        <w:t xml:space="preserve"> _____</w:t>
      </w:r>
      <w:r w:rsidR="00133F9F">
        <w:rPr>
          <w:rFonts w:ascii="Times New Roman" w:hAnsi="Times New Roman" w:cs="Times New Roman"/>
          <w:sz w:val="28"/>
          <w:szCs w:val="28"/>
        </w:rPr>
        <w:t>_______</w:t>
      </w:r>
      <w:r w:rsidRPr="009C7DAC">
        <w:rPr>
          <w:rFonts w:ascii="Times New Roman" w:hAnsi="Times New Roman" w:cs="Times New Roman"/>
          <w:sz w:val="28"/>
          <w:szCs w:val="28"/>
        </w:rPr>
        <w:t xml:space="preserve">___ </w:t>
      </w:r>
      <w:r w:rsidRPr="00133F9F">
        <w:rPr>
          <w:rFonts w:ascii="Times New Roman" w:hAnsi="Times New Roman" w:cs="Times New Roman"/>
        </w:rPr>
        <w:t>(подпись) _</w:t>
      </w:r>
      <w:r w:rsidR="00133F9F">
        <w:rPr>
          <w:rFonts w:ascii="Times New Roman" w:hAnsi="Times New Roman" w:cs="Times New Roman"/>
        </w:rPr>
        <w:t>________________</w:t>
      </w:r>
      <w:r w:rsidRPr="00133F9F">
        <w:rPr>
          <w:rFonts w:ascii="Times New Roman" w:hAnsi="Times New Roman" w:cs="Times New Roman"/>
        </w:rPr>
        <w:t>_____(дата)</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 xml:space="preserve">2) </w:t>
      </w:r>
      <w:r w:rsidR="00133F9F">
        <w:rPr>
          <w:rFonts w:ascii="Times New Roman" w:hAnsi="Times New Roman" w:cs="Times New Roman"/>
          <w:sz w:val="28"/>
          <w:szCs w:val="28"/>
        </w:rPr>
        <w:t>___________________________________________________________</w:t>
      </w:r>
      <w:r w:rsidRPr="009C7DAC">
        <w:rPr>
          <w:rFonts w:ascii="Times New Roman" w:hAnsi="Times New Roman" w:cs="Times New Roman"/>
          <w:sz w:val="28"/>
          <w:szCs w:val="28"/>
        </w:rPr>
        <w:t>_________</w:t>
      </w:r>
    </w:p>
    <w:p w:rsidR="009C7DAC" w:rsidRPr="00133F9F" w:rsidRDefault="009C7DAC" w:rsidP="009C7DAC">
      <w:pPr>
        <w:pStyle w:val="ConsPlusNormal"/>
        <w:spacing w:line="360" w:lineRule="auto"/>
        <w:ind w:left="-426"/>
        <w:jc w:val="both"/>
        <w:rPr>
          <w:rFonts w:ascii="Times New Roman" w:hAnsi="Times New Roman" w:cs="Times New Roman"/>
        </w:rPr>
      </w:pPr>
      <w:r w:rsidRPr="00133F9F">
        <w:rPr>
          <w:rFonts w:ascii="Times New Roman" w:hAnsi="Times New Roman" w:cs="Times New Roman"/>
        </w:rPr>
        <w:t>(Ф.И.О. совершеннолетнего члена семьи) _______</w:t>
      </w:r>
      <w:r w:rsidR="00133F9F">
        <w:rPr>
          <w:rFonts w:ascii="Times New Roman" w:hAnsi="Times New Roman" w:cs="Times New Roman"/>
        </w:rPr>
        <w:t>_____________</w:t>
      </w:r>
      <w:r w:rsidRPr="00133F9F">
        <w:rPr>
          <w:rFonts w:ascii="Times New Roman" w:hAnsi="Times New Roman" w:cs="Times New Roman"/>
        </w:rPr>
        <w:t>_ (подпись) __</w:t>
      </w:r>
      <w:r w:rsidR="00133F9F">
        <w:rPr>
          <w:rFonts w:ascii="Times New Roman" w:hAnsi="Times New Roman" w:cs="Times New Roman"/>
        </w:rPr>
        <w:t>________________</w:t>
      </w:r>
      <w:r w:rsidRPr="00133F9F">
        <w:rPr>
          <w:rFonts w:ascii="Times New Roman" w:hAnsi="Times New Roman" w:cs="Times New Roman"/>
        </w:rPr>
        <w:t>____(дата)</w:t>
      </w:r>
    </w:p>
    <w:p w:rsidR="00133F9F" w:rsidRDefault="00133F9F" w:rsidP="009C7DAC">
      <w:pPr>
        <w:pStyle w:val="ConsPlusNormal"/>
        <w:spacing w:line="360" w:lineRule="auto"/>
        <w:ind w:left="-426"/>
        <w:jc w:val="both"/>
        <w:rPr>
          <w:rFonts w:ascii="Times New Roman" w:hAnsi="Times New Roman" w:cs="Times New Roman"/>
          <w:sz w:val="28"/>
          <w:szCs w:val="28"/>
        </w:rPr>
      </w:pP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К заявлению прилагаются следующие документы:</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1) _______________________________________________________________;</w:t>
      </w:r>
    </w:p>
    <w:p w:rsidR="009C7DAC" w:rsidRPr="00133F9F" w:rsidRDefault="009C7DAC" w:rsidP="00133F9F">
      <w:pPr>
        <w:pStyle w:val="ConsPlusNormal"/>
        <w:spacing w:line="360" w:lineRule="auto"/>
        <w:ind w:left="-426"/>
        <w:jc w:val="center"/>
        <w:rPr>
          <w:rFonts w:ascii="Times New Roman" w:hAnsi="Times New Roman" w:cs="Times New Roman"/>
        </w:rPr>
      </w:pPr>
      <w:r w:rsidRPr="00133F9F">
        <w:rPr>
          <w:rFonts w:ascii="Times New Roman" w:hAnsi="Times New Roman" w:cs="Times New Roman"/>
        </w:rPr>
        <w:t>(наименование и номе</w:t>
      </w:r>
      <w:r w:rsidR="00133F9F">
        <w:rPr>
          <w:rFonts w:ascii="Times New Roman" w:hAnsi="Times New Roman" w:cs="Times New Roman"/>
        </w:rPr>
        <w:t>р документа, кем и когда выдан)</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2) _______________________________________________________________;</w:t>
      </w:r>
    </w:p>
    <w:p w:rsidR="009C7DAC" w:rsidRPr="00133F9F" w:rsidRDefault="009C7DAC" w:rsidP="00133F9F">
      <w:pPr>
        <w:pStyle w:val="ConsPlusNormal"/>
        <w:spacing w:line="360" w:lineRule="auto"/>
        <w:ind w:left="-426"/>
        <w:jc w:val="center"/>
        <w:rPr>
          <w:rFonts w:ascii="Times New Roman" w:hAnsi="Times New Roman" w:cs="Times New Roman"/>
        </w:rPr>
      </w:pPr>
      <w:r w:rsidRPr="00133F9F">
        <w:rPr>
          <w:rFonts w:ascii="Times New Roman" w:hAnsi="Times New Roman" w:cs="Times New Roman"/>
        </w:rPr>
        <w:t>(наименование и номер документа, кем и когда выдан)</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3) _______________________________________________________________;</w:t>
      </w:r>
    </w:p>
    <w:p w:rsidR="009C7DAC" w:rsidRPr="00133F9F" w:rsidRDefault="009C7DAC" w:rsidP="00133F9F">
      <w:pPr>
        <w:pStyle w:val="ConsPlusNormal"/>
        <w:spacing w:line="360" w:lineRule="auto"/>
        <w:ind w:left="-426"/>
        <w:jc w:val="center"/>
        <w:rPr>
          <w:rFonts w:ascii="Times New Roman" w:hAnsi="Times New Roman" w:cs="Times New Roman"/>
        </w:rPr>
      </w:pPr>
      <w:r w:rsidRPr="00133F9F">
        <w:rPr>
          <w:rFonts w:ascii="Times New Roman" w:hAnsi="Times New Roman" w:cs="Times New Roman"/>
        </w:rPr>
        <w:t>(наименование и номер документа, кем и когда выдан)</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4) _______________________________________________________________;</w:t>
      </w:r>
    </w:p>
    <w:p w:rsidR="009C7DAC" w:rsidRDefault="009C7DAC" w:rsidP="00133F9F">
      <w:pPr>
        <w:pStyle w:val="ConsPlusNormal"/>
        <w:spacing w:line="360" w:lineRule="auto"/>
        <w:ind w:left="-426"/>
        <w:jc w:val="center"/>
        <w:rPr>
          <w:rFonts w:ascii="Times New Roman" w:hAnsi="Times New Roman" w:cs="Times New Roman"/>
        </w:rPr>
      </w:pPr>
      <w:r w:rsidRPr="00133F9F">
        <w:rPr>
          <w:rFonts w:ascii="Times New Roman" w:hAnsi="Times New Roman" w:cs="Times New Roman"/>
        </w:rPr>
        <w:t>(наименование и номер документа, кем и когда выдан)</w:t>
      </w:r>
    </w:p>
    <w:p w:rsidR="00133F9F" w:rsidRPr="00133F9F" w:rsidRDefault="00133F9F" w:rsidP="00133F9F">
      <w:pPr>
        <w:pStyle w:val="ConsPlusNormal"/>
        <w:spacing w:line="360" w:lineRule="auto"/>
        <w:ind w:left="-426"/>
        <w:jc w:val="center"/>
        <w:rPr>
          <w:rFonts w:ascii="Times New Roman" w:hAnsi="Times New Roman" w:cs="Times New Roman"/>
        </w:rPr>
      </w:pP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Заявление и прилагаемые к нему согласно перечню документы приняты</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"___" ____________ 20 ___ г.</w:t>
      </w:r>
    </w:p>
    <w:p w:rsidR="009C7DAC" w:rsidRPr="009C7DAC" w:rsidRDefault="009C7DAC" w:rsidP="009C7DAC">
      <w:pPr>
        <w:pStyle w:val="ConsPlusNormal"/>
        <w:spacing w:line="360" w:lineRule="auto"/>
        <w:ind w:left="-426"/>
        <w:jc w:val="both"/>
        <w:rPr>
          <w:rFonts w:ascii="Times New Roman" w:hAnsi="Times New Roman" w:cs="Times New Roman"/>
          <w:sz w:val="28"/>
          <w:szCs w:val="28"/>
        </w:rPr>
      </w:pPr>
      <w:r w:rsidRPr="009C7DAC">
        <w:rPr>
          <w:rFonts w:ascii="Times New Roman" w:hAnsi="Times New Roman" w:cs="Times New Roman"/>
          <w:sz w:val="28"/>
          <w:szCs w:val="28"/>
        </w:rPr>
        <w:t>__________________________</w:t>
      </w:r>
      <w:r w:rsidR="00133F9F">
        <w:rPr>
          <w:rFonts w:ascii="Times New Roman" w:hAnsi="Times New Roman" w:cs="Times New Roman"/>
          <w:sz w:val="28"/>
          <w:szCs w:val="28"/>
        </w:rPr>
        <w:t>___________</w:t>
      </w:r>
      <w:r w:rsidRPr="009C7DAC">
        <w:rPr>
          <w:rFonts w:ascii="Times New Roman" w:hAnsi="Times New Roman" w:cs="Times New Roman"/>
          <w:sz w:val="28"/>
          <w:szCs w:val="28"/>
        </w:rPr>
        <w:t>_____</w:t>
      </w:r>
      <w:r w:rsidR="00133F9F">
        <w:rPr>
          <w:rFonts w:ascii="Times New Roman" w:hAnsi="Times New Roman" w:cs="Times New Roman"/>
          <w:sz w:val="28"/>
          <w:szCs w:val="28"/>
        </w:rPr>
        <w:t>__________</w:t>
      </w:r>
      <w:r w:rsidRPr="009C7DAC">
        <w:rPr>
          <w:rFonts w:ascii="Times New Roman" w:hAnsi="Times New Roman" w:cs="Times New Roman"/>
          <w:sz w:val="28"/>
          <w:szCs w:val="28"/>
        </w:rPr>
        <w:t>_________________</w:t>
      </w:r>
    </w:p>
    <w:p w:rsidR="009C7DAC" w:rsidRPr="00133F9F" w:rsidRDefault="009C7DAC" w:rsidP="009C7DAC">
      <w:pPr>
        <w:pStyle w:val="ConsPlusNormal"/>
        <w:spacing w:line="360" w:lineRule="auto"/>
        <w:ind w:left="-426"/>
        <w:jc w:val="both"/>
        <w:rPr>
          <w:rFonts w:ascii="Times New Roman" w:hAnsi="Times New Roman" w:cs="Times New Roman"/>
        </w:rPr>
      </w:pPr>
      <w:r w:rsidRPr="00133F9F">
        <w:rPr>
          <w:rFonts w:ascii="Times New Roman" w:hAnsi="Times New Roman" w:cs="Times New Roman"/>
        </w:rPr>
        <w:t>(должность лиц</w:t>
      </w:r>
      <w:r w:rsidR="00133F9F">
        <w:rPr>
          <w:rFonts w:ascii="Times New Roman" w:hAnsi="Times New Roman" w:cs="Times New Roman"/>
        </w:rPr>
        <w:t>а, принявшего заявление)</w:t>
      </w:r>
      <w:r w:rsidR="00133F9F">
        <w:rPr>
          <w:rFonts w:ascii="Times New Roman" w:hAnsi="Times New Roman" w:cs="Times New Roman"/>
        </w:rPr>
        <w:tab/>
        <w:t xml:space="preserve">          (подпись, дата)</w:t>
      </w:r>
      <w:r w:rsidRPr="00133F9F">
        <w:rPr>
          <w:rFonts w:ascii="Times New Roman" w:hAnsi="Times New Roman" w:cs="Times New Roman"/>
        </w:rPr>
        <w:tab/>
      </w:r>
      <w:r w:rsidR="00133F9F">
        <w:rPr>
          <w:rFonts w:ascii="Times New Roman" w:hAnsi="Times New Roman" w:cs="Times New Roman"/>
        </w:rPr>
        <w:t xml:space="preserve">                      </w:t>
      </w:r>
      <w:r w:rsidRPr="00133F9F">
        <w:rPr>
          <w:rFonts w:ascii="Times New Roman" w:hAnsi="Times New Roman" w:cs="Times New Roman"/>
        </w:rPr>
        <w:t>(расшифровка подписи)</w:t>
      </w:r>
    </w:p>
    <w:p w:rsidR="00CA6FA4" w:rsidRDefault="00CA6FA4" w:rsidP="00CA6FA4">
      <w:pPr>
        <w:pStyle w:val="ConsPlusNormal"/>
        <w:ind w:left="-426"/>
        <w:jc w:val="both"/>
        <w:rPr>
          <w:rFonts w:ascii="Times New Roman" w:hAnsi="Times New Roman" w:cs="Times New Roman"/>
          <w:sz w:val="28"/>
          <w:szCs w:val="28"/>
        </w:rPr>
      </w:pPr>
    </w:p>
    <w:p w:rsidR="00630ECD" w:rsidRPr="003D2247" w:rsidRDefault="009C7DAC" w:rsidP="00CA6FA4">
      <w:pPr>
        <w:pStyle w:val="ConsPlusNormal"/>
        <w:ind w:left="-426"/>
        <w:jc w:val="both"/>
        <w:rPr>
          <w:rFonts w:ascii="Times New Roman" w:hAnsi="Times New Roman" w:cs="Times New Roman"/>
          <w:sz w:val="28"/>
          <w:szCs w:val="28"/>
        </w:rPr>
      </w:pPr>
      <w:r w:rsidRPr="009C7DAC">
        <w:rPr>
          <w:rFonts w:ascii="Times New Roman" w:hAnsi="Times New Roman" w:cs="Times New Roman"/>
          <w:sz w:val="28"/>
          <w:szCs w:val="28"/>
        </w:rPr>
        <w:t>Постановление Правительства Республики Саха (Якутия) от 1 апреля 2020 г. N 65 (ред. от 15 сентября 2025 г.) "О мерах по обеспечению жильем молодых семей в Республике Саха (Якутия)".</w:t>
      </w: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630ECD" w:rsidRDefault="00630ECD" w:rsidP="003D2247">
      <w:pPr>
        <w:pStyle w:val="ConsPlusNormal"/>
        <w:spacing w:line="360" w:lineRule="auto"/>
        <w:ind w:left="-426"/>
        <w:jc w:val="both"/>
        <w:rPr>
          <w:rFonts w:ascii="Times New Roman" w:hAnsi="Times New Roman" w:cs="Times New Roman"/>
          <w:sz w:val="28"/>
          <w:szCs w:val="28"/>
        </w:rPr>
      </w:pPr>
    </w:p>
    <w:p w:rsidR="004A6469" w:rsidRDefault="004A6469" w:rsidP="003D2247">
      <w:pPr>
        <w:pStyle w:val="ConsPlusNormal"/>
        <w:spacing w:line="360" w:lineRule="auto"/>
        <w:ind w:left="-426"/>
        <w:jc w:val="both"/>
        <w:rPr>
          <w:rFonts w:ascii="Times New Roman" w:hAnsi="Times New Roman" w:cs="Times New Roman"/>
          <w:sz w:val="28"/>
          <w:szCs w:val="28"/>
        </w:rPr>
      </w:pPr>
    </w:p>
    <w:p w:rsidR="004A6469" w:rsidRDefault="004A6469" w:rsidP="003D2247">
      <w:pPr>
        <w:pStyle w:val="ConsPlusNormal"/>
        <w:spacing w:line="360" w:lineRule="auto"/>
        <w:ind w:left="-426"/>
        <w:jc w:val="both"/>
        <w:rPr>
          <w:rFonts w:ascii="Times New Roman" w:hAnsi="Times New Roman" w:cs="Times New Roman"/>
          <w:sz w:val="28"/>
          <w:szCs w:val="28"/>
        </w:rPr>
      </w:pPr>
    </w:p>
    <w:p w:rsidR="004A6469" w:rsidRPr="003D2247" w:rsidRDefault="004A6469" w:rsidP="003D2247">
      <w:pPr>
        <w:pStyle w:val="ConsPlusNormal"/>
        <w:spacing w:line="360" w:lineRule="auto"/>
        <w:ind w:left="-426"/>
        <w:jc w:val="both"/>
        <w:rPr>
          <w:rFonts w:ascii="Times New Roman" w:hAnsi="Times New Roman" w:cs="Times New Roman"/>
          <w:sz w:val="28"/>
          <w:szCs w:val="28"/>
        </w:rPr>
      </w:pPr>
    </w:p>
    <w:p w:rsidR="00785234" w:rsidRPr="003D2247" w:rsidRDefault="00785234" w:rsidP="00474C3C">
      <w:pPr>
        <w:pStyle w:val="ConsPlusNormal"/>
        <w:spacing w:line="360" w:lineRule="auto"/>
        <w:outlineLvl w:val="1"/>
        <w:rPr>
          <w:rFonts w:ascii="Times New Roman" w:hAnsi="Times New Roman" w:cs="Times New Roman"/>
          <w:sz w:val="28"/>
          <w:szCs w:val="28"/>
        </w:rPr>
      </w:pPr>
    </w:p>
    <w:p w:rsidR="00474C3C" w:rsidRPr="003D2247" w:rsidRDefault="00474C3C" w:rsidP="00474C3C">
      <w:pPr>
        <w:pStyle w:val="ConsPlusNormal"/>
        <w:spacing w:line="360" w:lineRule="auto"/>
        <w:ind w:left="-426"/>
        <w:jc w:val="center"/>
        <w:outlineLvl w:val="1"/>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D2247">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3D2247">
        <w:rPr>
          <w:rFonts w:ascii="Times New Roman" w:hAnsi="Times New Roman" w:cs="Times New Roman"/>
          <w:sz w:val="28"/>
          <w:szCs w:val="28"/>
        </w:rPr>
        <w:t xml:space="preserve"> </w:t>
      </w:r>
      <w:r w:rsidR="004A6469">
        <w:rPr>
          <w:rFonts w:ascii="Times New Roman" w:hAnsi="Times New Roman" w:cs="Times New Roman"/>
          <w:sz w:val="28"/>
          <w:szCs w:val="28"/>
        </w:rPr>
        <w:t>2</w:t>
      </w:r>
    </w:p>
    <w:p w:rsidR="00474C3C" w:rsidRPr="003D2247" w:rsidRDefault="00474C3C" w:rsidP="00474C3C">
      <w:pPr>
        <w:pStyle w:val="ConsPlusNormal"/>
        <w:spacing w:line="360" w:lineRule="auto"/>
        <w:ind w:left="-426"/>
        <w:jc w:val="center"/>
        <w:rPr>
          <w:rFonts w:ascii="Times New Roman" w:hAnsi="Times New Roman" w:cs="Times New Roman"/>
          <w:sz w:val="28"/>
          <w:szCs w:val="28"/>
        </w:rPr>
      </w:pPr>
      <w:r>
        <w:rPr>
          <w:rFonts w:ascii="Times New Roman" w:hAnsi="Times New Roman" w:cs="Times New Roman"/>
          <w:sz w:val="28"/>
          <w:szCs w:val="28"/>
        </w:rPr>
        <w:t xml:space="preserve">                                                         </w:t>
      </w:r>
      <w:r w:rsidRPr="003D2247">
        <w:rPr>
          <w:rFonts w:ascii="Times New Roman" w:hAnsi="Times New Roman" w:cs="Times New Roman"/>
          <w:sz w:val="28"/>
          <w:szCs w:val="28"/>
        </w:rPr>
        <w:t>к Порядку предоставления</w:t>
      </w:r>
    </w:p>
    <w:p w:rsidR="00474C3C" w:rsidRPr="003D2247" w:rsidRDefault="00474C3C" w:rsidP="00474C3C">
      <w:pPr>
        <w:pStyle w:val="ConsPlusNormal"/>
        <w:spacing w:line="360" w:lineRule="auto"/>
        <w:ind w:left="-426"/>
        <w:jc w:val="center"/>
        <w:rPr>
          <w:rFonts w:ascii="Times New Roman" w:hAnsi="Times New Roman" w:cs="Times New Roman"/>
          <w:sz w:val="28"/>
          <w:szCs w:val="28"/>
        </w:rPr>
      </w:pPr>
      <w:r>
        <w:rPr>
          <w:rFonts w:ascii="Times New Roman" w:hAnsi="Times New Roman" w:cs="Times New Roman"/>
          <w:sz w:val="28"/>
          <w:szCs w:val="28"/>
        </w:rPr>
        <w:t xml:space="preserve">                                                                          </w:t>
      </w:r>
      <w:r w:rsidRPr="003D2247">
        <w:rPr>
          <w:rFonts w:ascii="Times New Roman" w:hAnsi="Times New Roman" w:cs="Times New Roman"/>
          <w:sz w:val="28"/>
          <w:szCs w:val="28"/>
        </w:rPr>
        <w:t>молодым семьям социальных выплат</w:t>
      </w:r>
    </w:p>
    <w:p w:rsidR="00474C3C" w:rsidRPr="003D2247" w:rsidRDefault="00474C3C" w:rsidP="00474C3C">
      <w:pPr>
        <w:pStyle w:val="ConsPlusNormal"/>
        <w:spacing w:line="360" w:lineRule="auto"/>
        <w:ind w:left="-426"/>
        <w:jc w:val="center"/>
        <w:rPr>
          <w:rFonts w:ascii="Times New Roman" w:hAnsi="Times New Roman" w:cs="Times New Roman"/>
          <w:sz w:val="28"/>
          <w:szCs w:val="28"/>
        </w:rPr>
      </w:pPr>
      <w:r>
        <w:rPr>
          <w:rFonts w:ascii="Times New Roman" w:hAnsi="Times New Roman" w:cs="Times New Roman"/>
          <w:sz w:val="28"/>
          <w:szCs w:val="28"/>
        </w:rPr>
        <w:t xml:space="preserve">                                                                  </w:t>
      </w:r>
      <w:r w:rsidRPr="003D2247">
        <w:rPr>
          <w:rFonts w:ascii="Times New Roman" w:hAnsi="Times New Roman" w:cs="Times New Roman"/>
          <w:sz w:val="28"/>
          <w:szCs w:val="28"/>
        </w:rPr>
        <w:t>на приобретение (строительство)</w:t>
      </w:r>
    </w:p>
    <w:p w:rsidR="00474C3C" w:rsidRPr="003D2247" w:rsidRDefault="00474C3C" w:rsidP="00474C3C">
      <w:pPr>
        <w:pStyle w:val="ConsPlusNormal"/>
        <w:spacing w:line="360" w:lineRule="auto"/>
        <w:ind w:left="-426"/>
        <w:jc w:val="center"/>
        <w:rPr>
          <w:rFonts w:ascii="Times New Roman" w:hAnsi="Times New Roman" w:cs="Times New Roman"/>
          <w:sz w:val="28"/>
          <w:szCs w:val="28"/>
        </w:rPr>
      </w:pPr>
      <w:r>
        <w:rPr>
          <w:rFonts w:ascii="Times New Roman" w:hAnsi="Times New Roman" w:cs="Times New Roman"/>
          <w:sz w:val="28"/>
          <w:szCs w:val="28"/>
        </w:rPr>
        <w:t xml:space="preserve">                                                      </w:t>
      </w:r>
      <w:r w:rsidRPr="003D2247">
        <w:rPr>
          <w:rFonts w:ascii="Times New Roman" w:hAnsi="Times New Roman" w:cs="Times New Roman"/>
          <w:sz w:val="28"/>
          <w:szCs w:val="28"/>
        </w:rPr>
        <w:t>жилья и их использования</w:t>
      </w: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6"/>
        <w:gridCol w:w="7256"/>
      </w:tblGrid>
      <w:tr w:rsidR="00630ECD" w:rsidRPr="003D2247" w:rsidTr="0010707E">
        <w:tc>
          <w:tcPr>
            <w:tcW w:w="1816" w:type="dxa"/>
            <w:tcBorders>
              <w:top w:val="nil"/>
              <w:left w:val="nil"/>
              <w:bottom w:val="nil"/>
              <w:right w:val="nil"/>
            </w:tcBorders>
          </w:tcPr>
          <w:p w:rsidR="00630ECD" w:rsidRPr="003D2247" w:rsidRDefault="00D06496" w:rsidP="003D2247">
            <w:pPr>
              <w:pStyle w:val="ConsPlusNormal"/>
              <w:spacing w:line="360" w:lineRule="auto"/>
              <w:ind w:left="-426"/>
              <w:rPr>
                <w:rFonts w:ascii="Times New Roman" w:hAnsi="Times New Roman" w:cs="Times New Roman"/>
                <w:sz w:val="28"/>
                <w:szCs w:val="28"/>
              </w:rPr>
            </w:pPr>
            <w:r>
              <w:rPr>
                <w:rFonts w:ascii="Times New Roman" w:hAnsi="Times New Roman" w:cs="Times New Roman"/>
                <w:sz w:val="28"/>
                <w:szCs w:val="28"/>
              </w:rPr>
              <w:t xml:space="preserve"> </w:t>
            </w:r>
          </w:p>
        </w:tc>
        <w:tc>
          <w:tcPr>
            <w:tcW w:w="7256" w:type="dxa"/>
            <w:tcBorders>
              <w:top w:val="nil"/>
              <w:left w:val="nil"/>
              <w:bottom w:val="nil"/>
              <w:right w:val="nil"/>
            </w:tcBorders>
          </w:tcPr>
          <w:p w:rsidR="003827BC" w:rsidRPr="003D2247" w:rsidRDefault="003827BC" w:rsidP="00D06496">
            <w:pPr>
              <w:pStyle w:val="ConsPlusNormal"/>
              <w:ind w:left="-426"/>
              <w:jc w:val="right"/>
              <w:rPr>
                <w:rFonts w:ascii="Times New Roman" w:hAnsi="Times New Roman" w:cs="Times New Roman"/>
                <w:sz w:val="28"/>
                <w:szCs w:val="28"/>
              </w:rPr>
            </w:pPr>
            <w:r w:rsidRPr="003D2247">
              <w:rPr>
                <w:rFonts w:ascii="Times New Roman" w:hAnsi="Times New Roman" w:cs="Times New Roman"/>
                <w:sz w:val="28"/>
                <w:szCs w:val="28"/>
              </w:rPr>
              <w:t xml:space="preserve">Главе муниципального района «Ленский район» </w:t>
            </w:r>
          </w:p>
          <w:p w:rsidR="0010707E" w:rsidRPr="003D2247" w:rsidRDefault="00630ECD" w:rsidP="00D06496">
            <w:pPr>
              <w:pStyle w:val="ConsPlusNormal"/>
              <w:ind w:left="-426"/>
              <w:jc w:val="right"/>
              <w:rPr>
                <w:rFonts w:ascii="Times New Roman" w:hAnsi="Times New Roman" w:cs="Times New Roman"/>
                <w:sz w:val="28"/>
                <w:szCs w:val="28"/>
              </w:rPr>
            </w:pPr>
            <w:r w:rsidRPr="003D2247">
              <w:rPr>
                <w:rFonts w:ascii="Times New Roman" w:hAnsi="Times New Roman" w:cs="Times New Roman"/>
                <w:sz w:val="28"/>
                <w:szCs w:val="28"/>
              </w:rPr>
              <w:t xml:space="preserve">от гражданина(ки) </w:t>
            </w:r>
            <w:r w:rsidR="00D06496">
              <w:rPr>
                <w:rFonts w:ascii="Times New Roman" w:hAnsi="Times New Roman" w:cs="Times New Roman"/>
                <w:sz w:val="28"/>
                <w:szCs w:val="28"/>
              </w:rPr>
              <w:t>__</w:t>
            </w:r>
            <w:r w:rsidR="00474C3C">
              <w:rPr>
                <w:rFonts w:ascii="Times New Roman" w:hAnsi="Times New Roman" w:cs="Times New Roman"/>
                <w:sz w:val="28"/>
                <w:szCs w:val="28"/>
              </w:rPr>
              <w:t>__________</w:t>
            </w:r>
            <w:r w:rsidR="0010707E" w:rsidRPr="003D2247">
              <w:rPr>
                <w:rFonts w:ascii="Times New Roman" w:hAnsi="Times New Roman" w:cs="Times New Roman"/>
                <w:sz w:val="28"/>
                <w:szCs w:val="28"/>
              </w:rPr>
              <w:t>___________________________________</w:t>
            </w:r>
          </w:p>
          <w:p w:rsidR="00630ECD" w:rsidRPr="003D2247" w:rsidRDefault="00D06496" w:rsidP="00D06496">
            <w:pPr>
              <w:pStyle w:val="ConsPlusNormal"/>
              <w:ind w:left="-426"/>
              <w:jc w:val="right"/>
              <w:rPr>
                <w:rFonts w:ascii="Times New Roman" w:hAnsi="Times New Roman" w:cs="Times New Roman"/>
                <w:sz w:val="28"/>
                <w:szCs w:val="28"/>
              </w:rPr>
            </w:pPr>
            <w:r>
              <w:rPr>
                <w:rFonts w:ascii="Times New Roman" w:hAnsi="Times New Roman" w:cs="Times New Roman"/>
                <w:sz w:val="28"/>
                <w:szCs w:val="28"/>
              </w:rPr>
              <w:t>____</w:t>
            </w:r>
            <w:r w:rsidR="0010707E" w:rsidRPr="003D2247">
              <w:rPr>
                <w:rFonts w:ascii="Times New Roman" w:hAnsi="Times New Roman" w:cs="Times New Roman"/>
                <w:sz w:val="28"/>
                <w:szCs w:val="28"/>
              </w:rPr>
              <w:t>______________________________</w:t>
            </w:r>
            <w:r>
              <w:rPr>
                <w:rFonts w:ascii="Times New Roman" w:hAnsi="Times New Roman" w:cs="Times New Roman"/>
                <w:sz w:val="28"/>
                <w:szCs w:val="28"/>
              </w:rPr>
              <w:t>_____________</w:t>
            </w:r>
            <w:r w:rsidR="00630ECD" w:rsidRPr="003D2247">
              <w:rPr>
                <w:rFonts w:ascii="Times New Roman" w:hAnsi="Times New Roman" w:cs="Times New Roman"/>
                <w:sz w:val="28"/>
                <w:szCs w:val="28"/>
              </w:rPr>
              <w:t>,</w:t>
            </w:r>
          </w:p>
          <w:p w:rsidR="00630ECD" w:rsidRPr="00D06496" w:rsidRDefault="00630ECD" w:rsidP="00D06496">
            <w:pPr>
              <w:pStyle w:val="ConsPlusNormal"/>
              <w:ind w:left="-426"/>
              <w:jc w:val="right"/>
              <w:rPr>
                <w:rFonts w:ascii="Times New Roman" w:hAnsi="Times New Roman" w:cs="Times New Roman"/>
              </w:rPr>
            </w:pPr>
            <w:r w:rsidRPr="00D06496">
              <w:rPr>
                <w:rFonts w:ascii="Times New Roman" w:hAnsi="Times New Roman" w:cs="Times New Roman"/>
              </w:rPr>
              <w:t>(фамилия, имя и отчество)</w:t>
            </w:r>
          </w:p>
          <w:p w:rsidR="00630ECD" w:rsidRPr="003D2247" w:rsidRDefault="00D06496" w:rsidP="00D06496">
            <w:pPr>
              <w:pStyle w:val="ConsPlusNormal"/>
              <w:ind w:left="-426"/>
              <w:rPr>
                <w:rFonts w:ascii="Times New Roman" w:hAnsi="Times New Roman" w:cs="Times New Roman"/>
                <w:sz w:val="28"/>
                <w:szCs w:val="28"/>
              </w:rPr>
            </w:pPr>
            <w:r>
              <w:rPr>
                <w:rFonts w:ascii="Times New Roman" w:hAnsi="Times New Roman" w:cs="Times New Roman"/>
                <w:sz w:val="28"/>
                <w:szCs w:val="28"/>
              </w:rPr>
              <w:t xml:space="preserve">             </w:t>
            </w:r>
            <w:r w:rsidRPr="003D2247">
              <w:rPr>
                <w:rFonts w:ascii="Times New Roman" w:hAnsi="Times New Roman" w:cs="Times New Roman"/>
                <w:sz w:val="28"/>
                <w:szCs w:val="28"/>
              </w:rPr>
              <w:t>П</w:t>
            </w:r>
            <w:r w:rsidR="00630ECD" w:rsidRPr="003D2247">
              <w:rPr>
                <w:rFonts w:ascii="Times New Roman" w:hAnsi="Times New Roman" w:cs="Times New Roman"/>
                <w:sz w:val="28"/>
                <w:szCs w:val="28"/>
              </w:rPr>
              <w:t>аспорт</w:t>
            </w:r>
            <w:r>
              <w:rPr>
                <w:rFonts w:ascii="Times New Roman" w:hAnsi="Times New Roman" w:cs="Times New Roman"/>
                <w:sz w:val="28"/>
                <w:szCs w:val="28"/>
              </w:rPr>
              <w:t>________________________________________ __         ____</w:t>
            </w:r>
            <w:r w:rsidR="00630ECD" w:rsidRPr="003D2247">
              <w:rPr>
                <w:rFonts w:ascii="Times New Roman" w:hAnsi="Times New Roman" w:cs="Times New Roman"/>
                <w:sz w:val="28"/>
                <w:szCs w:val="28"/>
              </w:rPr>
              <w:t>_</w:t>
            </w:r>
            <w:r>
              <w:rPr>
                <w:rFonts w:ascii="Times New Roman" w:hAnsi="Times New Roman" w:cs="Times New Roman"/>
                <w:sz w:val="28"/>
                <w:szCs w:val="28"/>
              </w:rPr>
              <w:t>____</w:t>
            </w:r>
            <w:r w:rsidR="00630ECD" w:rsidRPr="003D2247">
              <w:rPr>
                <w:rFonts w:ascii="Times New Roman" w:hAnsi="Times New Roman" w:cs="Times New Roman"/>
                <w:sz w:val="28"/>
                <w:szCs w:val="28"/>
              </w:rPr>
              <w:t>______________________________________</w:t>
            </w:r>
          </w:p>
          <w:p w:rsidR="00630ECD" w:rsidRPr="00D06496" w:rsidRDefault="00630ECD" w:rsidP="00D06496">
            <w:pPr>
              <w:pStyle w:val="ConsPlusNormal"/>
              <w:ind w:left="-426"/>
              <w:jc w:val="right"/>
              <w:rPr>
                <w:rFonts w:ascii="Times New Roman" w:hAnsi="Times New Roman" w:cs="Times New Roman"/>
              </w:rPr>
            </w:pPr>
            <w:r w:rsidRPr="00D06496">
              <w:rPr>
                <w:rFonts w:ascii="Times New Roman" w:hAnsi="Times New Roman" w:cs="Times New Roman"/>
              </w:rPr>
              <w:t>(серия и номер паспорта, кем и когда выдан паспорт)</w:t>
            </w:r>
          </w:p>
          <w:p w:rsidR="00D06496" w:rsidRDefault="00D06496" w:rsidP="00D06496">
            <w:pPr>
              <w:pStyle w:val="ConsPlusNormal"/>
              <w:ind w:left="-426"/>
              <w:rPr>
                <w:rFonts w:ascii="Times New Roman" w:hAnsi="Times New Roman" w:cs="Times New Roman"/>
                <w:sz w:val="28"/>
                <w:szCs w:val="28"/>
              </w:rPr>
            </w:pPr>
            <w:r>
              <w:rPr>
                <w:rFonts w:ascii="Times New Roman" w:hAnsi="Times New Roman" w:cs="Times New Roman"/>
                <w:sz w:val="28"/>
                <w:szCs w:val="28"/>
              </w:rPr>
              <w:t xml:space="preserve">            проживающего(ей) по адресу:______________________</w:t>
            </w:r>
          </w:p>
          <w:p w:rsidR="00630ECD" w:rsidRPr="003D2247" w:rsidRDefault="00D06496" w:rsidP="00D06496">
            <w:pPr>
              <w:pStyle w:val="ConsPlusNormal"/>
              <w:ind w:left="-426"/>
              <w:rPr>
                <w:rFonts w:ascii="Times New Roman" w:hAnsi="Times New Roman" w:cs="Times New Roman"/>
                <w:sz w:val="28"/>
                <w:szCs w:val="28"/>
              </w:rPr>
            </w:pPr>
            <w:r>
              <w:rPr>
                <w:rFonts w:ascii="Times New Roman" w:hAnsi="Times New Roman" w:cs="Times New Roman"/>
                <w:sz w:val="28"/>
                <w:szCs w:val="28"/>
              </w:rPr>
              <w:t>__        _______________________________________________</w:t>
            </w:r>
          </w:p>
          <w:p w:rsidR="00630ECD" w:rsidRPr="00D06496" w:rsidRDefault="00630ECD" w:rsidP="00D06496">
            <w:pPr>
              <w:pStyle w:val="ConsPlusNormal"/>
              <w:ind w:left="-426"/>
              <w:jc w:val="center"/>
              <w:rPr>
                <w:rFonts w:ascii="Times New Roman" w:hAnsi="Times New Roman" w:cs="Times New Roman"/>
              </w:rPr>
            </w:pPr>
            <w:r w:rsidRPr="00D06496">
              <w:rPr>
                <w:rFonts w:ascii="Times New Roman" w:hAnsi="Times New Roman" w:cs="Times New Roman"/>
              </w:rPr>
              <w:t>(адрес регистрации)</w:t>
            </w:r>
          </w:p>
        </w:tc>
      </w:tr>
      <w:tr w:rsidR="003827BC" w:rsidRPr="003D2247" w:rsidTr="0010707E">
        <w:tc>
          <w:tcPr>
            <w:tcW w:w="1816" w:type="dxa"/>
            <w:tcBorders>
              <w:top w:val="nil"/>
              <w:left w:val="nil"/>
              <w:bottom w:val="nil"/>
              <w:right w:val="nil"/>
            </w:tcBorders>
          </w:tcPr>
          <w:p w:rsidR="003827BC" w:rsidRPr="003D2247" w:rsidRDefault="003827BC" w:rsidP="003D2247">
            <w:pPr>
              <w:pStyle w:val="ConsPlusNormal"/>
              <w:spacing w:line="360" w:lineRule="auto"/>
              <w:ind w:left="-426"/>
              <w:rPr>
                <w:rFonts w:ascii="Times New Roman" w:hAnsi="Times New Roman" w:cs="Times New Roman"/>
                <w:sz w:val="28"/>
                <w:szCs w:val="28"/>
              </w:rPr>
            </w:pPr>
          </w:p>
        </w:tc>
        <w:tc>
          <w:tcPr>
            <w:tcW w:w="7256" w:type="dxa"/>
            <w:tcBorders>
              <w:top w:val="nil"/>
              <w:left w:val="nil"/>
              <w:bottom w:val="nil"/>
              <w:right w:val="nil"/>
            </w:tcBorders>
          </w:tcPr>
          <w:p w:rsidR="003827BC" w:rsidRPr="003D2247" w:rsidRDefault="003827BC" w:rsidP="003D2247">
            <w:pPr>
              <w:pStyle w:val="ConsPlusNormal"/>
              <w:spacing w:line="360" w:lineRule="auto"/>
              <w:ind w:left="-426"/>
              <w:jc w:val="right"/>
              <w:rPr>
                <w:rFonts w:ascii="Times New Roman" w:hAnsi="Times New Roman" w:cs="Times New Roman"/>
                <w:sz w:val="28"/>
                <w:szCs w:val="28"/>
              </w:rPr>
            </w:pPr>
          </w:p>
        </w:tc>
      </w:tr>
      <w:tr w:rsidR="00630ECD" w:rsidRPr="003D2247" w:rsidTr="0010707E">
        <w:tc>
          <w:tcPr>
            <w:tcW w:w="9072" w:type="dxa"/>
            <w:gridSpan w:val="2"/>
            <w:tcBorders>
              <w:top w:val="nil"/>
              <w:left w:val="nil"/>
              <w:bottom w:val="nil"/>
              <w:right w:val="nil"/>
            </w:tcBorders>
          </w:tcPr>
          <w:p w:rsidR="00630ECD" w:rsidRPr="003D2247" w:rsidRDefault="00630ECD" w:rsidP="003D2247">
            <w:pPr>
              <w:pStyle w:val="ConsPlusNormal"/>
              <w:spacing w:line="360" w:lineRule="auto"/>
              <w:ind w:left="-426"/>
              <w:jc w:val="center"/>
              <w:rPr>
                <w:rFonts w:ascii="Times New Roman" w:hAnsi="Times New Roman" w:cs="Times New Roman"/>
                <w:sz w:val="28"/>
                <w:szCs w:val="28"/>
              </w:rPr>
            </w:pPr>
            <w:bookmarkStart w:id="41" w:name="P451"/>
            <w:bookmarkEnd w:id="41"/>
            <w:r w:rsidRPr="003D2247">
              <w:rPr>
                <w:rFonts w:ascii="Times New Roman" w:hAnsi="Times New Roman" w:cs="Times New Roman"/>
                <w:sz w:val="28"/>
                <w:szCs w:val="28"/>
              </w:rPr>
              <w:t>СОГЛАСИЕ</w:t>
            </w:r>
          </w:p>
          <w:p w:rsidR="00630ECD" w:rsidRPr="003D2247" w:rsidRDefault="00630ECD" w:rsidP="003D2247">
            <w:pPr>
              <w:pStyle w:val="ConsPlusNormal"/>
              <w:spacing w:line="360" w:lineRule="auto"/>
              <w:ind w:left="-426"/>
              <w:jc w:val="center"/>
              <w:rPr>
                <w:rFonts w:ascii="Times New Roman" w:hAnsi="Times New Roman" w:cs="Times New Roman"/>
                <w:sz w:val="28"/>
                <w:szCs w:val="28"/>
              </w:rPr>
            </w:pPr>
            <w:r w:rsidRPr="003D2247">
              <w:rPr>
                <w:rFonts w:ascii="Times New Roman" w:hAnsi="Times New Roman" w:cs="Times New Roman"/>
                <w:sz w:val="28"/>
                <w:szCs w:val="28"/>
              </w:rPr>
              <w:t>на обработку персональных данных</w:t>
            </w:r>
          </w:p>
        </w:tc>
      </w:tr>
      <w:tr w:rsidR="00CA6FA4" w:rsidRPr="003D2247" w:rsidTr="0010707E">
        <w:tc>
          <w:tcPr>
            <w:tcW w:w="9072" w:type="dxa"/>
            <w:gridSpan w:val="2"/>
            <w:tcBorders>
              <w:top w:val="nil"/>
              <w:left w:val="nil"/>
              <w:bottom w:val="nil"/>
              <w:right w:val="nil"/>
            </w:tcBorders>
          </w:tcPr>
          <w:p w:rsidR="00CA6FA4" w:rsidRPr="00CA6FA4" w:rsidRDefault="00CA6FA4" w:rsidP="00CA6F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Я,</w:t>
            </w:r>
            <w:r w:rsidRPr="00CA6FA4">
              <w:rPr>
                <w:rFonts w:ascii="Times New Roman" w:hAnsi="Times New Roman" w:cs="Times New Roman"/>
                <w:sz w:val="28"/>
                <w:szCs w:val="28"/>
              </w:rPr>
              <w:t>_______________________________</w:t>
            </w:r>
            <w:r>
              <w:rPr>
                <w:rFonts w:ascii="Times New Roman" w:hAnsi="Times New Roman" w:cs="Times New Roman"/>
                <w:sz w:val="28"/>
                <w:szCs w:val="28"/>
              </w:rPr>
              <w:t>__________________________</w:t>
            </w:r>
            <w:r w:rsidRPr="00CA6FA4">
              <w:rPr>
                <w:rFonts w:ascii="Times New Roman" w:hAnsi="Times New Roman" w:cs="Times New Roman"/>
                <w:sz w:val="28"/>
                <w:szCs w:val="28"/>
              </w:rPr>
              <w:t>,</w:t>
            </w:r>
          </w:p>
          <w:p w:rsidR="00CA6FA4" w:rsidRPr="00CA6FA4" w:rsidRDefault="00CA6FA4" w:rsidP="00CA6FA4">
            <w:pPr>
              <w:pStyle w:val="ConsPlusNormal"/>
              <w:jc w:val="center"/>
              <w:rPr>
                <w:rFonts w:ascii="Times New Roman" w:hAnsi="Times New Roman" w:cs="Times New Roman"/>
              </w:rPr>
            </w:pPr>
            <w:r w:rsidRPr="00CA6FA4">
              <w:rPr>
                <w:rFonts w:ascii="Times New Roman" w:hAnsi="Times New Roman" w:cs="Times New Roman"/>
              </w:rPr>
              <w:t>(фамилия, имя и отчество)</w:t>
            </w:r>
          </w:p>
          <w:p w:rsidR="00CA6FA4" w:rsidRDefault="00CA6FA4" w:rsidP="00CA6FA4">
            <w:pPr>
              <w:pStyle w:val="ConsPlusNormal"/>
              <w:jc w:val="both"/>
              <w:rPr>
                <w:rFonts w:ascii="Times New Roman" w:hAnsi="Times New Roman" w:cs="Times New Roman"/>
                <w:sz w:val="28"/>
                <w:szCs w:val="28"/>
              </w:rPr>
            </w:pPr>
            <w:r>
              <w:rPr>
                <w:rFonts w:ascii="Times New Roman" w:hAnsi="Times New Roman" w:cs="Times New Roman"/>
                <w:sz w:val="28"/>
                <w:szCs w:val="28"/>
              </w:rPr>
              <w:t>Даю согласие___________________________________________________</w:t>
            </w:r>
          </w:p>
          <w:p w:rsidR="00CA6FA4" w:rsidRPr="00CA6FA4" w:rsidRDefault="00CA6FA4" w:rsidP="00CA6FA4">
            <w:pPr>
              <w:pStyle w:val="ConsPlusNormal"/>
              <w:jc w:val="center"/>
              <w:rPr>
                <w:rFonts w:ascii="Times New Roman" w:hAnsi="Times New Roman" w:cs="Times New Roman"/>
              </w:rPr>
            </w:pPr>
            <w:r w:rsidRPr="00CA6FA4">
              <w:rPr>
                <w:rFonts w:ascii="Times New Roman" w:hAnsi="Times New Roman" w:cs="Times New Roman"/>
              </w:rPr>
              <w:t>(наименование и адрес органа местного самоуправления, подразделения)</w:t>
            </w:r>
          </w:p>
          <w:p w:rsidR="00CA6FA4" w:rsidRPr="00CA6FA4" w:rsidRDefault="00CA6FA4" w:rsidP="00CA6FA4">
            <w:pPr>
              <w:pStyle w:val="ConsPlusNormal"/>
              <w:jc w:val="both"/>
              <w:rPr>
                <w:rFonts w:ascii="Times New Roman" w:hAnsi="Times New Roman" w:cs="Times New Roman"/>
                <w:sz w:val="28"/>
                <w:szCs w:val="28"/>
              </w:rPr>
            </w:pPr>
            <w:r w:rsidRPr="00CA6FA4">
              <w:rPr>
                <w:rFonts w:ascii="Times New Roman" w:hAnsi="Times New Roman" w:cs="Times New Roman"/>
                <w:sz w:val="28"/>
                <w:szCs w:val="28"/>
              </w:rPr>
              <w:t xml:space="preserve">в соответствии со </w:t>
            </w:r>
            <w:hyperlink r:id="rId23">
              <w:r w:rsidRPr="00CA6FA4">
                <w:rPr>
                  <w:rFonts w:ascii="Times New Roman" w:hAnsi="Times New Roman" w:cs="Times New Roman"/>
                  <w:sz w:val="28"/>
                  <w:szCs w:val="28"/>
                </w:rPr>
                <w:t>статьей 9</w:t>
              </w:r>
            </w:hyperlink>
            <w:r w:rsidRPr="00CA6FA4">
              <w:rPr>
                <w:rFonts w:ascii="Times New Roman" w:hAnsi="Times New Roman" w:cs="Times New Roman"/>
                <w:sz w:val="28"/>
                <w:szCs w:val="28"/>
              </w:rPr>
              <w:t xml:space="preserve"> Федерального закона от 27 июля 2011 г. N 261-ФЗ "О персональных данных" на автоматизированную, а также без использования средств автоматизации, обработку моих персональных данных в целях участия в мероприятии по обеспечению жильем молодых семей государственной </w:t>
            </w:r>
            <w:hyperlink r:id="rId24">
              <w:r w:rsidRPr="00CA6FA4">
                <w:rPr>
                  <w:rFonts w:ascii="Times New Roman" w:hAnsi="Times New Roman" w:cs="Times New Roman"/>
                  <w:sz w:val="28"/>
                  <w:szCs w:val="28"/>
                </w:rPr>
                <w:t>программы</w:t>
              </w:r>
            </w:hyperlink>
            <w:r w:rsidRPr="00CA6FA4">
              <w:rPr>
                <w:rFonts w:ascii="Times New Roman" w:hAnsi="Times New Roman" w:cs="Times New Roman"/>
                <w:sz w:val="28"/>
                <w:szCs w:val="28"/>
              </w:rPr>
              <w:t xml:space="preserve"> Республики Саха (Якутия) "Обеспечение качественным жильем" (далее - мероприятие), а именно на совершение действий, предусмотренных </w:t>
            </w:r>
            <w:hyperlink r:id="rId25">
              <w:r w:rsidRPr="00CA6FA4">
                <w:rPr>
                  <w:rFonts w:ascii="Times New Roman" w:hAnsi="Times New Roman" w:cs="Times New Roman"/>
                  <w:sz w:val="28"/>
                  <w:szCs w:val="28"/>
                </w:rPr>
                <w:t>пунктом 3 статьи 3</w:t>
              </w:r>
            </w:hyperlink>
            <w:r w:rsidRPr="00CA6FA4">
              <w:rPr>
                <w:rFonts w:ascii="Times New Roman" w:hAnsi="Times New Roman" w:cs="Times New Roman"/>
                <w:sz w:val="28"/>
                <w:szCs w:val="28"/>
              </w:rPr>
              <w:t xml:space="preserve"> Федерального закона от 25 июля 2011 г. N 261-ФЗ "О персональных данных", со сведениями, представленными мной для участия в указанном мероприятии, и на размещение на сайте органа местного самоуправления в</w:t>
            </w:r>
          </w:p>
          <w:p w:rsidR="00CA6FA4" w:rsidRPr="00CA6FA4" w:rsidRDefault="00CA6FA4" w:rsidP="00CA6FA4">
            <w:pPr>
              <w:pStyle w:val="ConsPlusNormal"/>
              <w:jc w:val="both"/>
              <w:rPr>
                <w:rFonts w:ascii="Times New Roman" w:hAnsi="Times New Roman" w:cs="Times New Roman"/>
                <w:sz w:val="28"/>
                <w:szCs w:val="28"/>
              </w:rPr>
            </w:pPr>
            <w:r w:rsidRPr="00CA6FA4">
              <w:rPr>
                <w:rFonts w:ascii="Times New Roman" w:hAnsi="Times New Roman" w:cs="Times New Roman"/>
                <w:sz w:val="28"/>
                <w:szCs w:val="28"/>
              </w:rPr>
              <w:t>_____________________________________</w:t>
            </w:r>
            <w:r>
              <w:rPr>
                <w:rFonts w:ascii="Times New Roman" w:hAnsi="Times New Roman" w:cs="Times New Roman"/>
                <w:sz w:val="28"/>
                <w:szCs w:val="28"/>
              </w:rPr>
              <w:t>__________________________</w:t>
            </w:r>
          </w:p>
          <w:p w:rsidR="00CA6FA4" w:rsidRPr="00CA6FA4" w:rsidRDefault="00CA6FA4" w:rsidP="00CA6FA4">
            <w:pPr>
              <w:pStyle w:val="ConsPlusNormal"/>
              <w:jc w:val="center"/>
              <w:rPr>
                <w:rFonts w:ascii="Times New Roman" w:hAnsi="Times New Roman" w:cs="Times New Roman"/>
              </w:rPr>
            </w:pPr>
            <w:r w:rsidRPr="00CA6FA4">
              <w:rPr>
                <w:rFonts w:ascii="Times New Roman" w:hAnsi="Times New Roman" w:cs="Times New Roman"/>
              </w:rPr>
              <w:t>(наименование органа местного самоуправления, подразделения)</w:t>
            </w:r>
          </w:p>
          <w:p w:rsidR="00CA6FA4" w:rsidRPr="00CA6FA4" w:rsidRDefault="00CA6FA4" w:rsidP="00CA6FA4">
            <w:pPr>
              <w:pStyle w:val="ConsPlusNormal"/>
              <w:rPr>
                <w:rFonts w:ascii="Times New Roman" w:hAnsi="Times New Roman" w:cs="Times New Roman"/>
                <w:sz w:val="28"/>
                <w:szCs w:val="28"/>
              </w:rPr>
            </w:pPr>
          </w:p>
          <w:p w:rsidR="00CA6FA4" w:rsidRPr="00CA6FA4" w:rsidRDefault="00CA6FA4" w:rsidP="00CA6FA4">
            <w:pPr>
              <w:pStyle w:val="ConsPlusNormal"/>
              <w:jc w:val="both"/>
              <w:rPr>
                <w:rFonts w:ascii="Times New Roman" w:hAnsi="Times New Roman" w:cs="Times New Roman"/>
                <w:sz w:val="28"/>
                <w:szCs w:val="28"/>
              </w:rPr>
            </w:pPr>
            <w:r w:rsidRPr="00CA6FA4">
              <w:rPr>
                <w:rFonts w:ascii="Times New Roman" w:hAnsi="Times New Roman" w:cs="Times New Roman"/>
                <w:sz w:val="28"/>
                <w:szCs w:val="28"/>
              </w:rPr>
              <w:lastRenderedPageBreak/>
              <w:t>в целях информирования об очередности и уведомления о принятом решении органа местного самоуправления.</w:t>
            </w:r>
          </w:p>
          <w:p w:rsidR="00CA6FA4" w:rsidRPr="00CA6FA4" w:rsidRDefault="00CA6FA4" w:rsidP="00CA6FA4">
            <w:pPr>
              <w:pStyle w:val="ConsPlusNormal"/>
              <w:ind w:firstLine="540"/>
              <w:jc w:val="both"/>
              <w:rPr>
                <w:rFonts w:ascii="Times New Roman" w:hAnsi="Times New Roman" w:cs="Times New Roman"/>
                <w:sz w:val="28"/>
                <w:szCs w:val="28"/>
              </w:rPr>
            </w:pPr>
            <w:r w:rsidRPr="00CA6FA4">
              <w:rPr>
                <w:rFonts w:ascii="Times New Roman" w:hAnsi="Times New Roman" w:cs="Times New Roman"/>
                <w:sz w:val="28"/>
                <w:szCs w:val="28"/>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tc>
      </w:tr>
      <w:tr w:rsidR="00CA6FA4" w:rsidRPr="003D2247" w:rsidTr="0010707E">
        <w:tc>
          <w:tcPr>
            <w:tcW w:w="9072" w:type="dxa"/>
            <w:gridSpan w:val="2"/>
            <w:tcBorders>
              <w:top w:val="nil"/>
              <w:left w:val="nil"/>
              <w:bottom w:val="nil"/>
              <w:right w:val="nil"/>
            </w:tcBorders>
          </w:tcPr>
          <w:p w:rsidR="00CA6FA4" w:rsidRDefault="00CA6FA4" w:rsidP="00CA6FA4">
            <w:pPr>
              <w:rPr>
                <w:sz w:val="28"/>
                <w:szCs w:val="28"/>
              </w:rPr>
            </w:pPr>
            <w:r>
              <w:rPr>
                <w:sz w:val="28"/>
                <w:szCs w:val="28"/>
              </w:rPr>
              <w:lastRenderedPageBreak/>
              <w:t>«____»____________ 202__ г. ________________ _____________________</w:t>
            </w:r>
          </w:p>
          <w:p w:rsidR="00CA6FA4" w:rsidRPr="00CA6FA4" w:rsidRDefault="00CA6FA4" w:rsidP="00CA6FA4">
            <w:pPr>
              <w:rPr>
                <w:sz w:val="20"/>
                <w:szCs w:val="20"/>
              </w:rPr>
            </w:pPr>
            <w:r>
              <w:rPr>
                <w:sz w:val="20"/>
                <w:szCs w:val="20"/>
              </w:rPr>
              <w:t xml:space="preserve">                      </w:t>
            </w:r>
            <w:r w:rsidRPr="00CA6FA4">
              <w:rPr>
                <w:sz w:val="20"/>
                <w:szCs w:val="20"/>
              </w:rPr>
              <w:t>(дата)</w:t>
            </w:r>
            <w:r>
              <w:rPr>
                <w:sz w:val="20"/>
                <w:szCs w:val="20"/>
              </w:rPr>
              <w:t xml:space="preserve">                                                   </w:t>
            </w:r>
            <w:r w:rsidRPr="00CA6FA4">
              <w:rPr>
                <w:sz w:val="20"/>
                <w:szCs w:val="20"/>
              </w:rPr>
              <w:t xml:space="preserve"> </w:t>
            </w:r>
            <w:r>
              <w:rPr>
                <w:sz w:val="20"/>
                <w:szCs w:val="20"/>
              </w:rPr>
              <w:t xml:space="preserve"> </w:t>
            </w:r>
            <w:r w:rsidRPr="00CA6FA4">
              <w:rPr>
                <w:sz w:val="20"/>
                <w:szCs w:val="20"/>
              </w:rPr>
              <w:t>(подпись)</w:t>
            </w:r>
            <w:r>
              <w:rPr>
                <w:sz w:val="20"/>
                <w:szCs w:val="20"/>
              </w:rPr>
              <w:t xml:space="preserve">                                 </w:t>
            </w:r>
            <w:r w:rsidRPr="00CA6FA4">
              <w:rPr>
                <w:sz w:val="20"/>
                <w:szCs w:val="20"/>
              </w:rPr>
              <w:t xml:space="preserve"> (расшифровка)</w:t>
            </w:r>
          </w:p>
        </w:tc>
      </w:tr>
      <w:tr w:rsidR="00CA6FA4" w:rsidRPr="003D2247" w:rsidTr="0010707E">
        <w:tc>
          <w:tcPr>
            <w:tcW w:w="9072" w:type="dxa"/>
            <w:gridSpan w:val="2"/>
            <w:tcBorders>
              <w:top w:val="nil"/>
              <w:left w:val="nil"/>
              <w:bottom w:val="nil"/>
              <w:right w:val="nil"/>
            </w:tcBorders>
          </w:tcPr>
          <w:p w:rsidR="00CA6FA4" w:rsidRPr="00CA6FA4" w:rsidRDefault="00CA6FA4" w:rsidP="00CA6FA4">
            <w:pPr>
              <w:pStyle w:val="ConsPlusNormal"/>
              <w:ind w:firstLine="283"/>
              <w:jc w:val="both"/>
              <w:rPr>
                <w:rFonts w:ascii="Times New Roman" w:hAnsi="Times New Roman" w:cs="Times New Roman"/>
                <w:sz w:val="28"/>
                <w:szCs w:val="28"/>
              </w:rPr>
            </w:pPr>
            <w:r w:rsidRPr="00CA6FA4">
              <w:rPr>
                <w:rFonts w:ascii="Times New Roman" w:hAnsi="Times New Roman" w:cs="Times New Roman"/>
                <w:sz w:val="28"/>
                <w:szCs w:val="28"/>
              </w:rPr>
              <w:t>Примечание. Согласие на обработку персональных данных несовершеннолетних лиц подписывают их законные представители. В случае недееспособности субъекта персональных данных (в силу возраста и в иных установленным законом случаях) согласие на обработку его персональных данных дает законный представитель субъекта персональных данных.</w:t>
            </w:r>
          </w:p>
        </w:tc>
      </w:tr>
    </w:tbl>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10707E" w:rsidRDefault="0010707E" w:rsidP="003D2247">
      <w:pPr>
        <w:pStyle w:val="ConsPlusNormal"/>
        <w:spacing w:line="360" w:lineRule="auto"/>
        <w:ind w:left="-426"/>
        <w:jc w:val="right"/>
        <w:outlineLvl w:val="0"/>
        <w:rPr>
          <w:rFonts w:ascii="Times New Roman" w:hAnsi="Times New Roman" w:cs="Times New Roman"/>
          <w:sz w:val="28"/>
          <w:szCs w:val="28"/>
        </w:rPr>
      </w:pPr>
    </w:p>
    <w:p w:rsidR="00CA6FA4" w:rsidRDefault="00CA6FA4" w:rsidP="003D2247">
      <w:pPr>
        <w:pStyle w:val="ConsPlusNormal"/>
        <w:spacing w:line="360" w:lineRule="auto"/>
        <w:ind w:left="-426"/>
        <w:jc w:val="right"/>
        <w:outlineLvl w:val="0"/>
        <w:rPr>
          <w:rFonts w:ascii="Times New Roman" w:hAnsi="Times New Roman" w:cs="Times New Roman"/>
          <w:sz w:val="28"/>
          <w:szCs w:val="28"/>
        </w:rPr>
      </w:pPr>
    </w:p>
    <w:p w:rsidR="00CA6FA4" w:rsidRDefault="00CA6FA4" w:rsidP="003D2247">
      <w:pPr>
        <w:pStyle w:val="ConsPlusNormal"/>
        <w:spacing w:line="360" w:lineRule="auto"/>
        <w:ind w:left="-426"/>
        <w:jc w:val="right"/>
        <w:outlineLvl w:val="0"/>
        <w:rPr>
          <w:rFonts w:ascii="Times New Roman" w:hAnsi="Times New Roman" w:cs="Times New Roman"/>
          <w:sz w:val="28"/>
          <w:szCs w:val="28"/>
        </w:rPr>
      </w:pPr>
    </w:p>
    <w:p w:rsidR="00CA6FA4" w:rsidRDefault="00CA6FA4" w:rsidP="003D2247">
      <w:pPr>
        <w:pStyle w:val="ConsPlusNormal"/>
        <w:spacing w:line="360" w:lineRule="auto"/>
        <w:ind w:left="-426"/>
        <w:jc w:val="right"/>
        <w:outlineLvl w:val="0"/>
        <w:rPr>
          <w:rFonts w:ascii="Times New Roman" w:hAnsi="Times New Roman" w:cs="Times New Roman"/>
          <w:sz w:val="28"/>
          <w:szCs w:val="28"/>
        </w:rPr>
      </w:pPr>
    </w:p>
    <w:p w:rsidR="00CA6FA4" w:rsidRDefault="00CA6FA4" w:rsidP="003D2247">
      <w:pPr>
        <w:pStyle w:val="ConsPlusNormal"/>
        <w:spacing w:line="360" w:lineRule="auto"/>
        <w:ind w:left="-426"/>
        <w:jc w:val="right"/>
        <w:outlineLvl w:val="0"/>
        <w:rPr>
          <w:rFonts w:ascii="Times New Roman" w:hAnsi="Times New Roman" w:cs="Times New Roman"/>
          <w:sz w:val="28"/>
          <w:szCs w:val="28"/>
        </w:rPr>
      </w:pPr>
    </w:p>
    <w:p w:rsidR="00CA6FA4" w:rsidRDefault="00CA6FA4" w:rsidP="003D2247">
      <w:pPr>
        <w:pStyle w:val="ConsPlusNormal"/>
        <w:spacing w:line="360" w:lineRule="auto"/>
        <w:ind w:left="-426"/>
        <w:jc w:val="right"/>
        <w:outlineLvl w:val="0"/>
        <w:rPr>
          <w:rFonts w:ascii="Times New Roman" w:hAnsi="Times New Roman" w:cs="Times New Roman"/>
          <w:sz w:val="28"/>
          <w:szCs w:val="28"/>
        </w:rPr>
      </w:pPr>
    </w:p>
    <w:p w:rsidR="00CA6FA4" w:rsidRDefault="00CA6FA4" w:rsidP="003D2247">
      <w:pPr>
        <w:pStyle w:val="ConsPlusNormal"/>
        <w:spacing w:line="360" w:lineRule="auto"/>
        <w:ind w:left="-426"/>
        <w:jc w:val="right"/>
        <w:outlineLvl w:val="0"/>
        <w:rPr>
          <w:rFonts w:ascii="Times New Roman" w:hAnsi="Times New Roman" w:cs="Times New Roman"/>
          <w:sz w:val="28"/>
          <w:szCs w:val="28"/>
        </w:rPr>
      </w:pPr>
    </w:p>
    <w:p w:rsidR="00CA6FA4" w:rsidRDefault="00CA6FA4" w:rsidP="003D2247">
      <w:pPr>
        <w:pStyle w:val="ConsPlusNormal"/>
        <w:spacing w:line="360" w:lineRule="auto"/>
        <w:ind w:left="-426"/>
        <w:jc w:val="right"/>
        <w:outlineLvl w:val="0"/>
        <w:rPr>
          <w:rFonts w:ascii="Times New Roman" w:hAnsi="Times New Roman" w:cs="Times New Roman"/>
          <w:sz w:val="28"/>
          <w:szCs w:val="28"/>
        </w:rPr>
      </w:pPr>
    </w:p>
    <w:p w:rsidR="00CA6FA4" w:rsidRDefault="00CA6FA4" w:rsidP="003D2247">
      <w:pPr>
        <w:pStyle w:val="ConsPlusNormal"/>
        <w:spacing w:line="360" w:lineRule="auto"/>
        <w:ind w:left="-426"/>
        <w:jc w:val="right"/>
        <w:outlineLvl w:val="0"/>
        <w:rPr>
          <w:rFonts w:ascii="Times New Roman" w:hAnsi="Times New Roman" w:cs="Times New Roman"/>
          <w:sz w:val="28"/>
          <w:szCs w:val="28"/>
        </w:rPr>
      </w:pPr>
    </w:p>
    <w:p w:rsidR="00CA6FA4" w:rsidRDefault="00CA6FA4" w:rsidP="003D2247">
      <w:pPr>
        <w:pStyle w:val="ConsPlusNormal"/>
        <w:spacing w:line="360" w:lineRule="auto"/>
        <w:ind w:left="-426"/>
        <w:jc w:val="right"/>
        <w:outlineLvl w:val="0"/>
        <w:rPr>
          <w:rFonts w:ascii="Times New Roman" w:hAnsi="Times New Roman" w:cs="Times New Roman"/>
          <w:sz w:val="28"/>
          <w:szCs w:val="28"/>
        </w:rPr>
      </w:pPr>
    </w:p>
    <w:p w:rsidR="00CA6FA4" w:rsidRDefault="00CA6FA4" w:rsidP="003D2247">
      <w:pPr>
        <w:pStyle w:val="ConsPlusNormal"/>
        <w:spacing w:line="360" w:lineRule="auto"/>
        <w:ind w:left="-426"/>
        <w:jc w:val="right"/>
        <w:outlineLvl w:val="0"/>
        <w:rPr>
          <w:rFonts w:ascii="Times New Roman" w:hAnsi="Times New Roman" w:cs="Times New Roman"/>
          <w:sz w:val="28"/>
          <w:szCs w:val="28"/>
        </w:rPr>
      </w:pPr>
    </w:p>
    <w:p w:rsidR="00CA6FA4" w:rsidRDefault="00CA6FA4" w:rsidP="003D2247">
      <w:pPr>
        <w:pStyle w:val="ConsPlusNormal"/>
        <w:spacing w:line="360" w:lineRule="auto"/>
        <w:ind w:left="-426"/>
        <w:jc w:val="right"/>
        <w:outlineLvl w:val="0"/>
        <w:rPr>
          <w:rFonts w:ascii="Times New Roman" w:hAnsi="Times New Roman" w:cs="Times New Roman"/>
          <w:sz w:val="28"/>
          <w:szCs w:val="28"/>
        </w:rPr>
      </w:pPr>
    </w:p>
    <w:p w:rsidR="00CA6FA4" w:rsidRDefault="00CA6FA4" w:rsidP="003D2247">
      <w:pPr>
        <w:pStyle w:val="ConsPlusNormal"/>
        <w:spacing w:line="360" w:lineRule="auto"/>
        <w:ind w:left="-426"/>
        <w:jc w:val="right"/>
        <w:outlineLvl w:val="0"/>
        <w:rPr>
          <w:rFonts w:ascii="Times New Roman" w:hAnsi="Times New Roman" w:cs="Times New Roman"/>
          <w:sz w:val="28"/>
          <w:szCs w:val="28"/>
        </w:rPr>
      </w:pPr>
    </w:p>
    <w:p w:rsidR="00CA6FA4" w:rsidRPr="003D2247" w:rsidRDefault="00CA6FA4" w:rsidP="003D2247">
      <w:pPr>
        <w:pStyle w:val="ConsPlusNormal"/>
        <w:spacing w:line="360" w:lineRule="auto"/>
        <w:ind w:left="-426"/>
        <w:jc w:val="right"/>
        <w:outlineLvl w:val="0"/>
        <w:rPr>
          <w:rFonts w:ascii="Times New Roman" w:hAnsi="Times New Roman" w:cs="Times New Roman"/>
          <w:sz w:val="28"/>
          <w:szCs w:val="28"/>
        </w:rPr>
      </w:pPr>
    </w:p>
    <w:p w:rsidR="0010707E" w:rsidRPr="003D2247" w:rsidRDefault="0010707E" w:rsidP="00F1073C">
      <w:pPr>
        <w:pStyle w:val="ConsPlusNormal"/>
        <w:spacing w:line="360" w:lineRule="auto"/>
        <w:outlineLvl w:val="0"/>
        <w:rPr>
          <w:rFonts w:ascii="Times New Roman" w:hAnsi="Times New Roman" w:cs="Times New Roman"/>
          <w:sz w:val="28"/>
          <w:szCs w:val="28"/>
        </w:rPr>
      </w:pPr>
    </w:p>
    <w:p w:rsidR="00F1073C" w:rsidRDefault="00F1073C" w:rsidP="00F1073C">
      <w:pPr>
        <w:widowControl/>
        <w:tabs>
          <w:tab w:val="left" w:pos="8789"/>
        </w:tabs>
        <w:adjustRightInd w:val="0"/>
        <w:spacing w:before="24"/>
        <w:ind w:left="3686" w:right="295"/>
        <w:rPr>
          <w:rFonts w:eastAsia="Calibri"/>
          <w:sz w:val="28"/>
          <w:szCs w:val="28"/>
        </w:rPr>
      </w:pPr>
      <w:r>
        <w:rPr>
          <w:rFonts w:eastAsia="Calibri"/>
          <w:sz w:val="28"/>
          <w:szCs w:val="28"/>
        </w:rPr>
        <w:lastRenderedPageBreak/>
        <w:t xml:space="preserve">                        Приложение №</w:t>
      </w:r>
      <w:r w:rsidR="0041243F">
        <w:rPr>
          <w:rFonts w:eastAsia="Calibri"/>
          <w:sz w:val="28"/>
          <w:szCs w:val="28"/>
        </w:rPr>
        <w:t>2</w:t>
      </w:r>
      <w:r w:rsidRPr="00F1073C">
        <w:rPr>
          <w:rFonts w:eastAsia="Calibri"/>
          <w:sz w:val="28"/>
          <w:szCs w:val="28"/>
        </w:rPr>
        <w:t xml:space="preserve">                                                                             </w:t>
      </w:r>
      <w:r>
        <w:rPr>
          <w:rFonts w:eastAsia="Calibri"/>
          <w:sz w:val="28"/>
          <w:szCs w:val="28"/>
        </w:rPr>
        <w:t xml:space="preserve">                                        </w:t>
      </w:r>
    </w:p>
    <w:p w:rsidR="00F1073C" w:rsidRDefault="00F1073C" w:rsidP="00F1073C">
      <w:pPr>
        <w:widowControl/>
        <w:tabs>
          <w:tab w:val="left" w:pos="8789"/>
        </w:tabs>
        <w:adjustRightInd w:val="0"/>
        <w:spacing w:before="24"/>
        <w:ind w:left="3686" w:right="295"/>
        <w:rPr>
          <w:rFonts w:eastAsia="Calibri"/>
          <w:sz w:val="28"/>
          <w:szCs w:val="28"/>
        </w:rPr>
      </w:pPr>
      <w:r>
        <w:rPr>
          <w:rFonts w:eastAsia="Calibri"/>
          <w:sz w:val="28"/>
          <w:szCs w:val="28"/>
        </w:rPr>
        <w:t xml:space="preserve">                        </w:t>
      </w:r>
      <w:r w:rsidRPr="00F1073C">
        <w:rPr>
          <w:rFonts w:eastAsia="Calibri"/>
          <w:sz w:val="28"/>
          <w:szCs w:val="28"/>
        </w:rPr>
        <w:t xml:space="preserve">к </w:t>
      </w:r>
      <w:r>
        <w:rPr>
          <w:rFonts w:eastAsia="Calibri"/>
          <w:sz w:val="28"/>
          <w:szCs w:val="28"/>
        </w:rPr>
        <w:t xml:space="preserve">постановлению главы              </w:t>
      </w:r>
    </w:p>
    <w:p w:rsidR="00F1073C" w:rsidRPr="00F1073C" w:rsidRDefault="00F1073C" w:rsidP="00F1073C">
      <w:pPr>
        <w:widowControl/>
        <w:tabs>
          <w:tab w:val="left" w:pos="8789"/>
        </w:tabs>
        <w:adjustRightInd w:val="0"/>
        <w:spacing w:before="24"/>
        <w:ind w:right="295"/>
        <w:rPr>
          <w:rFonts w:eastAsia="Calibri"/>
          <w:sz w:val="28"/>
          <w:szCs w:val="28"/>
        </w:rPr>
      </w:pPr>
      <w:r w:rsidRPr="00F1073C">
        <w:rPr>
          <w:rFonts w:eastAsia="Calibri"/>
          <w:sz w:val="28"/>
          <w:szCs w:val="28"/>
        </w:rPr>
        <w:t xml:space="preserve">                                                       </w:t>
      </w:r>
      <w:r>
        <w:rPr>
          <w:rFonts w:eastAsia="Calibri"/>
          <w:sz w:val="28"/>
          <w:szCs w:val="28"/>
        </w:rPr>
        <w:t xml:space="preserve">                     </w:t>
      </w:r>
      <w:r w:rsidR="007A4261">
        <w:rPr>
          <w:rFonts w:eastAsia="Calibri"/>
          <w:sz w:val="28"/>
          <w:szCs w:val="28"/>
        </w:rPr>
        <w:t xml:space="preserve">№ </w:t>
      </w:r>
      <w:r w:rsidR="007A4261" w:rsidRPr="007A4261">
        <w:rPr>
          <w:rFonts w:eastAsia="Calibri"/>
          <w:sz w:val="28"/>
          <w:szCs w:val="28"/>
        </w:rPr>
        <w:t>01-03-691/6</w:t>
      </w:r>
      <w:bookmarkStart w:id="42" w:name="_GoBack"/>
      <w:bookmarkEnd w:id="42"/>
    </w:p>
    <w:p w:rsidR="00F1073C" w:rsidRPr="003F1413" w:rsidRDefault="00F1073C" w:rsidP="00F1073C">
      <w:pPr>
        <w:widowControl/>
        <w:tabs>
          <w:tab w:val="left" w:pos="8789"/>
        </w:tabs>
        <w:adjustRightInd w:val="0"/>
        <w:spacing w:before="24"/>
        <w:ind w:left="3686" w:right="295"/>
        <w:rPr>
          <w:rFonts w:eastAsia="Calibri"/>
          <w:sz w:val="28"/>
          <w:szCs w:val="28"/>
        </w:rPr>
      </w:pPr>
      <w:r>
        <w:rPr>
          <w:rFonts w:eastAsia="Calibri"/>
          <w:sz w:val="28"/>
          <w:szCs w:val="28"/>
        </w:rPr>
        <w:t xml:space="preserve">                       </w:t>
      </w:r>
      <w:r w:rsidR="007A4261">
        <w:rPr>
          <w:rFonts w:eastAsia="Calibri"/>
          <w:sz w:val="28"/>
          <w:szCs w:val="28"/>
        </w:rPr>
        <w:t>от «29</w:t>
      </w:r>
      <w:r w:rsidRPr="00F1073C">
        <w:rPr>
          <w:rFonts w:eastAsia="Calibri"/>
          <w:sz w:val="28"/>
          <w:szCs w:val="28"/>
        </w:rPr>
        <w:t>»</w:t>
      </w:r>
      <w:r w:rsidR="007A4261">
        <w:rPr>
          <w:rFonts w:eastAsia="Calibri"/>
          <w:sz w:val="28"/>
          <w:szCs w:val="28"/>
        </w:rPr>
        <w:t xml:space="preserve"> октября</w:t>
      </w:r>
      <w:r w:rsidRPr="00F1073C">
        <w:rPr>
          <w:rFonts w:eastAsia="Calibri"/>
          <w:sz w:val="28"/>
          <w:szCs w:val="28"/>
        </w:rPr>
        <w:t xml:space="preserve"> 2026 г.</w:t>
      </w:r>
    </w:p>
    <w:p w:rsidR="00630ECD" w:rsidRPr="003D2247" w:rsidRDefault="00630ECD" w:rsidP="0041243F">
      <w:pPr>
        <w:pStyle w:val="ConsPlusNormal"/>
        <w:spacing w:line="360" w:lineRule="auto"/>
        <w:jc w:val="both"/>
        <w:rPr>
          <w:rFonts w:ascii="Times New Roman" w:hAnsi="Times New Roman" w:cs="Times New Roman"/>
          <w:sz w:val="28"/>
          <w:szCs w:val="28"/>
        </w:rPr>
      </w:pPr>
    </w:p>
    <w:p w:rsidR="00630ECD" w:rsidRDefault="00630ECD" w:rsidP="003D2247">
      <w:pPr>
        <w:pStyle w:val="ConsPlusTitle"/>
        <w:spacing w:line="360" w:lineRule="auto"/>
        <w:ind w:left="-426"/>
        <w:jc w:val="center"/>
        <w:rPr>
          <w:rFonts w:ascii="Times New Roman" w:hAnsi="Times New Roman" w:cs="Times New Roman"/>
          <w:sz w:val="28"/>
          <w:szCs w:val="28"/>
        </w:rPr>
      </w:pPr>
      <w:bookmarkStart w:id="43" w:name="P485"/>
      <w:bookmarkEnd w:id="43"/>
      <w:r w:rsidRPr="00F1073C">
        <w:rPr>
          <w:rFonts w:ascii="Times New Roman" w:hAnsi="Times New Roman" w:cs="Times New Roman"/>
          <w:sz w:val="28"/>
          <w:szCs w:val="28"/>
        </w:rPr>
        <w:t>ПОРЯДОК</w:t>
      </w:r>
    </w:p>
    <w:p w:rsidR="0041243F" w:rsidRPr="003D2247" w:rsidRDefault="00CA6FA4" w:rsidP="0041243F">
      <w:pPr>
        <w:pStyle w:val="ConsPlusTitle"/>
        <w:spacing w:line="360" w:lineRule="auto"/>
        <w:ind w:left="-426"/>
        <w:jc w:val="center"/>
        <w:rPr>
          <w:rFonts w:ascii="Times New Roman" w:hAnsi="Times New Roman" w:cs="Times New Roman"/>
          <w:sz w:val="28"/>
          <w:szCs w:val="28"/>
        </w:rPr>
      </w:pPr>
      <w:r>
        <w:rPr>
          <w:rFonts w:ascii="Times New Roman" w:hAnsi="Times New Roman" w:cs="Times New Roman"/>
          <w:sz w:val="28"/>
          <w:szCs w:val="28"/>
        </w:rPr>
        <w:t>ф</w:t>
      </w:r>
      <w:r w:rsidR="00F1073C">
        <w:rPr>
          <w:rFonts w:ascii="Times New Roman" w:hAnsi="Times New Roman" w:cs="Times New Roman"/>
          <w:sz w:val="28"/>
          <w:szCs w:val="28"/>
        </w:rPr>
        <w:t>ормирования списков молодых семей-участников, имеющих право на получение социальной выплаты на приобретение (строительство) жилья</w:t>
      </w:r>
    </w:p>
    <w:p w:rsidR="00630ECD" w:rsidRPr="004A6469" w:rsidRDefault="00630ECD" w:rsidP="004A6469">
      <w:pPr>
        <w:pStyle w:val="ConsPlusNormal"/>
        <w:spacing w:line="360" w:lineRule="auto"/>
        <w:ind w:left="-425" w:firstLine="539"/>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1. Настоящим Порядком устанавливается формирование списков молодых семей, имеющих право на получение государственной поддержки - социальной выплаты на </w:t>
      </w:r>
      <w:r w:rsidRPr="004A6469">
        <w:rPr>
          <w:rFonts w:ascii="Times New Roman" w:hAnsi="Times New Roman" w:cs="Times New Roman"/>
          <w:sz w:val="28"/>
          <w:szCs w:val="28"/>
        </w:rPr>
        <w:t>приобретение жилья или строительство индивидуального жилого дома в рамках реализации мероприятия по обеспечению жильем молодых семей</w:t>
      </w:r>
      <w:r w:rsidR="00BC17EE" w:rsidRPr="004A6469">
        <w:rPr>
          <w:rFonts w:ascii="Times New Roman" w:hAnsi="Times New Roman" w:cs="Times New Roman"/>
          <w:sz w:val="28"/>
          <w:szCs w:val="28"/>
        </w:rPr>
        <w:t xml:space="preserve"> муниципальной программы «Обеспечение качественным жильем и повышения качества жилищно-коммунальных услуг в Ленском районе» (далее – мероприятие) </w:t>
      </w:r>
    </w:p>
    <w:p w:rsidR="00BC17EE" w:rsidRPr="004A6469" w:rsidRDefault="00630ECD" w:rsidP="004A6469">
      <w:pPr>
        <w:pStyle w:val="ConsPlusNormal"/>
        <w:spacing w:before="220" w:line="360" w:lineRule="auto"/>
        <w:ind w:left="-425" w:firstLine="539"/>
        <w:contextualSpacing/>
        <w:jc w:val="both"/>
        <w:rPr>
          <w:rFonts w:ascii="Times New Roman" w:hAnsi="Times New Roman" w:cs="Times New Roman"/>
          <w:sz w:val="28"/>
          <w:szCs w:val="28"/>
        </w:rPr>
      </w:pPr>
      <w:r w:rsidRPr="004A6469">
        <w:rPr>
          <w:rFonts w:ascii="Times New Roman" w:hAnsi="Times New Roman" w:cs="Times New Roman"/>
          <w:sz w:val="28"/>
          <w:szCs w:val="28"/>
        </w:rPr>
        <w:t>2. Формирование списков молодых семей, ведение очереди, прием документов, их проверку в соответствии с имеющимися полномочиями осуществля</w:t>
      </w:r>
      <w:r w:rsidR="00BC17EE" w:rsidRPr="004A6469">
        <w:rPr>
          <w:rFonts w:ascii="Times New Roman" w:hAnsi="Times New Roman" w:cs="Times New Roman"/>
          <w:sz w:val="28"/>
          <w:szCs w:val="28"/>
        </w:rPr>
        <w:t>е</w:t>
      </w:r>
      <w:r w:rsidRPr="004A6469">
        <w:rPr>
          <w:rFonts w:ascii="Times New Roman" w:hAnsi="Times New Roman" w:cs="Times New Roman"/>
          <w:sz w:val="28"/>
          <w:szCs w:val="28"/>
        </w:rPr>
        <w:t xml:space="preserve">т </w:t>
      </w:r>
      <w:r w:rsidR="00BC17EE" w:rsidRPr="004A6469">
        <w:rPr>
          <w:rFonts w:ascii="Times New Roman" w:hAnsi="Times New Roman" w:cs="Times New Roman"/>
          <w:sz w:val="28"/>
          <w:szCs w:val="28"/>
        </w:rPr>
        <w:t>Администрация муниципального района «Ленский район» (далее – Администрация)</w:t>
      </w:r>
      <w:r w:rsidRPr="004A6469">
        <w:rPr>
          <w:rFonts w:ascii="Times New Roman" w:hAnsi="Times New Roman" w:cs="Times New Roman"/>
          <w:sz w:val="28"/>
          <w:szCs w:val="28"/>
        </w:rPr>
        <w:t xml:space="preserve"> ответственн</w:t>
      </w:r>
      <w:r w:rsidR="00BC17EE" w:rsidRPr="004A6469">
        <w:rPr>
          <w:rFonts w:ascii="Times New Roman" w:hAnsi="Times New Roman" w:cs="Times New Roman"/>
          <w:sz w:val="28"/>
          <w:szCs w:val="28"/>
        </w:rPr>
        <w:t>ая за реализацию мероприятия.</w:t>
      </w:r>
    </w:p>
    <w:p w:rsidR="00630ECD" w:rsidRPr="004A6469" w:rsidRDefault="00BC17EE" w:rsidP="004A6469">
      <w:pPr>
        <w:pStyle w:val="ConsPlusNormal"/>
        <w:spacing w:before="220" w:line="360" w:lineRule="auto"/>
        <w:ind w:left="-425" w:firstLine="539"/>
        <w:contextualSpacing/>
        <w:jc w:val="both"/>
        <w:rPr>
          <w:rFonts w:ascii="Times New Roman" w:hAnsi="Times New Roman" w:cs="Times New Roman"/>
          <w:sz w:val="28"/>
          <w:szCs w:val="28"/>
        </w:rPr>
      </w:pPr>
      <w:r w:rsidRPr="004A6469">
        <w:rPr>
          <w:rFonts w:ascii="Times New Roman" w:hAnsi="Times New Roman" w:cs="Times New Roman"/>
          <w:sz w:val="28"/>
          <w:szCs w:val="28"/>
        </w:rPr>
        <w:t>Администрация</w:t>
      </w:r>
      <w:r w:rsidR="00630ECD" w:rsidRPr="004A6469">
        <w:rPr>
          <w:rFonts w:ascii="Times New Roman" w:hAnsi="Times New Roman" w:cs="Times New Roman"/>
          <w:sz w:val="28"/>
          <w:szCs w:val="28"/>
        </w:rPr>
        <w:t xml:space="preserve"> в рамках своих полномочий ведут консультирование и информирование граждан о порядке и сроках предоставления молодым семьям социальных выплат на приобретение (строитель</w:t>
      </w:r>
      <w:r w:rsidRPr="004A6469">
        <w:rPr>
          <w:rFonts w:ascii="Times New Roman" w:hAnsi="Times New Roman" w:cs="Times New Roman"/>
          <w:sz w:val="28"/>
          <w:szCs w:val="28"/>
        </w:rPr>
        <w:t>ство) жилья и их использования.</w:t>
      </w:r>
    </w:p>
    <w:p w:rsidR="00630ECD" w:rsidRPr="004A6469" w:rsidRDefault="00630ECD" w:rsidP="004A6469">
      <w:pPr>
        <w:pStyle w:val="ConsPlusNormal"/>
        <w:spacing w:before="220" w:line="360" w:lineRule="auto"/>
        <w:ind w:left="-425" w:firstLine="539"/>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3. В целях обеспечения эффективной реализации мероприятия формируется комиссия </w:t>
      </w:r>
      <w:r w:rsidR="00BC17EE" w:rsidRPr="004A6469">
        <w:rPr>
          <w:rFonts w:ascii="Times New Roman" w:hAnsi="Times New Roman" w:cs="Times New Roman"/>
          <w:sz w:val="28"/>
          <w:szCs w:val="28"/>
        </w:rPr>
        <w:t>по предоставлению социальных выплат гражданам для улучшения жилищных условий по</w:t>
      </w:r>
      <w:r w:rsidRPr="004A6469">
        <w:rPr>
          <w:rFonts w:ascii="Times New Roman" w:hAnsi="Times New Roman" w:cs="Times New Roman"/>
          <w:sz w:val="28"/>
          <w:szCs w:val="28"/>
        </w:rPr>
        <w:t xml:space="preserve"> реализации мероприятия, полномочия которой устанавливаются </w:t>
      </w:r>
      <w:r w:rsidR="00BC17EE" w:rsidRPr="004A6469">
        <w:rPr>
          <w:rFonts w:ascii="Times New Roman" w:hAnsi="Times New Roman" w:cs="Times New Roman"/>
          <w:sz w:val="28"/>
          <w:szCs w:val="28"/>
        </w:rPr>
        <w:t>Администрацией</w:t>
      </w:r>
      <w:r w:rsidRPr="004A6469">
        <w:rPr>
          <w:rFonts w:ascii="Times New Roman" w:hAnsi="Times New Roman" w:cs="Times New Roman"/>
          <w:sz w:val="28"/>
          <w:szCs w:val="28"/>
        </w:rPr>
        <w:t>, ответственн</w:t>
      </w:r>
      <w:r w:rsidR="00BC17EE" w:rsidRPr="004A6469">
        <w:rPr>
          <w:rFonts w:ascii="Times New Roman" w:hAnsi="Times New Roman" w:cs="Times New Roman"/>
          <w:sz w:val="28"/>
          <w:szCs w:val="28"/>
        </w:rPr>
        <w:t>ой</w:t>
      </w:r>
      <w:r w:rsidRPr="004A6469">
        <w:rPr>
          <w:rFonts w:ascii="Times New Roman" w:hAnsi="Times New Roman" w:cs="Times New Roman"/>
          <w:sz w:val="28"/>
          <w:szCs w:val="28"/>
        </w:rPr>
        <w:t xml:space="preserve"> за реализацию мероприятия (далее - комиссия).</w:t>
      </w:r>
    </w:p>
    <w:p w:rsidR="00630ECD" w:rsidRPr="004A6469" w:rsidRDefault="00630ECD" w:rsidP="004A6469">
      <w:pPr>
        <w:pStyle w:val="ConsPlusNormal"/>
        <w:spacing w:before="220" w:line="360" w:lineRule="auto"/>
        <w:ind w:left="-425" w:firstLine="539"/>
        <w:contextualSpacing/>
        <w:jc w:val="both"/>
        <w:rPr>
          <w:rFonts w:ascii="Times New Roman" w:hAnsi="Times New Roman" w:cs="Times New Roman"/>
          <w:sz w:val="28"/>
          <w:szCs w:val="28"/>
        </w:rPr>
      </w:pPr>
      <w:bookmarkStart w:id="44" w:name="P501"/>
      <w:bookmarkEnd w:id="44"/>
      <w:r w:rsidRPr="004A6469">
        <w:rPr>
          <w:rFonts w:ascii="Times New Roman" w:hAnsi="Times New Roman" w:cs="Times New Roman"/>
          <w:sz w:val="28"/>
          <w:szCs w:val="28"/>
        </w:rPr>
        <w:t>4. Формирование списка молодых семей проходит в четыре этапа:</w:t>
      </w:r>
    </w:p>
    <w:p w:rsidR="00630ECD" w:rsidRPr="004A6469" w:rsidRDefault="00630ECD" w:rsidP="004A6469">
      <w:pPr>
        <w:pStyle w:val="ConsPlusNormal"/>
        <w:spacing w:before="220" w:line="360" w:lineRule="auto"/>
        <w:ind w:left="-425" w:firstLine="539"/>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Первый этап. </w:t>
      </w:r>
      <w:r w:rsidR="00BC17EE" w:rsidRPr="004A6469">
        <w:rPr>
          <w:rFonts w:ascii="Times New Roman" w:hAnsi="Times New Roman" w:cs="Times New Roman"/>
          <w:sz w:val="28"/>
          <w:szCs w:val="28"/>
        </w:rPr>
        <w:t>Администрация</w:t>
      </w:r>
      <w:r w:rsidRPr="004A6469">
        <w:rPr>
          <w:rFonts w:ascii="Times New Roman" w:hAnsi="Times New Roman" w:cs="Times New Roman"/>
          <w:sz w:val="28"/>
          <w:szCs w:val="28"/>
        </w:rPr>
        <w:t xml:space="preserve"> формируют список молодых семей - участников мероприятия по муниципальному образованию по форме согласно приложению к настоящему порядку. Сроки формирования списка и приема документов </w:t>
      </w:r>
      <w:r w:rsidRPr="004A6469">
        <w:rPr>
          <w:rFonts w:ascii="Times New Roman" w:hAnsi="Times New Roman" w:cs="Times New Roman"/>
          <w:sz w:val="28"/>
          <w:szCs w:val="28"/>
        </w:rPr>
        <w:lastRenderedPageBreak/>
        <w:t xml:space="preserve">определяются ежегодно </w:t>
      </w:r>
      <w:r w:rsidR="00BC17EE" w:rsidRPr="004A6469">
        <w:rPr>
          <w:rFonts w:ascii="Times New Roman" w:hAnsi="Times New Roman" w:cs="Times New Roman"/>
          <w:sz w:val="28"/>
          <w:szCs w:val="28"/>
        </w:rPr>
        <w:t>Администрацией</w:t>
      </w:r>
      <w:r w:rsidRPr="004A6469">
        <w:rPr>
          <w:rFonts w:ascii="Times New Roman" w:hAnsi="Times New Roman" w:cs="Times New Roman"/>
          <w:sz w:val="28"/>
          <w:szCs w:val="28"/>
        </w:rPr>
        <w:t xml:space="preserve">. Список рассматривается комиссией, утверждается руководителем </w:t>
      </w:r>
      <w:r w:rsidR="00BC17EE" w:rsidRPr="004A6469">
        <w:rPr>
          <w:rFonts w:ascii="Times New Roman" w:hAnsi="Times New Roman" w:cs="Times New Roman"/>
          <w:sz w:val="28"/>
          <w:szCs w:val="28"/>
        </w:rPr>
        <w:t>Администрации</w:t>
      </w:r>
      <w:r w:rsidRPr="004A6469">
        <w:rPr>
          <w:rFonts w:ascii="Times New Roman" w:hAnsi="Times New Roman" w:cs="Times New Roman"/>
          <w:sz w:val="28"/>
          <w:szCs w:val="28"/>
        </w:rPr>
        <w:t>.</w:t>
      </w:r>
    </w:p>
    <w:p w:rsidR="00630ECD" w:rsidRPr="004A6469" w:rsidRDefault="00630ECD" w:rsidP="004A6469">
      <w:pPr>
        <w:pStyle w:val="ConsPlusNormal"/>
        <w:spacing w:before="220" w:line="360" w:lineRule="auto"/>
        <w:ind w:left="-425" w:firstLine="539"/>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Второй этап. </w:t>
      </w:r>
      <w:r w:rsidR="00BC17EE" w:rsidRPr="004A6469">
        <w:rPr>
          <w:rFonts w:ascii="Times New Roman" w:hAnsi="Times New Roman" w:cs="Times New Roman"/>
          <w:sz w:val="28"/>
          <w:szCs w:val="28"/>
        </w:rPr>
        <w:t>Администрация</w:t>
      </w:r>
      <w:r w:rsidRPr="004A6469">
        <w:rPr>
          <w:rFonts w:ascii="Times New Roman" w:hAnsi="Times New Roman" w:cs="Times New Roman"/>
          <w:sz w:val="28"/>
          <w:szCs w:val="28"/>
        </w:rPr>
        <w:t xml:space="preserve"> до 1 июня года, предшествующего планируемому, формируют список молодых семей - участников мероприятия, изъявивших желание получить социальные выплаты в планируемом году. Данный список формируется с учетом средств, предусмотренных в </w:t>
      </w:r>
      <w:r w:rsidR="0086047A" w:rsidRPr="004A6469">
        <w:rPr>
          <w:rFonts w:ascii="Times New Roman" w:hAnsi="Times New Roman" w:cs="Times New Roman"/>
          <w:sz w:val="28"/>
          <w:szCs w:val="28"/>
        </w:rPr>
        <w:t xml:space="preserve">местном </w:t>
      </w:r>
      <w:r w:rsidRPr="004A6469">
        <w:rPr>
          <w:rFonts w:ascii="Times New Roman" w:hAnsi="Times New Roman" w:cs="Times New Roman"/>
          <w:sz w:val="28"/>
          <w:szCs w:val="28"/>
        </w:rPr>
        <w:t xml:space="preserve">бюджете и государственном бюджете Республики Саха (Якутия) на планируемый год. После согласования комиссией сформированный список молодых семей - участников мероприятия утверждается руководителем </w:t>
      </w:r>
      <w:r w:rsidR="0086047A" w:rsidRPr="004A6469">
        <w:rPr>
          <w:rFonts w:ascii="Times New Roman" w:hAnsi="Times New Roman" w:cs="Times New Roman"/>
          <w:sz w:val="28"/>
          <w:szCs w:val="28"/>
        </w:rPr>
        <w:t>Администрацией</w:t>
      </w:r>
      <w:r w:rsidRPr="004A6469">
        <w:rPr>
          <w:rFonts w:ascii="Times New Roman" w:hAnsi="Times New Roman" w:cs="Times New Roman"/>
          <w:sz w:val="28"/>
          <w:szCs w:val="28"/>
        </w:rPr>
        <w:t xml:space="preserve"> в течение трех дней после рассмотрения комиссией по реализации мероприятия. </w:t>
      </w:r>
      <w:r w:rsidR="0086047A" w:rsidRPr="004A6469">
        <w:rPr>
          <w:rFonts w:ascii="Times New Roman" w:hAnsi="Times New Roman" w:cs="Times New Roman"/>
          <w:sz w:val="28"/>
          <w:szCs w:val="28"/>
        </w:rPr>
        <w:t>Администрация</w:t>
      </w:r>
      <w:r w:rsidRPr="004A6469">
        <w:rPr>
          <w:rFonts w:ascii="Times New Roman" w:hAnsi="Times New Roman" w:cs="Times New Roman"/>
          <w:sz w:val="28"/>
          <w:szCs w:val="28"/>
        </w:rPr>
        <w:t xml:space="preserve"> до 1 июня года, предшествующего планируемому, направляет утвержденный список молодых семей - участников мероприятия, изъявивших желание получить социальные выплаты в планируемом году, государственному заказчику мероприятия.</w:t>
      </w:r>
    </w:p>
    <w:p w:rsidR="00630ECD" w:rsidRPr="003D2247" w:rsidRDefault="00630ECD" w:rsidP="004A6469">
      <w:pPr>
        <w:pStyle w:val="ConsPlusNormal"/>
        <w:spacing w:before="220" w:line="360" w:lineRule="auto"/>
        <w:ind w:left="-425" w:firstLine="539"/>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Третий этап. Государственный заказчик на основании списков молодых семей - участников мероприятия, изъявивших желание получить социальные выплаты в планируемом году, поступивших от </w:t>
      </w:r>
      <w:r w:rsidR="0086047A" w:rsidRPr="004A6469">
        <w:rPr>
          <w:rFonts w:ascii="Times New Roman" w:hAnsi="Times New Roman" w:cs="Times New Roman"/>
          <w:sz w:val="28"/>
          <w:szCs w:val="28"/>
        </w:rPr>
        <w:t>Администрации</w:t>
      </w:r>
      <w:r w:rsidRPr="004A6469">
        <w:rPr>
          <w:rFonts w:ascii="Times New Roman" w:hAnsi="Times New Roman" w:cs="Times New Roman"/>
          <w:sz w:val="28"/>
          <w:szCs w:val="28"/>
        </w:rPr>
        <w:t>, с учетом предполагаемого объема средств, которые могут быть предоставлены из федерального бюджета в виде субсидий на реализацию мероприятия на соответствующий год, средств, которые планируется выделить на софинансирование мероприятия из государственного бюджета Республики Саха (Якутия) и (или) местных бюджетов на соответствующий год, формирует сводный список молодых семей - участников мероприятия, изъявивших желание получить социальные выплаты в планируемом году, по форме, утверждаемой Министерством строительства и жилищно-коммунального хозяйства Российской Федерации. Сводный список молодых семей - участников мероприятия, изъявивших желание получить</w:t>
      </w:r>
      <w:r w:rsidRPr="003D2247">
        <w:rPr>
          <w:rFonts w:ascii="Times New Roman" w:hAnsi="Times New Roman" w:cs="Times New Roman"/>
          <w:sz w:val="28"/>
          <w:szCs w:val="28"/>
        </w:rPr>
        <w:t xml:space="preserve"> социальные выплаты в планируемом году, утверждается Правительством Республики Саха (Якутия).</w:t>
      </w:r>
    </w:p>
    <w:p w:rsidR="00630ECD" w:rsidRPr="003D2247" w:rsidRDefault="00630ECD" w:rsidP="004A6469">
      <w:pPr>
        <w:pStyle w:val="ConsPlusNormal"/>
        <w:spacing w:before="220" w:line="360" w:lineRule="auto"/>
        <w:ind w:left="-425" w:firstLine="539"/>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Четвертый этап. Государственный заказчик после получения сведений о размере субсидии, предоставляемой бюджету Республики Саха (Якутия) на планируемый год, в течение 10 рабочих дней после определения объема субсидии, </w:t>
      </w:r>
      <w:r w:rsidRPr="003D2247">
        <w:rPr>
          <w:rFonts w:ascii="Times New Roman" w:hAnsi="Times New Roman" w:cs="Times New Roman"/>
          <w:sz w:val="28"/>
          <w:szCs w:val="28"/>
        </w:rPr>
        <w:lastRenderedPageBreak/>
        <w:t>предоставляемой из федерального бюджета, размера бюджетных ассигнований, предусматриваемых в государственном бюджете Республики Саха (Якутия) и местных бюджетах на соответствующий год на софинансирование мероприятия, формирует на основании сводного списка молодых семей - участников мероприятия, изъявивших желание получить социальные выплаты в планируемом году, список молодых семей - претендентов на получение социальных выплат в планируемом году по форме, установленной ответственным исполнителем государственной программы. Список молодых семей - претендентов на получение социальных выплат в соответствующем году утверждается Правительством Республики Саха (Якутия).</w:t>
      </w:r>
    </w:p>
    <w:p w:rsidR="00630ECD" w:rsidRPr="003D2247" w:rsidRDefault="00630ECD" w:rsidP="004A6469">
      <w:pPr>
        <w:pStyle w:val="ConsPlusNormal"/>
        <w:spacing w:before="220" w:line="360" w:lineRule="auto"/>
        <w:ind w:left="-425" w:firstLine="539"/>
        <w:contextualSpacing/>
        <w:jc w:val="both"/>
        <w:rPr>
          <w:rFonts w:ascii="Times New Roman" w:hAnsi="Times New Roman" w:cs="Times New Roman"/>
          <w:sz w:val="28"/>
          <w:szCs w:val="28"/>
        </w:rPr>
      </w:pPr>
      <w:r w:rsidRPr="003D2247">
        <w:rPr>
          <w:rFonts w:ascii="Times New Roman" w:hAnsi="Times New Roman" w:cs="Times New Roman"/>
          <w:sz w:val="28"/>
          <w:szCs w:val="28"/>
        </w:rPr>
        <w:t>5. Официальное объявление о начале формирования списков молодых семей, желающих участвовать в мероприятии, и сроки приема документов публику</w:t>
      </w:r>
      <w:r w:rsidR="0086047A" w:rsidRPr="003D2247">
        <w:rPr>
          <w:rFonts w:ascii="Times New Roman" w:hAnsi="Times New Roman" w:cs="Times New Roman"/>
          <w:sz w:val="28"/>
          <w:szCs w:val="28"/>
        </w:rPr>
        <w:t>е</w:t>
      </w:r>
      <w:r w:rsidRPr="003D2247">
        <w:rPr>
          <w:rFonts w:ascii="Times New Roman" w:hAnsi="Times New Roman" w:cs="Times New Roman"/>
          <w:sz w:val="28"/>
          <w:szCs w:val="28"/>
        </w:rPr>
        <w:t xml:space="preserve">тся </w:t>
      </w:r>
      <w:r w:rsidR="0086047A" w:rsidRPr="003D2247">
        <w:rPr>
          <w:rFonts w:ascii="Times New Roman" w:hAnsi="Times New Roman" w:cs="Times New Roman"/>
          <w:sz w:val="28"/>
          <w:szCs w:val="28"/>
        </w:rPr>
        <w:t>Администрацией</w:t>
      </w:r>
      <w:r w:rsidRPr="003D2247">
        <w:rPr>
          <w:rFonts w:ascii="Times New Roman" w:hAnsi="Times New Roman" w:cs="Times New Roman"/>
          <w:sz w:val="28"/>
          <w:szCs w:val="28"/>
        </w:rPr>
        <w:t xml:space="preserve"> в средствах массовой информации минимум один раз в год путем публикации объявлений на официальных сайтах органов местного самоуправления и в сети Интернет за 30 календарных дней до начала первого этапа формирования списка, указанного в </w:t>
      </w:r>
      <w:hyperlink w:anchor="P501">
        <w:r w:rsidRPr="003D2247">
          <w:rPr>
            <w:rFonts w:ascii="Times New Roman" w:hAnsi="Times New Roman" w:cs="Times New Roman"/>
            <w:sz w:val="28"/>
            <w:szCs w:val="28"/>
          </w:rPr>
          <w:t>пункте 4</w:t>
        </w:r>
      </w:hyperlink>
      <w:r w:rsidRPr="003D2247">
        <w:rPr>
          <w:rFonts w:ascii="Times New Roman" w:hAnsi="Times New Roman" w:cs="Times New Roman"/>
          <w:sz w:val="28"/>
          <w:szCs w:val="28"/>
        </w:rPr>
        <w:t xml:space="preserve"> приложения </w:t>
      </w:r>
      <w:r w:rsidR="0086047A" w:rsidRPr="003D2247">
        <w:rPr>
          <w:rFonts w:ascii="Times New Roman" w:hAnsi="Times New Roman" w:cs="Times New Roman"/>
          <w:sz w:val="28"/>
          <w:szCs w:val="28"/>
        </w:rPr>
        <w:t>№</w:t>
      </w:r>
      <w:r w:rsidRPr="003D2247">
        <w:rPr>
          <w:rFonts w:ascii="Times New Roman" w:hAnsi="Times New Roman" w:cs="Times New Roman"/>
          <w:sz w:val="28"/>
          <w:szCs w:val="28"/>
        </w:rPr>
        <w:t xml:space="preserve"> 2 к настоящему п</w:t>
      </w:r>
      <w:r w:rsidR="0086047A" w:rsidRPr="003D2247">
        <w:rPr>
          <w:rFonts w:ascii="Times New Roman" w:hAnsi="Times New Roman" w:cs="Times New Roman"/>
          <w:sz w:val="28"/>
          <w:szCs w:val="28"/>
        </w:rPr>
        <w:t>остановлению.</w:t>
      </w:r>
    </w:p>
    <w:p w:rsidR="00630ECD" w:rsidRPr="003D2247" w:rsidRDefault="00630ECD" w:rsidP="004A6469">
      <w:pPr>
        <w:pStyle w:val="ConsPlusNormal"/>
        <w:spacing w:before="220" w:line="360" w:lineRule="auto"/>
        <w:ind w:left="-425" w:firstLine="539"/>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6. При формировании списка молодых семей - претендентов на получение социальных выплат в планируемом году </w:t>
      </w:r>
      <w:r w:rsidR="0086047A" w:rsidRPr="003D2247">
        <w:rPr>
          <w:rFonts w:ascii="Times New Roman" w:hAnsi="Times New Roman" w:cs="Times New Roman"/>
          <w:sz w:val="28"/>
          <w:szCs w:val="28"/>
        </w:rPr>
        <w:t>Администрация</w:t>
      </w:r>
      <w:r w:rsidRPr="003D2247">
        <w:rPr>
          <w:rFonts w:ascii="Times New Roman" w:hAnsi="Times New Roman" w:cs="Times New Roman"/>
          <w:sz w:val="28"/>
          <w:szCs w:val="28"/>
        </w:rPr>
        <w:t xml:space="preserve"> осуществляют сверку молодых семей - участников мероприятия, изъявивших желание получить социальную выплату в планируемом году, на предмет ранее полученной государственной или муниципальной поддержки.</w:t>
      </w:r>
    </w:p>
    <w:p w:rsidR="00630ECD" w:rsidRPr="003D2247" w:rsidRDefault="00630ECD" w:rsidP="004A6469">
      <w:pPr>
        <w:pStyle w:val="ConsPlusNormal"/>
        <w:spacing w:before="220" w:line="360" w:lineRule="auto"/>
        <w:ind w:left="-425" w:firstLine="539"/>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7. </w:t>
      </w:r>
      <w:r w:rsidR="0086047A" w:rsidRPr="003D2247">
        <w:rPr>
          <w:rFonts w:ascii="Times New Roman" w:hAnsi="Times New Roman" w:cs="Times New Roman"/>
          <w:sz w:val="28"/>
          <w:szCs w:val="28"/>
        </w:rPr>
        <w:t>Администрация</w:t>
      </w:r>
      <w:r w:rsidRPr="003D2247">
        <w:rPr>
          <w:rFonts w:ascii="Times New Roman" w:hAnsi="Times New Roman" w:cs="Times New Roman"/>
          <w:sz w:val="28"/>
          <w:szCs w:val="28"/>
        </w:rPr>
        <w:t xml:space="preserve"> вносит в государственную информационную систему "Единая централизованная цифровая платформа в социальной сфере" (далее - ЕЦП) информацию о предоставлении мер социальной поддержки. Размещение и получение указанной информации в ЕЦП осуществляются в соответствии с Федеральным </w:t>
      </w:r>
      <w:hyperlink r:id="rId26">
        <w:r w:rsidRPr="003D2247">
          <w:rPr>
            <w:rFonts w:ascii="Times New Roman" w:hAnsi="Times New Roman" w:cs="Times New Roman"/>
            <w:sz w:val="28"/>
            <w:szCs w:val="28"/>
          </w:rPr>
          <w:t>законом</w:t>
        </w:r>
      </w:hyperlink>
      <w:r w:rsidRPr="003D2247">
        <w:rPr>
          <w:rFonts w:ascii="Times New Roman" w:hAnsi="Times New Roman" w:cs="Times New Roman"/>
          <w:sz w:val="28"/>
          <w:szCs w:val="28"/>
        </w:rPr>
        <w:t xml:space="preserve"> от 17 июля 1999 г. N 178-ФЗ "О государственной социальной помощи".</w:t>
      </w:r>
    </w:p>
    <w:p w:rsidR="00630ECD" w:rsidRPr="003D2247" w:rsidRDefault="00630ECD" w:rsidP="004A6469">
      <w:pPr>
        <w:pStyle w:val="ConsPlusNormal"/>
        <w:spacing w:before="220" w:line="360" w:lineRule="auto"/>
        <w:ind w:left="-425" w:firstLine="539"/>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8. Список молодых семей - участников мероприятия, изъявивших желание получить социальную выплату в планируемом году, формируется в </w:t>
      </w:r>
      <w:r w:rsidRPr="003D2247">
        <w:rPr>
          <w:rFonts w:ascii="Times New Roman" w:hAnsi="Times New Roman" w:cs="Times New Roman"/>
          <w:sz w:val="28"/>
          <w:szCs w:val="28"/>
        </w:rPr>
        <w:lastRenderedPageBreak/>
        <w:t xml:space="preserve">хронологической последовательности по дате приема документов, кроме случаев, указанных в </w:t>
      </w:r>
      <w:hyperlink w:anchor="P515">
        <w:r w:rsidRPr="003D2247">
          <w:rPr>
            <w:rFonts w:ascii="Times New Roman" w:hAnsi="Times New Roman" w:cs="Times New Roman"/>
            <w:sz w:val="28"/>
            <w:szCs w:val="28"/>
          </w:rPr>
          <w:t>пункте 9</w:t>
        </w:r>
      </w:hyperlink>
      <w:r w:rsidRPr="003D2247">
        <w:rPr>
          <w:rFonts w:ascii="Times New Roman" w:hAnsi="Times New Roman" w:cs="Times New Roman"/>
          <w:sz w:val="28"/>
          <w:szCs w:val="28"/>
        </w:rPr>
        <w:t xml:space="preserve"> настоящего Порядка.</w:t>
      </w:r>
    </w:p>
    <w:p w:rsidR="00630ECD" w:rsidRPr="003D2247" w:rsidRDefault="00630ECD" w:rsidP="004A6469">
      <w:pPr>
        <w:pStyle w:val="ConsPlusNormal"/>
        <w:spacing w:before="220" w:line="360" w:lineRule="auto"/>
        <w:ind w:left="-425" w:firstLine="539"/>
        <w:contextualSpacing/>
        <w:jc w:val="both"/>
        <w:rPr>
          <w:rFonts w:ascii="Times New Roman" w:hAnsi="Times New Roman" w:cs="Times New Roman"/>
          <w:sz w:val="28"/>
          <w:szCs w:val="28"/>
        </w:rPr>
      </w:pPr>
      <w:bookmarkStart w:id="45" w:name="P515"/>
      <w:bookmarkEnd w:id="45"/>
      <w:r w:rsidRPr="003D2247">
        <w:rPr>
          <w:rFonts w:ascii="Times New Roman" w:hAnsi="Times New Roman" w:cs="Times New Roman"/>
          <w:sz w:val="28"/>
          <w:szCs w:val="28"/>
        </w:rPr>
        <w:t>9. В первую очередь в список молодых семей - участников мероприятия, изъявивших желание получить социальную выплату в планируемом году, включаются молодые семьи - участники мероприятия, поставленные на учет в качестве нуждающихся в улучшении жилищных условий до 1 марта 2005 года, молодые семьи, имеющие трех и более детей, молодые семьи, в которых один или оба супруга либо один родитель в неполной семье принимают (принимали) участие в специальной военной операции, а также неполные молодые семьи - участники мероприятия, состоящие из не 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w:t>
      </w:r>
    </w:p>
    <w:p w:rsidR="00630ECD" w:rsidRPr="003D2247" w:rsidRDefault="00630ECD" w:rsidP="004A6469">
      <w:pPr>
        <w:pStyle w:val="ConsPlusNormal"/>
        <w:spacing w:before="220" w:line="360" w:lineRule="auto"/>
        <w:ind w:left="-425" w:firstLine="539"/>
        <w:contextualSpacing/>
        <w:jc w:val="both"/>
        <w:rPr>
          <w:rFonts w:ascii="Times New Roman" w:hAnsi="Times New Roman" w:cs="Times New Roman"/>
          <w:sz w:val="28"/>
          <w:szCs w:val="28"/>
        </w:rPr>
      </w:pPr>
      <w:r w:rsidRPr="003D2247">
        <w:rPr>
          <w:rFonts w:ascii="Times New Roman" w:hAnsi="Times New Roman" w:cs="Times New Roman"/>
          <w:sz w:val="28"/>
          <w:szCs w:val="28"/>
        </w:rPr>
        <w:t>10. При формировании списка молодых семей - участников мероприятия на получение социальных выплат в планируемом году устанавливается квота для молодых семей, не относящихся к молодым семьям, поставленным на учет в качестве нуждающихся в улучшении жилищных условий до 1 марта 2005 года, или молодым семьям, имеющим трех и более детей, молодым семьям, в которых один или оба супруга либо один родитель в неполной семье принимают (принимали) участие в специальной военной операции, а также неполным молодым семьям - участникам мероприятия, состоящим из не 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 в размере не более 30 процентов от общего количества молодых семей, включаемых в указ</w:t>
      </w:r>
      <w:r w:rsidR="0086047A" w:rsidRPr="003D2247">
        <w:rPr>
          <w:rFonts w:ascii="Times New Roman" w:hAnsi="Times New Roman" w:cs="Times New Roman"/>
          <w:sz w:val="28"/>
          <w:szCs w:val="28"/>
        </w:rPr>
        <w:t>анный список.</w:t>
      </w:r>
    </w:p>
    <w:p w:rsidR="00630ECD" w:rsidRPr="003D2247" w:rsidRDefault="00630ECD" w:rsidP="004A6469">
      <w:pPr>
        <w:pStyle w:val="ConsPlusNormal"/>
        <w:spacing w:before="220" w:line="360" w:lineRule="auto"/>
        <w:ind w:left="-425" w:firstLine="539"/>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11. Отбор органов местного самоуправления для участия в реализации мероприятия </w:t>
      </w:r>
      <w:r w:rsidRPr="004A6469">
        <w:rPr>
          <w:rFonts w:ascii="Times New Roman" w:hAnsi="Times New Roman" w:cs="Times New Roman"/>
          <w:sz w:val="28"/>
          <w:szCs w:val="28"/>
        </w:rPr>
        <w:t xml:space="preserve">производится в соответствии с </w:t>
      </w:r>
      <w:hyperlink r:id="rId27">
        <w:r w:rsidRPr="004A6469">
          <w:rPr>
            <w:rFonts w:ascii="Times New Roman" w:hAnsi="Times New Roman" w:cs="Times New Roman"/>
            <w:sz w:val="28"/>
            <w:szCs w:val="28"/>
          </w:rPr>
          <w:t>Порядком</w:t>
        </w:r>
      </w:hyperlink>
      <w:r w:rsidRPr="004A6469">
        <w:rPr>
          <w:rFonts w:ascii="Times New Roman" w:hAnsi="Times New Roman" w:cs="Times New Roman"/>
          <w:sz w:val="28"/>
          <w:szCs w:val="28"/>
        </w:rPr>
        <w:t xml:space="preserve"> отбора муниципальных образований и распределения субсидий местным бюджетам муниципальных образований, участвующих в реализации мероприятия по обеспечению жильем молодых семей, утвержденным постановлением Правительства Республики Саха </w:t>
      </w:r>
      <w:r w:rsidRPr="004A6469">
        <w:rPr>
          <w:rFonts w:ascii="Times New Roman" w:hAnsi="Times New Roman" w:cs="Times New Roman"/>
          <w:sz w:val="28"/>
          <w:szCs w:val="28"/>
        </w:rPr>
        <w:lastRenderedPageBreak/>
        <w:t>(Якутия) от 18 июля 2022 г. N 428 "О государственной программе Республики Саха (Якутия) "Обеспечение качественным жильем".</w:t>
      </w:r>
    </w:p>
    <w:p w:rsidR="00630ECD" w:rsidRPr="003D2247" w:rsidRDefault="00630ECD" w:rsidP="004A6469">
      <w:pPr>
        <w:pStyle w:val="ConsPlusNormal"/>
        <w:spacing w:before="280" w:line="360" w:lineRule="auto"/>
        <w:ind w:left="-425" w:firstLine="539"/>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12. Государственный </w:t>
      </w:r>
      <w:r w:rsidRPr="004A6469">
        <w:rPr>
          <w:rFonts w:ascii="Times New Roman" w:hAnsi="Times New Roman" w:cs="Times New Roman"/>
          <w:sz w:val="28"/>
          <w:szCs w:val="28"/>
        </w:rPr>
        <w:t xml:space="preserve">заказчик мероприятия на основании списков молодых семей - участников мероприятия, изъявивших желание получить социальную выплату в планируемом году, поступивших от </w:t>
      </w:r>
      <w:r w:rsidR="0086047A" w:rsidRPr="004A6469">
        <w:rPr>
          <w:rFonts w:ascii="Times New Roman" w:hAnsi="Times New Roman" w:cs="Times New Roman"/>
          <w:sz w:val="28"/>
          <w:szCs w:val="28"/>
        </w:rPr>
        <w:t>Администрации</w:t>
      </w:r>
      <w:r w:rsidRPr="004A6469">
        <w:rPr>
          <w:rFonts w:ascii="Times New Roman" w:hAnsi="Times New Roman" w:cs="Times New Roman"/>
          <w:sz w:val="28"/>
          <w:szCs w:val="28"/>
        </w:rPr>
        <w:t>, и с учетом средств, которые планируется выделить на софинансирование мероприятий</w:t>
      </w:r>
      <w:r w:rsidRPr="003D2247">
        <w:rPr>
          <w:rFonts w:ascii="Times New Roman" w:hAnsi="Times New Roman" w:cs="Times New Roman"/>
          <w:sz w:val="28"/>
          <w:szCs w:val="28"/>
        </w:rPr>
        <w:t xml:space="preserve"> из государственного бюджета Республики Саха (Якутия) и местных бюджетов на соответствующий год, и (при наличии) средств, предоставляемых организациями, участвующими в реализации мероприятия, за исключением организаций, предоставляющих жилищные кредиты и займы, формирует сводный список молодых семей - участников мероприятия, изъявивших желание получить социальную выплату в планируемом году, по форме, утверждаемой Министерством строительства и жилищно-коммунального хозяйства Российской Федерации.</w:t>
      </w:r>
    </w:p>
    <w:p w:rsidR="00630ECD" w:rsidRPr="003D2247" w:rsidRDefault="00630ECD" w:rsidP="004A6469">
      <w:pPr>
        <w:pStyle w:val="ConsPlusNormal"/>
        <w:spacing w:before="220" w:line="360" w:lineRule="auto"/>
        <w:ind w:left="-425" w:firstLine="539"/>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13. После утверждения Правительством Российской Федерации размера субсидии, предоставляемой государственному бюджету Республики Саха (Якутия) на планируемый (текущий) год, и доведения этих сведений до Республики Саха (Якутия) государственный заказчик мероприятия на основании сводного списка молодых семей - участников мероприятия, изъявивших желание получить социальную выплату в планируемом году, и с учетом объема субсидий, предоставляемых из федерального бюджета, размера бюджетных ассигнований, предусматриваемых в государственном бюджете Республики Саха (Якутия) и местных бюджетах на соответствующий год на софинансирование мероприятия, и (при наличии) средств, предоставляемых организациями, участвующими в реализации мероприятия, за исключением организаций, предоставляющих жилищные кредиты и займы, формирует списки молодых семей - претендентов на получение социальных выплат в соответствующем году и производит распределение средств между муниципальными образованиями Республики Саха (Якутия) в соответствии с порядком отбора муниципальных образований и распределения субсидий местным бюджетам муниципальных образований, </w:t>
      </w:r>
      <w:r w:rsidRPr="003D2247">
        <w:rPr>
          <w:rFonts w:ascii="Times New Roman" w:hAnsi="Times New Roman" w:cs="Times New Roman"/>
          <w:sz w:val="28"/>
          <w:szCs w:val="28"/>
        </w:rPr>
        <w:lastRenderedPageBreak/>
        <w:t xml:space="preserve">участвующих в реализации мероприятия по обеспечению жильем молодых семей государственной </w:t>
      </w:r>
      <w:hyperlink r:id="rId28">
        <w:r w:rsidRPr="003D2247">
          <w:rPr>
            <w:rFonts w:ascii="Times New Roman" w:hAnsi="Times New Roman" w:cs="Times New Roman"/>
            <w:sz w:val="28"/>
            <w:szCs w:val="28"/>
          </w:rPr>
          <w:t>программы</w:t>
        </w:r>
      </w:hyperlink>
      <w:r w:rsidRPr="003D2247">
        <w:rPr>
          <w:rFonts w:ascii="Times New Roman" w:hAnsi="Times New Roman" w:cs="Times New Roman"/>
          <w:sz w:val="28"/>
          <w:szCs w:val="28"/>
        </w:rPr>
        <w:t xml:space="preserve"> Республики Саха (Якутия) "Обеспечение качественным жильем".</w:t>
      </w: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4A6469">
      <w:pPr>
        <w:pStyle w:val="ConsPlusNormal"/>
        <w:spacing w:line="360" w:lineRule="auto"/>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86047A" w:rsidRPr="003D2247" w:rsidRDefault="0086047A" w:rsidP="003D2247">
      <w:pPr>
        <w:pStyle w:val="ConsPlusNormal"/>
        <w:spacing w:line="360" w:lineRule="auto"/>
        <w:ind w:left="-426"/>
        <w:jc w:val="both"/>
        <w:rPr>
          <w:rFonts w:ascii="Times New Roman" w:hAnsi="Times New Roman" w:cs="Times New Roman"/>
          <w:sz w:val="28"/>
          <w:szCs w:val="28"/>
        </w:rPr>
      </w:pPr>
    </w:p>
    <w:p w:rsidR="00630ECD" w:rsidRPr="003D2247" w:rsidRDefault="00630ECD" w:rsidP="004A6469">
      <w:pPr>
        <w:pStyle w:val="ConsPlusNormal"/>
        <w:spacing w:line="360" w:lineRule="auto"/>
        <w:rPr>
          <w:rFonts w:ascii="Times New Roman" w:hAnsi="Times New Roman" w:cs="Times New Roman"/>
          <w:sz w:val="28"/>
          <w:szCs w:val="28"/>
        </w:rPr>
        <w:sectPr w:rsidR="00630ECD" w:rsidRPr="003D2247" w:rsidSect="00821B10">
          <w:headerReference w:type="first" r:id="rId29"/>
          <w:pgSz w:w="11906" w:h="16838"/>
          <w:pgMar w:top="1135" w:right="850" w:bottom="1134" w:left="1560" w:header="708" w:footer="708" w:gutter="0"/>
          <w:cols w:space="708"/>
          <w:docGrid w:linePitch="360"/>
        </w:sectPr>
      </w:pPr>
    </w:p>
    <w:tbl>
      <w:tblPr>
        <w:tblpPr w:leftFromText="180" w:rightFromText="180" w:vertAnchor="page" w:tblpY="421"/>
        <w:tblW w:w="5000" w:type="pct"/>
        <w:tblBorders>
          <w:left w:val="nil"/>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29"/>
        <w:gridCol w:w="1088"/>
        <w:gridCol w:w="969"/>
        <w:gridCol w:w="1257"/>
        <w:gridCol w:w="1521"/>
        <w:gridCol w:w="1098"/>
        <w:gridCol w:w="850"/>
        <w:gridCol w:w="1086"/>
        <w:gridCol w:w="1485"/>
        <w:gridCol w:w="1649"/>
        <w:gridCol w:w="1075"/>
        <w:gridCol w:w="1129"/>
        <w:gridCol w:w="803"/>
      </w:tblGrid>
      <w:tr w:rsidR="00630ECD" w:rsidRPr="003D2247" w:rsidTr="000D7529">
        <w:tc>
          <w:tcPr>
            <w:tcW w:w="15139" w:type="dxa"/>
            <w:gridSpan w:val="13"/>
            <w:tcBorders>
              <w:top w:val="nil"/>
              <w:left w:val="nil"/>
              <w:right w:val="nil"/>
            </w:tcBorders>
          </w:tcPr>
          <w:p w:rsidR="00A923C1" w:rsidRPr="0054077E" w:rsidRDefault="00A923C1" w:rsidP="000D7529">
            <w:pPr>
              <w:pStyle w:val="ConsPlusNormal"/>
              <w:ind w:left="-426"/>
              <w:jc w:val="right"/>
              <w:outlineLvl w:val="1"/>
              <w:rPr>
                <w:rFonts w:ascii="Times New Roman" w:hAnsi="Times New Roman" w:cs="Times New Roman"/>
              </w:rPr>
            </w:pPr>
            <w:r w:rsidRPr="0054077E">
              <w:rPr>
                <w:rFonts w:ascii="Times New Roman" w:hAnsi="Times New Roman" w:cs="Times New Roman"/>
              </w:rPr>
              <w:lastRenderedPageBreak/>
              <w:t>Приложение</w:t>
            </w:r>
          </w:p>
          <w:p w:rsidR="00A923C1" w:rsidRPr="0054077E" w:rsidRDefault="00A923C1" w:rsidP="000D7529">
            <w:pPr>
              <w:pStyle w:val="ConsPlusNormal"/>
              <w:jc w:val="right"/>
              <w:rPr>
                <w:rFonts w:ascii="Times New Roman" w:hAnsi="Times New Roman" w:cs="Times New Roman"/>
              </w:rPr>
            </w:pPr>
            <w:r w:rsidRPr="0054077E">
              <w:rPr>
                <w:rFonts w:ascii="Times New Roman" w:hAnsi="Times New Roman" w:cs="Times New Roman"/>
              </w:rPr>
              <w:t>к Порядку формирования списков</w:t>
            </w:r>
          </w:p>
          <w:p w:rsidR="00A923C1" w:rsidRPr="0054077E" w:rsidRDefault="00A923C1" w:rsidP="000D7529">
            <w:pPr>
              <w:pStyle w:val="ConsPlusNormal"/>
              <w:ind w:left="-426"/>
              <w:jc w:val="right"/>
              <w:rPr>
                <w:rFonts w:ascii="Times New Roman" w:hAnsi="Times New Roman" w:cs="Times New Roman"/>
              </w:rPr>
            </w:pPr>
            <w:r w:rsidRPr="0054077E">
              <w:rPr>
                <w:rFonts w:ascii="Times New Roman" w:hAnsi="Times New Roman" w:cs="Times New Roman"/>
              </w:rPr>
              <w:t>молодых семей-участников,</w:t>
            </w:r>
          </w:p>
          <w:p w:rsidR="00A923C1" w:rsidRPr="0054077E" w:rsidRDefault="00A923C1" w:rsidP="000D7529">
            <w:pPr>
              <w:pStyle w:val="ConsPlusNormal"/>
              <w:ind w:left="-426"/>
              <w:jc w:val="right"/>
              <w:rPr>
                <w:rFonts w:ascii="Times New Roman" w:hAnsi="Times New Roman" w:cs="Times New Roman"/>
              </w:rPr>
            </w:pPr>
            <w:r w:rsidRPr="0054077E">
              <w:rPr>
                <w:rFonts w:ascii="Times New Roman" w:hAnsi="Times New Roman" w:cs="Times New Roman"/>
              </w:rPr>
              <w:t>имеющих право на получение</w:t>
            </w:r>
          </w:p>
          <w:p w:rsidR="00A923C1" w:rsidRPr="0054077E" w:rsidRDefault="00A923C1" w:rsidP="000D7529">
            <w:pPr>
              <w:pStyle w:val="ConsPlusNormal"/>
              <w:ind w:left="-426"/>
              <w:jc w:val="right"/>
              <w:rPr>
                <w:rFonts w:ascii="Times New Roman" w:hAnsi="Times New Roman" w:cs="Times New Roman"/>
              </w:rPr>
            </w:pPr>
            <w:r w:rsidRPr="0054077E">
              <w:rPr>
                <w:rFonts w:ascii="Times New Roman" w:hAnsi="Times New Roman" w:cs="Times New Roman"/>
              </w:rPr>
              <w:t>социальной выплаты на приобретение</w:t>
            </w:r>
          </w:p>
          <w:p w:rsidR="0086047A" w:rsidRPr="0054077E" w:rsidRDefault="00A923C1" w:rsidP="000D7529">
            <w:pPr>
              <w:pStyle w:val="ConsPlusNormal"/>
              <w:ind w:left="-426"/>
              <w:jc w:val="right"/>
              <w:rPr>
                <w:rFonts w:ascii="Times New Roman" w:hAnsi="Times New Roman" w:cs="Times New Roman"/>
              </w:rPr>
            </w:pPr>
            <w:r w:rsidRPr="0054077E">
              <w:rPr>
                <w:rFonts w:ascii="Times New Roman" w:hAnsi="Times New Roman" w:cs="Times New Roman"/>
              </w:rPr>
              <w:t xml:space="preserve">                                                                                                                                            </w:t>
            </w:r>
            <w:r w:rsidR="00821B10" w:rsidRPr="0054077E">
              <w:rPr>
                <w:rFonts w:ascii="Times New Roman" w:hAnsi="Times New Roman" w:cs="Times New Roman"/>
              </w:rPr>
              <w:t xml:space="preserve">                                        </w:t>
            </w:r>
            <w:r w:rsidR="00A142EA" w:rsidRPr="0054077E">
              <w:rPr>
                <w:rFonts w:ascii="Times New Roman" w:hAnsi="Times New Roman" w:cs="Times New Roman"/>
              </w:rPr>
              <w:t xml:space="preserve"> </w:t>
            </w:r>
            <w:r w:rsidRPr="0054077E">
              <w:rPr>
                <w:rFonts w:ascii="Times New Roman" w:hAnsi="Times New Roman" w:cs="Times New Roman"/>
              </w:rPr>
              <w:t>(строительство) жилья</w:t>
            </w:r>
          </w:p>
          <w:p w:rsidR="00630ECD" w:rsidRPr="0054077E" w:rsidRDefault="00630ECD" w:rsidP="000D7529">
            <w:pPr>
              <w:pStyle w:val="ConsPlusNormal"/>
              <w:ind w:left="-426"/>
              <w:jc w:val="center"/>
              <w:rPr>
                <w:rFonts w:ascii="Times New Roman" w:hAnsi="Times New Roman" w:cs="Times New Roman"/>
              </w:rPr>
            </w:pPr>
            <w:r w:rsidRPr="0054077E">
              <w:rPr>
                <w:rFonts w:ascii="Times New Roman" w:hAnsi="Times New Roman" w:cs="Times New Roman"/>
              </w:rPr>
              <w:t>СПИСОК</w:t>
            </w:r>
          </w:p>
          <w:p w:rsidR="00630ECD" w:rsidRPr="0054077E" w:rsidRDefault="00630ECD" w:rsidP="000D7529">
            <w:pPr>
              <w:pStyle w:val="ConsPlusNormal"/>
              <w:ind w:left="-426"/>
              <w:jc w:val="center"/>
              <w:rPr>
                <w:rFonts w:ascii="Times New Roman" w:hAnsi="Times New Roman" w:cs="Times New Roman"/>
              </w:rPr>
            </w:pPr>
            <w:r w:rsidRPr="0054077E">
              <w:rPr>
                <w:rFonts w:ascii="Times New Roman" w:hAnsi="Times New Roman" w:cs="Times New Roman"/>
              </w:rPr>
              <w:t>молодых семей - участников мероприятия "Обеспечение жильем молодых семей",</w:t>
            </w:r>
          </w:p>
          <w:p w:rsidR="00630ECD" w:rsidRPr="0054077E" w:rsidRDefault="00630ECD" w:rsidP="000D7529">
            <w:pPr>
              <w:pStyle w:val="ConsPlusNormal"/>
              <w:ind w:left="-426"/>
              <w:jc w:val="center"/>
              <w:rPr>
                <w:rFonts w:ascii="Times New Roman" w:hAnsi="Times New Roman" w:cs="Times New Roman"/>
              </w:rPr>
            </w:pPr>
            <w:r w:rsidRPr="0054077E">
              <w:rPr>
                <w:rFonts w:ascii="Times New Roman" w:hAnsi="Times New Roman" w:cs="Times New Roman"/>
              </w:rPr>
              <w:t>изъявивших желание получить социальную выплату в 20 ___ году</w:t>
            </w:r>
          </w:p>
          <w:p w:rsidR="00630ECD" w:rsidRPr="0054077E" w:rsidRDefault="00630ECD" w:rsidP="000D7529">
            <w:pPr>
              <w:pStyle w:val="ConsPlusNormal"/>
              <w:ind w:left="-426"/>
              <w:jc w:val="center"/>
              <w:rPr>
                <w:rFonts w:ascii="Times New Roman" w:hAnsi="Times New Roman" w:cs="Times New Roman"/>
              </w:rPr>
            </w:pPr>
            <w:r w:rsidRPr="0054077E">
              <w:rPr>
                <w:rFonts w:ascii="Times New Roman" w:hAnsi="Times New Roman" w:cs="Times New Roman"/>
              </w:rPr>
              <w:t>по ___________________________________________________</w:t>
            </w:r>
          </w:p>
          <w:p w:rsidR="00630ECD" w:rsidRPr="00A142EA" w:rsidRDefault="00630ECD" w:rsidP="000D7529">
            <w:pPr>
              <w:pStyle w:val="ConsPlusNormal"/>
              <w:ind w:left="-426"/>
              <w:jc w:val="center"/>
              <w:rPr>
                <w:rFonts w:ascii="Times New Roman" w:hAnsi="Times New Roman" w:cs="Times New Roman"/>
              </w:rPr>
            </w:pPr>
            <w:r w:rsidRPr="0054077E">
              <w:rPr>
                <w:rFonts w:ascii="Times New Roman" w:hAnsi="Times New Roman" w:cs="Times New Roman"/>
              </w:rPr>
              <w:t>(наименование муниципального образования)</w:t>
            </w:r>
          </w:p>
        </w:tc>
      </w:tr>
      <w:tr w:rsidR="00630ECD" w:rsidRPr="003D2247" w:rsidTr="000D7529">
        <w:tblPrEx>
          <w:tblBorders>
            <w:left w:val="single" w:sz="4" w:space="0" w:color="auto"/>
            <w:right w:val="single" w:sz="4" w:space="0" w:color="auto"/>
          </w:tblBorders>
        </w:tblPrEx>
        <w:tc>
          <w:tcPr>
            <w:tcW w:w="1129" w:type="dxa"/>
            <w:vMerge w:val="restart"/>
            <w:vAlign w:val="center"/>
          </w:tcPr>
          <w:p w:rsidR="00A142EA" w:rsidRDefault="00A142EA" w:rsidP="000D7529">
            <w:pPr>
              <w:pStyle w:val="ConsPlusNormal"/>
              <w:spacing w:line="360" w:lineRule="auto"/>
              <w:ind w:left="-426"/>
              <w:jc w:val="center"/>
              <w:rPr>
                <w:rFonts w:ascii="Times New Roman" w:hAnsi="Times New Roman" w:cs="Times New Roman"/>
              </w:rPr>
            </w:pPr>
            <w:r>
              <w:rPr>
                <w:rFonts w:ascii="Times New Roman" w:hAnsi="Times New Roman" w:cs="Times New Roman"/>
              </w:rPr>
              <w:t xml:space="preserve">  </w:t>
            </w:r>
            <w:r w:rsidR="00630ECD" w:rsidRPr="00A923C1">
              <w:rPr>
                <w:rFonts w:ascii="Times New Roman" w:hAnsi="Times New Roman" w:cs="Times New Roman"/>
              </w:rPr>
              <w:t xml:space="preserve">N п/п </w:t>
            </w:r>
            <w:r>
              <w:rPr>
                <w:rFonts w:ascii="Times New Roman" w:hAnsi="Times New Roman" w:cs="Times New Roman"/>
              </w:rPr>
              <w:t xml:space="preserve"> </w:t>
            </w:r>
          </w:p>
          <w:p w:rsidR="00630ECD" w:rsidRPr="00A923C1" w:rsidRDefault="00A142EA" w:rsidP="000D7529">
            <w:pPr>
              <w:pStyle w:val="ConsPlusNormal"/>
              <w:spacing w:line="360" w:lineRule="auto"/>
              <w:ind w:left="-426"/>
              <w:jc w:val="center"/>
              <w:rPr>
                <w:rFonts w:ascii="Times New Roman" w:hAnsi="Times New Roman" w:cs="Times New Roman"/>
              </w:rPr>
            </w:pPr>
            <w:r>
              <w:rPr>
                <w:rFonts w:ascii="Times New Roman" w:hAnsi="Times New Roman" w:cs="Times New Roman"/>
              </w:rPr>
              <w:t xml:space="preserve">     </w:t>
            </w:r>
            <w:r w:rsidR="00630ECD" w:rsidRPr="00A923C1">
              <w:rPr>
                <w:rFonts w:ascii="Times New Roman" w:hAnsi="Times New Roman" w:cs="Times New Roman"/>
              </w:rPr>
              <w:t>(молодые семьи)</w:t>
            </w:r>
          </w:p>
        </w:tc>
        <w:tc>
          <w:tcPr>
            <w:tcW w:w="7869" w:type="dxa"/>
            <w:gridSpan w:val="7"/>
            <w:vAlign w:val="center"/>
          </w:tcPr>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Данные о членах молодой семьи</w:t>
            </w:r>
          </w:p>
        </w:tc>
        <w:tc>
          <w:tcPr>
            <w:tcW w:w="1485" w:type="dxa"/>
            <w:vMerge w:val="restart"/>
            <w:vAlign w:val="center"/>
          </w:tcPr>
          <w:p w:rsidR="00630ECD" w:rsidRPr="00A923C1" w:rsidRDefault="00630ECD" w:rsidP="000D7529">
            <w:pPr>
              <w:pStyle w:val="ConsPlusNormal"/>
              <w:spacing w:line="360" w:lineRule="auto"/>
              <w:ind w:left="-426"/>
              <w:jc w:val="right"/>
              <w:rPr>
                <w:rFonts w:ascii="Times New Roman" w:hAnsi="Times New Roman" w:cs="Times New Roman"/>
              </w:rPr>
            </w:pPr>
            <w:r w:rsidRPr="00A923C1">
              <w:rPr>
                <w:rFonts w:ascii="Times New Roman" w:hAnsi="Times New Roman" w:cs="Times New Roman"/>
              </w:rPr>
              <w:t>Дата включения молодой семьи в список участников мероприятия</w:t>
            </w:r>
          </w:p>
        </w:tc>
        <w:tc>
          <w:tcPr>
            <w:tcW w:w="1649" w:type="dxa"/>
            <w:vMerge w:val="restart"/>
            <w:vAlign w:val="center"/>
          </w:tcPr>
          <w:p w:rsidR="00630ECD" w:rsidRPr="00A923C1" w:rsidRDefault="00630ECD" w:rsidP="000D7529">
            <w:pPr>
              <w:pStyle w:val="ConsPlusNormal"/>
              <w:spacing w:line="360" w:lineRule="auto"/>
              <w:ind w:left="-426"/>
              <w:jc w:val="right"/>
              <w:rPr>
                <w:rFonts w:ascii="Times New Roman" w:hAnsi="Times New Roman" w:cs="Times New Roman"/>
              </w:rPr>
            </w:pPr>
            <w:r w:rsidRPr="00A923C1">
              <w:rPr>
                <w:rFonts w:ascii="Times New Roman" w:hAnsi="Times New Roman" w:cs="Times New Roman"/>
              </w:rPr>
              <w:t>Орган местного самоуправления, на основании решения которого молодая семья включена в список участников мероприятия</w:t>
            </w:r>
          </w:p>
        </w:tc>
        <w:tc>
          <w:tcPr>
            <w:tcW w:w="3007" w:type="dxa"/>
            <w:gridSpan w:val="3"/>
            <w:vAlign w:val="center"/>
          </w:tcPr>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Расчетная стоимость жилья</w:t>
            </w:r>
          </w:p>
        </w:tc>
      </w:tr>
      <w:tr w:rsidR="00EC1FFF" w:rsidRPr="003D2247" w:rsidTr="000D7529">
        <w:tblPrEx>
          <w:tblBorders>
            <w:left w:val="single" w:sz="4" w:space="0" w:color="auto"/>
            <w:right w:val="single" w:sz="4" w:space="0" w:color="auto"/>
          </w:tblBorders>
        </w:tblPrEx>
        <w:tc>
          <w:tcPr>
            <w:tcW w:w="1129" w:type="dxa"/>
            <w:vMerge/>
          </w:tcPr>
          <w:p w:rsidR="00630ECD" w:rsidRPr="00A923C1" w:rsidRDefault="00630ECD" w:rsidP="000D7529">
            <w:pPr>
              <w:pStyle w:val="ConsPlusNormal"/>
              <w:spacing w:line="360" w:lineRule="auto"/>
              <w:ind w:left="-426"/>
              <w:rPr>
                <w:rFonts w:ascii="Times New Roman" w:hAnsi="Times New Roman" w:cs="Times New Roman"/>
              </w:rPr>
            </w:pPr>
          </w:p>
        </w:tc>
        <w:tc>
          <w:tcPr>
            <w:tcW w:w="1088" w:type="dxa"/>
            <w:vMerge w:val="restart"/>
            <w:vAlign w:val="center"/>
          </w:tcPr>
          <w:p w:rsidR="00A142EA" w:rsidRDefault="00630ECD" w:rsidP="000D7529">
            <w:pPr>
              <w:pStyle w:val="ConsPlusNormal"/>
              <w:spacing w:line="360" w:lineRule="auto"/>
              <w:ind w:left="-426"/>
              <w:jc w:val="right"/>
              <w:rPr>
                <w:rFonts w:ascii="Times New Roman" w:hAnsi="Times New Roman" w:cs="Times New Roman"/>
              </w:rPr>
            </w:pPr>
            <w:r w:rsidRPr="00A923C1">
              <w:rPr>
                <w:rFonts w:ascii="Times New Roman" w:hAnsi="Times New Roman" w:cs="Times New Roman"/>
              </w:rPr>
              <w:t>Количество</w:t>
            </w:r>
          </w:p>
          <w:p w:rsidR="00630ECD" w:rsidRPr="00A923C1" w:rsidRDefault="00A142EA" w:rsidP="000D7529">
            <w:pPr>
              <w:pStyle w:val="ConsPlusNormal"/>
              <w:spacing w:line="360" w:lineRule="auto"/>
              <w:ind w:left="-426"/>
              <w:jc w:val="right"/>
              <w:rPr>
                <w:rFonts w:ascii="Times New Roman" w:hAnsi="Times New Roman" w:cs="Times New Roman"/>
              </w:rPr>
            </w:pPr>
            <w:r w:rsidRPr="00A923C1">
              <w:rPr>
                <w:rFonts w:ascii="Times New Roman" w:hAnsi="Times New Roman" w:cs="Times New Roman"/>
              </w:rPr>
              <w:t>Ч</w:t>
            </w:r>
            <w:r w:rsidR="00630ECD" w:rsidRPr="00A923C1">
              <w:rPr>
                <w:rFonts w:ascii="Times New Roman" w:hAnsi="Times New Roman" w:cs="Times New Roman"/>
              </w:rPr>
              <w:t>ленов семьи (человек)</w:t>
            </w:r>
          </w:p>
        </w:tc>
        <w:tc>
          <w:tcPr>
            <w:tcW w:w="969" w:type="dxa"/>
            <w:vMerge w:val="restart"/>
            <w:vAlign w:val="center"/>
          </w:tcPr>
          <w:p w:rsidR="00A142EA" w:rsidRDefault="00A142EA" w:rsidP="000D7529">
            <w:pPr>
              <w:pStyle w:val="ConsPlusNormal"/>
              <w:spacing w:line="360" w:lineRule="auto"/>
              <w:ind w:left="-426"/>
              <w:jc w:val="center"/>
              <w:rPr>
                <w:rFonts w:ascii="Times New Roman" w:hAnsi="Times New Roman" w:cs="Times New Roman"/>
              </w:rPr>
            </w:pPr>
            <w:r>
              <w:rPr>
                <w:rFonts w:ascii="Times New Roman" w:hAnsi="Times New Roman" w:cs="Times New Roman"/>
              </w:rPr>
              <w:t xml:space="preserve">      </w:t>
            </w:r>
            <w:r w:rsidR="00630ECD" w:rsidRPr="00A923C1">
              <w:rPr>
                <w:rFonts w:ascii="Times New Roman" w:hAnsi="Times New Roman" w:cs="Times New Roman"/>
              </w:rPr>
              <w:t xml:space="preserve">Ф.И.О., </w:t>
            </w:r>
          </w:p>
          <w:p w:rsidR="00630ECD" w:rsidRPr="00A923C1" w:rsidRDefault="00630ECD" w:rsidP="000D7529">
            <w:pPr>
              <w:pStyle w:val="ConsPlusNormal"/>
              <w:spacing w:line="360" w:lineRule="auto"/>
              <w:rPr>
                <w:rFonts w:ascii="Times New Roman" w:hAnsi="Times New Roman" w:cs="Times New Roman"/>
              </w:rPr>
            </w:pPr>
            <w:r w:rsidRPr="00A923C1">
              <w:rPr>
                <w:rFonts w:ascii="Times New Roman" w:hAnsi="Times New Roman" w:cs="Times New Roman"/>
              </w:rPr>
              <w:t>степень родства</w:t>
            </w:r>
          </w:p>
        </w:tc>
        <w:tc>
          <w:tcPr>
            <w:tcW w:w="2778" w:type="dxa"/>
            <w:gridSpan w:val="2"/>
            <w:vAlign w:val="center"/>
          </w:tcPr>
          <w:p w:rsidR="00630ECD" w:rsidRPr="00A923C1" w:rsidRDefault="00630ECD" w:rsidP="000D7529">
            <w:pPr>
              <w:pStyle w:val="ConsPlusNormal"/>
              <w:spacing w:line="360" w:lineRule="auto"/>
              <w:ind w:left="-426"/>
              <w:jc w:val="right"/>
              <w:rPr>
                <w:rFonts w:ascii="Times New Roman" w:hAnsi="Times New Roman" w:cs="Times New Roman"/>
              </w:rPr>
            </w:pPr>
            <w:r w:rsidRPr="00A923C1">
              <w:rPr>
                <w:rFonts w:ascii="Times New Roman" w:hAnsi="Times New Roman" w:cs="Times New Roman"/>
              </w:rPr>
              <w:t>Паспорт гражданина</w:t>
            </w:r>
            <w:r w:rsidR="00A142EA">
              <w:rPr>
                <w:rFonts w:ascii="Times New Roman" w:hAnsi="Times New Roman" w:cs="Times New Roman"/>
              </w:rPr>
              <w:t xml:space="preserve">             </w:t>
            </w:r>
            <w:r w:rsidRPr="00A923C1">
              <w:rPr>
                <w:rFonts w:ascii="Times New Roman" w:hAnsi="Times New Roman" w:cs="Times New Roman"/>
              </w:rPr>
              <w:t xml:space="preserve"> Российской Федерации или свидетельство о рождении несовершеннолетнего, не достигшего 14 лет</w:t>
            </w:r>
          </w:p>
        </w:tc>
        <w:tc>
          <w:tcPr>
            <w:tcW w:w="1098" w:type="dxa"/>
            <w:vMerge w:val="restart"/>
            <w:vAlign w:val="center"/>
          </w:tcPr>
          <w:p w:rsidR="00A142EA"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 xml:space="preserve">Число, </w:t>
            </w:r>
          </w:p>
          <w:p w:rsidR="00630ECD" w:rsidRPr="00A923C1" w:rsidRDefault="00630ECD" w:rsidP="000D7529">
            <w:pPr>
              <w:pStyle w:val="ConsPlusNormal"/>
              <w:spacing w:line="360" w:lineRule="auto"/>
              <w:rPr>
                <w:rFonts w:ascii="Times New Roman" w:hAnsi="Times New Roman" w:cs="Times New Roman"/>
              </w:rPr>
            </w:pPr>
            <w:r w:rsidRPr="00A923C1">
              <w:rPr>
                <w:rFonts w:ascii="Times New Roman" w:hAnsi="Times New Roman" w:cs="Times New Roman"/>
              </w:rPr>
              <w:t>месяц, год рождения</w:t>
            </w:r>
          </w:p>
        </w:tc>
        <w:tc>
          <w:tcPr>
            <w:tcW w:w="1936" w:type="dxa"/>
            <w:gridSpan w:val="2"/>
            <w:vAlign w:val="center"/>
          </w:tcPr>
          <w:p w:rsidR="00A142EA"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 xml:space="preserve">Свидетельство </w:t>
            </w:r>
          </w:p>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о браке</w:t>
            </w:r>
          </w:p>
        </w:tc>
        <w:tc>
          <w:tcPr>
            <w:tcW w:w="1485" w:type="dxa"/>
            <w:vMerge/>
          </w:tcPr>
          <w:p w:rsidR="00630ECD" w:rsidRPr="00A923C1" w:rsidRDefault="00630ECD" w:rsidP="000D7529">
            <w:pPr>
              <w:pStyle w:val="ConsPlusNormal"/>
              <w:spacing w:line="360" w:lineRule="auto"/>
              <w:ind w:left="-426"/>
              <w:rPr>
                <w:rFonts w:ascii="Times New Roman" w:hAnsi="Times New Roman" w:cs="Times New Roman"/>
              </w:rPr>
            </w:pPr>
          </w:p>
        </w:tc>
        <w:tc>
          <w:tcPr>
            <w:tcW w:w="1649" w:type="dxa"/>
            <w:vMerge/>
          </w:tcPr>
          <w:p w:rsidR="00630ECD" w:rsidRPr="00A923C1" w:rsidRDefault="00630ECD" w:rsidP="000D7529">
            <w:pPr>
              <w:pStyle w:val="ConsPlusNormal"/>
              <w:spacing w:line="360" w:lineRule="auto"/>
              <w:ind w:left="-426"/>
              <w:rPr>
                <w:rFonts w:ascii="Times New Roman" w:hAnsi="Times New Roman" w:cs="Times New Roman"/>
              </w:rPr>
            </w:pPr>
          </w:p>
        </w:tc>
        <w:tc>
          <w:tcPr>
            <w:tcW w:w="1075" w:type="dxa"/>
            <w:vMerge w:val="restart"/>
            <w:vAlign w:val="center"/>
          </w:tcPr>
          <w:p w:rsidR="00630ECD" w:rsidRPr="00A923C1" w:rsidRDefault="00630ECD" w:rsidP="000D7529">
            <w:pPr>
              <w:pStyle w:val="ConsPlusNormal"/>
              <w:spacing w:line="360" w:lineRule="auto"/>
              <w:ind w:left="-426"/>
              <w:jc w:val="right"/>
              <w:rPr>
                <w:rFonts w:ascii="Times New Roman" w:hAnsi="Times New Roman" w:cs="Times New Roman"/>
              </w:rPr>
            </w:pPr>
            <w:r w:rsidRPr="00A923C1">
              <w:rPr>
                <w:rFonts w:ascii="Times New Roman" w:hAnsi="Times New Roman" w:cs="Times New Roman"/>
              </w:rPr>
              <w:t>Стоимость 1 кв. м (тыс. рублей)</w:t>
            </w:r>
          </w:p>
        </w:tc>
        <w:tc>
          <w:tcPr>
            <w:tcW w:w="1129" w:type="dxa"/>
            <w:vMerge w:val="restart"/>
            <w:vAlign w:val="center"/>
          </w:tcPr>
          <w:p w:rsidR="00630ECD" w:rsidRPr="00A923C1" w:rsidRDefault="00630ECD" w:rsidP="000D7529">
            <w:pPr>
              <w:pStyle w:val="ConsPlusNormal"/>
              <w:spacing w:line="360" w:lineRule="auto"/>
              <w:ind w:left="-426"/>
              <w:jc w:val="right"/>
              <w:rPr>
                <w:rFonts w:ascii="Times New Roman" w:hAnsi="Times New Roman" w:cs="Times New Roman"/>
              </w:rPr>
            </w:pPr>
            <w:r w:rsidRPr="00A923C1">
              <w:rPr>
                <w:rFonts w:ascii="Times New Roman" w:hAnsi="Times New Roman" w:cs="Times New Roman"/>
              </w:rPr>
              <w:t>размер общей площади жилого помещения на семью (кв. м)</w:t>
            </w:r>
          </w:p>
        </w:tc>
        <w:tc>
          <w:tcPr>
            <w:tcW w:w="803" w:type="dxa"/>
            <w:vMerge w:val="restart"/>
            <w:vAlign w:val="center"/>
          </w:tcPr>
          <w:p w:rsidR="00630ECD" w:rsidRPr="00A923C1" w:rsidRDefault="00630ECD" w:rsidP="000D7529">
            <w:pPr>
              <w:pStyle w:val="ConsPlusNormal"/>
              <w:spacing w:line="360" w:lineRule="auto"/>
              <w:ind w:left="-426"/>
              <w:jc w:val="right"/>
              <w:rPr>
                <w:rFonts w:ascii="Times New Roman" w:hAnsi="Times New Roman" w:cs="Times New Roman"/>
              </w:rPr>
            </w:pPr>
            <w:r w:rsidRPr="00A923C1">
              <w:rPr>
                <w:rFonts w:ascii="Times New Roman" w:hAnsi="Times New Roman" w:cs="Times New Roman"/>
              </w:rPr>
              <w:t>всего</w:t>
            </w:r>
          </w:p>
          <w:p w:rsidR="00630ECD" w:rsidRPr="00A923C1" w:rsidRDefault="00630ECD" w:rsidP="000D7529">
            <w:pPr>
              <w:pStyle w:val="ConsPlusNormal"/>
              <w:spacing w:line="360" w:lineRule="auto"/>
              <w:ind w:left="-426"/>
              <w:jc w:val="right"/>
              <w:rPr>
                <w:rFonts w:ascii="Times New Roman" w:hAnsi="Times New Roman" w:cs="Times New Roman"/>
              </w:rPr>
            </w:pPr>
            <w:r w:rsidRPr="00A923C1">
              <w:rPr>
                <w:rFonts w:ascii="Times New Roman" w:hAnsi="Times New Roman" w:cs="Times New Roman"/>
              </w:rPr>
              <w:t>(гр. 11 х гр. 12)</w:t>
            </w:r>
          </w:p>
        </w:tc>
      </w:tr>
      <w:tr w:rsidR="00EC1FFF" w:rsidRPr="003D2247" w:rsidTr="000D7529">
        <w:tblPrEx>
          <w:tblBorders>
            <w:left w:val="single" w:sz="4" w:space="0" w:color="auto"/>
            <w:right w:val="single" w:sz="4" w:space="0" w:color="auto"/>
          </w:tblBorders>
        </w:tblPrEx>
        <w:tc>
          <w:tcPr>
            <w:tcW w:w="1129" w:type="dxa"/>
            <w:vMerge/>
          </w:tcPr>
          <w:p w:rsidR="00630ECD" w:rsidRPr="00A923C1" w:rsidRDefault="00630ECD" w:rsidP="000D7529">
            <w:pPr>
              <w:pStyle w:val="ConsPlusNormal"/>
              <w:spacing w:line="360" w:lineRule="auto"/>
              <w:ind w:left="-426"/>
              <w:rPr>
                <w:rFonts w:ascii="Times New Roman" w:hAnsi="Times New Roman" w:cs="Times New Roman"/>
              </w:rPr>
            </w:pPr>
          </w:p>
        </w:tc>
        <w:tc>
          <w:tcPr>
            <w:tcW w:w="1088" w:type="dxa"/>
            <w:vMerge/>
          </w:tcPr>
          <w:p w:rsidR="00630ECD" w:rsidRPr="00A923C1" w:rsidRDefault="00630ECD" w:rsidP="000D7529">
            <w:pPr>
              <w:pStyle w:val="ConsPlusNormal"/>
              <w:spacing w:line="360" w:lineRule="auto"/>
              <w:ind w:left="-426"/>
              <w:rPr>
                <w:rFonts w:ascii="Times New Roman" w:hAnsi="Times New Roman" w:cs="Times New Roman"/>
              </w:rPr>
            </w:pPr>
          </w:p>
        </w:tc>
        <w:tc>
          <w:tcPr>
            <w:tcW w:w="969" w:type="dxa"/>
            <w:vMerge/>
          </w:tcPr>
          <w:p w:rsidR="00630ECD" w:rsidRPr="00A923C1" w:rsidRDefault="00630ECD" w:rsidP="000D7529">
            <w:pPr>
              <w:pStyle w:val="ConsPlusNormal"/>
              <w:spacing w:line="360" w:lineRule="auto"/>
              <w:ind w:left="-426"/>
              <w:rPr>
                <w:rFonts w:ascii="Times New Roman" w:hAnsi="Times New Roman" w:cs="Times New Roman"/>
              </w:rPr>
            </w:pPr>
          </w:p>
        </w:tc>
        <w:tc>
          <w:tcPr>
            <w:tcW w:w="1257" w:type="dxa"/>
            <w:vAlign w:val="center"/>
          </w:tcPr>
          <w:p w:rsidR="00A142EA"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серия,</w:t>
            </w:r>
          </w:p>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 xml:space="preserve"> номер</w:t>
            </w:r>
          </w:p>
        </w:tc>
        <w:tc>
          <w:tcPr>
            <w:tcW w:w="1521" w:type="dxa"/>
            <w:vAlign w:val="center"/>
          </w:tcPr>
          <w:p w:rsidR="00A142EA"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 xml:space="preserve">кем, </w:t>
            </w:r>
          </w:p>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когда выдан</w:t>
            </w:r>
          </w:p>
        </w:tc>
        <w:tc>
          <w:tcPr>
            <w:tcW w:w="1098" w:type="dxa"/>
            <w:vMerge/>
          </w:tcPr>
          <w:p w:rsidR="00630ECD" w:rsidRPr="00A923C1" w:rsidRDefault="00630ECD" w:rsidP="000D7529">
            <w:pPr>
              <w:pStyle w:val="ConsPlusNormal"/>
              <w:spacing w:line="360" w:lineRule="auto"/>
              <w:ind w:left="-426"/>
              <w:rPr>
                <w:rFonts w:ascii="Times New Roman" w:hAnsi="Times New Roman" w:cs="Times New Roman"/>
              </w:rPr>
            </w:pPr>
          </w:p>
        </w:tc>
        <w:tc>
          <w:tcPr>
            <w:tcW w:w="850" w:type="dxa"/>
            <w:vAlign w:val="center"/>
          </w:tcPr>
          <w:p w:rsidR="00A142EA" w:rsidRDefault="00A142EA" w:rsidP="000D7529">
            <w:pPr>
              <w:pStyle w:val="ConsPlusNormal"/>
              <w:spacing w:line="360" w:lineRule="auto"/>
              <w:ind w:left="-426"/>
              <w:jc w:val="center"/>
              <w:rPr>
                <w:rFonts w:ascii="Times New Roman" w:hAnsi="Times New Roman" w:cs="Times New Roman"/>
              </w:rPr>
            </w:pPr>
            <w:r>
              <w:rPr>
                <w:rFonts w:ascii="Times New Roman" w:hAnsi="Times New Roman" w:cs="Times New Roman"/>
              </w:rPr>
              <w:t xml:space="preserve">      </w:t>
            </w:r>
            <w:r w:rsidR="00630ECD" w:rsidRPr="00A923C1">
              <w:rPr>
                <w:rFonts w:ascii="Times New Roman" w:hAnsi="Times New Roman" w:cs="Times New Roman"/>
              </w:rPr>
              <w:t>серия,</w:t>
            </w:r>
          </w:p>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 xml:space="preserve"> </w:t>
            </w:r>
            <w:r w:rsidR="00A142EA">
              <w:rPr>
                <w:rFonts w:ascii="Times New Roman" w:hAnsi="Times New Roman" w:cs="Times New Roman"/>
              </w:rPr>
              <w:t xml:space="preserve">     </w:t>
            </w:r>
            <w:r w:rsidRPr="00A923C1">
              <w:rPr>
                <w:rFonts w:ascii="Times New Roman" w:hAnsi="Times New Roman" w:cs="Times New Roman"/>
              </w:rPr>
              <w:t>номер</w:t>
            </w:r>
            <w:r w:rsidR="00A142EA">
              <w:rPr>
                <w:rFonts w:ascii="Times New Roman" w:hAnsi="Times New Roman" w:cs="Times New Roman"/>
              </w:rPr>
              <w:t xml:space="preserve"> </w:t>
            </w:r>
          </w:p>
        </w:tc>
        <w:tc>
          <w:tcPr>
            <w:tcW w:w="1086" w:type="dxa"/>
            <w:vAlign w:val="center"/>
          </w:tcPr>
          <w:p w:rsidR="00630ECD" w:rsidRPr="00A923C1" w:rsidRDefault="00A142EA" w:rsidP="000D7529">
            <w:pPr>
              <w:pStyle w:val="ConsPlusNormal"/>
              <w:spacing w:line="360" w:lineRule="auto"/>
              <w:ind w:left="-426"/>
              <w:jc w:val="center"/>
              <w:rPr>
                <w:rFonts w:ascii="Times New Roman" w:hAnsi="Times New Roman" w:cs="Times New Roman"/>
              </w:rPr>
            </w:pPr>
            <w:r>
              <w:rPr>
                <w:rFonts w:ascii="Times New Roman" w:hAnsi="Times New Roman" w:cs="Times New Roman"/>
              </w:rPr>
              <w:t xml:space="preserve">      </w:t>
            </w:r>
            <w:r w:rsidR="00630ECD" w:rsidRPr="00A923C1">
              <w:rPr>
                <w:rFonts w:ascii="Times New Roman" w:hAnsi="Times New Roman" w:cs="Times New Roman"/>
              </w:rPr>
              <w:t xml:space="preserve">кем, когда </w:t>
            </w:r>
            <w:r>
              <w:rPr>
                <w:rFonts w:ascii="Times New Roman" w:hAnsi="Times New Roman" w:cs="Times New Roman"/>
              </w:rPr>
              <w:t xml:space="preserve">    </w:t>
            </w:r>
            <w:r w:rsidR="00630ECD" w:rsidRPr="00A923C1">
              <w:rPr>
                <w:rFonts w:ascii="Times New Roman" w:hAnsi="Times New Roman" w:cs="Times New Roman"/>
              </w:rPr>
              <w:t>выдан</w:t>
            </w:r>
          </w:p>
        </w:tc>
        <w:tc>
          <w:tcPr>
            <w:tcW w:w="1485" w:type="dxa"/>
            <w:vMerge/>
          </w:tcPr>
          <w:p w:rsidR="00630ECD" w:rsidRPr="00A923C1" w:rsidRDefault="00630ECD" w:rsidP="000D7529">
            <w:pPr>
              <w:pStyle w:val="ConsPlusNormal"/>
              <w:spacing w:line="360" w:lineRule="auto"/>
              <w:ind w:left="-426"/>
              <w:rPr>
                <w:rFonts w:ascii="Times New Roman" w:hAnsi="Times New Roman" w:cs="Times New Roman"/>
              </w:rPr>
            </w:pPr>
          </w:p>
        </w:tc>
        <w:tc>
          <w:tcPr>
            <w:tcW w:w="1649" w:type="dxa"/>
            <w:vMerge/>
          </w:tcPr>
          <w:p w:rsidR="00630ECD" w:rsidRPr="00A923C1" w:rsidRDefault="00630ECD" w:rsidP="000D7529">
            <w:pPr>
              <w:pStyle w:val="ConsPlusNormal"/>
              <w:spacing w:line="360" w:lineRule="auto"/>
              <w:ind w:left="-426"/>
              <w:rPr>
                <w:rFonts w:ascii="Times New Roman" w:hAnsi="Times New Roman" w:cs="Times New Roman"/>
              </w:rPr>
            </w:pPr>
          </w:p>
        </w:tc>
        <w:tc>
          <w:tcPr>
            <w:tcW w:w="1075" w:type="dxa"/>
            <w:vMerge/>
          </w:tcPr>
          <w:p w:rsidR="00630ECD" w:rsidRPr="00A923C1" w:rsidRDefault="00630ECD" w:rsidP="000D7529">
            <w:pPr>
              <w:pStyle w:val="ConsPlusNormal"/>
              <w:spacing w:line="360" w:lineRule="auto"/>
              <w:ind w:left="-426"/>
              <w:rPr>
                <w:rFonts w:ascii="Times New Roman" w:hAnsi="Times New Roman" w:cs="Times New Roman"/>
              </w:rPr>
            </w:pPr>
          </w:p>
        </w:tc>
        <w:tc>
          <w:tcPr>
            <w:tcW w:w="1129" w:type="dxa"/>
            <w:vMerge/>
          </w:tcPr>
          <w:p w:rsidR="00630ECD" w:rsidRPr="00A923C1" w:rsidRDefault="00630ECD" w:rsidP="000D7529">
            <w:pPr>
              <w:pStyle w:val="ConsPlusNormal"/>
              <w:spacing w:line="360" w:lineRule="auto"/>
              <w:ind w:left="-426"/>
              <w:rPr>
                <w:rFonts w:ascii="Times New Roman" w:hAnsi="Times New Roman" w:cs="Times New Roman"/>
              </w:rPr>
            </w:pPr>
          </w:p>
        </w:tc>
        <w:tc>
          <w:tcPr>
            <w:tcW w:w="803" w:type="dxa"/>
            <w:vMerge/>
          </w:tcPr>
          <w:p w:rsidR="00630ECD" w:rsidRPr="00A923C1" w:rsidRDefault="00630ECD" w:rsidP="000D7529">
            <w:pPr>
              <w:pStyle w:val="ConsPlusNormal"/>
              <w:spacing w:line="360" w:lineRule="auto"/>
              <w:ind w:left="-426"/>
              <w:rPr>
                <w:rFonts w:ascii="Times New Roman" w:hAnsi="Times New Roman" w:cs="Times New Roman"/>
              </w:rPr>
            </w:pPr>
          </w:p>
        </w:tc>
      </w:tr>
      <w:tr w:rsidR="00EC1FFF" w:rsidRPr="003D2247" w:rsidTr="002B59B9">
        <w:tblPrEx>
          <w:tblBorders>
            <w:left w:val="single" w:sz="4" w:space="0" w:color="auto"/>
            <w:right w:val="single" w:sz="4" w:space="0" w:color="auto"/>
          </w:tblBorders>
        </w:tblPrEx>
        <w:trPr>
          <w:trHeight w:val="13"/>
        </w:trPr>
        <w:tc>
          <w:tcPr>
            <w:tcW w:w="1129" w:type="dxa"/>
            <w:vAlign w:val="center"/>
          </w:tcPr>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1</w:t>
            </w:r>
          </w:p>
        </w:tc>
        <w:tc>
          <w:tcPr>
            <w:tcW w:w="1088" w:type="dxa"/>
            <w:vAlign w:val="center"/>
          </w:tcPr>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2</w:t>
            </w:r>
          </w:p>
        </w:tc>
        <w:tc>
          <w:tcPr>
            <w:tcW w:w="969" w:type="dxa"/>
            <w:vAlign w:val="center"/>
          </w:tcPr>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3</w:t>
            </w:r>
          </w:p>
        </w:tc>
        <w:tc>
          <w:tcPr>
            <w:tcW w:w="1257" w:type="dxa"/>
            <w:vAlign w:val="center"/>
          </w:tcPr>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4</w:t>
            </w:r>
          </w:p>
        </w:tc>
        <w:tc>
          <w:tcPr>
            <w:tcW w:w="1521" w:type="dxa"/>
            <w:vAlign w:val="center"/>
          </w:tcPr>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5</w:t>
            </w:r>
          </w:p>
        </w:tc>
        <w:tc>
          <w:tcPr>
            <w:tcW w:w="1098" w:type="dxa"/>
            <w:vAlign w:val="center"/>
          </w:tcPr>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6</w:t>
            </w:r>
          </w:p>
        </w:tc>
        <w:tc>
          <w:tcPr>
            <w:tcW w:w="850" w:type="dxa"/>
            <w:vAlign w:val="center"/>
          </w:tcPr>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7</w:t>
            </w:r>
          </w:p>
        </w:tc>
        <w:tc>
          <w:tcPr>
            <w:tcW w:w="1086" w:type="dxa"/>
            <w:vAlign w:val="center"/>
          </w:tcPr>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8</w:t>
            </w:r>
          </w:p>
        </w:tc>
        <w:tc>
          <w:tcPr>
            <w:tcW w:w="1485" w:type="dxa"/>
            <w:vAlign w:val="center"/>
          </w:tcPr>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9</w:t>
            </w:r>
          </w:p>
        </w:tc>
        <w:tc>
          <w:tcPr>
            <w:tcW w:w="1649" w:type="dxa"/>
            <w:vAlign w:val="center"/>
          </w:tcPr>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10</w:t>
            </w:r>
          </w:p>
        </w:tc>
        <w:tc>
          <w:tcPr>
            <w:tcW w:w="1075" w:type="dxa"/>
            <w:vAlign w:val="center"/>
          </w:tcPr>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11</w:t>
            </w:r>
          </w:p>
        </w:tc>
        <w:tc>
          <w:tcPr>
            <w:tcW w:w="1129" w:type="dxa"/>
            <w:vAlign w:val="center"/>
          </w:tcPr>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12</w:t>
            </w:r>
          </w:p>
        </w:tc>
        <w:tc>
          <w:tcPr>
            <w:tcW w:w="803" w:type="dxa"/>
            <w:vAlign w:val="center"/>
          </w:tcPr>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13</w:t>
            </w:r>
          </w:p>
        </w:tc>
      </w:tr>
      <w:tr w:rsidR="00EC1FFF" w:rsidRPr="003D2247" w:rsidTr="002B59B9">
        <w:tblPrEx>
          <w:tblBorders>
            <w:left w:val="single" w:sz="4" w:space="0" w:color="auto"/>
            <w:right w:val="single" w:sz="4" w:space="0" w:color="auto"/>
          </w:tblBorders>
        </w:tblPrEx>
        <w:trPr>
          <w:trHeight w:val="102"/>
        </w:trPr>
        <w:tc>
          <w:tcPr>
            <w:tcW w:w="1129"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1088"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969"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1257"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1521"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1098"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850"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1086"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1485"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1649"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1075"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1129"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803"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r>
      <w:tr w:rsidR="0054143F" w:rsidRPr="003D2247" w:rsidTr="000D7529">
        <w:tblPrEx>
          <w:tblBorders>
            <w:left w:val="single" w:sz="4" w:space="0" w:color="auto"/>
            <w:right w:val="single" w:sz="4" w:space="0" w:color="auto"/>
          </w:tblBorders>
        </w:tblPrEx>
        <w:tc>
          <w:tcPr>
            <w:tcW w:w="3186" w:type="dxa"/>
            <w:gridSpan w:val="3"/>
            <w:vAlign w:val="center"/>
          </w:tcPr>
          <w:p w:rsidR="00630ECD" w:rsidRPr="00A923C1" w:rsidRDefault="00630ECD" w:rsidP="000D7529">
            <w:pPr>
              <w:pStyle w:val="ConsPlusNormal"/>
              <w:spacing w:line="360" w:lineRule="auto"/>
              <w:ind w:left="-426"/>
              <w:jc w:val="center"/>
              <w:rPr>
                <w:rFonts w:ascii="Times New Roman" w:hAnsi="Times New Roman" w:cs="Times New Roman"/>
              </w:rPr>
            </w:pPr>
            <w:r w:rsidRPr="00A923C1">
              <w:rPr>
                <w:rFonts w:ascii="Times New Roman" w:hAnsi="Times New Roman" w:cs="Times New Roman"/>
              </w:rPr>
              <w:t>ИТОГО:</w:t>
            </w:r>
          </w:p>
        </w:tc>
        <w:tc>
          <w:tcPr>
            <w:tcW w:w="1257"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1521"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1098"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850"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1086"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1485"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1649"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1075"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1129"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c>
          <w:tcPr>
            <w:tcW w:w="803" w:type="dxa"/>
            <w:vAlign w:val="center"/>
          </w:tcPr>
          <w:p w:rsidR="00630ECD" w:rsidRPr="003D2247" w:rsidRDefault="00630ECD" w:rsidP="000D7529">
            <w:pPr>
              <w:pStyle w:val="ConsPlusNormal"/>
              <w:spacing w:line="360" w:lineRule="auto"/>
              <w:ind w:left="-426"/>
              <w:rPr>
                <w:rFonts w:ascii="Times New Roman" w:hAnsi="Times New Roman" w:cs="Times New Roman"/>
                <w:sz w:val="28"/>
                <w:szCs w:val="28"/>
              </w:rPr>
            </w:pPr>
          </w:p>
        </w:tc>
      </w:tr>
      <w:tr w:rsidR="00630ECD" w:rsidRPr="003D2247" w:rsidTr="002B59B9">
        <w:tblPrEx>
          <w:tblBorders>
            <w:insideH w:val="nil"/>
            <w:insideV w:val="nil"/>
          </w:tblBorders>
        </w:tblPrEx>
        <w:trPr>
          <w:trHeight w:val="417"/>
        </w:trPr>
        <w:tc>
          <w:tcPr>
            <w:tcW w:w="3186" w:type="dxa"/>
            <w:gridSpan w:val="3"/>
            <w:tcBorders>
              <w:bottom w:val="nil"/>
            </w:tcBorders>
          </w:tcPr>
          <w:p w:rsidR="00630ECD" w:rsidRPr="0054077E" w:rsidRDefault="00630ECD" w:rsidP="000D7529">
            <w:pPr>
              <w:pStyle w:val="ConsPlusNormal"/>
              <w:ind w:left="-426"/>
              <w:jc w:val="both"/>
              <w:rPr>
                <w:rFonts w:ascii="Times New Roman" w:hAnsi="Times New Roman" w:cs="Times New Roman"/>
              </w:rPr>
            </w:pPr>
            <w:r w:rsidRPr="00A142EA">
              <w:rPr>
                <w:rFonts w:ascii="Times New Roman" w:hAnsi="Times New Roman" w:cs="Times New Roman"/>
                <w:sz w:val="28"/>
                <w:szCs w:val="28"/>
              </w:rPr>
              <w:t>Р</w:t>
            </w:r>
            <w:r w:rsidR="000D7529">
              <w:rPr>
                <w:rFonts w:ascii="Times New Roman" w:hAnsi="Times New Roman" w:cs="Times New Roman"/>
                <w:sz w:val="28"/>
                <w:szCs w:val="28"/>
              </w:rPr>
              <w:t xml:space="preserve">  </w:t>
            </w:r>
            <w:r w:rsidR="000D7529" w:rsidRPr="0054077E">
              <w:rPr>
                <w:rFonts w:ascii="Times New Roman" w:hAnsi="Times New Roman" w:cs="Times New Roman"/>
              </w:rPr>
              <w:t xml:space="preserve">   </w:t>
            </w:r>
            <w:r w:rsidR="00A142EA" w:rsidRPr="0054077E">
              <w:rPr>
                <w:rFonts w:ascii="Times New Roman" w:hAnsi="Times New Roman" w:cs="Times New Roman"/>
              </w:rPr>
              <w:t>Р</w:t>
            </w:r>
            <w:r w:rsidRPr="0054077E">
              <w:rPr>
                <w:rFonts w:ascii="Times New Roman" w:hAnsi="Times New Roman" w:cs="Times New Roman"/>
              </w:rPr>
              <w:t>уководитель</w:t>
            </w:r>
            <w:r w:rsidR="000D7529" w:rsidRPr="0054077E">
              <w:rPr>
                <w:rFonts w:ascii="Times New Roman" w:hAnsi="Times New Roman" w:cs="Times New Roman"/>
              </w:rPr>
              <w:t xml:space="preserve"> органа</w:t>
            </w:r>
          </w:p>
          <w:p w:rsidR="00B31B63" w:rsidRPr="0054077E" w:rsidRDefault="00A142EA" w:rsidP="0054077E">
            <w:pPr>
              <w:pStyle w:val="ConsPlusNormal"/>
              <w:ind w:left="-426"/>
              <w:jc w:val="both"/>
              <w:rPr>
                <w:rFonts w:ascii="Times New Roman" w:hAnsi="Times New Roman" w:cs="Times New Roman"/>
              </w:rPr>
            </w:pPr>
            <w:r w:rsidRPr="0054077E">
              <w:rPr>
                <w:rFonts w:ascii="Times New Roman" w:hAnsi="Times New Roman" w:cs="Times New Roman"/>
              </w:rPr>
              <w:t>О</w:t>
            </w:r>
            <w:r w:rsidR="00630ECD" w:rsidRPr="0054077E">
              <w:rPr>
                <w:rFonts w:ascii="Times New Roman" w:hAnsi="Times New Roman" w:cs="Times New Roman"/>
              </w:rPr>
              <w:t>р</w:t>
            </w:r>
            <w:r w:rsidRPr="0054077E">
              <w:rPr>
                <w:rFonts w:ascii="Times New Roman" w:hAnsi="Times New Roman" w:cs="Times New Roman"/>
              </w:rPr>
              <w:t xml:space="preserve"> </w:t>
            </w:r>
            <w:r w:rsidR="000D7529" w:rsidRPr="0054077E">
              <w:rPr>
                <w:rFonts w:ascii="Times New Roman" w:hAnsi="Times New Roman" w:cs="Times New Roman"/>
              </w:rPr>
              <w:t xml:space="preserve">   местного самоуправления</w:t>
            </w:r>
          </w:p>
          <w:p w:rsidR="00EC1FFF" w:rsidRPr="0054077E" w:rsidRDefault="000D7529" w:rsidP="000D7529">
            <w:pPr>
              <w:pStyle w:val="ConsPlusNormal"/>
              <w:ind w:left="-426"/>
              <w:jc w:val="both"/>
              <w:rPr>
                <w:rFonts w:ascii="Times New Roman" w:hAnsi="Times New Roman" w:cs="Times New Roman"/>
              </w:rPr>
            </w:pPr>
            <w:r w:rsidRPr="0054077E">
              <w:rPr>
                <w:rFonts w:ascii="Times New Roman" w:hAnsi="Times New Roman" w:cs="Times New Roman"/>
              </w:rPr>
              <w:t xml:space="preserve">       </w:t>
            </w:r>
            <w:r w:rsidR="0054077E">
              <w:rPr>
                <w:rFonts w:ascii="Times New Roman" w:hAnsi="Times New Roman" w:cs="Times New Roman"/>
              </w:rPr>
              <w:t xml:space="preserve">  </w:t>
            </w:r>
            <w:r w:rsidR="00EC1FFF" w:rsidRPr="0054077E">
              <w:rPr>
                <w:rFonts w:ascii="Times New Roman" w:hAnsi="Times New Roman" w:cs="Times New Roman"/>
              </w:rPr>
              <w:t xml:space="preserve">Исполнитель: </w:t>
            </w:r>
          </w:p>
          <w:p w:rsidR="00EC1FFF" w:rsidRPr="0054077E" w:rsidRDefault="00EC1FFF" w:rsidP="000D7529">
            <w:pPr>
              <w:pStyle w:val="ConsPlusNormal"/>
              <w:ind w:left="-426"/>
              <w:jc w:val="both"/>
              <w:rPr>
                <w:rFonts w:ascii="Times New Roman" w:hAnsi="Times New Roman" w:cs="Times New Roman"/>
              </w:rPr>
            </w:pPr>
            <w:r w:rsidRPr="0054077E">
              <w:rPr>
                <w:rFonts w:ascii="Times New Roman" w:hAnsi="Times New Roman" w:cs="Times New Roman"/>
              </w:rPr>
              <w:t xml:space="preserve">        </w:t>
            </w:r>
            <w:r w:rsidR="0054077E">
              <w:rPr>
                <w:rFonts w:ascii="Times New Roman" w:hAnsi="Times New Roman" w:cs="Times New Roman"/>
              </w:rPr>
              <w:t xml:space="preserve"> </w:t>
            </w:r>
            <w:r w:rsidRPr="0054077E">
              <w:rPr>
                <w:rFonts w:ascii="Times New Roman" w:hAnsi="Times New Roman" w:cs="Times New Roman"/>
              </w:rPr>
              <w:t xml:space="preserve">(должность, фамилия, инициалы,    </w:t>
            </w:r>
          </w:p>
          <w:p w:rsidR="00630ECD" w:rsidRPr="00A142EA" w:rsidRDefault="00EC1FFF" w:rsidP="000D7529">
            <w:pPr>
              <w:pStyle w:val="ConsPlusNormal"/>
              <w:ind w:left="-426"/>
              <w:jc w:val="both"/>
              <w:rPr>
                <w:rFonts w:ascii="Times New Roman" w:hAnsi="Times New Roman" w:cs="Times New Roman"/>
                <w:sz w:val="28"/>
                <w:szCs w:val="28"/>
              </w:rPr>
            </w:pPr>
            <w:r w:rsidRPr="0054077E">
              <w:rPr>
                <w:rFonts w:ascii="Times New Roman" w:hAnsi="Times New Roman" w:cs="Times New Roman"/>
              </w:rPr>
              <w:t>Онт</w:t>
            </w:r>
            <w:r w:rsidR="0054077E">
              <w:rPr>
                <w:rFonts w:ascii="Times New Roman" w:hAnsi="Times New Roman" w:cs="Times New Roman"/>
              </w:rPr>
              <w:t xml:space="preserve">  </w:t>
            </w:r>
            <w:r w:rsidRPr="0054077E">
              <w:rPr>
                <w:rFonts w:ascii="Times New Roman" w:hAnsi="Times New Roman" w:cs="Times New Roman"/>
              </w:rPr>
              <w:t>контактный телефон)</w:t>
            </w:r>
          </w:p>
        </w:tc>
        <w:tc>
          <w:tcPr>
            <w:tcW w:w="2778" w:type="dxa"/>
            <w:gridSpan w:val="2"/>
            <w:tcBorders>
              <w:bottom w:val="nil"/>
            </w:tcBorders>
          </w:tcPr>
          <w:p w:rsidR="00630ECD" w:rsidRPr="0054077E" w:rsidRDefault="00630ECD" w:rsidP="000D7529">
            <w:pPr>
              <w:pStyle w:val="ConsPlusNormal"/>
              <w:spacing w:line="360" w:lineRule="auto"/>
              <w:ind w:left="-426"/>
              <w:jc w:val="both"/>
              <w:rPr>
                <w:rFonts w:ascii="Times New Roman" w:hAnsi="Times New Roman" w:cs="Times New Roman"/>
              </w:rPr>
            </w:pPr>
            <w:r w:rsidRPr="0054077E">
              <w:rPr>
                <w:rFonts w:ascii="Times New Roman" w:hAnsi="Times New Roman" w:cs="Times New Roman"/>
              </w:rPr>
              <w:t>_________________</w:t>
            </w:r>
            <w:r w:rsidR="00262ECA" w:rsidRPr="0054077E">
              <w:rPr>
                <w:rFonts w:ascii="Times New Roman" w:hAnsi="Times New Roman" w:cs="Times New Roman"/>
              </w:rPr>
              <w:t>___</w:t>
            </w:r>
            <w:r w:rsidRPr="0054077E">
              <w:rPr>
                <w:rFonts w:ascii="Times New Roman" w:hAnsi="Times New Roman" w:cs="Times New Roman"/>
              </w:rPr>
              <w:t>__</w:t>
            </w:r>
          </w:p>
          <w:p w:rsidR="00630ECD" w:rsidRPr="0054077E" w:rsidRDefault="00630ECD" w:rsidP="000D7529">
            <w:pPr>
              <w:pStyle w:val="ConsPlusNormal"/>
              <w:spacing w:line="360" w:lineRule="auto"/>
              <w:ind w:left="-426"/>
              <w:jc w:val="center"/>
              <w:rPr>
                <w:rFonts w:ascii="Times New Roman" w:hAnsi="Times New Roman" w:cs="Times New Roman"/>
              </w:rPr>
            </w:pPr>
            <w:r w:rsidRPr="0054077E">
              <w:rPr>
                <w:rFonts w:ascii="Times New Roman" w:hAnsi="Times New Roman" w:cs="Times New Roman"/>
              </w:rPr>
              <w:t>(подпись, дата)</w:t>
            </w:r>
          </w:p>
          <w:p w:rsidR="00EC1FFF" w:rsidRPr="0054077E" w:rsidRDefault="00EC1FFF" w:rsidP="0054077E">
            <w:pPr>
              <w:pStyle w:val="ConsPlusNormal"/>
              <w:spacing w:line="360" w:lineRule="auto"/>
              <w:rPr>
                <w:rFonts w:ascii="Times New Roman" w:hAnsi="Times New Roman" w:cs="Times New Roman"/>
              </w:rPr>
            </w:pPr>
          </w:p>
          <w:p w:rsidR="00EC1FFF" w:rsidRPr="0054077E" w:rsidRDefault="00EC1FFF" w:rsidP="000D7529">
            <w:pPr>
              <w:pStyle w:val="ConsPlusNormal"/>
              <w:spacing w:line="360" w:lineRule="auto"/>
              <w:ind w:left="-426"/>
              <w:rPr>
                <w:rFonts w:ascii="Times New Roman" w:hAnsi="Times New Roman" w:cs="Times New Roman"/>
              </w:rPr>
            </w:pPr>
          </w:p>
        </w:tc>
        <w:tc>
          <w:tcPr>
            <w:tcW w:w="1098" w:type="dxa"/>
            <w:tcBorders>
              <w:bottom w:val="nil"/>
            </w:tcBorders>
          </w:tcPr>
          <w:p w:rsidR="00630ECD" w:rsidRPr="0054077E" w:rsidRDefault="00630ECD" w:rsidP="000D7529">
            <w:pPr>
              <w:pStyle w:val="ConsPlusNormal"/>
              <w:spacing w:line="360" w:lineRule="auto"/>
              <w:ind w:left="-426"/>
              <w:jc w:val="center"/>
              <w:rPr>
                <w:rFonts w:ascii="Times New Roman" w:hAnsi="Times New Roman" w:cs="Times New Roman"/>
              </w:rPr>
            </w:pPr>
            <w:r w:rsidRPr="0054077E">
              <w:rPr>
                <w:rFonts w:ascii="Times New Roman" w:hAnsi="Times New Roman" w:cs="Times New Roman"/>
              </w:rPr>
              <w:t>М.П.</w:t>
            </w:r>
          </w:p>
        </w:tc>
        <w:tc>
          <w:tcPr>
            <w:tcW w:w="3421" w:type="dxa"/>
            <w:gridSpan w:val="3"/>
            <w:tcBorders>
              <w:bottom w:val="nil"/>
            </w:tcBorders>
          </w:tcPr>
          <w:p w:rsidR="00630ECD" w:rsidRPr="0054077E" w:rsidRDefault="00630ECD" w:rsidP="000D7529">
            <w:pPr>
              <w:pStyle w:val="ConsPlusNormal"/>
              <w:spacing w:line="360" w:lineRule="auto"/>
              <w:ind w:left="-426"/>
              <w:jc w:val="center"/>
              <w:rPr>
                <w:rFonts w:ascii="Times New Roman" w:hAnsi="Times New Roman" w:cs="Times New Roman"/>
              </w:rPr>
            </w:pPr>
            <w:r w:rsidRPr="0054077E">
              <w:rPr>
                <w:rFonts w:ascii="Times New Roman" w:hAnsi="Times New Roman" w:cs="Times New Roman"/>
              </w:rPr>
              <w:t>________________________</w:t>
            </w:r>
          </w:p>
          <w:p w:rsidR="00B31B63" w:rsidRPr="0054077E" w:rsidRDefault="00630ECD" w:rsidP="000D7529">
            <w:pPr>
              <w:pStyle w:val="ConsPlusNormal"/>
              <w:spacing w:line="360" w:lineRule="auto"/>
              <w:ind w:left="-426"/>
              <w:jc w:val="center"/>
              <w:rPr>
                <w:rFonts w:ascii="Times New Roman" w:hAnsi="Times New Roman" w:cs="Times New Roman"/>
              </w:rPr>
            </w:pPr>
            <w:r w:rsidRPr="0054077E">
              <w:rPr>
                <w:rFonts w:ascii="Times New Roman" w:hAnsi="Times New Roman" w:cs="Times New Roman"/>
              </w:rPr>
              <w:t>(расшифровка подписи)</w:t>
            </w:r>
          </w:p>
          <w:p w:rsidR="00B31B63" w:rsidRPr="0054077E" w:rsidRDefault="00B31B63" w:rsidP="000D7529">
            <w:pPr>
              <w:pStyle w:val="ConsPlusNormal"/>
              <w:spacing w:line="360" w:lineRule="auto"/>
              <w:ind w:left="-426"/>
              <w:jc w:val="center"/>
              <w:rPr>
                <w:rFonts w:ascii="Times New Roman" w:hAnsi="Times New Roman" w:cs="Times New Roman"/>
              </w:rPr>
            </w:pPr>
          </w:p>
        </w:tc>
        <w:tc>
          <w:tcPr>
            <w:tcW w:w="4656" w:type="dxa"/>
            <w:gridSpan w:val="4"/>
            <w:tcBorders>
              <w:bottom w:val="nil"/>
            </w:tcBorders>
          </w:tcPr>
          <w:p w:rsidR="00630ECD" w:rsidRDefault="00A142EA" w:rsidP="000D7529">
            <w:pPr>
              <w:pStyle w:val="ConsPlusNormal"/>
              <w:spacing w:line="360" w:lineRule="auto"/>
              <w:ind w:left="-426"/>
              <w:rPr>
                <w:rFonts w:ascii="Times New Roman" w:hAnsi="Times New Roman" w:cs="Times New Roman"/>
                <w:sz w:val="28"/>
                <w:szCs w:val="28"/>
              </w:rPr>
            </w:pPr>
            <w:r>
              <w:rPr>
                <w:rFonts w:ascii="Times New Roman" w:hAnsi="Times New Roman" w:cs="Times New Roman"/>
                <w:sz w:val="28"/>
                <w:szCs w:val="28"/>
              </w:rPr>
              <w:t xml:space="preserve">   </w:t>
            </w:r>
          </w:p>
          <w:p w:rsidR="00B31B63" w:rsidRPr="00A142EA" w:rsidRDefault="00B31B63" w:rsidP="000D7529">
            <w:pPr>
              <w:pStyle w:val="ConsPlusNormal"/>
              <w:spacing w:line="360" w:lineRule="auto"/>
              <w:ind w:left="-426"/>
              <w:rPr>
                <w:rFonts w:ascii="Times New Roman" w:hAnsi="Times New Roman" w:cs="Times New Roman"/>
                <w:sz w:val="28"/>
                <w:szCs w:val="28"/>
              </w:rPr>
            </w:pPr>
          </w:p>
        </w:tc>
      </w:tr>
    </w:tbl>
    <w:p w:rsidR="000D7529" w:rsidRDefault="000D7529" w:rsidP="004A6469">
      <w:pPr>
        <w:widowControl/>
        <w:autoSpaceDE/>
        <w:autoSpaceDN/>
        <w:rPr>
          <w:sz w:val="28"/>
          <w:szCs w:val="28"/>
        </w:rPr>
        <w:sectPr w:rsidR="000D7529" w:rsidSect="0054077E">
          <w:pgSz w:w="16840" w:h="11910" w:orient="landscape"/>
          <w:pgMar w:top="1134" w:right="567" w:bottom="573" w:left="1134" w:header="0" w:footer="737" w:gutter="0"/>
          <w:cols w:space="720"/>
          <w:docGrid w:linePitch="299"/>
        </w:sectPr>
      </w:pPr>
    </w:p>
    <w:p w:rsidR="00630ECD" w:rsidRPr="003D2247" w:rsidRDefault="00630ECD" w:rsidP="00F1073C">
      <w:pPr>
        <w:pStyle w:val="ConsPlusNormal"/>
        <w:spacing w:line="360" w:lineRule="auto"/>
        <w:jc w:val="both"/>
        <w:rPr>
          <w:rFonts w:ascii="Times New Roman" w:hAnsi="Times New Roman" w:cs="Times New Roman"/>
          <w:sz w:val="28"/>
          <w:szCs w:val="28"/>
        </w:rPr>
      </w:pPr>
    </w:p>
    <w:p w:rsidR="00F1073C" w:rsidRDefault="00F1073C" w:rsidP="00F1073C">
      <w:pPr>
        <w:widowControl/>
        <w:tabs>
          <w:tab w:val="left" w:pos="8789"/>
        </w:tabs>
        <w:adjustRightInd w:val="0"/>
        <w:spacing w:before="24"/>
        <w:ind w:left="3686" w:right="295"/>
        <w:rPr>
          <w:rFonts w:eastAsia="Calibri"/>
          <w:sz w:val="28"/>
          <w:szCs w:val="28"/>
        </w:rPr>
      </w:pPr>
      <w:r>
        <w:rPr>
          <w:rFonts w:eastAsia="Calibri"/>
          <w:sz w:val="28"/>
          <w:szCs w:val="28"/>
        </w:rPr>
        <w:t xml:space="preserve">                        Приложение №</w:t>
      </w:r>
      <w:r w:rsidR="0041243F">
        <w:rPr>
          <w:rFonts w:eastAsia="Calibri"/>
          <w:sz w:val="28"/>
          <w:szCs w:val="28"/>
        </w:rPr>
        <w:t>3</w:t>
      </w:r>
      <w:r w:rsidRPr="00F1073C">
        <w:rPr>
          <w:rFonts w:eastAsia="Calibri"/>
          <w:sz w:val="28"/>
          <w:szCs w:val="28"/>
        </w:rPr>
        <w:t xml:space="preserve">                                                                             </w:t>
      </w:r>
      <w:r>
        <w:rPr>
          <w:rFonts w:eastAsia="Calibri"/>
          <w:sz w:val="28"/>
          <w:szCs w:val="28"/>
        </w:rPr>
        <w:t xml:space="preserve">                                        </w:t>
      </w:r>
    </w:p>
    <w:p w:rsidR="00F1073C" w:rsidRDefault="00F1073C" w:rsidP="00F1073C">
      <w:pPr>
        <w:widowControl/>
        <w:tabs>
          <w:tab w:val="left" w:pos="8789"/>
        </w:tabs>
        <w:adjustRightInd w:val="0"/>
        <w:spacing w:before="24"/>
        <w:ind w:left="3686" w:right="295"/>
        <w:rPr>
          <w:rFonts w:eastAsia="Calibri"/>
          <w:sz w:val="28"/>
          <w:szCs w:val="28"/>
        </w:rPr>
      </w:pPr>
      <w:r>
        <w:rPr>
          <w:rFonts w:eastAsia="Calibri"/>
          <w:sz w:val="28"/>
          <w:szCs w:val="28"/>
        </w:rPr>
        <w:t xml:space="preserve">                        </w:t>
      </w:r>
      <w:r w:rsidRPr="00F1073C">
        <w:rPr>
          <w:rFonts w:eastAsia="Calibri"/>
          <w:sz w:val="28"/>
          <w:szCs w:val="28"/>
        </w:rPr>
        <w:t xml:space="preserve">к </w:t>
      </w:r>
      <w:r>
        <w:rPr>
          <w:rFonts w:eastAsia="Calibri"/>
          <w:sz w:val="28"/>
          <w:szCs w:val="28"/>
        </w:rPr>
        <w:t xml:space="preserve">постановлению главы              </w:t>
      </w:r>
    </w:p>
    <w:p w:rsidR="00F1073C" w:rsidRPr="00F1073C" w:rsidRDefault="00F1073C" w:rsidP="00F1073C">
      <w:pPr>
        <w:widowControl/>
        <w:tabs>
          <w:tab w:val="left" w:pos="8789"/>
        </w:tabs>
        <w:adjustRightInd w:val="0"/>
        <w:spacing w:before="24"/>
        <w:ind w:right="295"/>
        <w:rPr>
          <w:rFonts w:eastAsia="Calibri"/>
          <w:sz w:val="28"/>
          <w:szCs w:val="28"/>
        </w:rPr>
      </w:pPr>
      <w:r w:rsidRPr="00F1073C">
        <w:rPr>
          <w:rFonts w:eastAsia="Calibri"/>
          <w:sz w:val="28"/>
          <w:szCs w:val="28"/>
        </w:rPr>
        <w:t xml:space="preserve">                                                       </w:t>
      </w:r>
      <w:r>
        <w:rPr>
          <w:rFonts w:eastAsia="Calibri"/>
          <w:sz w:val="28"/>
          <w:szCs w:val="28"/>
        </w:rPr>
        <w:t xml:space="preserve">                     </w:t>
      </w:r>
      <w:r w:rsidRPr="00F1073C">
        <w:rPr>
          <w:rFonts w:eastAsia="Calibri"/>
          <w:sz w:val="28"/>
          <w:szCs w:val="28"/>
        </w:rPr>
        <w:t xml:space="preserve">№ </w:t>
      </w:r>
      <w:r w:rsidR="007A4261" w:rsidRPr="007A4261">
        <w:rPr>
          <w:rFonts w:eastAsia="Calibri"/>
          <w:sz w:val="28"/>
          <w:szCs w:val="28"/>
        </w:rPr>
        <w:t>01-03-691/6</w:t>
      </w:r>
    </w:p>
    <w:p w:rsidR="00F1073C" w:rsidRPr="003F1413" w:rsidRDefault="00F1073C" w:rsidP="00F1073C">
      <w:pPr>
        <w:widowControl/>
        <w:tabs>
          <w:tab w:val="left" w:pos="8789"/>
        </w:tabs>
        <w:adjustRightInd w:val="0"/>
        <w:spacing w:before="24"/>
        <w:ind w:left="3686" w:right="295"/>
        <w:rPr>
          <w:rFonts w:eastAsia="Calibri"/>
          <w:sz w:val="28"/>
          <w:szCs w:val="28"/>
        </w:rPr>
      </w:pPr>
      <w:r>
        <w:rPr>
          <w:rFonts w:eastAsia="Calibri"/>
          <w:sz w:val="28"/>
          <w:szCs w:val="28"/>
        </w:rPr>
        <w:t xml:space="preserve">                       </w:t>
      </w:r>
      <w:r w:rsidR="007A4261">
        <w:rPr>
          <w:rFonts w:eastAsia="Calibri"/>
          <w:sz w:val="28"/>
          <w:szCs w:val="28"/>
        </w:rPr>
        <w:t xml:space="preserve">от «29» октября </w:t>
      </w:r>
      <w:r w:rsidRPr="00F1073C">
        <w:rPr>
          <w:rFonts w:eastAsia="Calibri"/>
          <w:sz w:val="28"/>
          <w:szCs w:val="28"/>
        </w:rPr>
        <w:t>2026 г.</w:t>
      </w: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630ECD" w:rsidRDefault="00630ECD" w:rsidP="003D2247">
      <w:pPr>
        <w:pStyle w:val="ConsPlusTitle"/>
        <w:spacing w:line="360" w:lineRule="auto"/>
        <w:ind w:left="-426"/>
        <w:jc w:val="center"/>
        <w:rPr>
          <w:rFonts w:ascii="Times New Roman" w:hAnsi="Times New Roman" w:cs="Times New Roman"/>
          <w:sz w:val="28"/>
          <w:szCs w:val="28"/>
        </w:rPr>
      </w:pPr>
      <w:bookmarkStart w:id="46" w:name="P634"/>
      <w:bookmarkEnd w:id="46"/>
      <w:r w:rsidRPr="003D2247">
        <w:rPr>
          <w:rFonts w:ascii="Times New Roman" w:hAnsi="Times New Roman" w:cs="Times New Roman"/>
          <w:sz w:val="28"/>
          <w:szCs w:val="28"/>
        </w:rPr>
        <w:t>ПОРЯДОК</w:t>
      </w:r>
    </w:p>
    <w:p w:rsidR="00630ECD" w:rsidRPr="003D2247" w:rsidRDefault="0041243F" w:rsidP="000D7529">
      <w:pPr>
        <w:pStyle w:val="ConsPlusTitle"/>
        <w:spacing w:line="360" w:lineRule="auto"/>
        <w:ind w:left="-426"/>
        <w:jc w:val="center"/>
        <w:rPr>
          <w:rFonts w:ascii="Times New Roman" w:hAnsi="Times New Roman" w:cs="Times New Roman"/>
          <w:sz w:val="28"/>
          <w:szCs w:val="28"/>
        </w:rPr>
      </w:pPr>
      <w:r>
        <w:rPr>
          <w:rFonts w:ascii="Times New Roman" w:hAnsi="Times New Roman" w:cs="Times New Roman"/>
          <w:sz w:val="28"/>
          <w:szCs w:val="28"/>
        </w:rPr>
        <w:t>внесения изменений в утвержденные списки молодых семей-претендентов на получение социальных выплат на приобретение (строительство) жилья</w:t>
      </w:r>
    </w:p>
    <w:p w:rsidR="00630ECD" w:rsidRPr="003D2247" w:rsidRDefault="00630ECD" w:rsidP="004A6469">
      <w:pPr>
        <w:pStyle w:val="ConsPlusNormal"/>
        <w:spacing w:line="360" w:lineRule="auto"/>
        <w:ind w:left="-425"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1. Настоящий Порядок регулирует правоотношения, возникающие при внесении изменений в утвержденные списки молодых семей - претендентов на получение социальных выплат на приобретение (строительство) жилья в рамках реализации мероприятия по обеспечению жильем молодых семей </w:t>
      </w:r>
      <w:r w:rsidR="00F13794" w:rsidRPr="003D2247">
        <w:rPr>
          <w:rFonts w:ascii="Times New Roman" w:hAnsi="Times New Roman" w:cs="Times New Roman"/>
          <w:sz w:val="28"/>
          <w:szCs w:val="28"/>
        </w:rPr>
        <w:t xml:space="preserve">муниципальной программы «Обеспечение качественным жильем и повышения качества жилищно-коммунальных услуг в Ленском районе» (далее – мероприятие) </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2. Настоящий </w:t>
      </w:r>
      <w:r w:rsidRPr="004A6469">
        <w:rPr>
          <w:rFonts w:ascii="Times New Roman" w:hAnsi="Times New Roman" w:cs="Times New Roman"/>
          <w:sz w:val="28"/>
          <w:szCs w:val="28"/>
        </w:rPr>
        <w:t xml:space="preserve">Порядок применяется в случаях, предусмотренных </w:t>
      </w:r>
      <w:hyperlink r:id="rId30">
        <w:r w:rsidRPr="004A6469">
          <w:rPr>
            <w:rFonts w:ascii="Times New Roman" w:hAnsi="Times New Roman" w:cs="Times New Roman"/>
            <w:sz w:val="28"/>
            <w:szCs w:val="28"/>
          </w:rPr>
          <w:t>Правилами</w:t>
        </w:r>
      </w:hyperlink>
      <w:r w:rsidRPr="004A6469">
        <w:rPr>
          <w:rFonts w:ascii="Times New Roman" w:hAnsi="Times New Roman" w:cs="Times New Roman"/>
          <w:sz w:val="28"/>
          <w:szCs w:val="28"/>
        </w:rPr>
        <w:t xml:space="preserve"> предоставления молодым семьям социальных выплат на приобретение (строительство) жилья и их использования, утвержденными постановлением Правительства Российской Федерации от 17 декабря 2010 г. N 1050.</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3. Если </w:t>
      </w:r>
      <w:r w:rsidR="00F13794" w:rsidRPr="004A6469">
        <w:rPr>
          <w:rFonts w:ascii="Times New Roman" w:hAnsi="Times New Roman" w:cs="Times New Roman"/>
          <w:sz w:val="28"/>
          <w:szCs w:val="28"/>
        </w:rPr>
        <w:t>к</w:t>
      </w:r>
      <w:r w:rsidRPr="004A6469">
        <w:rPr>
          <w:rFonts w:ascii="Times New Roman" w:hAnsi="Times New Roman" w:cs="Times New Roman"/>
          <w:sz w:val="28"/>
          <w:szCs w:val="28"/>
        </w:rPr>
        <w:t xml:space="preserve">омиссией по реализации мероприятия рекомендовано внесение изменений в утвержденные списки молодых семей - претендентов на получение социальных выплат, </w:t>
      </w:r>
      <w:r w:rsidR="00F13794" w:rsidRPr="004A6469">
        <w:rPr>
          <w:rFonts w:ascii="Times New Roman" w:hAnsi="Times New Roman" w:cs="Times New Roman"/>
          <w:sz w:val="28"/>
          <w:szCs w:val="28"/>
        </w:rPr>
        <w:t>Администрация</w:t>
      </w:r>
      <w:r w:rsidRPr="004A6469">
        <w:rPr>
          <w:rFonts w:ascii="Times New Roman" w:hAnsi="Times New Roman" w:cs="Times New Roman"/>
          <w:sz w:val="28"/>
          <w:szCs w:val="28"/>
        </w:rPr>
        <w:t xml:space="preserve"> в течение 10 рабочих дней со дня принятия решения уведомляет об этом государственного заказчика реализации мероприятия.</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Правительство Республики Саха (Якутия) может вносить изменения в утвержденные списки молодых семей - претендентов на получение социальных выплат в соответствующем году в случае, если молодые семьи - претенденты на получение социальной выплаты не представили необходимые документы для получения свидетельства о праве на получение социальной выплаты в установленный </w:t>
      </w:r>
      <w:hyperlink w:anchor="P649">
        <w:r w:rsidRPr="004A6469">
          <w:rPr>
            <w:rFonts w:ascii="Times New Roman" w:hAnsi="Times New Roman" w:cs="Times New Roman"/>
            <w:sz w:val="28"/>
            <w:szCs w:val="28"/>
          </w:rPr>
          <w:t>пунктом 4</w:t>
        </w:r>
      </w:hyperlink>
      <w:r w:rsidRPr="004A6469">
        <w:rPr>
          <w:rFonts w:ascii="Times New Roman" w:hAnsi="Times New Roman" w:cs="Times New Roman"/>
          <w:sz w:val="28"/>
          <w:szCs w:val="28"/>
        </w:rPr>
        <w:t xml:space="preserve"> настоящего порядка срок или в течение срока действия свидетельства о праве на получение социальной выплаты отказались от получения социальной выплаты, или по иным причинам не смогли воспользоваться этой социальной выплатой.</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bookmarkStart w:id="47" w:name="P649"/>
      <w:bookmarkEnd w:id="47"/>
      <w:r w:rsidRPr="004A6469">
        <w:rPr>
          <w:rFonts w:ascii="Times New Roman" w:hAnsi="Times New Roman" w:cs="Times New Roman"/>
          <w:sz w:val="28"/>
          <w:szCs w:val="28"/>
        </w:rPr>
        <w:lastRenderedPageBreak/>
        <w:t xml:space="preserve">4. Для получения свидетельства о праве на получение социальной выплаты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о праве на получение социальной выплаты направляет в </w:t>
      </w:r>
      <w:r w:rsidR="004405D7" w:rsidRPr="004A6469">
        <w:rPr>
          <w:rFonts w:ascii="Times New Roman" w:hAnsi="Times New Roman" w:cs="Times New Roman"/>
          <w:sz w:val="28"/>
          <w:szCs w:val="28"/>
        </w:rPr>
        <w:t>Администрацию</w:t>
      </w:r>
      <w:r w:rsidRPr="004A6469">
        <w:rPr>
          <w:rFonts w:ascii="Times New Roman" w:hAnsi="Times New Roman" w:cs="Times New Roman"/>
          <w:sz w:val="28"/>
          <w:szCs w:val="28"/>
        </w:rPr>
        <w:t>, принявший решение о признании молодой семьи участником мероприятия, заявление о выдаче такого свидетельства (в произвольной форме) и документы:</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а) предусмотренные </w:t>
      </w:r>
      <w:hyperlink w:anchor="P123">
        <w:r w:rsidRPr="004A6469">
          <w:rPr>
            <w:rFonts w:ascii="Times New Roman" w:hAnsi="Times New Roman" w:cs="Times New Roman"/>
            <w:sz w:val="28"/>
            <w:szCs w:val="28"/>
          </w:rPr>
          <w:t>подпунктами "б"</w:t>
        </w:r>
      </w:hyperlink>
      <w:r w:rsidRPr="004A6469">
        <w:rPr>
          <w:rFonts w:ascii="Times New Roman" w:hAnsi="Times New Roman" w:cs="Times New Roman"/>
          <w:sz w:val="28"/>
          <w:szCs w:val="28"/>
        </w:rPr>
        <w:t xml:space="preserve"> - "</w:t>
      </w:r>
      <w:hyperlink w:anchor="P123">
        <w:r w:rsidRPr="004A6469">
          <w:rPr>
            <w:rFonts w:ascii="Times New Roman" w:hAnsi="Times New Roman" w:cs="Times New Roman"/>
            <w:sz w:val="28"/>
            <w:szCs w:val="28"/>
          </w:rPr>
          <w:t>д</w:t>
        </w:r>
      </w:hyperlink>
      <w:r w:rsidRPr="004A6469">
        <w:rPr>
          <w:rFonts w:ascii="Times New Roman" w:hAnsi="Times New Roman" w:cs="Times New Roman"/>
          <w:sz w:val="28"/>
          <w:szCs w:val="28"/>
        </w:rPr>
        <w:t>", "</w:t>
      </w:r>
      <w:hyperlink w:anchor="P133">
        <w:r w:rsidRPr="004A6469">
          <w:rPr>
            <w:rFonts w:ascii="Times New Roman" w:hAnsi="Times New Roman" w:cs="Times New Roman"/>
            <w:sz w:val="28"/>
            <w:szCs w:val="28"/>
          </w:rPr>
          <w:t>з" пункта 18</w:t>
        </w:r>
      </w:hyperlink>
      <w:r w:rsidRPr="004A6469">
        <w:rPr>
          <w:rFonts w:ascii="Times New Roman" w:hAnsi="Times New Roman" w:cs="Times New Roman"/>
          <w:sz w:val="28"/>
          <w:szCs w:val="28"/>
        </w:rPr>
        <w:t xml:space="preserve"> Порядка предоставления молодым семьям социальных выплат на приобретение (строительство) жилья и их использования, - в случае использования социальных выплат в соответствии с </w:t>
      </w:r>
      <w:hyperlink w:anchor="P64">
        <w:r w:rsidRPr="004A6469">
          <w:rPr>
            <w:rFonts w:ascii="Times New Roman" w:hAnsi="Times New Roman" w:cs="Times New Roman"/>
            <w:sz w:val="28"/>
            <w:szCs w:val="28"/>
          </w:rPr>
          <w:t>подпунктами "а"</w:t>
        </w:r>
      </w:hyperlink>
      <w:r w:rsidRPr="004A6469">
        <w:rPr>
          <w:rFonts w:ascii="Times New Roman" w:hAnsi="Times New Roman" w:cs="Times New Roman"/>
          <w:sz w:val="28"/>
          <w:szCs w:val="28"/>
        </w:rPr>
        <w:t xml:space="preserve"> - </w:t>
      </w:r>
      <w:hyperlink w:anchor="P70">
        <w:r w:rsidRPr="004A6469">
          <w:rPr>
            <w:rFonts w:ascii="Times New Roman" w:hAnsi="Times New Roman" w:cs="Times New Roman"/>
            <w:sz w:val="28"/>
            <w:szCs w:val="28"/>
          </w:rPr>
          <w:t>"д"</w:t>
        </w:r>
      </w:hyperlink>
      <w:r w:rsidRPr="004A6469">
        <w:rPr>
          <w:rFonts w:ascii="Times New Roman" w:hAnsi="Times New Roman" w:cs="Times New Roman"/>
          <w:sz w:val="28"/>
          <w:szCs w:val="28"/>
        </w:rPr>
        <w:t xml:space="preserve"> и </w:t>
      </w:r>
      <w:hyperlink w:anchor="P74">
        <w:r w:rsidRPr="004A6469">
          <w:rPr>
            <w:rFonts w:ascii="Times New Roman" w:hAnsi="Times New Roman" w:cs="Times New Roman"/>
            <w:sz w:val="28"/>
            <w:szCs w:val="28"/>
          </w:rPr>
          <w:t>"ж" пункта 2</w:t>
        </w:r>
      </w:hyperlink>
      <w:r w:rsidRPr="004A6469">
        <w:rPr>
          <w:rFonts w:ascii="Times New Roman" w:hAnsi="Times New Roman" w:cs="Times New Roman"/>
          <w:sz w:val="28"/>
          <w:szCs w:val="28"/>
        </w:rPr>
        <w:t xml:space="preserve"> Порядка предоставления молодым семьям социальных выплат на приобретение (строитель</w:t>
      </w:r>
      <w:r w:rsidR="00F13794" w:rsidRPr="004A6469">
        <w:rPr>
          <w:rFonts w:ascii="Times New Roman" w:hAnsi="Times New Roman" w:cs="Times New Roman"/>
          <w:sz w:val="28"/>
          <w:szCs w:val="28"/>
        </w:rPr>
        <w:t>ство) жилья и их использования;</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б) предусмотренные </w:t>
      </w:r>
      <w:hyperlink w:anchor="P142">
        <w:r w:rsidRPr="004A6469">
          <w:rPr>
            <w:rFonts w:ascii="Times New Roman" w:hAnsi="Times New Roman" w:cs="Times New Roman"/>
            <w:sz w:val="28"/>
            <w:szCs w:val="28"/>
          </w:rPr>
          <w:t>подпунктами "б"</w:t>
        </w:r>
      </w:hyperlink>
      <w:r w:rsidRPr="004A6469">
        <w:rPr>
          <w:rFonts w:ascii="Times New Roman" w:hAnsi="Times New Roman" w:cs="Times New Roman"/>
          <w:sz w:val="28"/>
          <w:szCs w:val="28"/>
        </w:rPr>
        <w:t xml:space="preserve"> - </w:t>
      </w:r>
      <w:hyperlink w:anchor="P142">
        <w:r w:rsidRPr="004A6469">
          <w:rPr>
            <w:rFonts w:ascii="Times New Roman" w:hAnsi="Times New Roman" w:cs="Times New Roman"/>
            <w:sz w:val="28"/>
            <w:szCs w:val="28"/>
          </w:rPr>
          <w:t>"д"</w:t>
        </w:r>
      </w:hyperlink>
      <w:r w:rsidRPr="004A6469">
        <w:rPr>
          <w:rFonts w:ascii="Times New Roman" w:hAnsi="Times New Roman" w:cs="Times New Roman"/>
          <w:sz w:val="28"/>
          <w:szCs w:val="28"/>
        </w:rPr>
        <w:t xml:space="preserve"> и "</w:t>
      </w:r>
      <w:hyperlink w:anchor="P142">
        <w:r w:rsidRPr="004A6469">
          <w:rPr>
            <w:rFonts w:ascii="Times New Roman" w:hAnsi="Times New Roman" w:cs="Times New Roman"/>
            <w:sz w:val="28"/>
            <w:szCs w:val="28"/>
          </w:rPr>
          <w:t>ж</w:t>
        </w:r>
      </w:hyperlink>
      <w:r w:rsidRPr="004A6469">
        <w:rPr>
          <w:rFonts w:ascii="Times New Roman" w:hAnsi="Times New Roman" w:cs="Times New Roman"/>
          <w:sz w:val="28"/>
          <w:szCs w:val="28"/>
        </w:rPr>
        <w:t>", "</w:t>
      </w:r>
      <w:hyperlink w:anchor="P155">
        <w:r w:rsidRPr="004A6469">
          <w:rPr>
            <w:rFonts w:ascii="Times New Roman" w:hAnsi="Times New Roman" w:cs="Times New Roman"/>
            <w:sz w:val="28"/>
            <w:szCs w:val="28"/>
          </w:rPr>
          <w:t>л" пункта 19</w:t>
        </w:r>
      </w:hyperlink>
      <w:r w:rsidRPr="004A6469">
        <w:rPr>
          <w:rFonts w:ascii="Times New Roman" w:hAnsi="Times New Roman" w:cs="Times New Roman"/>
          <w:sz w:val="28"/>
          <w:szCs w:val="28"/>
        </w:rPr>
        <w:t xml:space="preserve"> Порядка предоставления молодым семьям социальных выплат на приобретение (строительство) жилья и их использования, - в случае использования социальных выплат в соответствии с </w:t>
      </w:r>
      <w:hyperlink w:anchor="P72">
        <w:r w:rsidRPr="004A6469">
          <w:rPr>
            <w:rFonts w:ascii="Times New Roman" w:hAnsi="Times New Roman" w:cs="Times New Roman"/>
            <w:sz w:val="28"/>
            <w:szCs w:val="28"/>
          </w:rPr>
          <w:t>подпунктом "е" пункта 2</w:t>
        </w:r>
      </w:hyperlink>
      <w:r w:rsidRPr="004A6469">
        <w:rPr>
          <w:rFonts w:ascii="Times New Roman" w:hAnsi="Times New Roman" w:cs="Times New Roman"/>
          <w:sz w:val="28"/>
          <w:szCs w:val="28"/>
        </w:rPr>
        <w:t xml:space="preserve"> Порядка предоставления молодым семьям социальных выплат на приобретение (строитель</w:t>
      </w:r>
      <w:r w:rsidR="00F13794" w:rsidRPr="004A6469">
        <w:rPr>
          <w:rFonts w:ascii="Times New Roman" w:hAnsi="Times New Roman" w:cs="Times New Roman"/>
          <w:sz w:val="28"/>
          <w:szCs w:val="28"/>
        </w:rPr>
        <w:t>ство) жилья и их использования.</w:t>
      </w:r>
    </w:p>
    <w:p w:rsidR="00630ECD" w:rsidRPr="003D2247"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5. Для внесения изменений в утвержденные списки </w:t>
      </w:r>
      <w:r w:rsidR="004405D7" w:rsidRPr="004A6469">
        <w:rPr>
          <w:rFonts w:ascii="Times New Roman" w:hAnsi="Times New Roman" w:cs="Times New Roman"/>
          <w:sz w:val="28"/>
          <w:szCs w:val="28"/>
        </w:rPr>
        <w:t>Администрация</w:t>
      </w:r>
      <w:r w:rsidRPr="004A6469">
        <w:rPr>
          <w:rFonts w:ascii="Times New Roman" w:hAnsi="Times New Roman" w:cs="Times New Roman"/>
          <w:sz w:val="28"/>
          <w:szCs w:val="28"/>
        </w:rPr>
        <w:t xml:space="preserve"> направляет в уполномоченный орган - государственному заказчику реализации</w:t>
      </w:r>
      <w:r w:rsidRPr="003D2247">
        <w:rPr>
          <w:rFonts w:ascii="Times New Roman" w:hAnsi="Times New Roman" w:cs="Times New Roman"/>
          <w:sz w:val="28"/>
          <w:szCs w:val="28"/>
        </w:rPr>
        <w:t xml:space="preserve"> мероприятия письмо с приложением:</w:t>
      </w:r>
    </w:p>
    <w:p w:rsidR="00630ECD" w:rsidRPr="003D2247"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копии (выписки) протокола </w:t>
      </w:r>
      <w:r w:rsidR="004405D7" w:rsidRPr="003D2247">
        <w:rPr>
          <w:rFonts w:ascii="Times New Roman" w:hAnsi="Times New Roman" w:cs="Times New Roman"/>
          <w:sz w:val="28"/>
          <w:szCs w:val="28"/>
        </w:rPr>
        <w:t>комиссии</w:t>
      </w:r>
      <w:r w:rsidRPr="003D2247">
        <w:rPr>
          <w:rFonts w:ascii="Times New Roman" w:hAnsi="Times New Roman" w:cs="Times New Roman"/>
          <w:sz w:val="28"/>
          <w:szCs w:val="28"/>
        </w:rPr>
        <w:t xml:space="preserve"> по реализации мероприятия о внесении изменений в списки молодых семей - претендентов на получение социальной выплаты по муниципальному </w:t>
      </w:r>
      <w:r w:rsidR="004405D7" w:rsidRPr="003D2247">
        <w:rPr>
          <w:rFonts w:ascii="Times New Roman" w:hAnsi="Times New Roman" w:cs="Times New Roman"/>
          <w:sz w:val="28"/>
          <w:szCs w:val="28"/>
        </w:rPr>
        <w:t>району</w:t>
      </w:r>
      <w:r w:rsidRPr="003D2247">
        <w:rPr>
          <w:rFonts w:ascii="Times New Roman" w:hAnsi="Times New Roman" w:cs="Times New Roman"/>
          <w:sz w:val="28"/>
          <w:szCs w:val="28"/>
        </w:rPr>
        <w:t xml:space="preserve"> с обоснованием причин, повлекших изменения по каждой молодой семье;</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списка молодых семей - претендентов на получение </w:t>
      </w:r>
      <w:r w:rsidRPr="004A6469">
        <w:rPr>
          <w:rFonts w:ascii="Times New Roman" w:hAnsi="Times New Roman" w:cs="Times New Roman"/>
          <w:sz w:val="28"/>
          <w:szCs w:val="28"/>
        </w:rPr>
        <w:t>социальной выплаты, изъявивших желание получить социальную выплату на приобретение жилья в текущем году (с учетом внесенных в него изменений</w:t>
      </w:r>
      <w:r w:rsidR="005F5D8E" w:rsidRPr="004A6469">
        <w:rPr>
          <w:rFonts w:ascii="Times New Roman" w:hAnsi="Times New Roman" w:cs="Times New Roman"/>
          <w:sz w:val="28"/>
          <w:szCs w:val="28"/>
        </w:rPr>
        <w:t>), утвержденного руководителем Администрации</w:t>
      </w:r>
      <w:r w:rsidRPr="004A6469">
        <w:rPr>
          <w:rFonts w:ascii="Times New Roman" w:hAnsi="Times New Roman" w:cs="Times New Roman"/>
          <w:sz w:val="28"/>
          <w:szCs w:val="28"/>
        </w:rPr>
        <w:t>.</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lastRenderedPageBreak/>
        <w:t>6. В случае отсутствия молодых семей в списке участников мероприятия, изъявивших желание получить социальную выплату в текущем году, в том числе в пределах высвободившихся средств, свидетельства могут выдаваться молодым семьям - участникам подпрограммы, изъявившим желание получить социальную выплату в планируемом году.</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В случае высвобождения средств в ходе реализация мероприятия, в том числе в результате экономии, и недостаточности высвободившихся средств для предоставления социальной выплаты молодой семье в порядке очередности социальная выплата может быть предоставлена следующей по очереди молодой семье.</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7. Государственный заказчик мероприятия в течение 10 рабочих дней с момента уведомления на основании предоставленных документов рассматривает возможность внесения изменений в утвержденные списки.</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Условиями для принятия решения о внесении изменений в утвержденные списки являются представление всех документов, указанных в </w:t>
      </w:r>
      <w:hyperlink w:anchor="P649">
        <w:r w:rsidRPr="004A6469">
          <w:rPr>
            <w:rFonts w:ascii="Times New Roman" w:hAnsi="Times New Roman" w:cs="Times New Roman"/>
            <w:sz w:val="28"/>
            <w:szCs w:val="28"/>
          </w:rPr>
          <w:t>пункте 4</w:t>
        </w:r>
      </w:hyperlink>
      <w:r w:rsidRPr="004A6469">
        <w:rPr>
          <w:rFonts w:ascii="Times New Roman" w:hAnsi="Times New Roman" w:cs="Times New Roman"/>
          <w:sz w:val="28"/>
          <w:szCs w:val="28"/>
        </w:rPr>
        <w:t xml:space="preserve"> настоящего Порядка, и наличие достаточных средств, предусмотренных на реализацию мероприятия из государственного бюджета Республики Саха (Якутия) и местного бюджета.</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8. При положительном решении государственный заказчик мероприятия вносит проект о внесении изменений в список молодых семей - претендентов на получение социальных выплат, изъявивших желание получить социальные выплаты на приобретение жилья в текущем году, на утверждение Правительству Республики Саха (Якутия), и направляет выписку из утвержденного списка в </w:t>
      </w:r>
      <w:r w:rsidR="005F5D8E" w:rsidRPr="004A6469">
        <w:rPr>
          <w:rFonts w:ascii="Times New Roman" w:hAnsi="Times New Roman" w:cs="Times New Roman"/>
          <w:sz w:val="28"/>
          <w:szCs w:val="28"/>
        </w:rPr>
        <w:t>Администрацию.</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При отрицательном решении государственный заказчик мероприятия в течение 5 рабочих дней со дня принятия решения направляет в </w:t>
      </w:r>
      <w:r w:rsidR="004B6F65" w:rsidRPr="004A6469">
        <w:rPr>
          <w:rFonts w:ascii="Times New Roman" w:hAnsi="Times New Roman" w:cs="Times New Roman"/>
          <w:sz w:val="28"/>
          <w:szCs w:val="28"/>
        </w:rPr>
        <w:t>Администрацию</w:t>
      </w:r>
      <w:r w:rsidRPr="004A6469">
        <w:rPr>
          <w:rFonts w:ascii="Times New Roman" w:hAnsi="Times New Roman" w:cs="Times New Roman"/>
          <w:sz w:val="28"/>
          <w:szCs w:val="28"/>
        </w:rPr>
        <w:t xml:space="preserve"> информацию о принятом решении.</w:t>
      </w:r>
    </w:p>
    <w:p w:rsidR="00630ECD" w:rsidRPr="003D2247"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9. </w:t>
      </w:r>
      <w:r w:rsidR="005F5D8E" w:rsidRPr="004A6469">
        <w:rPr>
          <w:rFonts w:ascii="Times New Roman" w:hAnsi="Times New Roman" w:cs="Times New Roman"/>
          <w:sz w:val="28"/>
          <w:szCs w:val="28"/>
        </w:rPr>
        <w:t>Администрация</w:t>
      </w:r>
      <w:r w:rsidRPr="004A6469">
        <w:rPr>
          <w:rFonts w:ascii="Times New Roman" w:hAnsi="Times New Roman" w:cs="Times New Roman"/>
          <w:sz w:val="28"/>
          <w:szCs w:val="28"/>
        </w:rPr>
        <w:t xml:space="preserve"> на основании выписки из решения о внесении изменений в утвержденные списки производит в установленном порядке оформление свидетельств и выдачу</w:t>
      </w:r>
      <w:r w:rsidRPr="003D2247">
        <w:rPr>
          <w:rFonts w:ascii="Times New Roman" w:hAnsi="Times New Roman" w:cs="Times New Roman"/>
          <w:sz w:val="28"/>
          <w:szCs w:val="28"/>
        </w:rPr>
        <w:t xml:space="preserve"> их молодым семьям, внесенным в указанный список, в соответствии с </w:t>
      </w:r>
      <w:hyperlink w:anchor="P200">
        <w:r w:rsidRPr="003D2247">
          <w:rPr>
            <w:rFonts w:ascii="Times New Roman" w:hAnsi="Times New Roman" w:cs="Times New Roman"/>
            <w:sz w:val="28"/>
            <w:szCs w:val="28"/>
          </w:rPr>
          <w:t>пунктами 30</w:t>
        </w:r>
      </w:hyperlink>
      <w:r w:rsidRPr="003D2247">
        <w:rPr>
          <w:rFonts w:ascii="Times New Roman" w:hAnsi="Times New Roman" w:cs="Times New Roman"/>
          <w:sz w:val="28"/>
          <w:szCs w:val="28"/>
        </w:rPr>
        <w:t xml:space="preserve"> - </w:t>
      </w:r>
      <w:hyperlink w:anchor="P213">
        <w:r w:rsidRPr="003D2247">
          <w:rPr>
            <w:rFonts w:ascii="Times New Roman" w:hAnsi="Times New Roman" w:cs="Times New Roman"/>
            <w:sz w:val="28"/>
            <w:szCs w:val="28"/>
          </w:rPr>
          <w:t>35</w:t>
        </w:r>
      </w:hyperlink>
      <w:r w:rsidRPr="003D2247">
        <w:rPr>
          <w:rFonts w:ascii="Times New Roman" w:hAnsi="Times New Roman" w:cs="Times New Roman"/>
          <w:sz w:val="28"/>
          <w:szCs w:val="28"/>
        </w:rPr>
        <w:t xml:space="preserve"> Порядка предоставления молодым семьям </w:t>
      </w:r>
      <w:r w:rsidRPr="003D2247">
        <w:rPr>
          <w:rFonts w:ascii="Times New Roman" w:hAnsi="Times New Roman" w:cs="Times New Roman"/>
          <w:sz w:val="28"/>
          <w:szCs w:val="28"/>
        </w:rPr>
        <w:lastRenderedPageBreak/>
        <w:t>социальных выплат на приобретение (строительство) жилья и их использования, в рамках реализации мероприятия.</w:t>
      </w:r>
    </w:p>
    <w:p w:rsidR="00630ECD" w:rsidRPr="003D2247" w:rsidRDefault="00630ECD" w:rsidP="004A6469">
      <w:pPr>
        <w:pStyle w:val="ConsPlusNormal"/>
        <w:spacing w:line="360" w:lineRule="auto"/>
        <w:ind w:left="-425"/>
        <w:contextualSpacing/>
        <w:jc w:val="both"/>
        <w:rPr>
          <w:rFonts w:ascii="Times New Roman" w:hAnsi="Times New Roman" w:cs="Times New Roman"/>
          <w:sz w:val="28"/>
          <w:szCs w:val="28"/>
        </w:rPr>
      </w:pPr>
    </w:p>
    <w:p w:rsidR="00630ECD" w:rsidRPr="003D2247" w:rsidRDefault="00630ECD" w:rsidP="004A6469">
      <w:pPr>
        <w:pStyle w:val="ConsPlusNormal"/>
        <w:spacing w:line="360" w:lineRule="auto"/>
        <w:ind w:left="-425"/>
        <w:contextualSpacing/>
        <w:jc w:val="both"/>
        <w:rPr>
          <w:rFonts w:ascii="Times New Roman" w:hAnsi="Times New Roman" w:cs="Times New Roman"/>
          <w:sz w:val="28"/>
          <w:szCs w:val="28"/>
        </w:rPr>
      </w:pP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5F5D8E" w:rsidRPr="003D2247" w:rsidRDefault="005F5D8E" w:rsidP="003D2247">
      <w:pPr>
        <w:pStyle w:val="ConsPlusNormal"/>
        <w:spacing w:line="360" w:lineRule="auto"/>
        <w:ind w:left="-426"/>
        <w:jc w:val="right"/>
        <w:outlineLvl w:val="0"/>
        <w:rPr>
          <w:rFonts w:ascii="Times New Roman" w:hAnsi="Times New Roman" w:cs="Times New Roman"/>
          <w:sz w:val="28"/>
          <w:szCs w:val="28"/>
        </w:rPr>
      </w:pPr>
    </w:p>
    <w:p w:rsidR="005F5D8E" w:rsidRPr="003D2247" w:rsidRDefault="005F5D8E" w:rsidP="003D2247">
      <w:pPr>
        <w:pStyle w:val="ConsPlusNormal"/>
        <w:spacing w:line="360" w:lineRule="auto"/>
        <w:ind w:left="-426"/>
        <w:jc w:val="right"/>
        <w:outlineLvl w:val="0"/>
        <w:rPr>
          <w:rFonts w:ascii="Times New Roman" w:hAnsi="Times New Roman" w:cs="Times New Roman"/>
          <w:sz w:val="28"/>
          <w:szCs w:val="28"/>
        </w:rPr>
      </w:pPr>
    </w:p>
    <w:p w:rsidR="005F5D8E" w:rsidRPr="003D2247" w:rsidRDefault="005F5D8E" w:rsidP="003D2247">
      <w:pPr>
        <w:pStyle w:val="ConsPlusNormal"/>
        <w:spacing w:line="360" w:lineRule="auto"/>
        <w:ind w:left="-426"/>
        <w:jc w:val="right"/>
        <w:outlineLvl w:val="0"/>
        <w:rPr>
          <w:rFonts w:ascii="Times New Roman" w:hAnsi="Times New Roman" w:cs="Times New Roman"/>
          <w:sz w:val="28"/>
          <w:szCs w:val="28"/>
        </w:rPr>
      </w:pPr>
    </w:p>
    <w:p w:rsidR="005F5D8E" w:rsidRPr="003D2247" w:rsidRDefault="005F5D8E" w:rsidP="003D2247">
      <w:pPr>
        <w:pStyle w:val="ConsPlusNormal"/>
        <w:spacing w:line="360" w:lineRule="auto"/>
        <w:ind w:left="-426"/>
        <w:jc w:val="right"/>
        <w:outlineLvl w:val="0"/>
        <w:rPr>
          <w:rFonts w:ascii="Times New Roman" w:hAnsi="Times New Roman" w:cs="Times New Roman"/>
          <w:sz w:val="28"/>
          <w:szCs w:val="28"/>
        </w:rPr>
      </w:pPr>
    </w:p>
    <w:p w:rsidR="005F5D8E" w:rsidRPr="003D2247" w:rsidRDefault="005F5D8E" w:rsidP="003D2247">
      <w:pPr>
        <w:pStyle w:val="ConsPlusNormal"/>
        <w:spacing w:line="360" w:lineRule="auto"/>
        <w:ind w:left="-426"/>
        <w:jc w:val="right"/>
        <w:outlineLvl w:val="0"/>
        <w:rPr>
          <w:rFonts w:ascii="Times New Roman" w:hAnsi="Times New Roman" w:cs="Times New Roman"/>
          <w:sz w:val="28"/>
          <w:szCs w:val="28"/>
        </w:rPr>
      </w:pPr>
    </w:p>
    <w:p w:rsidR="005F5D8E" w:rsidRPr="003D2247" w:rsidRDefault="005F5D8E" w:rsidP="003D2247">
      <w:pPr>
        <w:pStyle w:val="ConsPlusNormal"/>
        <w:spacing w:line="360" w:lineRule="auto"/>
        <w:ind w:left="-426"/>
        <w:jc w:val="right"/>
        <w:outlineLvl w:val="0"/>
        <w:rPr>
          <w:rFonts w:ascii="Times New Roman" w:hAnsi="Times New Roman" w:cs="Times New Roman"/>
          <w:sz w:val="28"/>
          <w:szCs w:val="28"/>
        </w:rPr>
      </w:pPr>
    </w:p>
    <w:p w:rsidR="005F5D8E" w:rsidRPr="003D2247" w:rsidRDefault="005F5D8E" w:rsidP="003D2247">
      <w:pPr>
        <w:pStyle w:val="ConsPlusNormal"/>
        <w:spacing w:line="360" w:lineRule="auto"/>
        <w:ind w:left="-426"/>
        <w:jc w:val="right"/>
        <w:outlineLvl w:val="0"/>
        <w:rPr>
          <w:rFonts w:ascii="Times New Roman" w:hAnsi="Times New Roman" w:cs="Times New Roman"/>
          <w:sz w:val="28"/>
          <w:szCs w:val="28"/>
        </w:rPr>
      </w:pPr>
    </w:p>
    <w:p w:rsidR="005F5D8E" w:rsidRPr="003D2247" w:rsidRDefault="005F5D8E" w:rsidP="003D2247">
      <w:pPr>
        <w:pStyle w:val="ConsPlusNormal"/>
        <w:spacing w:line="360" w:lineRule="auto"/>
        <w:ind w:left="-426"/>
        <w:jc w:val="right"/>
        <w:outlineLvl w:val="0"/>
        <w:rPr>
          <w:rFonts w:ascii="Times New Roman" w:hAnsi="Times New Roman" w:cs="Times New Roman"/>
          <w:sz w:val="28"/>
          <w:szCs w:val="28"/>
        </w:rPr>
      </w:pPr>
    </w:p>
    <w:p w:rsidR="005F5D8E" w:rsidRPr="003D2247" w:rsidRDefault="005F5D8E" w:rsidP="003D2247">
      <w:pPr>
        <w:pStyle w:val="ConsPlusNormal"/>
        <w:spacing w:line="360" w:lineRule="auto"/>
        <w:ind w:left="-426"/>
        <w:jc w:val="right"/>
        <w:outlineLvl w:val="0"/>
        <w:rPr>
          <w:rFonts w:ascii="Times New Roman" w:hAnsi="Times New Roman" w:cs="Times New Roman"/>
          <w:sz w:val="28"/>
          <w:szCs w:val="28"/>
        </w:rPr>
      </w:pPr>
    </w:p>
    <w:p w:rsidR="005F5D8E" w:rsidRPr="003D2247" w:rsidRDefault="005F5D8E" w:rsidP="003D2247">
      <w:pPr>
        <w:pStyle w:val="ConsPlusNormal"/>
        <w:spacing w:line="360" w:lineRule="auto"/>
        <w:ind w:left="-426"/>
        <w:jc w:val="right"/>
        <w:outlineLvl w:val="0"/>
        <w:rPr>
          <w:rFonts w:ascii="Times New Roman" w:hAnsi="Times New Roman" w:cs="Times New Roman"/>
          <w:sz w:val="28"/>
          <w:szCs w:val="28"/>
        </w:rPr>
      </w:pPr>
    </w:p>
    <w:p w:rsidR="005F5D8E" w:rsidRPr="003D2247" w:rsidRDefault="005F5D8E" w:rsidP="003D2247">
      <w:pPr>
        <w:pStyle w:val="ConsPlusNormal"/>
        <w:spacing w:line="360" w:lineRule="auto"/>
        <w:ind w:left="-426"/>
        <w:jc w:val="right"/>
        <w:outlineLvl w:val="0"/>
        <w:rPr>
          <w:rFonts w:ascii="Times New Roman" w:hAnsi="Times New Roman" w:cs="Times New Roman"/>
          <w:sz w:val="28"/>
          <w:szCs w:val="28"/>
        </w:rPr>
      </w:pPr>
    </w:p>
    <w:p w:rsidR="005F5D8E" w:rsidRPr="003D2247" w:rsidRDefault="005F5D8E" w:rsidP="003D2247">
      <w:pPr>
        <w:pStyle w:val="ConsPlusNormal"/>
        <w:spacing w:line="360" w:lineRule="auto"/>
        <w:ind w:left="-426"/>
        <w:jc w:val="right"/>
        <w:outlineLvl w:val="0"/>
        <w:rPr>
          <w:rFonts w:ascii="Times New Roman" w:hAnsi="Times New Roman" w:cs="Times New Roman"/>
          <w:sz w:val="28"/>
          <w:szCs w:val="28"/>
        </w:rPr>
      </w:pPr>
    </w:p>
    <w:p w:rsidR="005F5D8E" w:rsidRPr="003D2247" w:rsidRDefault="005F5D8E" w:rsidP="00F1073C">
      <w:pPr>
        <w:pStyle w:val="ConsPlusNormal"/>
        <w:spacing w:line="360" w:lineRule="auto"/>
        <w:outlineLvl w:val="0"/>
        <w:rPr>
          <w:rFonts w:ascii="Times New Roman" w:hAnsi="Times New Roman" w:cs="Times New Roman"/>
          <w:sz w:val="28"/>
          <w:szCs w:val="28"/>
        </w:rPr>
      </w:pPr>
    </w:p>
    <w:p w:rsidR="0041243F" w:rsidRDefault="00F1073C" w:rsidP="00F1073C">
      <w:pPr>
        <w:widowControl/>
        <w:tabs>
          <w:tab w:val="left" w:pos="8789"/>
        </w:tabs>
        <w:adjustRightInd w:val="0"/>
        <w:spacing w:before="24"/>
        <w:ind w:left="3686" w:right="295"/>
        <w:rPr>
          <w:rFonts w:eastAsia="Calibri"/>
          <w:sz w:val="28"/>
          <w:szCs w:val="28"/>
        </w:rPr>
      </w:pPr>
      <w:r>
        <w:rPr>
          <w:rFonts w:eastAsia="Calibri"/>
          <w:sz w:val="28"/>
          <w:szCs w:val="28"/>
        </w:rPr>
        <w:t xml:space="preserve">                        </w:t>
      </w:r>
    </w:p>
    <w:p w:rsidR="0041243F" w:rsidRDefault="0041243F" w:rsidP="00F1073C">
      <w:pPr>
        <w:widowControl/>
        <w:tabs>
          <w:tab w:val="left" w:pos="8789"/>
        </w:tabs>
        <w:adjustRightInd w:val="0"/>
        <w:spacing w:before="24"/>
        <w:ind w:left="3686" w:right="295"/>
        <w:rPr>
          <w:rFonts w:eastAsia="Calibri"/>
          <w:sz w:val="28"/>
          <w:szCs w:val="28"/>
        </w:rPr>
      </w:pPr>
    </w:p>
    <w:p w:rsidR="004A6469" w:rsidRDefault="004A6469" w:rsidP="00F1073C">
      <w:pPr>
        <w:widowControl/>
        <w:tabs>
          <w:tab w:val="left" w:pos="8789"/>
        </w:tabs>
        <w:adjustRightInd w:val="0"/>
        <w:spacing w:before="24"/>
        <w:ind w:left="3686" w:right="295"/>
        <w:rPr>
          <w:rFonts w:eastAsia="Calibri"/>
          <w:sz w:val="28"/>
          <w:szCs w:val="28"/>
        </w:rPr>
      </w:pPr>
    </w:p>
    <w:p w:rsidR="004A6469" w:rsidRDefault="004A6469" w:rsidP="00F1073C">
      <w:pPr>
        <w:widowControl/>
        <w:tabs>
          <w:tab w:val="left" w:pos="8789"/>
        </w:tabs>
        <w:adjustRightInd w:val="0"/>
        <w:spacing w:before="24"/>
        <w:ind w:left="3686" w:right="295"/>
        <w:rPr>
          <w:rFonts w:eastAsia="Calibri"/>
          <w:sz w:val="28"/>
          <w:szCs w:val="28"/>
        </w:rPr>
      </w:pPr>
    </w:p>
    <w:p w:rsidR="004A6469" w:rsidRDefault="004A6469" w:rsidP="00F1073C">
      <w:pPr>
        <w:widowControl/>
        <w:tabs>
          <w:tab w:val="left" w:pos="8789"/>
        </w:tabs>
        <w:adjustRightInd w:val="0"/>
        <w:spacing w:before="24"/>
        <w:ind w:left="3686" w:right="295"/>
        <w:rPr>
          <w:rFonts w:eastAsia="Calibri"/>
          <w:sz w:val="28"/>
          <w:szCs w:val="28"/>
        </w:rPr>
      </w:pPr>
    </w:p>
    <w:p w:rsidR="004A6469" w:rsidRDefault="004A6469" w:rsidP="00F1073C">
      <w:pPr>
        <w:widowControl/>
        <w:tabs>
          <w:tab w:val="left" w:pos="8789"/>
        </w:tabs>
        <w:adjustRightInd w:val="0"/>
        <w:spacing w:before="24"/>
        <w:ind w:left="3686" w:right="295"/>
        <w:rPr>
          <w:rFonts w:eastAsia="Calibri"/>
          <w:sz w:val="28"/>
          <w:szCs w:val="28"/>
        </w:rPr>
      </w:pPr>
    </w:p>
    <w:p w:rsidR="004A6469" w:rsidRDefault="004A6469" w:rsidP="00F1073C">
      <w:pPr>
        <w:widowControl/>
        <w:tabs>
          <w:tab w:val="left" w:pos="8789"/>
        </w:tabs>
        <w:adjustRightInd w:val="0"/>
        <w:spacing w:before="24"/>
        <w:ind w:left="3686" w:right="295"/>
        <w:rPr>
          <w:rFonts w:eastAsia="Calibri"/>
          <w:sz w:val="28"/>
          <w:szCs w:val="28"/>
        </w:rPr>
      </w:pPr>
    </w:p>
    <w:p w:rsidR="004A6469" w:rsidRDefault="004A6469" w:rsidP="00F1073C">
      <w:pPr>
        <w:widowControl/>
        <w:tabs>
          <w:tab w:val="left" w:pos="8789"/>
        </w:tabs>
        <w:adjustRightInd w:val="0"/>
        <w:spacing w:before="24"/>
        <w:ind w:left="3686" w:right="295"/>
        <w:rPr>
          <w:rFonts w:eastAsia="Calibri"/>
          <w:sz w:val="28"/>
          <w:szCs w:val="28"/>
        </w:rPr>
      </w:pPr>
    </w:p>
    <w:p w:rsidR="004A6469" w:rsidRDefault="004A6469" w:rsidP="00F1073C">
      <w:pPr>
        <w:widowControl/>
        <w:tabs>
          <w:tab w:val="left" w:pos="8789"/>
        </w:tabs>
        <w:adjustRightInd w:val="0"/>
        <w:spacing w:before="24"/>
        <w:ind w:left="3686" w:right="295"/>
        <w:rPr>
          <w:rFonts w:eastAsia="Calibri"/>
          <w:sz w:val="28"/>
          <w:szCs w:val="28"/>
        </w:rPr>
      </w:pPr>
    </w:p>
    <w:p w:rsidR="004A6469" w:rsidRDefault="004A6469" w:rsidP="00F1073C">
      <w:pPr>
        <w:widowControl/>
        <w:tabs>
          <w:tab w:val="left" w:pos="8789"/>
        </w:tabs>
        <w:adjustRightInd w:val="0"/>
        <w:spacing w:before="24"/>
        <w:ind w:left="3686" w:right="295"/>
        <w:rPr>
          <w:rFonts w:eastAsia="Calibri"/>
          <w:sz w:val="28"/>
          <w:szCs w:val="28"/>
        </w:rPr>
      </w:pPr>
    </w:p>
    <w:p w:rsidR="004A6469" w:rsidRDefault="004A6469" w:rsidP="00F1073C">
      <w:pPr>
        <w:widowControl/>
        <w:tabs>
          <w:tab w:val="left" w:pos="8789"/>
        </w:tabs>
        <w:adjustRightInd w:val="0"/>
        <w:spacing w:before="24"/>
        <w:ind w:left="3686" w:right="295"/>
        <w:rPr>
          <w:rFonts w:eastAsia="Calibri"/>
          <w:sz w:val="28"/>
          <w:szCs w:val="28"/>
        </w:rPr>
      </w:pPr>
    </w:p>
    <w:p w:rsidR="0041243F" w:rsidRDefault="0041243F" w:rsidP="00F1073C">
      <w:pPr>
        <w:widowControl/>
        <w:tabs>
          <w:tab w:val="left" w:pos="8789"/>
        </w:tabs>
        <w:adjustRightInd w:val="0"/>
        <w:spacing w:before="24"/>
        <w:ind w:left="3686" w:right="295"/>
        <w:rPr>
          <w:rFonts w:eastAsia="Calibri"/>
          <w:sz w:val="28"/>
          <w:szCs w:val="28"/>
        </w:rPr>
      </w:pPr>
    </w:p>
    <w:p w:rsidR="0041243F" w:rsidRDefault="0041243F" w:rsidP="00F1073C">
      <w:pPr>
        <w:widowControl/>
        <w:tabs>
          <w:tab w:val="left" w:pos="8789"/>
        </w:tabs>
        <w:adjustRightInd w:val="0"/>
        <w:spacing w:before="24"/>
        <w:ind w:left="3686" w:right="295"/>
        <w:rPr>
          <w:rFonts w:eastAsia="Calibri"/>
          <w:sz w:val="28"/>
          <w:szCs w:val="28"/>
        </w:rPr>
      </w:pPr>
    </w:p>
    <w:p w:rsidR="0041243F" w:rsidRDefault="0041243F" w:rsidP="00F1073C">
      <w:pPr>
        <w:widowControl/>
        <w:tabs>
          <w:tab w:val="left" w:pos="8789"/>
        </w:tabs>
        <w:adjustRightInd w:val="0"/>
        <w:spacing w:before="24"/>
        <w:ind w:left="3686" w:right="295"/>
        <w:rPr>
          <w:rFonts w:eastAsia="Calibri"/>
          <w:sz w:val="28"/>
          <w:szCs w:val="28"/>
        </w:rPr>
      </w:pPr>
    </w:p>
    <w:p w:rsidR="000D7529" w:rsidRDefault="0041243F" w:rsidP="00F1073C">
      <w:pPr>
        <w:widowControl/>
        <w:tabs>
          <w:tab w:val="left" w:pos="8789"/>
        </w:tabs>
        <w:adjustRightInd w:val="0"/>
        <w:spacing w:before="24"/>
        <w:ind w:left="3686" w:right="295"/>
        <w:rPr>
          <w:rFonts w:eastAsia="Calibri"/>
          <w:sz w:val="28"/>
          <w:szCs w:val="28"/>
        </w:rPr>
      </w:pPr>
      <w:r>
        <w:rPr>
          <w:rFonts w:eastAsia="Calibri"/>
          <w:sz w:val="28"/>
          <w:szCs w:val="28"/>
        </w:rPr>
        <w:t xml:space="preserve">                       </w:t>
      </w:r>
    </w:p>
    <w:p w:rsidR="00F1073C" w:rsidRDefault="000D7529" w:rsidP="00F1073C">
      <w:pPr>
        <w:widowControl/>
        <w:tabs>
          <w:tab w:val="left" w:pos="8789"/>
        </w:tabs>
        <w:adjustRightInd w:val="0"/>
        <w:spacing w:before="24"/>
        <w:ind w:left="3686" w:right="295"/>
        <w:rPr>
          <w:rFonts w:eastAsia="Calibri"/>
          <w:sz w:val="28"/>
          <w:szCs w:val="28"/>
        </w:rPr>
      </w:pPr>
      <w:r>
        <w:rPr>
          <w:rFonts w:eastAsia="Calibri"/>
          <w:sz w:val="28"/>
          <w:szCs w:val="28"/>
        </w:rPr>
        <w:lastRenderedPageBreak/>
        <w:t xml:space="preserve">                       </w:t>
      </w:r>
      <w:r w:rsidR="0041243F">
        <w:rPr>
          <w:rFonts w:eastAsia="Calibri"/>
          <w:sz w:val="28"/>
          <w:szCs w:val="28"/>
        </w:rPr>
        <w:t xml:space="preserve"> </w:t>
      </w:r>
      <w:r w:rsidR="00F1073C">
        <w:rPr>
          <w:rFonts w:eastAsia="Calibri"/>
          <w:sz w:val="28"/>
          <w:szCs w:val="28"/>
        </w:rPr>
        <w:t>Приложение №</w:t>
      </w:r>
      <w:r w:rsidR="0041243F">
        <w:rPr>
          <w:rFonts w:eastAsia="Calibri"/>
          <w:sz w:val="28"/>
          <w:szCs w:val="28"/>
        </w:rPr>
        <w:t>4</w:t>
      </w:r>
      <w:r w:rsidR="00F1073C" w:rsidRPr="00F1073C">
        <w:rPr>
          <w:rFonts w:eastAsia="Calibri"/>
          <w:sz w:val="28"/>
          <w:szCs w:val="28"/>
        </w:rPr>
        <w:t xml:space="preserve">                                                                             </w:t>
      </w:r>
      <w:r w:rsidR="00F1073C">
        <w:rPr>
          <w:rFonts w:eastAsia="Calibri"/>
          <w:sz w:val="28"/>
          <w:szCs w:val="28"/>
        </w:rPr>
        <w:t xml:space="preserve">                                        </w:t>
      </w:r>
    </w:p>
    <w:p w:rsidR="00F1073C" w:rsidRDefault="00F1073C" w:rsidP="00F1073C">
      <w:pPr>
        <w:widowControl/>
        <w:tabs>
          <w:tab w:val="left" w:pos="8789"/>
        </w:tabs>
        <w:adjustRightInd w:val="0"/>
        <w:spacing w:before="24"/>
        <w:ind w:left="3686" w:right="295"/>
        <w:rPr>
          <w:rFonts w:eastAsia="Calibri"/>
          <w:sz w:val="28"/>
          <w:szCs w:val="28"/>
        </w:rPr>
      </w:pPr>
      <w:r>
        <w:rPr>
          <w:rFonts w:eastAsia="Calibri"/>
          <w:sz w:val="28"/>
          <w:szCs w:val="28"/>
        </w:rPr>
        <w:t xml:space="preserve">                        </w:t>
      </w:r>
      <w:r w:rsidRPr="00F1073C">
        <w:rPr>
          <w:rFonts w:eastAsia="Calibri"/>
          <w:sz w:val="28"/>
          <w:szCs w:val="28"/>
        </w:rPr>
        <w:t xml:space="preserve">к </w:t>
      </w:r>
      <w:r>
        <w:rPr>
          <w:rFonts w:eastAsia="Calibri"/>
          <w:sz w:val="28"/>
          <w:szCs w:val="28"/>
        </w:rPr>
        <w:t xml:space="preserve">постановлению главы              </w:t>
      </w:r>
    </w:p>
    <w:p w:rsidR="00F1073C" w:rsidRPr="00F1073C" w:rsidRDefault="00F1073C" w:rsidP="00F1073C">
      <w:pPr>
        <w:widowControl/>
        <w:tabs>
          <w:tab w:val="left" w:pos="8789"/>
        </w:tabs>
        <w:adjustRightInd w:val="0"/>
        <w:spacing w:before="24"/>
        <w:ind w:right="295"/>
        <w:rPr>
          <w:rFonts w:eastAsia="Calibri"/>
          <w:sz w:val="28"/>
          <w:szCs w:val="28"/>
        </w:rPr>
      </w:pPr>
      <w:r w:rsidRPr="00F1073C">
        <w:rPr>
          <w:rFonts w:eastAsia="Calibri"/>
          <w:sz w:val="28"/>
          <w:szCs w:val="28"/>
        </w:rPr>
        <w:t xml:space="preserve">                                                       </w:t>
      </w:r>
      <w:r>
        <w:rPr>
          <w:rFonts w:eastAsia="Calibri"/>
          <w:sz w:val="28"/>
          <w:szCs w:val="28"/>
        </w:rPr>
        <w:t xml:space="preserve">                     </w:t>
      </w:r>
      <w:r w:rsidRPr="00F1073C">
        <w:rPr>
          <w:rFonts w:eastAsia="Calibri"/>
          <w:sz w:val="28"/>
          <w:szCs w:val="28"/>
        </w:rPr>
        <w:t xml:space="preserve">№ </w:t>
      </w:r>
      <w:r w:rsidR="007A4261" w:rsidRPr="007A4261">
        <w:rPr>
          <w:rFonts w:eastAsia="Calibri"/>
          <w:sz w:val="28"/>
          <w:szCs w:val="28"/>
        </w:rPr>
        <w:t>01-03-691/6</w:t>
      </w:r>
    </w:p>
    <w:p w:rsidR="00F1073C" w:rsidRPr="003F1413" w:rsidRDefault="00F1073C" w:rsidP="00F1073C">
      <w:pPr>
        <w:widowControl/>
        <w:tabs>
          <w:tab w:val="left" w:pos="8789"/>
        </w:tabs>
        <w:adjustRightInd w:val="0"/>
        <w:spacing w:before="24"/>
        <w:ind w:left="3686" w:right="295"/>
        <w:rPr>
          <w:rFonts w:eastAsia="Calibri"/>
          <w:sz w:val="28"/>
          <w:szCs w:val="28"/>
        </w:rPr>
      </w:pPr>
      <w:r>
        <w:rPr>
          <w:rFonts w:eastAsia="Calibri"/>
          <w:sz w:val="28"/>
          <w:szCs w:val="28"/>
        </w:rPr>
        <w:t xml:space="preserve">                       </w:t>
      </w:r>
      <w:r w:rsidR="007A4261">
        <w:rPr>
          <w:rFonts w:eastAsia="Calibri"/>
          <w:sz w:val="28"/>
          <w:szCs w:val="28"/>
        </w:rPr>
        <w:t>от «29</w:t>
      </w:r>
      <w:r w:rsidRPr="00F1073C">
        <w:rPr>
          <w:rFonts w:eastAsia="Calibri"/>
          <w:sz w:val="28"/>
          <w:szCs w:val="28"/>
        </w:rPr>
        <w:t>»</w:t>
      </w:r>
      <w:r w:rsidR="007A4261">
        <w:rPr>
          <w:rFonts w:eastAsia="Calibri"/>
          <w:sz w:val="28"/>
          <w:szCs w:val="28"/>
        </w:rPr>
        <w:t xml:space="preserve"> октября </w:t>
      </w:r>
      <w:r w:rsidRPr="00F1073C">
        <w:rPr>
          <w:rFonts w:eastAsia="Calibri"/>
          <w:sz w:val="28"/>
          <w:szCs w:val="28"/>
        </w:rPr>
        <w:t xml:space="preserve"> 2026 г.</w:t>
      </w: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630ECD" w:rsidRPr="003D2247" w:rsidRDefault="0041243F" w:rsidP="000D7529">
      <w:pPr>
        <w:pStyle w:val="ConsPlusTitle"/>
        <w:spacing w:line="360" w:lineRule="auto"/>
        <w:ind w:left="-426"/>
        <w:jc w:val="center"/>
        <w:rPr>
          <w:rFonts w:ascii="Times New Roman" w:hAnsi="Times New Roman" w:cs="Times New Roman"/>
          <w:sz w:val="28"/>
          <w:szCs w:val="28"/>
        </w:rPr>
      </w:pPr>
      <w:bookmarkStart w:id="48" w:name="P679"/>
      <w:bookmarkEnd w:id="48"/>
      <w:r>
        <w:rPr>
          <w:rFonts w:ascii="Times New Roman" w:hAnsi="Times New Roman" w:cs="Times New Roman"/>
          <w:sz w:val="28"/>
          <w:szCs w:val="28"/>
        </w:rPr>
        <w:t>Порядок и условия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 выплаты на приобретение жилья</w:t>
      </w:r>
    </w:p>
    <w:p w:rsidR="00630ECD" w:rsidRPr="004A6469" w:rsidRDefault="00630ECD" w:rsidP="004A6469">
      <w:pPr>
        <w:pStyle w:val="ConsPlusNormal"/>
        <w:spacing w:line="360" w:lineRule="auto"/>
        <w:ind w:left="-426" w:firstLine="540"/>
        <w:contextualSpacing/>
        <w:jc w:val="both"/>
        <w:rPr>
          <w:rFonts w:ascii="Times New Roman" w:hAnsi="Times New Roman" w:cs="Times New Roman"/>
          <w:sz w:val="28"/>
          <w:szCs w:val="28"/>
        </w:rPr>
      </w:pPr>
      <w:r w:rsidRPr="003D2247">
        <w:rPr>
          <w:rFonts w:ascii="Times New Roman" w:hAnsi="Times New Roman" w:cs="Times New Roman"/>
          <w:sz w:val="28"/>
          <w:szCs w:val="28"/>
        </w:rPr>
        <w:t xml:space="preserve">1. </w:t>
      </w:r>
      <w:r w:rsidR="005F5D8E" w:rsidRPr="004A6469">
        <w:rPr>
          <w:rFonts w:ascii="Times New Roman" w:hAnsi="Times New Roman" w:cs="Times New Roman"/>
          <w:sz w:val="28"/>
          <w:szCs w:val="28"/>
        </w:rPr>
        <w:t>Настоящий Порядок регулирует правоотношения, возникающие при внесении изменений в утвержденные списки молодых семей - претендентов на получение социальных выплат на приобретение (строительство) жилья в рамках реализации мероприятия по обеспечению жильем молодых семей муниципальной программы «Обеспечение качественным жильем и повышения качества жилищно-коммунальных услуг в Ленском районе» (далее – мероприятие)</w:t>
      </w:r>
      <w:r w:rsidR="00985173" w:rsidRPr="004A6469">
        <w:rPr>
          <w:rFonts w:ascii="Times New Roman" w:hAnsi="Times New Roman" w:cs="Times New Roman"/>
          <w:sz w:val="28"/>
          <w:szCs w:val="28"/>
        </w:rPr>
        <w:t>.</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2. Признание молодой семьи имеющей достаточные доходы осуществляется </w:t>
      </w:r>
      <w:r w:rsidR="00A5538B" w:rsidRPr="004A6469">
        <w:rPr>
          <w:rFonts w:ascii="Times New Roman" w:hAnsi="Times New Roman" w:cs="Times New Roman"/>
          <w:sz w:val="28"/>
          <w:szCs w:val="28"/>
        </w:rPr>
        <w:t>Администрацией</w:t>
      </w:r>
      <w:r w:rsidRPr="004A6469">
        <w:rPr>
          <w:rFonts w:ascii="Times New Roman" w:hAnsi="Times New Roman" w:cs="Times New Roman"/>
          <w:sz w:val="28"/>
          <w:szCs w:val="28"/>
        </w:rPr>
        <w:t>, ответственного за реализацию мероприятия, по месту жительства молодой семьи.</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3. Для признания молодой семьи имеющей достаточные доходы молодая семья подает в </w:t>
      </w:r>
      <w:r w:rsidR="00A5538B" w:rsidRPr="004A6469">
        <w:rPr>
          <w:rFonts w:ascii="Times New Roman" w:hAnsi="Times New Roman" w:cs="Times New Roman"/>
          <w:sz w:val="28"/>
          <w:szCs w:val="28"/>
        </w:rPr>
        <w:t>Администрацию</w:t>
      </w:r>
      <w:r w:rsidRPr="004A6469">
        <w:rPr>
          <w:rFonts w:ascii="Times New Roman" w:hAnsi="Times New Roman" w:cs="Times New Roman"/>
          <w:sz w:val="28"/>
          <w:szCs w:val="28"/>
        </w:rPr>
        <w:t xml:space="preserve"> заявление и документы, подтверждающие доходы и расходы данной молодой семьи за последние 6 месяцев, а также документы, подтверждающие наличие у молодой семьи иных денежных средств.</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bookmarkStart w:id="49" w:name="P693"/>
      <w:bookmarkEnd w:id="49"/>
      <w:r w:rsidRPr="004A6469">
        <w:rPr>
          <w:rFonts w:ascii="Times New Roman" w:hAnsi="Times New Roman" w:cs="Times New Roman"/>
          <w:sz w:val="28"/>
          <w:szCs w:val="28"/>
        </w:rPr>
        <w:t>4. Документами, подтверждающими доходы и расходы молодой семьи, а также наличие у молодой семьи иных денежных средств, являются:</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а) справка с места работы о размере заработной платы за последние 6 месяцев (как по основному месту работы, так и по совместительству), подписанная руководителем и главным бухгалтером организации;</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б) налоговая декларация установленной формы за последний отчетный период (в случае, если отчетный период составляет 3 месяца - за 2 последних отчетных периода) с отметкой налогового органа о принятии - для индивидуальных предпринимателей;</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lastRenderedPageBreak/>
        <w:t>в) справка банка (выписка со счета), подтверждающая наличие у членов молодой семьи сбережений, хранящихся во вкладах в банках;</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г) иные документы, подтверждающие официальные доходы и наличие иных денежных средств у молодой семьи;</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д) документы, подтверждающие расходные обязательства, в том числе коммунальные платежи, алименты, платежи по кредитам и иные расходы.</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5. Документы, указанные в </w:t>
      </w:r>
      <w:hyperlink w:anchor="P693">
        <w:r w:rsidRPr="004A6469">
          <w:rPr>
            <w:rFonts w:ascii="Times New Roman" w:hAnsi="Times New Roman" w:cs="Times New Roman"/>
            <w:sz w:val="28"/>
            <w:szCs w:val="28"/>
          </w:rPr>
          <w:t>пункте 4</w:t>
        </w:r>
      </w:hyperlink>
      <w:r w:rsidRPr="004A6469">
        <w:rPr>
          <w:rFonts w:ascii="Times New Roman" w:hAnsi="Times New Roman" w:cs="Times New Roman"/>
          <w:sz w:val="28"/>
          <w:szCs w:val="28"/>
        </w:rPr>
        <w:t xml:space="preserve"> настоящего Порядка, предоставляются в виде оригиналов либо копий документов, заверенных лицами, их выдавшими.</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6. </w:t>
      </w:r>
      <w:r w:rsidR="004B6F65" w:rsidRPr="004A6469">
        <w:rPr>
          <w:rFonts w:ascii="Times New Roman" w:hAnsi="Times New Roman" w:cs="Times New Roman"/>
          <w:sz w:val="28"/>
          <w:szCs w:val="28"/>
        </w:rPr>
        <w:t>Администрация</w:t>
      </w:r>
      <w:r w:rsidRPr="004A6469">
        <w:rPr>
          <w:rFonts w:ascii="Times New Roman" w:hAnsi="Times New Roman" w:cs="Times New Roman"/>
          <w:sz w:val="28"/>
          <w:szCs w:val="28"/>
        </w:rPr>
        <w:t xml:space="preserve"> в течение 10 дней с даты подачи молодой семьей заявления с приложением документов, указанных в </w:t>
      </w:r>
      <w:hyperlink w:anchor="P693">
        <w:r w:rsidRPr="004A6469">
          <w:rPr>
            <w:rFonts w:ascii="Times New Roman" w:hAnsi="Times New Roman" w:cs="Times New Roman"/>
            <w:sz w:val="28"/>
            <w:szCs w:val="28"/>
          </w:rPr>
          <w:t>пункте 4</w:t>
        </w:r>
      </w:hyperlink>
      <w:r w:rsidRPr="004A6469">
        <w:rPr>
          <w:rFonts w:ascii="Times New Roman" w:hAnsi="Times New Roman" w:cs="Times New Roman"/>
          <w:sz w:val="28"/>
          <w:szCs w:val="28"/>
        </w:rPr>
        <w:t xml:space="preserve"> настоящего Порядка:</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оценивает доходы и иные денежные средства молодой семьи в соответствии с коэффициентами, указанными в </w:t>
      </w:r>
      <w:hyperlink w:anchor="P704">
        <w:r w:rsidRPr="004A6469">
          <w:rPr>
            <w:rFonts w:ascii="Times New Roman" w:hAnsi="Times New Roman" w:cs="Times New Roman"/>
            <w:sz w:val="28"/>
            <w:szCs w:val="28"/>
          </w:rPr>
          <w:t>пункте 7</w:t>
        </w:r>
      </w:hyperlink>
      <w:r w:rsidRPr="004A6469">
        <w:rPr>
          <w:rFonts w:ascii="Times New Roman" w:hAnsi="Times New Roman" w:cs="Times New Roman"/>
          <w:sz w:val="28"/>
          <w:szCs w:val="28"/>
        </w:rPr>
        <w:t xml:space="preserve"> настоящего Порядка;</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принимает решение о признании (непризнании) молодой семьи имеющей достаточные доходы либо иные денежные средства для оплаты расчетной (средней) стоимости жилых помещений в части, превышающей размер предоставляемой социальной выплаты на приобретение жилья;</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направляет молодой семье решение о признании (непризнании) молодой семьи имеющей достаточные доходы либо иные денежные средства для оплаты расчетной (средней) стоимости жилых помещений в части, превышающей размер предоставляемой социальной выплаты на приобретение жилья.</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bookmarkStart w:id="50" w:name="P704"/>
      <w:bookmarkEnd w:id="50"/>
      <w:r w:rsidRPr="004A6469">
        <w:rPr>
          <w:rFonts w:ascii="Times New Roman" w:hAnsi="Times New Roman" w:cs="Times New Roman"/>
          <w:sz w:val="28"/>
          <w:szCs w:val="28"/>
        </w:rPr>
        <w:t>7. Для принятия решения о признании (непризнании) молодой семьи имеющей достаточные доходы либо иные денежные средства для оплаты расчетной (средней) стоимости жилых помещений в части, превышающей размер предоставляемой социальной выплаты на приобретение жилья, используются следующие коэффициенты:</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7.1. Коэффициент, определяющий платежеспособность семьи.</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Для определения способности семьи на накопление первоначального взноса и получение ипотечного кредита рассчитывается коэффициент П/Д по следующей формуле: (Платеж/Доход) - отношение ежемесячных платежей по кредиту семьи по приобретаемому имуществу к среднемесячному (за вычетом налоговых удержаний) доходу семьи.</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lastRenderedPageBreak/>
        <w:t>Предельное значение коэффициента П/Д устанавливается в зависимости от отношения ежемесячного дохода на одного члена семьи к прожиточному минимуму в Республике Саха (Якутия) по следующей таблице:</w:t>
      </w:r>
    </w:p>
    <w:p w:rsidR="00630ECD" w:rsidRPr="004A6469" w:rsidRDefault="00630ECD" w:rsidP="004A6469">
      <w:pPr>
        <w:pStyle w:val="ConsPlusNormal"/>
        <w:spacing w:line="360" w:lineRule="auto"/>
        <w:ind w:left="-426"/>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80"/>
        <w:gridCol w:w="3175"/>
      </w:tblGrid>
      <w:tr w:rsidR="00630ECD" w:rsidRPr="004A6469" w:rsidTr="0010707E">
        <w:tc>
          <w:tcPr>
            <w:tcW w:w="4780"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Ежемесячный доход заемщика, указанный в прожиточных минимумах (ПМ) в расчете на одного члена семьи</w:t>
            </w:r>
          </w:p>
        </w:tc>
        <w:tc>
          <w:tcPr>
            <w:tcW w:w="3175"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Значение коэффициента П/Д</w:t>
            </w:r>
          </w:p>
        </w:tc>
      </w:tr>
      <w:tr w:rsidR="00630ECD" w:rsidRPr="004A6469" w:rsidTr="0010707E">
        <w:tc>
          <w:tcPr>
            <w:tcW w:w="4780"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До 2,0</w:t>
            </w:r>
          </w:p>
        </w:tc>
        <w:tc>
          <w:tcPr>
            <w:tcW w:w="3175"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35</w:t>
            </w:r>
          </w:p>
        </w:tc>
      </w:tr>
      <w:tr w:rsidR="00630ECD" w:rsidRPr="004A6469" w:rsidTr="0010707E">
        <w:tc>
          <w:tcPr>
            <w:tcW w:w="4780"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2,2</w:t>
            </w:r>
          </w:p>
        </w:tc>
        <w:tc>
          <w:tcPr>
            <w:tcW w:w="3175"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36</w:t>
            </w:r>
          </w:p>
        </w:tc>
      </w:tr>
      <w:tr w:rsidR="00630ECD" w:rsidRPr="004A6469" w:rsidTr="0010707E">
        <w:tc>
          <w:tcPr>
            <w:tcW w:w="4780"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2,4</w:t>
            </w:r>
          </w:p>
        </w:tc>
        <w:tc>
          <w:tcPr>
            <w:tcW w:w="3175"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37</w:t>
            </w:r>
          </w:p>
        </w:tc>
      </w:tr>
      <w:tr w:rsidR="00630ECD" w:rsidRPr="004A6469" w:rsidTr="0010707E">
        <w:tc>
          <w:tcPr>
            <w:tcW w:w="4780"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2,6</w:t>
            </w:r>
          </w:p>
        </w:tc>
        <w:tc>
          <w:tcPr>
            <w:tcW w:w="3175"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38</w:t>
            </w:r>
          </w:p>
        </w:tc>
      </w:tr>
      <w:tr w:rsidR="00630ECD" w:rsidRPr="004A6469" w:rsidTr="0010707E">
        <w:tc>
          <w:tcPr>
            <w:tcW w:w="4780"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2,8</w:t>
            </w:r>
          </w:p>
        </w:tc>
        <w:tc>
          <w:tcPr>
            <w:tcW w:w="3175"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39</w:t>
            </w:r>
          </w:p>
        </w:tc>
      </w:tr>
      <w:tr w:rsidR="00630ECD" w:rsidRPr="004A6469" w:rsidTr="0010707E">
        <w:tc>
          <w:tcPr>
            <w:tcW w:w="4780"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3,0</w:t>
            </w:r>
          </w:p>
        </w:tc>
        <w:tc>
          <w:tcPr>
            <w:tcW w:w="3175"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40</w:t>
            </w:r>
          </w:p>
        </w:tc>
      </w:tr>
      <w:tr w:rsidR="00630ECD" w:rsidRPr="004A6469" w:rsidTr="0010707E">
        <w:tc>
          <w:tcPr>
            <w:tcW w:w="4780"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3,2</w:t>
            </w:r>
          </w:p>
        </w:tc>
        <w:tc>
          <w:tcPr>
            <w:tcW w:w="3175"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41</w:t>
            </w:r>
          </w:p>
        </w:tc>
      </w:tr>
      <w:tr w:rsidR="00630ECD" w:rsidRPr="004A6469" w:rsidTr="0010707E">
        <w:tc>
          <w:tcPr>
            <w:tcW w:w="4780"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3,4</w:t>
            </w:r>
          </w:p>
        </w:tc>
        <w:tc>
          <w:tcPr>
            <w:tcW w:w="3175"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42</w:t>
            </w:r>
          </w:p>
        </w:tc>
      </w:tr>
      <w:tr w:rsidR="00630ECD" w:rsidRPr="004A6469" w:rsidTr="0010707E">
        <w:tc>
          <w:tcPr>
            <w:tcW w:w="4780"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3,6</w:t>
            </w:r>
          </w:p>
        </w:tc>
        <w:tc>
          <w:tcPr>
            <w:tcW w:w="3175"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43</w:t>
            </w:r>
          </w:p>
        </w:tc>
      </w:tr>
      <w:tr w:rsidR="00630ECD" w:rsidRPr="004A6469" w:rsidTr="0010707E">
        <w:tc>
          <w:tcPr>
            <w:tcW w:w="4780"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3,8</w:t>
            </w:r>
          </w:p>
        </w:tc>
        <w:tc>
          <w:tcPr>
            <w:tcW w:w="3175"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44</w:t>
            </w:r>
          </w:p>
        </w:tc>
      </w:tr>
      <w:tr w:rsidR="00630ECD" w:rsidRPr="004A6469" w:rsidTr="0010707E">
        <w:tc>
          <w:tcPr>
            <w:tcW w:w="4780"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4,0</w:t>
            </w:r>
          </w:p>
        </w:tc>
        <w:tc>
          <w:tcPr>
            <w:tcW w:w="3175"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45</w:t>
            </w:r>
          </w:p>
        </w:tc>
      </w:tr>
      <w:tr w:rsidR="00630ECD" w:rsidRPr="004A6469" w:rsidTr="0010707E">
        <w:tc>
          <w:tcPr>
            <w:tcW w:w="4780"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4,2</w:t>
            </w:r>
          </w:p>
        </w:tc>
        <w:tc>
          <w:tcPr>
            <w:tcW w:w="3175"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46</w:t>
            </w:r>
          </w:p>
        </w:tc>
      </w:tr>
      <w:tr w:rsidR="00630ECD" w:rsidRPr="004A6469" w:rsidTr="0010707E">
        <w:tc>
          <w:tcPr>
            <w:tcW w:w="4780"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4,4</w:t>
            </w:r>
          </w:p>
        </w:tc>
        <w:tc>
          <w:tcPr>
            <w:tcW w:w="3175"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47</w:t>
            </w:r>
          </w:p>
        </w:tc>
      </w:tr>
      <w:tr w:rsidR="00630ECD" w:rsidRPr="004A6469" w:rsidTr="0010707E">
        <w:tc>
          <w:tcPr>
            <w:tcW w:w="4780"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4,6</w:t>
            </w:r>
          </w:p>
        </w:tc>
        <w:tc>
          <w:tcPr>
            <w:tcW w:w="3175"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48</w:t>
            </w:r>
          </w:p>
        </w:tc>
      </w:tr>
      <w:tr w:rsidR="00630ECD" w:rsidRPr="004A6469" w:rsidTr="0010707E">
        <w:tc>
          <w:tcPr>
            <w:tcW w:w="4780"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4,8</w:t>
            </w:r>
          </w:p>
        </w:tc>
        <w:tc>
          <w:tcPr>
            <w:tcW w:w="3175"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49</w:t>
            </w:r>
          </w:p>
        </w:tc>
      </w:tr>
      <w:tr w:rsidR="00630ECD" w:rsidRPr="004A6469" w:rsidTr="0010707E">
        <w:tc>
          <w:tcPr>
            <w:tcW w:w="4780"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5,0 и далее</w:t>
            </w:r>
          </w:p>
        </w:tc>
        <w:tc>
          <w:tcPr>
            <w:tcW w:w="3175" w:type="dxa"/>
            <w:vAlign w:val="center"/>
          </w:tcPr>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50</w:t>
            </w:r>
          </w:p>
        </w:tc>
      </w:tr>
    </w:tbl>
    <w:p w:rsidR="00630ECD" w:rsidRPr="004A6469" w:rsidRDefault="00630ECD" w:rsidP="004A6469">
      <w:pPr>
        <w:pStyle w:val="ConsPlusNormal"/>
        <w:spacing w:line="360" w:lineRule="auto"/>
        <w:ind w:left="-426"/>
        <w:contextualSpacing/>
        <w:jc w:val="both"/>
        <w:rPr>
          <w:rFonts w:ascii="Times New Roman" w:hAnsi="Times New Roman" w:cs="Times New Roman"/>
          <w:sz w:val="28"/>
          <w:szCs w:val="28"/>
        </w:rPr>
      </w:pPr>
    </w:p>
    <w:p w:rsidR="00630ECD" w:rsidRPr="004A6469" w:rsidRDefault="00630ECD" w:rsidP="004A6469">
      <w:pPr>
        <w:pStyle w:val="ConsPlusNormal"/>
        <w:spacing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lastRenderedPageBreak/>
        <w:t>ПМ - величина среднедушевого прожиточного минимума по Республике Саха (Якутия).</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7.2. Оценка возможности накопления семьей средств на приобретение жилья.</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На данном этапе проводится оценка возможности накопления средств заявителем и членами его семьи, исходя из рассчитанных данных о среднемесячном совокупном доходе семьи (ДС). При этом необходимо принять во внимание, что накопления не могут производиться при доходе, равном или меньше величины среднедушевого прожиточного минимума.</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Таким образом, исчисляется максимально возможный размер накоплен</w:t>
      </w:r>
      <w:r w:rsidR="00B31B63" w:rsidRPr="004A6469">
        <w:rPr>
          <w:rFonts w:ascii="Times New Roman" w:hAnsi="Times New Roman" w:cs="Times New Roman"/>
          <w:sz w:val="28"/>
          <w:szCs w:val="28"/>
        </w:rPr>
        <w:t>ия семьи на приобретение жилья:</w:t>
      </w:r>
    </w:p>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 xml:space="preserve">Н = (ДС </w:t>
      </w:r>
      <w:r w:rsidR="00B31B63" w:rsidRPr="004A6469">
        <w:rPr>
          <w:rFonts w:ascii="Times New Roman" w:hAnsi="Times New Roman" w:cs="Times New Roman"/>
          <w:sz w:val="28"/>
          <w:szCs w:val="28"/>
        </w:rPr>
        <w:t>- ((ПМ x КС) + (ПР x СР)) x ПН,</w:t>
      </w:r>
    </w:p>
    <w:p w:rsidR="00630ECD" w:rsidRPr="004A6469" w:rsidRDefault="00630ECD" w:rsidP="004A6469">
      <w:pPr>
        <w:pStyle w:val="ConsPlusNormal"/>
        <w:spacing w:line="360" w:lineRule="auto"/>
        <w:ind w:left="-426"/>
        <w:contextualSpacing/>
        <w:jc w:val="both"/>
        <w:rPr>
          <w:rFonts w:ascii="Times New Roman" w:hAnsi="Times New Roman" w:cs="Times New Roman"/>
          <w:sz w:val="28"/>
          <w:szCs w:val="28"/>
        </w:rPr>
      </w:pPr>
      <w:r w:rsidRPr="004A6469">
        <w:rPr>
          <w:rFonts w:ascii="Times New Roman" w:hAnsi="Times New Roman" w:cs="Times New Roman"/>
          <w:sz w:val="28"/>
          <w:szCs w:val="28"/>
        </w:rPr>
        <w:t>где:</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Н - размер возможных семейных накоплений на приобретение жилья за установленный период;</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ДС - среднемесячный совокупный доход семьи в рублях;</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ПМ - уровень прожиточного минимума, установленного Правительством Республики Саха (Якутия) на соответствующий период в рублях;</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КС - количество членов семьи;</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ПР - прочие ежемесячные расходные обязательства, в том числе коммунальные расходы, алименты, платежи по кредитам и т.п., в рублях;</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СР - срок прочих ежемесячных расходных обязательств в месяцах;</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ПН - установленный период накоплений (в месяцах) на соответствующий год. Период возможного накопления семьи на приобретение жилья в соответствии с предельным коэффициентом доступности жилья в среднем по Российской Федерации.</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7.3. Оценка возможности семьи на получение кредита на приобретение жилья.</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На данном этапе оценивается возможность семьи на получение кредита в банке в виде целевого кредита на приобретение или долевое участие в строительстве жилья. Для оценки используется банковская упрощенная формализованная процедура определения размера кредита (РК), который может быть предоставлен </w:t>
      </w:r>
      <w:r w:rsidR="0041243F" w:rsidRPr="004A6469">
        <w:rPr>
          <w:rFonts w:ascii="Times New Roman" w:hAnsi="Times New Roman" w:cs="Times New Roman"/>
          <w:sz w:val="28"/>
          <w:szCs w:val="28"/>
        </w:rPr>
        <w:t>семье при данном уровне дохода:</w:t>
      </w:r>
    </w:p>
    <w:p w:rsidR="00630ECD" w:rsidRPr="004A6469" w:rsidRDefault="00630ECD"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noProof/>
          <w:position w:val="-25"/>
          <w:sz w:val="28"/>
          <w:szCs w:val="28"/>
          <w:lang w:eastAsia="ru-RU"/>
        </w:rPr>
        <w:lastRenderedPageBreak/>
        <w:drawing>
          <wp:inline distT="0" distB="0" distL="0" distR="0" wp14:anchorId="573FD4FD" wp14:editId="46DAD5A6">
            <wp:extent cx="3578860" cy="4610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578860" cy="461010"/>
                    </a:xfrm>
                    <a:prstGeom prst="rect">
                      <a:avLst/>
                    </a:prstGeom>
                    <a:noFill/>
                    <a:ln>
                      <a:noFill/>
                    </a:ln>
                  </pic:spPr>
                </pic:pic>
              </a:graphicData>
            </a:graphic>
          </wp:inline>
        </w:drawing>
      </w:r>
    </w:p>
    <w:p w:rsidR="00630ECD" w:rsidRPr="004A6469" w:rsidRDefault="00630ECD" w:rsidP="004A6469">
      <w:pPr>
        <w:pStyle w:val="ConsPlusNormal"/>
        <w:spacing w:line="360" w:lineRule="auto"/>
        <w:ind w:left="-426"/>
        <w:contextualSpacing/>
        <w:jc w:val="both"/>
        <w:rPr>
          <w:rFonts w:ascii="Times New Roman" w:hAnsi="Times New Roman" w:cs="Times New Roman"/>
          <w:sz w:val="28"/>
          <w:szCs w:val="28"/>
        </w:rPr>
      </w:pPr>
      <w:r w:rsidRPr="004A6469">
        <w:rPr>
          <w:rFonts w:ascii="Times New Roman" w:hAnsi="Times New Roman" w:cs="Times New Roman"/>
          <w:sz w:val="28"/>
          <w:szCs w:val="28"/>
        </w:rPr>
        <w:t>где:</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РК - максимально возможный размер ипотечного кредита в банке;</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ПС - процентная ставка по кредиту за месяц (десятичная дробь);</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СК - общее число платежей по кредиту за весь срок кредита (количество месяцев).</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Положительная оценка не означает реальной возможности гражданина-заявителя получить ипотечный кредит, поскольку банки могут предъявить свои дополнительные требования по предоставлению кредитов заявителям.</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8. Определение размера социальной выплаты на приобретение жилья производится в соответствии с </w:t>
      </w:r>
      <w:hyperlink r:id="rId32">
        <w:r w:rsidRPr="004A6469">
          <w:rPr>
            <w:rFonts w:ascii="Times New Roman" w:hAnsi="Times New Roman" w:cs="Times New Roman"/>
            <w:sz w:val="28"/>
            <w:szCs w:val="28"/>
          </w:rPr>
          <w:t>Правилами</w:t>
        </w:r>
      </w:hyperlink>
      <w:r w:rsidRPr="004A6469">
        <w:rPr>
          <w:rFonts w:ascii="Times New Roman" w:hAnsi="Times New Roman" w:cs="Times New Roman"/>
          <w:sz w:val="28"/>
          <w:szCs w:val="28"/>
        </w:rPr>
        <w:t xml:space="preserve"> предоставления молодым семьям социальных выплат на приобретение (строительство) жилья и их использования, утвержденными постановлением Правительства Российской Федерации от 17 декабря 2010 г. N 1050.</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9. При принятии решения о признании молодой семьи имеющей достаточные доходы либо иные денежные средства для оплаты расчетной (средней) стоимости жилья, превышающей размер предоставляемой социальной выплаты на приобретение жилья, учи</w:t>
      </w:r>
      <w:r w:rsidR="0041243F" w:rsidRPr="004A6469">
        <w:rPr>
          <w:rFonts w:ascii="Times New Roman" w:hAnsi="Times New Roman" w:cs="Times New Roman"/>
          <w:sz w:val="28"/>
          <w:szCs w:val="28"/>
        </w:rPr>
        <w:t>тывается следующее соотношение:</w:t>
      </w:r>
    </w:p>
    <w:p w:rsidR="00630ECD" w:rsidRPr="004A6469" w:rsidRDefault="0041243F" w:rsidP="004A6469">
      <w:pPr>
        <w:pStyle w:val="ConsPlusNormal"/>
        <w:spacing w:line="360" w:lineRule="auto"/>
        <w:ind w:left="-426"/>
        <w:contextualSpacing/>
        <w:jc w:val="center"/>
        <w:rPr>
          <w:rFonts w:ascii="Times New Roman" w:hAnsi="Times New Roman" w:cs="Times New Roman"/>
          <w:sz w:val="28"/>
          <w:szCs w:val="28"/>
        </w:rPr>
      </w:pPr>
      <w:r w:rsidRPr="004A6469">
        <w:rPr>
          <w:rFonts w:ascii="Times New Roman" w:hAnsi="Times New Roman" w:cs="Times New Roman"/>
          <w:sz w:val="28"/>
          <w:szCs w:val="28"/>
        </w:rPr>
        <w:t>СЖ = РС + Н + РК,</w:t>
      </w:r>
    </w:p>
    <w:p w:rsidR="00630ECD" w:rsidRPr="004A6469" w:rsidRDefault="00630ECD" w:rsidP="004A6469">
      <w:pPr>
        <w:pStyle w:val="ConsPlusNormal"/>
        <w:spacing w:line="360" w:lineRule="auto"/>
        <w:ind w:left="-426"/>
        <w:contextualSpacing/>
        <w:jc w:val="both"/>
        <w:rPr>
          <w:rFonts w:ascii="Times New Roman" w:hAnsi="Times New Roman" w:cs="Times New Roman"/>
          <w:sz w:val="28"/>
          <w:szCs w:val="28"/>
        </w:rPr>
      </w:pPr>
      <w:r w:rsidRPr="004A6469">
        <w:rPr>
          <w:rFonts w:ascii="Times New Roman" w:hAnsi="Times New Roman" w:cs="Times New Roman"/>
          <w:sz w:val="28"/>
          <w:szCs w:val="28"/>
        </w:rPr>
        <w:t>где:</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СЖ - расчетная (средняя) стоимость жилья;</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РС - размер социальной выплаты на приобретение жилья, недостающих средств семьи на приобретение жилья.</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10. Принимаются следующие решения:</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1) если расчетная (средняя) стоимость жилья меньше или равна сумме социальной выплаты на приобретение жилья, возможных накоплений и максимально возможной суммы кредита - принимается решение о признании молодой семьи имеющей достаточные доходы либо иные денежные средства для оплаты расчетной (средней) стоимости жилья, превышающей размер предоставляемой социальной выплаты на приобретение жилья;</w:t>
      </w:r>
    </w:p>
    <w:p w:rsidR="00630ECD" w:rsidRPr="004A6469"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lastRenderedPageBreak/>
        <w:t>2) если расчетная (средняя) стоимость жилья больше суммы социальной выплаты на приобретение жилья, возможных накоплений и максимально возможной суммы кредита и при этом семья подтверждает наличие собственных средств в размере не менее суммы величины возможного накопления и разницы от расчетной стоимости жилья - принимается решение о признании молодой семьи имеющей достаточные доходы либо иные денежные средства для оплаты расчетной (средней) стоимости жилья, превышающей размер предоставляемой социальной выплаты на приобретение жилья;</w:t>
      </w:r>
    </w:p>
    <w:p w:rsidR="00630ECD" w:rsidRPr="003D2247" w:rsidRDefault="00630ECD" w:rsidP="004A6469">
      <w:pPr>
        <w:pStyle w:val="ConsPlusNormal"/>
        <w:spacing w:before="220" w:line="360" w:lineRule="auto"/>
        <w:ind w:left="-426"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3) если расчетная (средняя) стоимость жилья больше суммы социальной выплаты на приобретение жилья, возможных накоплений и максимально возможной суммы кредита и если семья не подтверждает наличие собственных средств в размере не менее суммы величины возможного накопления и разницы от расчетной стоимости жилья - принимается решение о признании молодой семьи не имеющей достаточных доходов либо иных денежных средств для оплаты расчетной (средней) стоимости жилья, превышающей размер предоставляемой социальной выплаты на</w:t>
      </w:r>
      <w:r w:rsidRPr="003D2247">
        <w:rPr>
          <w:rFonts w:ascii="Times New Roman" w:hAnsi="Times New Roman" w:cs="Times New Roman"/>
          <w:sz w:val="28"/>
          <w:szCs w:val="28"/>
        </w:rPr>
        <w:t xml:space="preserve"> приобретение жилья.</w:t>
      </w:r>
    </w:p>
    <w:p w:rsidR="00630ECD" w:rsidRPr="003D2247" w:rsidRDefault="00630ECD" w:rsidP="003D2247">
      <w:pPr>
        <w:pStyle w:val="ConsPlusNormal"/>
        <w:spacing w:line="360" w:lineRule="auto"/>
        <w:ind w:left="-426"/>
        <w:jc w:val="both"/>
        <w:rPr>
          <w:rFonts w:ascii="Times New Roman" w:hAnsi="Times New Roman" w:cs="Times New Roman"/>
          <w:sz w:val="28"/>
          <w:szCs w:val="28"/>
        </w:rPr>
      </w:pPr>
    </w:p>
    <w:p w:rsidR="00630ECD" w:rsidRDefault="00630ECD" w:rsidP="003D2247">
      <w:pPr>
        <w:pStyle w:val="ConsPlusNormal"/>
        <w:spacing w:line="360" w:lineRule="auto"/>
        <w:ind w:left="-426"/>
        <w:jc w:val="both"/>
        <w:rPr>
          <w:rFonts w:ascii="Times New Roman" w:hAnsi="Times New Roman" w:cs="Times New Roman"/>
          <w:sz w:val="28"/>
          <w:szCs w:val="28"/>
        </w:rPr>
      </w:pPr>
    </w:p>
    <w:p w:rsidR="00F1073C" w:rsidRDefault="00F1073C" w:rsidP="003D2247">
      <w:pPr>
        <w:pStyle w:val="ConsPlusNormal"/>
        <w:spacing w:line="360" w:lineRule="auto"/>
        <w:ind w:left="-426"/>
        <w:jc w:val="both"/>
        <w:rPr>
          <w:rFonts w:ascii="Times New Roman" w:hAnsi="Times New Roman" w:cs="Times New Roman"/>
          <w:sz w:val="28"/>
          <w:szCs w:val="28"/>
        </w:rPr>
      </w:pPr>
    </w:p>
    <w:p w:rsidR="00F1073C" w:rsidRDefault="00F1073C" w:rsidP="003D2247">
      <w:pPr>
        <w:pStyle w:val="ConsPlusNormal"/>
        <w:spacing w:line="360" w:lineRule="auto"/>
        <w:ind w:left="-426"/>
        <w:jc w:val="both"/>
        <w:rPr>
          <w:rFonts w:ascii="Times New Roman" w:hAnsi="Times New Roman" w:cs="Times New Roman"/>
          <w:sz w:val="28"/>
          <w:szCs w:val="28"/>
        </w:rPr>
      </w:pPr>
    </w:p>
    <w:p w:rsidR="00F1073C" w:rsidRDefault="00F1073C" w:rsidP="003D2247">
      <w:pPr>
        <w:pStyle w:val="ConsPlusNormal"/>
        <w:spacing w:line="360" w:lineRule="auto"/>
        <w:ind w:left="-426"/>
        <w:jc w:val="both"/>
        <w:rPr>
          <w:rFonts w:ascii="Times New Roman" w:hAnsi="Times New Roman" w:cs="Times New Roman"/>
          <w:sz w:val="28"/>
          <w:szCs w:val="28"/>
        </w:rPr>
      </w:pPr>
    </w:p>
    <w:p w:rsidR="00F1073C" w:rsidRDefault="00F1073C" w:rsidP="003D2247">
      <w:pPr>
        <w:pStyle w:val="ConsPlusNormal"/>
        <w:spacing w:line="360" w:lineRule="auto"/>
        <w:ind w:left="-426"/>
        <w:jc w:val="both"/>
        <w:rPr>
          <w:rFonts w:ascii="Times New Roman" w:hAnsi="Times New Roman" w:cs="Times New Roman"/>
          <w:sz w:val="28"/>
          <w:szCs w:val="28"/>
        </w:rPr>
      </w:pPr>
    </w:p>
    <w:p w:rsidR="00F1073C" w:rsidRDefault="00F1073C" w:rsidP="003D2247">
      <w:pPr>
        <w:pStyle w:val="ConsPlusNormal"/>
        <w:spacing w:line="360" w:lineRule="auto"/>
        <w:ind w:left="-426"/>
        <w:jc w:val="both"/>
        <w:rPr>
          <w:rFonts w:ascii="Times New Roman" w:hAnsi="Times New Roman" w:cs="Times New Roman"/>
          <w:sz w:val="28"/>
          <w:szCs w:val="28"/>
        </w:rPr>
      </w:pPr>
    </w:p>
    <w:p w:rsidR="00F1073C" w:rsidRDefault="00F1073C" w:rsidP="003D2247">
      <w:pPr>
        <w:pStyle w:val="ConsPlusNormal"/>
        <w:spacing w:line="360" w:lineRule="auto"/>
        <w:ind w:left="-426"/>
        <w:jc w:val="both"/>
        <w:rPr>
          <w:rFonts w:ascii="Times New Roman" w:hAnsi="Times New Roman" w:cs="Times New Roman"/>
          <w:sz w:val="28"/>
          <w:szCs w:val="28"/>
        </w:rPr>
      </w:pPr>
    </w:p>
    <w:p w:rsidR="00F1073C" w:rsidRDefault="00F1073C" w:rsidP="003D2247">
      <w:pPr>
        <w:pStyle w:val="ConsPlusNormal"/>
        <w:spacing w:line="360" w:lineRule="auto"/>
        <w:ind w:left="-426"/>
        <w:jc w:val="both"/>
        <w:rPr>
          <w:rFonts w:ascii="Times New Roman" w:hAnsi="Times New Roman" w:cs="Times New Roman"/>
          <w:sz w:val="28"/>
          <w:szCs w:val="28"/>
        </w:rPr>
      </w:pPr>
    </w:p>
    <w:p w:rsidR="00F1073C" w:rsidRDefault="00F1073C" w:rsidP="003D2247">
      <w:pPr>
        <w:pStyle w:val="ConsPlusNormal"/>
        <w:spacing w:line="360" w:lineRule="auto"/>
        <w:ind w:left="-426"/>
        <w:jc w:val="both"/>
        <w:rPr>
          <w:rFonts w:ascii="Times New Roman" w:hAnsi="Times New Roman" w:cs="Times New Roman"/>
          <w:sz w:val="28"/>
          <w:szCs w:val="28"/>
        </w:rPr>
      </w:pPr>
    </w:p>
    <w:p w:rsidR="00F1073C" w:rsidRDefault="00F1073C" w:rsidP="003D2247">
      <w:pPr>
        <w:pStyle w:val="ConsPlusNormal"/>
        <w:spacing w:line="360" w:lineRule="auto"/>
        <w:ind w:left="-426"/>
        <w:jc w:val="both"/>
        <w:rPr>
          <w:rFonts w:ascii="Times New Roman" w:hAnsi="Times New Roman" w:cs="Times New Roman"/>
          <w:sz w:val="28"/>
          <w:szCs w:val="28"/>
        </w:rPr>
      </w:pPr>
    </w:p>
    <w:p w:rsidR="00F1073C" w:rsidRPr="003D2247" w:rsidRDefault="00F1073C" w:rsidP="003D2247">
      <w:pPr>
        <w:pStyle w:val="ConsPlusNormal"/>
        <w:spacing w:line="360" w:lineRule="auto"/>
        <w:ind w:left="-426"/>
        <w:jc w:val="both"/>
        <w:rPr>
          <w:rFonts w:ascii="Times New Roman" w:hAnsi="Times New Roman" w:cs="Times New Roman"/>
          <w:sz w:val="28"/>
          <w:szCs w:val="28"/>
        </w:rPr>
      </w:pPr>
    </w:p>
    <w:p w:rsidR="0041243F" w:rsidRDefault="0041243F" w:rsidP="004A6469">
      <w:pPr>
        <w:pStyle w:val="ConsPlusNormal"/>
        <w:spacing w:line="360" w:lineRule="auto"/>
        <w:jc w:val="both"/>
        <w:rPr>
          <w:rFonts w:ascii="Times New Roman" w:hAnsi="Times New Roman" w:cs="Times New Roman"/>
          <w:sz w:val="28"/>
          <w:szCs w:val="28"/>
        </w:rPr>
      </w:pPr>
    </w:p>
    <w:p w:rsidR="000D7529" w:rsidRDefault="000D7529" w:rsidP="004A6469">
      <w:pPr>
        <w:pStyle w:val="ConsPlusNormal"/>
        <w:spacing w:line="360" w:lineRule="auto"/>
        <w:jc w:val="both"/>
        <w:rPr>
          <w:rFonts w:ascii="Times New Roman" w:hAnsi="Times New Roman" w:cs="Times New Roman"/>
          <w:sz w:val="28"/>
          <w:szCs w:val="28"/>
        </w:rPr>
      </w:pPr>
    </w:p>
    <w:p w:rsidR="000D7529" w:rsidRPr="003D2247" w:rsidRDefault="000D7529" w:rsidP="004A6469">
      <w:pPr>
        <w:pStyle w:val="ConsPlusNormal"/>
        <w:spacing w:line="360" w:lineRule="auto"/>
        <w:jc w:val="both"/>
        <w:rPr>
          <w:rFonts w:ascii="Times New Roman" w:hAnsi="Times New Roman" w:cs="Times New Roman"/>
          <w:sz w:val="28"/>
          <w:szCs w:val="28"/>
        </w:rPr>
      </w:pPr>
    </w:p>
    <w:p w:rsidR="00F1073C" w:rsidRDefault="00F1073C" w:rsidP="00F1073C">
      <w:pPr>
        <w:widowControl/>
        <w:tabs>
          <w:tab w:val="left" w:pos="8789"/>
        </w:tabs>
        <w:adjustRightInd w:val="0"/>
        <w:spacing w:before="24"/>
        <w:ind w:left="3686" w:right="295"/>
        <w:rPr>
          <w:rFonts w:eastAsia="Calibri"/>
          <w:sz w:val="28"/>
          <w:szCs w:val="28"/>
        </w:rPr>
      </w:pPr>
      <w:r>
        <w:rPr>
          <w:rFonts w:eastAsia="Calibri"/>
          <w:sz w:val="28"/>
          <w:szCs w:val="28"/>
        </w:rPr>
        <w:lastRenderedPageBreak/>
        <w:t xml:space="preserve">                        Приложение №</w:t>
      </w:r>
      <w:r w:rsidR="0041243F">
        <w:rPr>
          <w:rFonts w:eastAsia="Calibri"/>
          <w:sz w:val="28"/>
          <w:szCs w:val="28"/>
        </w:rPr>
        <w:t>5</w:t>
      </w:r>
      <w:r w:rsidRPr="00F1073C">
        <w:rPr>
          <w:rFonts w:eastAsia="Calibri"/>
          <w:sz w:val="28"/>
          <w:szCs w:val="28"/>
        </w:rPr>
        <w:t xml:space="preserve">                                                                             </w:t>
      </w:r>
      <w:r>
        <w:rPr>
          <w:rFonts w:eastAsia="Calibri"/>
          <w:sz w:val="28"/>
          <w:szCs w:val="28"/>
        </w:rPr>
        <w:t xml:space="preserve">                                        </w:t>
      </w:r>
    </w:p>
    <w:p w:rsidR="00F1073C" w:rsidRDefault="00F1073C" w:rsidP="00F1073C">
      <w:pPr>
        <w:widowControl/>
        <w:tabs>
          <w:tab w:val="left" w:pos="8789"/>
        </w:tabs>
        <w:adjustRightInd w:val="0"/>
        <w:spacing w:before="24"/>
        <w:ind w:left="3686" w:right="295"/>
        <w:rPr>
          <w:rFonts w:eastAsia="Calibri"/>
          <w:sz w:val="28"/>
          <w:szCs w:val="28"/>
        </w:rPr>
      </w:pPr>
      <w:r>
        <w:rPr>
          <w:rFonts w:eastAsia="Calibri"/>
          <w:sz w:val="28"/>
          <w:szCs w:val="28"/>
        </w:rPr>
        <w:t xml:space="preserve">                        </w:t>
      </w:r>
      <w:r w:rsidRPr="00F1073C">
        <w:rPr>
          <w:rFonts w:eastAsia="Calibri"/>
          <w:sz w:val="28"/>
          <w:szCs w:val="28"/>
        </w:rPr>
        <w:t xml:space="preserve">к </w:t>
      </w:r>
      <w:r>
        <w:rPr>
          <w:rFonts w:eastAsia="Calibri"/>
          <w:sz w:val="28"/>
          <w:szCs w:val="28"/>
        </w:rPr>
        <w:t xml:space="preserve">постановлению главы              </w:t>
      </w:r>
    </w:p>
    <w:p w:rsidR="00F1073C" w:rsidRPr="00F1073C" w:rsidRDefault="00F1073C" w:rsidP="00F1073C">
      <w:pPr>
        <w:widowControl/>
        <w:tabs>
          <w:tab w:val="left" w:pos="8789"/>
        </w:tabs>
        <w:adjustRightInd w:val="0"/>
        <w:spacing w:before="24"/>
        <w:ind w:right="295"/>
        <w:rPr>
          <w:rFonts w:eastAsia="Calibri"/>
          <w:sz w:val="28"/>
          <w:szCs w:val="28"/>
        </w:rPr>
      </w:pPr>
      <w:r w:rsidRPr="00F1073C">
        <w:rPr>
          <w:rFonts w:eastAsia="Calibri"/>
          <w:sz w:val="28"/>
          <w:szCs w:val="28"/>
        </w:rPr>
        <w:t xml:space="preserve">                                                       </w:t>
      </w:r>
      <w:r>
        <w:rPr>
          <w:rFonts w:eastAsia="Calibri"/>
          <w:sz w:val="28"/>
          <w:szCs w:val="28"/>
        </w:rPr>
        <w:t xml:space="preserve">                     </w:t>
      </w:r>
      <w:r w:rsidRPr="00F1073C">
        <w:rPr>
          <w:rFonts w:eastAsia="Calibri"/>
          <w:sz w:val="28"/>
          <w:szCs w:val="28"/>
        </w:rPr>
        <w:t xml:space="preserve">№ </w:t>
      </w:r>
      <w:r w:rsidR="007A4261" w:rsidRPr="007A4261">
        <w:rPr>
          <w:rFonts w:eastAsia="Calibri"/>
          <w:sz w:val="28"/>
          <w:szCs w:val="28"/>
        </w:rPr>
        <w:t>01-03-691/6</w:t>
      </w:r>
    </w:p>
    <w:p w:rsidR="00F1073C" w:rsidRPr="003F1413" w:rsidRDefault="00F1073C" w:rsidP="00F1073C">
      <w:pPr>
        <w:widowControl/>
        <w:tabs>
          <w:tab w:val="left" w:pos="8789"/>
        </w:tabs>
        <w:adjustRightInd w:val="0"/>
        <w:spacing w:before="24"/>
        <w:ind w:left="3686" w:right="295"/>
        <w:rPr>
          <w:rFonts w:eastAsia="Calibri"/>
          <w:sz w:val="28"/>
          <w:szCs w:val="28"/>
        </w:rPr>
      </w:pPr>
      <w:r>
        <w:rPr>
          <w:rFonts w:eastAsia="Calibri"/>
          <w:sz w:val="28"/>
          <w:szCs w:val="28"/>
        </w:rPr>
        <w:t xml:space="preserve">                       </w:t>
      </w:r>
      <w:r w:rsidR="007A4261">
        <w:rPr>
          <w:rFonts w:eastAsia="Calibri"/>
          <w:sz w:val="28"/>
          <w:szCs w:val="28"/>
        </w:rPr>
        <w:t>от «29</w:t>
      </w:r>
      <w:r w:rsidRPr="00F1073C">
        <w:rPr>
          <w:rFonts w:eastAsia="Calibri"/>
          <w:sz w:val="28"/>
          <w:szCs w:val="28"/>
        </w:rPr>
        <w:t>»</w:t>
      </w:r>
      <w:r w:rsidR="007A4261">
        <w:rPr>
          <w:rFonts w:eastAsia="Calibri"/>
          <w:sz w:val="28"/>
          <w:szCs w:val="28"/>
        </w:rPr>
        <w:t xml:space="preserve"> октября</w:t>
      </w:r>
      <w:r w:rsidRPr="00F1073C">
        <w:rPr>
          <w:rFonts w:eastAsia="Calibri"/>
          <w:sz w:val="28"/>
          <w:szCs w:val="28"/>
        </w:rPr>
        <w:t xml:space="preserve"> 2026 г.</w:t>
      </w:r>
    </w:p>
    <w:p w:rsidR="00630ECD" w:rsidRPr="003D2247" w:rsidRDefault="00630ECD" w:rsidP="007A4261">
      <w:pPr>
        <w:pStyle w:val="ConsPlusNormal"/>
        <w:spacing w:line="360" w:lineRule="auto"/>
        <w:jc w:val="both"/>
        <w:rPr>
          <w:rFonts w:ascii="Times New Roman" w:hAnsi="Times New Roman" w:cs="Times New Roman"/>
          <w:sz w:val="28"/>
          <w:szCs w:val="28"/>
        </w:rPr>
      </w:pPr>
    </w:p>
    <w:p w:rsidR="00630ECD" w:rsidRDefault="00630ECD" w:rsidP="003D2247">
      <w:pPr>
        <w:pStyle w:val="ConsPlusTitle"/>
        <w:spacing w:line="360" w:lineRule="auto"/>
        <w:ind w:left="-426"/>
        <w:jc w:val="center"/>
        <w:rPr>
          <w:rFonts w:ascii="Times New Roman" w:hAnsi="Times New Roman" w:cs="Times New Roman"/>
          <w:sz w:val="28"/>
          <w:szCs w:val="28"/>
        </w:rPr>
      </w:pPr>
      <w:bookmarkStart w:id="51" w:name="P793"/>
      <w:bookmarkEnd w:id="51"/>
      <w:r w:rsidRPr="003D2247">
        <w:rPr>
          <w:rFonts w:ascii="Times New Roman" w:hAnsi="Times New Roman" w:cs="Times New Roman"/>
          <w:sz w:val="28"/>
          <w:szCs w:val="28"/>
        </w:rPr>
        <w:t>ПОРЯДОК</w:t>
      </w:r>
    </w:p>
    <w:p w:rsidR="00630ECD" w:rsidRPr="003D2247" w:rsidRDefault="0041243F" w:rsidP="000D7529">
      <w:pPr>
        <w:pStyle w:val="ConsPlusTitle"/>
        <w:spacing w:line="360" w:lineRule="auto"/>
        <w:ind w:left="-426"/>
        <w:jc w:val="center"/>
        <w:rPr>
          <w:rFonts w:ascii="Times New Roman" w:hAnsi="Times New Roman" w:cs="Times New Roman"/>
          <w:sz w:val="28"/>
          <w:szCs w:val="28"/>
        </w:rPr>
      </w:pPr>
      <w:r>
        <w:rPr>
          <w:rFonts w:ascii="Times New Roman" w:hAnsi="Times New Roman" w:cs="Times New Roman"/>
          <w:sz w:val="28"/>
          <w:szCs w:val="28"/>
        </w:rPr>
        <w:t>предоставления молодой семье дополнительной социальной выплаты на приобретение жилья при рождении (усыновлении) одного ребенка</w:t>
      </w:r>
    </w:p>
    <w:p w:rsidR="00985173" w:rsidRPr="004A6469" w:rsidRDefault="00630ECD" w:rsidP="004A6469">
      <w:pPr>
        <w:pStyle w:val="ConsPlusNormal"/>
        <w:spacing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1. </w:t>
      </w:r>
      <w:r w:rsidR="00985173" w:rsidRPr="004A6469">
        <w:rPr>
          <w:rFonts w:ascii="Times New Roman" w:hAnsi="Times New Roman" w:cs="Times New Roman"/>
          <w:sz w:val="28"/>
          <w:szCs w:val="28"/>
        </w:rPr>
        <w:t>Настоящий Порядок регулирует правоотношения, возникающие при внесении изменений в утвержденные списки молодых семей - претендентов на получение социальных выплат на приобретение (строительство) жилья в рамках реализации мероприятия по обеспечению жильем молодых семей муниципальной программы «Обеспечение качественным жильем и повышения качества жилищно-коммунальных услуг в Ленском районе» (далее – мероприятие)</w:t>
      </w:r>
      <w:r w:rsidR="0041243F" w:rsidRPr="004A6469">
        <w:rPr>
          <w:rFonts w:ascii="Times New Roman" w:hAnsi="Times New Roman" w:cs="Times New Roman"/>
          <w:sz w:val="28"/>
          <w:szCs w:val="28"/>
        </w:rPr>
        <w:t>.</w:t>
      </w:r>
    </w:p>
    <w:p w:rsidR="00630ECD" w:rsidRPr="004A6469" w:rsidRDefault="00630ECD" w:rsidP="004A6469">
      <w:pPr>
        <w:pStyle w:val="ConsPlusNormal"/>
        <w:spacing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2. Дополнительная социальная выплата на приобретение жилья при рождении (усыновлении) одного ребенка (далее - дополнительная социальная выплата на приобретение жилья) предоставляется молодым семьям, ранее получившим социальную выплату по мероприятию как молодые семьи, не имеющие детей.</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3. Дополнительная социальная выплата предоставляется в размере 5 процентов от расчетной (средней) стоимости жилья, рассчитанной на дату подачи заявления о предоставлении дополнительной социальной выплаты, при рождении (усыновлении) одного ребенка для погашения части кредита или займа либо для компенсации затраченных собственных средств на приобретение жилья или строительство индивидуального жилья при условии приобретения (строительства) жилого помещения молодой семьей после признания молодой семьи участницей мероприятия.</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4. Дополнительная социальная выплата предоставляется молодой семье за счет средств местного бюджета.</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bookmarkStart w:id="52" w:name="P806"/>
      <w:bookmarkEnd w:id="52"/>
      <w:r w:rsidRPr="004A6469">
        <w:rPr>
          <w:rFonts w:ascii="Times New Roman" w:hAnsi="Times New Roman" w:cs="Times New Roman"/>
          <w:sz w:val="28"/>
          <w:szCs w:val="28"/>
        </w:rPr>
        <w:t xml:space="preserve">5. Для получения дополнительной социальной выплаты молодая семья представляет в </w:t>
      </w:r>
      <w:r w:rsidR="00985173" w:rsidRPr="004A6469">
        <w:rPr>
          <w:rFonts w:ascii="Times New Roman" w:hAnsi="Times New Roman" w:cs="Times New Roman"/>
          <w:sz w:val="28"/>
          <w:szCs w:val="28"/>
        </w:rPr>
        <w:t>Администрацию</w:t>
      </w:r>
      <w:r w:rsidRPr="004A6469">
        <w:rPr>
          <w:rFonts w:ascii="Times New Roman" w:hAnsi="Times New Roman" w:cs="Times New Roman"/>
          <w:sz w:val="28"/>
          <w:szCs w:val="28"/>
        </w:rPr>
        <w:t>, решением которого молодая семья была признана участником мероприятия, следующие документы:</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lastRenderedPageBreak/>
        <w:t>а) заявление о предоставлении дополнительной социальной выплаты в связи с рождением (усыновлением) одного ребенка с указанием назначения использования данной социальной выплаты на приобретение жилья (на погашение собственных расходов по приобретению (строительству) жилого помещения или части ипотечного жилищного кредита или займа) и банковских реквизитов счета, на который необходимо перечислить средства дополнительной социальной выплаты. Заявление подписывается обоими супругами или родителем - в неполной семье;</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б) копии паспортов супругов;</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в) копию свидетельства о рождении ребенка (копию свидетельства об усыновлении);</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г) копию свидетельства о браке (на неполную семью не распространяется);</w:t>
      </w:r>
    </w:p>
    <w:p w:rsidR="00630ECD" w:rsidRPr="004A6469" w:rsidRDefault="00985173"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д</w:t>
      </w:r>
      <w:r w:rsidR="00630ECD" w:rsidRPr="004A6469">
        <w:rPr>
          <w:rFonts w:ascii="Times New Roman" w:hAnsi="Times New Roman" w:cs="Times New Roman"/>
          <w:sz w:val="28"/>
          <w:szCs w:val="28"/>
        </w:rPr>
        <w:t>) копии договоров на приобретение (строительство) жилого помещения, договоров на получение ипотечного жилищного кредита (займа), свидетельств о праве собственности на приобретенное (построенное) жилое помещение;</w:t>
      </w:r>
    </w:p>
    <w:p w:rsidR="00630ECD" w:rsidRPr="004A6469" w:rsidRDefault="00985173"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е</w:t>
      </w:r>
      <w:r w:rsidR="00630ECD" w:rsidRPr="004A6469">
        <w:rPr>
          <w:rFonts w:ascii="Times New Roman" w:hAnsi="Times New Roman" w:cs="Times New Roman"/>
          <w:sz w:val="28"/>
          <w:szCs w:val="28"/>
        </w:rPr>
        <w:t>) справку банка и/или иной организации, предоставившей молодой семье ипотечный жилищный кредит (займ), об остатке задолженности по кредиту (займу) на дату подачи заявления.</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6. </w:t>
      </w:r>
      <w:r w:rsidR="00985173" w:rsidRPr="004A6469">
        <w:rPr>
          <w:rFonts w:ascii="Times New Roman" w:hAnsi="Times New Roman" w:cs="Times New Roman"/>
          <w:sz w:val="28"/>
          <w:szCs w:val="28"/>
        </w:rPr>
        <w:t>Администрация</w:t>
      </w:r>
      <w:r w:rsidRPr="004A6469">
        <w:rPr>
          <w:rFonts w:ascii="Times New Roman" w:hAnsi="Times New Roman" w:cs="Times New Roman"/>
          <w:sz w:val="28"/>
          <w:szCs w:val="28"/>
        </w:rPr>
        <w:t xml:space="preserve"> организует работу по проверке сведений, содержащихся в документах, указанных в </w:t>
      </w:r>
      <w:hyperlink w:anchor="P806">
        <w:r w:rsidRPr="004A6469">
          <w:rPr>
            <w:rFonts w:ascii="Times New Roman" w:hAnsi="Times New Roman" w:cs="Times New Roman"/>
            <w:sz w:val="28"/>
            <w:szCs w:val="28"/>
          </w:rPr>
          <w:t>пункте 5</w:t>
        </w:r>
      </w:hyperlink>
      <w:r w:rsidRPr="004A6469">
        <w:rPr>
          <w:rFonts w:ascii="Times New Roman" w:hAnsi="Times New Roman" w:cs="Times New Roman"/>
          <w:sz w:val="28"/>
          <w:szCs w:val="28"/>
        </w:rPr>
        <w:t xml:space="preserve"> настоящего Порядка, и в 10-дневный срок с даты подачи документов в полном объеме принимает решение о включении молодой семьи в список молодых семей, изъявивших желание получить дополнительную социальную выплату в планируемом году. О принятом решении молодая семья уведомляется письменно органом местного самоуправления в пятидневный срок.</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7. Список молодых семей, изъявивших желание получить дополнительную социальную выплату на приобретение жилья в планируемом году, составляется по форме, установленной для списков молодых семей - участников мероприятия, изъявивших желание получить социальную выплату в планируемом году, и предоставляется с заявкой государственному заказчику мероприятия.</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8. Основаниями для отказа молодой семье во включении в список молодых семей, изъявивших желание получить дополнительную социальную выплату в планируемом году, являются:</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bookmarkStart w:id="53" w:name="P817"/>
      <w:bookmarkEnd w:id="53"/>
      <w:r w:rsidRPr="004A6469">
        <w:rPr>
          <w:rFonts w:ascii="Times New Roman" w:hAnsi="Times New Roman" w:cs="Times New Roman"/>
          <w:sz w:val="28"/>
          <w:szCs w:val="28"/>
        </w:rPr>
        <w:lastRenderedPageBreak/>
        <w:t>а) достижение одним из супругов (двумя супругами) предельного возраста, установленного мероприятием;</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б) непредоставление или предоставление не в полном объеме документов, указанных в </w:t>
      </w:r>
      <w:hyperlink w:anchor="P806">
        <w:r w:rsidRPr="004A6469">
          <w:rPr>
            <w:rFonts w:ascii="Times New Roman" w:hAnsi="Times New Roman" w:cs="Times New Roman"/>
            <w:sz w:val="28"/>
            <w:szCs w:val="28"/>
          </w:rPr>
          <w:t>пункте 5</w:t>
        </w:r>
      </w:hyperlink>
      <w:r w:rsidRPr="004A6469">
        <w:rPr>
          <w:rFonts w:ascii="Times New Roman" w:hAnsi="Times New Roman" w:cs="Times New Roman"/>
          <w:sz w:val="28"/>
          <w:szCs w:val="28"/>
        </w:rPr>
        <w:t xml:space="preserve"> настоящего Порядка;</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в) недостоверность сведений, содержащихся в представленных документах;</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bookmarkStart w:id="54" w:name="P820"/>
      <w:bookmarkEnd w:id="54"/>
      <w:r w:rsidRPr="004A6469">
        <w:rPr>
          <w:rFonts w:ascii="Times New Roman" w:hAnsi="Times New Roman" w:cs="Times New Roman"/>
          <w:sz w:val="28"/>
          <w:szCs w:val="28"/>
        </w:rPr>
        <w:t>г) отсутствие оснований на получение дополнительной социальной выплаты в соответствии с мероприятием и настоящим Порядком;</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д) распределение в полном объеме денежных средств, предусмотренных на предоставление социальных выплат на приобретение жилья в рамках мероприятия в соответствующем году.</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9. Повторное обращение с заявлением о предоставлении дополнительной социальной выплаты на приобретение жилья допускается после устранения оснований для отказа, указанных в </w:t>
      </w:r>
      <w:hyperlink w:anchor="P817">
        <w:r w:rsidRPr="004A6469">
          <w:rPr>
            <w:rFonts w:ascii="Times New Roman" w:hAnsi="Times New Roman" w:cs="Times New Roman"/>
            <w:sz w:val="28"/>
            <w:szCs w:val="28"/>
          </w:rPr>
          <w:t>подпунктах "а"</w:t>
        </w:r>
      </w:hyperlink>
      <w:r w:rsidRPr="004A6469">
        <w:rPr>
          <w:rFonts w:ascii="Times New Roman" w:hAnsi="Times New Roman" w:cs="Times New Roman"/>
          <w:sz w:val="28"/>
          <w:szCs w:val="28"/>
        </w:rPr>
        <w:t xml:space="preserve"> - </w:t>
      </w:r>
      <w:hyperlink w:anchor="P820">
        <w:r w:rsidRPr="004A6469">
          <w:rPr>
            <w:rFonts w:ascii="Times New Roman" w:hAnsi="Times New Roman" w:cs="Times New Roman"/>
            <w:sz w:val="28"/>
            <w:szCs w:val="28"/>
          </w:rPr>
          <w:t>"г" пункта 8</w:t>
        </w:r>
      </w:hyperlink>
      <w:r w:rsidRPr="004A6469">
        <w:rPr>
          <w:rFonts w:ascii="Times New Roman" w:hAnsi="Times New Roman" w:cs="Times New Roman"/>
          <w:sz w:val="28"/>
          <w:szCs w:val="28"/>
        </w:rPr>
        <w:t xml:space="preserve"> настоящего Порядка. Молодым семьям, имеющим право на получение дополнительной социальной выплаты, но не получившим ее в связи с распределением в полном объеме денежных средств, предусмотренных на эти цели в текущем году, в следующем году указанные выплаты предоставляются в первоочередном порядке.</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10. Предоставление дополнительной социальной выплаты осуществляется в пределах денежных средств, выделенных на данные цели в местном бюджете.</w:t>
      </w:r>
    </w:p>
    <w:p w:rsidR="00630ECD" w:rsidRPr="004A6469"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 xml:space="preserve">11. Предоставление дополнительной социальной выплаты осуществляется путем перечисления денежных средств на банковский счет, указанный в заявлении молодой семьи, </w:t>
      </w:r>
      <w:r w:rsidR="00985173" w:rsidRPr="004A6469">
        <w:rPr>
          <w:rFonts w:ascii="Times New Roman" w:hAnsi="Times New Roman" w:cs="Times New Roman"/>
          <w:sz w:val="28"/>
          <w:szCs w:val="28"/>
        </w:rPr>
        <w:t>Администрация</w:t>
      </w:r>
      <w:r w:rsidRPr="004A6469">
        <w:rPr>
          <w:rFonts w:ascii="Times New Roman" w:hAnsi="Times New Roman" w:cs="Times New Roman"/>
          <w:sz w:val="28"/>
          <w:szCs w:val="28"/>
        </w:rPr>
        <w:t xml:space="preserve"> в течение 10 рабочих дней с момента определения лимита денежных средств, выделенных на данные цели в государственном бюджете Республики Саха (Якутия) и местном бюджете. Перечисление денежных средств осуществляется на основании документов, указанных в </w:t>
      </w:r>
      <w:hyperlink w:anchor="P806">
        <w:r w:rsidRPr="004A6469">
          <w:rPr>
            <w:rFonts w:ascii="Times New Roman" w:hAnsi="Times New Roman" w:cs="Times New Roman"/>
            <w:sz w:val="28"/>
            <w:szCs w:val="28"/>
          </w:rPr>
          <w:t>пункте 5</w:t>
        </w:r>
      </w:hyperlink>
      <w:r w:rsidRPr="004A6469">
        <w:rPr>
          <w:rFonts w:ascii="Times New Roman" w:hAnsi="Times New Roman" w:cs="Times New Roman"/>
          <w:sz w:val="28"/>
          <w:szCs w:val="28"/>
        </w:rPr>
        <w:t xml:space="preserve"> настоящего Порядка.</w:t>
      </w:r>
    </w:p>
    <w:p w:rsidR="00146E62" w:rsidRPr="003D2247" w:rsidRDefault="00630ECD" w:rsidP="004A6469">
      <w:pPr>
        <w:pStyle w:val="ConsPlusNormal"/>
        <w:spacing w:before="220" w:line="360" w:lineRule="auto"/>
        <w:ind w:left="-425" w:firstLine="540"/>
        <w:contextualSpacing/>
        <w:jc w:val="both"/>
        <w:rPr>
          <w:rFonts w:ascii="Times New Roman" w:hAnsi="Times New Roman" w:cs="Times New Roman"/>
          <w:sz w:val="28"/>
          <w:szCs w:val="28"/>
        </w:rPr>
      </w:pPr>
      <w:r w:rsidRPr="004A6469">
        <w:rPr>
          <w:rFonts w:ascii="Times New Roman" w:hAnsi="Times New Roman" w:cs="Times New Roman"/>
          <w:sz w:val="28"/>
          <w:szCs w:val="28"/>
        </w:rPr>
        <w:t>12. Дополнительная социальная выплата на приобретение жилья может быть предоставлена молодой семье только один раз в течение срока действия мероприятия.</w:t>
      </w:r>
      <w:r w:rsidR="009E4F52" w:rsidRPr="003D2247">
        <w:rPr>
          <w:rFonts w:ascii="Times New Roman" w:eastAsia="Calibri" w:hAnsi="Times New Roman" w:cs="Times New Roman"/>
          <w:sz w:val="28"/>
          <w:szCs w:val="28"/>
        </w:rPr>
        <w:t xml:space="preserve">                                               </w:t>
      </w:r>
      <w:r w:rsidR="00DF70FD" w:rsidRPr="003D2247">
        <w:rPr>
          <w:rFonts w:ascii="Times New Roman" w:eastAsia="Calibri" w:hAnsi="Times New Roman" w:cs="Times New Roman"/>
          <w:sz w:val="28"/>
          <w:szCs w:val="28"/>
        </w:rPr>
        <w:t xml:space="preserve">   </w:t>
      </w:r>
      <w:r w:rsidR="0046721F" w:rsidRPr="003D2247">
        <w:rPr>
          <w:rFonts w:ascii="Times New Roman" w:eastAsia="Calibri" w:hAnsi="Times New Roman" w:cs="Times New Roman"/>
          <w:sz w:val="28"/>
          <w:szCs w:val="28"/>
        </w:rPr>
        <w:t xml:space="preserve"> </w:t>
      </w:r>
    </w:p>
    <w:sectPr w:rsidR="00146E62" w:rsidRPr="003D2247" w:rsidSect="00F1073C">
      <w:pgSz w:w="11910" w:h="16840"/>
      <w:pgMar w:top="568" w:right="570" w:bottom="1134" w:left="1701" w:header="0" w:footer="737"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0E7" w:rsidRDefault="009660E7">
      <w:r>
        <w:separator/>
      </w:r>
    </w:p>
  </w:endnote>
  <w:endnote w:type="continuationSeparator" w:id="0">
    <w:p w:rsidR="009660E7" w:rsidRDefault="00966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0E7" w:rsidRDefault="009660E7">
      <w:r>
        <w:separator/>
      </w:r>
    </w:p>
  </w:footnote>
  <w:footnote w:type="continuationSeparator" w:id="0">
    <w:p w:rsidR="009660E7" w:rsidRDefault="009660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3E2" w:rsidRDefault="00E833E2">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7E9D"/>
    <w:multiLevelType w:val="multilevel"/>
    <w:tmpl w:val="00847E9D"/>
    <w:lvl w:ilvl="0">
      <w:start w:val="5"/>
      <w:numFmt w:val="decimal"/>
      <w:lvlText w:val="%1."/>
      <w:lvlJc w:val="left"/>
      <w:pPr>
        <w:ind w:left="540" w:hanging="540"/>
      </w:pPr>
      <w:rPr>
        <w:rFonts w:hint="default"/>
      </w:rPr>
    </w:lvl>
    <w:lvl w:ilvl="1">
      <w:start w:val="2"/>
      <w:numFmt w:val="decimal"/>
      <w:lvlText w:val="%1.%2."/>
      <w:lvlJc w:val="left"/>
      <w:pPr>
        <w:ind w:left="244" w:hanging="540"/>
      </w:pPr>
      <w:rPr>
        <w:rFonts w:hint="default"/>
      </w:rPr>
    </w:lvl>
    <w:lvl w:ilvl="2">
      <w:start w:val="1"/>
      <w:numFmt w:val="decimal"/>
      <w:lvlText w:val="%1.%2.%3."/>
      <w:lvlJc w:val="left"/>
      <w:pPr>
        <w:ind w:left="128" w:hanging="720"/>
      </w:pPr>
      <w:rPr>
        <w:rFonts w:hint="default"/>
      </w:rPr>
    </w:lvl>
    <w:lvl w:ilvl="3">
      <w:start w:val="1"/>
      <w:numFmt w:val="decimal"/>
      <w:lvlText w:val="%1.%2.%3.%4."/>
      <w:lvlJc w:val="left"/>
      <w:pPr>
        <w:ind w:left="-168" w:hanging="720"/>
      </w:pPr>
      <w:rPr>
        <w:rFonts w:hint="default"/>
      </w:rPr>
    </w:lvl>
    <w:lvl w:ilvl="4">
      <w:start w:val="1"/>
      <w:numFmt w:val="decimal"/>
      <w:lvlText w:val="%1.%2.%3.%4.%5."/>
      <w:lvlJc w:val="left"/>
      <w:pPr>
        <w:ind w:left="-104" w:hanging="1080"/>
      </w:pPr>
      <w:rPr>
        <w:rFonts w:hint="default"/>
      </w:rPr>
    </w:lvl>
    <w:lvl w:ilvl="5">
      <w:start w:val="1"/>
      <w:numFmt w:val="decimal"/>
      <w:lvlText w:val="%1.%2.%3.%4.%5.%6."/>
      <w:lvlJc w:val="left"/>
      <w:pPr>
        <w:ind w:left="-400" w:hanging="1080"/>
      </w:pPr>
      <w:rPr>
        <w:rFonts w:hint="default"/>
      </w:rPr>
    </w:lvl>
    <w:lvl w:ilvl="6">
      <w:start w:val="1"/>
      <w:numFmt w:val="decimal"/>
      <w:lvlText w:val="%1.%2.%3.%4.%5.%6.%7."/>
      <w:lvlJc w:val="left"/>
      <w:pPr>
        <w:ind w:left="-336" w:hanging="1440"/>
      </w:pPr>
      <w:rPr>
        <w:rFonts w:hint="default"/>
      </w:rPr>
    </w:lvl>
    <w:lvl w:ilvl="7">
      <w:start w:val="1"/>
      <w:numFmt w:val="decimal"/>
      <w:lvlText w:val="%1.%2.%3.%4.%5.%6.%7.%8."/>
      <w:lvlJc w:val="left"/>
      <w:pPr>
        <w:ind w:left="-632" w:hanging="1440"/>
      </w:pPr>
      <w:rPr>
        <w:rFonts w:hint="default"/>
      </w:rPr>
    </w:lvl>
    <w:lvl w:ilvl="8">
      <w:start w:val="1"/>
      <w:numFmt w:val="decimal"/>
      <w:lvlText w:val="%1.%2.%3.%4.%5.%6.%7.%8.%9."/>
      <w:lvlJc w:val="left"/>
      <w:pPr>
        <w:ind w:left="-568" w:hanging="1800"/>
      </w:pPr>
      <w:rPr>
        <w:rFonts w:hint="default"/>
      </w:rPr>
    </w:lvl>
  </w:abstractNum>
  <w:abstractNum w:abstractNumId="1" w15:restartNumberingAfterBreak="0">
    <w:nsid w:val="01804C6B"/>
    <w:multiLevelType w:val="multilevel"/>
    <w:tmpl w:val="01804C6B"/>
    <w:lvl w:ilvl="0">
      <w:numFmt w:val="bullet"/>
      <w:lvlText w:val=""/>
      <w:lvlJc w:val="left"/>
      <w:pPr>
        <w:ind w:left="397" w:hanging="282"/>
      </w:pPr>
      <w:rPr>
        <w:rFonts w:ascii="Symbol" w:eastAsia="Symbol" w:hAnsi="Symbol" w:cs="Symbol" w:hint="default"/>
        <w:w w:val="100"/>
        <w:sz w:val="24"/>
        <w:szCs w:val="24"/>
        <w:lang w:val="ru-RU" w:eastAsia="en-US" w:bidi="ar-SA"/>
      </w:rPr>
    </w:lvl>
    <w:lvl w:ilvl="1">
      <w:numFmt w:val="bullet"/>
      <w:lvlText w:val="•"/>
      <w:lvlJc w:val="left"/>
      <w:pPr>
        <w:ind w:left="1433" w:hanging="282"/>
      </w:pPr>
      <w:rPr>
        <w:rFonts w:hint="default"/>
        <w:lang w:val="ru-RU" w:eastAsia="en-US" w:bidi="ar-SA"/>
      </w:rPr>
    </w:lvl>
    <w:lvl w:ilvl="2">
      <w:numFmt w:val="bullet"/>
      <w:lvlText w:val="•"/>
      <w:lvlJc w:val="left"/>
      <w:pPr>
        <w:ind w:left="2466" w:hanging="282"/>
      </w:pPr>
      <w:rPr>
        <w:rFonts w:hint="default"/>
        <w:lang w:val="ru-RU" w:eastAsia="en-US" w:bidi="ar-SA"/>
      </w:rPr>
    </w:lvl>
    <w:lvl w:ilvl="3">
      <w:numFmt w:val="bullet"/>
      <w:lvlText w:val="•"/>
      <w:lvlJc w:val="left"/>
      <w:pPr>
        <w:ind w:left="3499" w:hanging="282"/>
      </w:pPr>
      <w:rPr>
        <w:rFonts w:hint="default"/>
        <w:lang w:val="ru-RU" w:eastAsia="en-US" w:bidi="ar-SA"/>
      </w:rPr>
    </w:lvl>
    <w:lvl w:ilvl="4">
      <w:numFmt w:val="bullet"/>
      <w:lvlText w:val="•"/>
      <w:lvlJc w:val="left"/>
      <w:pPr>
        <w:ind w:left="4532" w:hanging="282"/>
      </w:pPr>
      <w:rPr>
        <w:rFonts w:hint="default"/>
        <w:lang w:val="ru-RU" w:eastAsia="en-US" w:bidi="ar-SA"/>
      </w:rPr>
    </w:lvl>
    <w:lvl w:ilvl="5">
      <w:numFmt w:val="bullet"/>
      <w:lvlText w:val="•"/>
      <w:lvlJc w:val="left"/>
      <w:pPr>
        <w:ind w:left="5565" w:hanging="282"/>
      </w:pPr>
      <w:rPr>
        <w:rFonts w:hint="default"/>
        <w:lang w:val="ru-RU" w:eastAsia="en-US" w:bidi="ar-SA"/>
      </w:rPr>
    </w:lvl>
    <w:lvl w:ilvl="6">
      <w:numFmt w:val="bullet"/>
      <w:lvlText w:val="•"/>
      <w:lvlJc w:val="left"/>
      <w:pPr>
        <w:ind w:left="6598" w:hanging="282"/>
      </w:pPr>
      <w:rPr>
        <w:rFonts w:hint="default"/>
        <w:lang w:val="ru-RU" w:eastAsia="en-US" w:bidi="ar-SA"/>
      </w:rPr>
    </w:lvl>
    <w:lvl w:ilvl="7">
      <w:numFmt w:val="bullet"/>
      <w:lvlText w:val="•"/>
      <w:lvlJc w:val="left"/>
      <w:pPr>
        <w:ind w:left="7631" w:hanging="282"/>
      </w:pPr>
      <w:rPr>
        <w:rFonts w:hint="default"/>
        <w:lang w:val="ru-RU" w:eastAsia="en-US" w:bidi="ar-SA"/>
      </w:rPr>
    </w:lvl>
    <w:lvl w:ilvl="8">
      <w:numFmt w:val="bullet"/>
      <w:lvlText w:val="•"/>
      <w:lvlJc w:val="left"/>
      <w:pPr>
        <w:ind w:left="8664" w:hanging="282"/>
      </w:pPr>
      <w:rPr>
        <w:rFonts w:hint="default"/>
        <w:lang w:val="ru-RU" w:eastAsia="en-US" w:bidi="ar-SA"/>
      </w:rPr>
    </w:lvl>
  </w:abstractNum>
  <w:abstractNum w:abstractNumId="2" w15:restartNumberingAfterBreak="0">
    <w:nsid w:val="062F6AB2"/>
    <w:multiLevelType w:val="multilevel"/>
    <w:tmpl w:val="062F6AB2"/>
    <w:lvl w:ilvl="0">
      <w:numFmt w:val="bullet"/>
      <w:lvlText w:val=""/>
      <w:lvlJc w:val="left"/>
      <w:pPr>
        <w:ind w:left="397" w:hanging="342"/>
      </w:pPr>
      <w:rPr>
        <w:rFonts w:ascii="Symbol" w:eastAsia="Symbol" w:hAnsi="Symbol" w:cs="Symbol" w:hint="default"/>
        <w:w w:val="100"/>
        <w:sz w:val="24"/>
        <w:szCs w:val="24"/>
        <w:lang w:val="ru-RU" w:eastAsia="en-US" w:bidi="ar-SA"/>
      </w:rPr>
    </w:lvl>
    <w:lvl w:ilvl="1">
      <w:numFmt w:val="bullet"/>
      <w:lvlText w:val="•"/>
      <w:lvlJc w:val="left"/>
      <w:pPr>
        <w:ind w:left="1433" w:hanging="342"/>
      </w:pPr>
      <w:rPr>
        <w:rFonts w:hint="default"/>
        <w:lang w:val="ru-RU" w:eastAsia="en-US" w:bidi="ar-SA"/>
      </w:rPr>
    </w:lvl>
    <w:lvl w:ilvl="2">
      <w:numFmt w:val="bullet"/>
      <w:lvlText w:val="•"/>
      <w:lvlJc w:val="left"/>
      <w:pPr>
        <w:ind w:left="2466" w:hanging="342"/>
      </w:pPr>
      <w:rPr>
        <w:rFonts w:hint="default"/>
        <w:lang w:val="ru-RU" w:eastAsia="en-US" w:bidi="ar-SA"/>
      </w:rPr>
    </w:lvl>
    <w:lvl w:ilvl="3">
      <w:numFmt w:val="bullet"/>
      <w:lvlText w:val="•"/>
      <w:lvlJc w:val="left"/>
      <w:pPr>
        <w:ind w:left="3499" w:hanging="342"/>
      </w:pPr>
      <w:rPr>
        <w:rFonts w:hint="default"/>
        <w:lang w:val="ru-RU" w:eastAsia="en-US" w:bidi="ar-SA"/>
      </w:rPr>
    </w:lvl>
    <w:lvl w:ilvl="4">
      <w:numFmt w:val="bullet"/>
      <w:lvlText w:val="•"/>
      <w:lvlJc w:val="left"/>
      <w:pPr>
        <w:ind w:left="4532" w:hanging="342"/>
      </w:pPr>
      <w:rPr>
        <w:rFonts w:hint="default"/>
        <w:lang w:val="ru-RU" w:eastAsia="en-US" w:bidi="ar-SA"/>
      </w:rPr>
    </w:lvl>
    <w:lvl w:ilvl="5">
      <w:numFmt w:val="bullet"/>
      <w:lvlText w:val="•"/>
      <w:lvlJc w:val="left"/>
      <w:pPr>
        <w:ind w:left="5565" w:hanging="342"/>
      </w:pPr>
      <w:rPr>
        <w:rFonts w:hint="default"/>
        <w:lang w:val="ru-RU" w:eastAsia="en-US" w:bidi="ar-SA"/>
      </w:rPr>
    </w:lvl>
    <w:lvl w:ilvl="6">
      <w:numFmt w:val="bullet"/>
      <w:lvlText w:val="•"/>
      <w:lvlJc w:val="left"/>
      <w:pPr>
        <w:ind w:left="6598" w:hanging="342"/>
      </w:pPr>
      <w:rPr>
        <w:rFonts w:hint="default"/>
        <w:lang w:val="ru-RU" w:eastAsia="en-US" w:bidi="ar-SA"/>
      </w:rPr>
    </w:lvl>
    <w:lvl w:ilvl="7">
      <w:numFmt w:val="bullet"/>
      <w:lvlText w:val="•"/>
      <w:lvlJc w:val="left"/>
      <w:pPr>
        <w:ind w:left="7631" w:hanging="342"/>
      </w:pPr>
      <w:rPr>
        <w:rFonts w:hint="default"/>
        <w:lang w:val="ru-RU" w:eastAsia="en-US" w:bidi="ar-SA"/>
      </w:rPr>
    </w:lvl>
    <w:lvl w:ilvl="8">
      <w:numFmt w:val="bullet"/>
      <w:lvlText w:val="•"/>
      <w:lvlJc w:val="left"/>
      <w:pPr>
        <w:ind w:left="8664" w:hanging="342"/>
      </w:pPr>
      <w:rPr>
        <w:rFonts w:hint="default"/>
        <w:lang w:val="ru-RU" w:eastAsia="en-US" w:bidi="ar-SA"/>
      </w:rPr>
    </w:lvl>
  </w:abstractNum>
  <w:abstractNum w:abstractNumId="3" w15:restartNumberingAfterBreak="0">
    <w:nsid w:val="07A8760F"/>
    <w:multiLevelType w:val="multilevel"/>
    <w:tmpl w:val="07A8760F"/>
    <w:lvl w:ilvl="0">
      <w:start w:val="5"/>
      <w:numFmt w:val="decimal"/>
      <w:lvlText w:val="%1"/>
      <w:lvlJc w:val="left"/>
      <w:pPr>
        <w:ind w:left="397" w:hanging="564"/>
      </w:pPr>
      <w:rPr>
        <w:rFonts w:hint="default"/>
        <w:lang w:val="ru-RU" w:eastAsia="en-US" w:bidi="ar-SA"/>
      </w:rPr>
    </w:lvl>
    <w:lvl w:ilvl="1">
      <w:start w:val="5"/>
      <w:numFmt w:val="decimal"/>
      <w:lvlText w:val="%1.%2"/>
      <w:lvlJc w:val="left"/>
      <w:pPr>
        <w:ind w:left="397" w:hanging="564"/>
      </w:pPr>
      <w:rPr>
        <w:rFonts w:hint="default"/>
        <w:lang w:val="ru-RU" w:eastAsia="en-US" w:bidi="ar-SA"/>
      </w:rPr>
    </w:lvl>
    <w:lvl w:ilvl="2">
      <w:start w:val="1"/>
      <w:numFmt w:val="decimal"/>
      <w:lvlText w:val="%1.%2.%3"/>
      <w:lvlJc w:val="left"/>
      <w:pPr>
        <w:ind w:left="397" w:hanging="564"/>
      </w:pPr>
      <w:rPr>
        <w:rFonts w:ascii="Times New Roman" w:eastAsia="Times New Roman" w:hAnsi="Times New Roman" w:cs="Times New Roman" w:hint="default"/>
        <w:w w:val="100"/>
        <w:sz w:val="24"/>
        <w:szCs w:val="24"/>
        <w:lang w:val="ru-RU" w:eastAsia="en-US" w:bidi="ar-SA"/>
      </w:rPr>
    </w:lvl>
    <w:lvl w:ilvl="3">
      <w:start w:val="1"/>
      <w:numFmt w:val="decimal"/>
      <w:lvlText w:val="%4."/>
      <w:lvlJc w:val="left"/>
      <w:pPr>
        <w:ind w:left="848" w:hanging="282"/>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922" w:hanging="282"/>
      </w:pPr>
      <w:rPr>
        <w:rFonts w:hint="default"/>
        <w:lang w:val="ru-RU" w:eastAsia="en-US" w:bidi="ar-SA"/>
      </w:rPr>
    </w:lvl>
    <w:lvl w:ilvl="5">
      <w:numFmt w:val="bullet"/>
      <w:lvlText w:val="•"/>
      <w:lvlJc w:val="left"/>
      <w:pPr>
        <w:ind w:left="4949" w:hanging="282"/>
      </w:pPr>
      <w:rPr>
        <w:rFonts w:hint="default"/>
        <w:lang w:val="ru-RU" w:eastAsia="en-US" w:bidi="ar-SA"/>
      </w:rPr>
    </w:lvl>
    <w:lvl w:ilvl="6">
      <w:numFmt w:val="bullet"/>
      <w:lvlText w:val="•"/>
      <w:lvlJc w:val="left"/>
      <w:pPr>
        <w:ind w:left="5976" w:hanging="282"/>
      </w:pPr>
      <w:rPr>
        <w:rFonts w:hint="default"/>
        <w:lang w:val="ru-RU" w:eastAsia="en-US" w:bidi="ar-SA"/>
      </w:rPr>
    </w:lvl>
    <w:lvl w:ilvl="7">
      <w:numFmt w:val="bullet"/>
      <w:lvlText w:val="•"/>
      <w:lvlJc w:val="left"/>
      <w:pPr>
        <w:ind w:left="7004" w:hanging="282"/>
      </w:pPr>
      <w:rPr>
        <w:rFonts w:hint="default"/>
        <w:lang w:val="ru-RU" w:eastAsia="en-US" w:bidi="ar-SA"/>
      </w:rPr>
    </w:lvl>
    <w:lvl w:ilvl="8">
      <w:numFmt w:val="bullet"/>
      <w:lvlText w:val="•"/>
      <w:lvlJc w:val="left"/>
      <w:pPr>
        <w:ind w:left="8031" w:hanging="282"/>
      </w:pPr>
      <w:rPr>
        <w:rFonts w:hint="default"/>
        <w:lang w:val="ru-RU" w:eastAsia="en-US" w:bidi="ar-SA"/>
      </w:rPr>
    </w:lvl>
  </w:abstractNum>
  <w:abstractNum w:abstractNumId="4" w15:restartNumberingAfterBreak="0">
    <w:nsid w:val="09734131"/>
    <w:multiLevelType w:val="multilevel"/>
    <w:tmpl w:val="09734131"/>
    <w:lvl w:ilvl="0">
      <w:start w:val="2"/>
      <w:numFmt w:val="decimal"/>
      <w:lvlText w:val="%1"/>
      <w:lvlJc w:val="left"/>
      <w:pPr>
        <w:ind w:left="4014" w:hanging="420"/>
      </w:pPr>
      <w:rPr>
        <w:rFonts w:hint="default"/>
        <w:lang w:val="ru-RU" w:eastAsia="en-US" w:bidi="ar-SA"/>
      </w:rPr>
    </w:lvl>
    <w:lvl w:ilvl="1">
      <w:start w:val="1"/>
      <w:numFmt w:val="decimal"/>
      <w:lvlText w:val="%1.%2."/>
      <w:lvlJc w:val="left"/>
      <w:pPr>
        <w:ind w:left="4014" w:hanging="42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3117" w:hanging="990"/>
      </w:pPr>
      <w:rPr>
        <w:rFonts w:ascii="Times New Roman" w:hAnsi="Times New Roman" w:cs="Times New Roman" w:hint="default"/>
        <w:i w:val="0"/>
        <w:w w:val="100"/>
        <w:sz w:val="24"/>
        <w:szCs w:val="24"/>
        <w:lang w:val="ru-RU" w:eastAsia="en-US" w:bidi="ar-SA"/>
      </w:rPr>
    </w:lvl>
    <w:lvl w:ilvl="3">
      <w:numFmt w:val="bullet"/>
      <w:lvlText w:val="•"/>
      <w:lvlJc w:val="left"/>
      <w:pPr>
        <w:ind w:left="2240" w:hanging="990"/>
      </w:pPr>
      <w:rPr>
        <w:rFonts w:hint="default"/>
        <w:lang w:val="ru-RU" w:eastAsia="en-US" w:bidi="ar-SA"/>
      </w:rPr>
    </w:lvl>
    <w:lvl w:ilvl="4">
      <w:numFmt w:val="bullet"/>
      <w:lvlText w:val="•"/>
      <w:lvlJc w:val="left"/>
      <w:pPr>
        <w:ind w:left="4020" w:hanging="990"/>
      </w:pPr>
      <w:rPr>
        <w:rFonts w:hint="default"/>
        <w:lang w:val="ru-RU" w:eastAsia="en-US" w:bidi="ar-SA"/>
      </w:rPr>
    </w:lvl>
    <w:lvl w:ilvl="5">
      <w:numFmt w:val="bullet"/>
      <w:lvlText w:val="•"/>
      <w:lvlJc w:val="left"/>
      <w:pPr>
        <w:ind w:left="4933" w:hanging="990"/>
      </w:pPr>
      <w:rPr>
        <w:rFonts w:hint="default"/>
        <w:lang w:val="ru-RU" w:eastAsia="en-US" w:bidi="ar-SA"/>
      </w:rPr>
    </w:lvl>
    <w:lvl w:ilvl="6">
      <w:numFmt w:val="bullet"/>
      <w:lvlText w:val="•"/>
      <w:lvlJc w:val="left"/>
      <w:pPr>
        <w:ind w:left="5846" w:hanging="990"/>
      </w:pPr>
      <w:rPr>
        <w:rFonts w:hint="default"/>
        <w:lang w:val="ru-RU" w:eastAsia="en-US" w:bidi="ar-SA"/>
      </w:rPr>
    </w:lvl>
    <w:lvl w:ilvl="7">
      <w:numFmt w:val="bullet"/>
      <w:lvlText w:val="•"/>
      <w:lvlJc w:val="left"/>
      <w:pPr>
        <w:ind w:left="6759" w:hanging="990"/>
      </w:pPr>
      <w:rPr>
        <w:rFonts w:hint="default"/>
        <w:lang w:val="ru-RU" w:eastAsia="en-US" w:bidi="ar-SA"/>
      </w:rPr>
    </w:lvl>
    <w:lvl w:ilvl="8">
      <w:numFmt w:val="bullet"/>
      <w:lvlText w:val="•"/>
      <w:lvlJc w:val="left"/>
      <w:pPr>
        <w:ind w:left="7673" w:hanging="990"/>
      </w:pPr>
      <w:rPr>
        <w:rFonts w:hint="default"/>
        <w:lang w:val="ru-RU" w:eastAsia="en-US" w:bidi="ar-SA"/>
      </w:rPr>
    </w:lvl>
  </w:abstractNum>
  <w:abstractNum w:abstractNumId="5" w15:restartNumberingAfterBreak="0">
    <w:nsid w:val="0C803CAF"/>
    <w:multiLevelType w:val="multilevel"/>
    <w:tmpl w:val="0C803CAF"/>
    <w:lvl w:ilvl="0">
      <w:numFmt w:val="bullet"/>
      <w:lvlText w:val=""/>
      <w:lvlJc w:val="left"/>
      <w:pPr>
        <w:ind w:left="397" w:hanging="282"/>
      </w:pPr>
      <w:rPr>
        <w:rFonts w:ascii="Symbol" w:eastAsia="Symbol" w:hAnsi="Symbol" w:cs="Symbol" w:hint="default"/>
        <w:w w:val="100"/>
        <w:sz w:val="24"/>
        <w:szCs w:val="24"/>
        <w:lang w:val="ru-RU" w:eastAsia="en-US" w:bidi="ar-SA"/>
      </w:rPr>
    </w:lvl>
    <w:lvl w:ilvl="1">
      <w:numFmt w:val="bullet"/>
      <w:lvlText w:val="•"/>
      <w:lvlJc w:val="left"/>
      <w:pPr>
        <w:ind w:left="1433" w:hanging="282"/>
      </w:pPr>
      <w:rPr>
        <w:rFonts w:hint="default"/>
        <w:lang w:val="ru-RU" w:eastAsia="en-US" w:bidi="ar-SA"/>
      </w:rPr>
    </w:lvl>
    <w:lvl w:ilvl="2">
      <w:numFmt w:val="bullet"/>
      <w:lvlText w:val="•"/>
      <w:lvlJc w:val="left"/>
      <w:pPr>
        <w:ind w:left="2466" w:hanging="282"/>
      </w:pPr>
      <w:rPr>
        <w:rFonts w:hint="default"/>
        <w:lang w:val="ru-RU" w:eastAsia="en-US" w:bidi="ar-SA"/>
      </w:rPr>
    </w:lvl>
    <w:lvl w:ilvl="3">
      <w:numFmt w:val="bullet"/>
      <w:lvlText w:val="•"/>
      <w:lvlJc w:val="left"/>
      <w:pPr>
        <w:ind w:left="3499" w:hanging="282"/>
      </w:pPr>
      <w:rPr>
        <w:rFonts w:hint="default"/>
        <w:lang w:val="ru-RU" w:eastAsia="en-US" w:bidi="ar-SA"/>
      </w:rPr>
    </w:lvl>
    <w:lvl w:ilvl="4">
      <w:numFmt w:val="bullet"/>
      <w:lvlText w:val="•"/>
      <w:lvlJc w:val="left"/>
      <w:pPr>
        <w:ind w:left="4532" w:hanging="282"/>
      </w:pPr>
      <w:rPr>
        <w:rFonts w:hint="default"/>
        <w:lang w:val="ru-RU" w:eastAsia="en-US" w:bidi="ar-SA"/>
      </w:rPr>
    </w:lvl>
    <w:lvl w:ilvl="5">
      <w:numFmt w:val="bullet"/>
      <w:lvlText w:val="•"/>
      <w:lvlJc w:val="left"/>
      <w:pPr>
        <w:ind w:left="5565" w:hanging="282"/>
      </w:pPr>
      <w:rPr>
        <w:rFonts w:hint="default"/>
        <w:lang w:val="ru-RU" w:eastAsia="en-US" w:bidi="ar-SA"/>
      </w:rPr>
    </w:lvl>
    <w:lvl w:ilvl="6">
      <w:numFmt w:val="bullet"/>
      <w:lvlText w:val="•"/>
      <w:lvlJc w:val="left"/>
      <w:pPr>
        <w:ind w:left="6598" w:hanging="282"/>
      </w:pPr>
      <w:rPr>
        <w:rFonts w:hint="default"/>
        <w:lang w:val="ru-RU" w:eastAsia="en-US" w:bidi="ar-SA"/>
      </w:rPr>
    </w:lvl>
    <w:lvl w:ilvl="7">
      <w:numFmt w:val="bullet"/>
      <w:lvlText w:val="•"/>
      <w:lvlJc w:val="left"/>
      <w:pPr>
        <w:ind w:left="7631" w:hanging="282"/>
      </w:pPr>
      <w:rPr>
        <w:rFonts w:hint="default"/>
        <w:lang w:val="ru-RU" w:eastAsia="en-US" w:bidi="ar-SA"/>
      </w:rPr>
    </w:lvl>
    <w:lvl w:ilvl="8">
      <w:numFmt w:val="bullet"/>
      <w:lvlText w:val="•"/>
      <w:lvlJc w:val="left"/>
      <w:pPr>
        <w:ind w:left="8664" w:hanging="282"/>
      </w:pPr>
      <w:rPr>
        <w:rFonts w:hint="default"/>
        <w:lang w:val="ru-RU" w:eastAsia="en-US" w:bidi="ar-SA"/>
      </w:rPr>
    </w:lvl>
  </w:abstractNum>
  <w:abstractNum w:abstractNumId="6" w15:restartNumberingAfterBreak="0">
    <w:nsid w:val="0E5C204A"/>
    <w:multiLevelType w:val="multilevel"/>
    <w:tmpl w:val="0E5C204A"/>
    <w:lvl w:ilvl="0">
      <w:start w:val="1"/>
      <w:numFmt w:val="decimal"/>
      <w:lvlText w:val="%1"/>
      <w:lvlJc w:val="left"/>
      <w:pPr>
        <w:ind w:left="4794" w:hanging="420"/>
      </w:pPr>
      <w:rPr>
        <w:rFonts w:hint="default"/>
        <w:lang w:val="ru-RU" w:eastAsia="en-US" w:bidi="ar-SA"/>
      </w:rPr>
    </w:lvl>
    <w:lvl w:ilvl="1">
      <w:start w:val="1"/>
      <w:numFmt w:val="decimal"/>
      <w:lvlText w:val="%1.%2."/>
      <w:lvlJc w:val="left"/>
      <w:pPr>
        <w:ind w:left="4794" w:hanging="42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397" w:hanging="990"/>
      </w:pPr>
      <w:rPr>
        <w:rFonts w:ascii="Times New Roman" w:eastAsia="Times New Roman" w:hAnsi="Times New Roman" w:cs="Times New Roman" w:hint="default"/>
        <w:i w:val="0"/>
        <w:w w:val="100"/>
        <w:sz w:val="24"/>
        <w:szCs w:val="24"/>
        <w:lang w:val="ru-RU" w:eastAsia="en-US" w:bidi="ar-SA"/>
      </w:rPr>
    </w:lvl>
    <w:lvl w:ilvl="3">
      <w:numFmt w:val="bullet"/>
      <w:lvlText w:val="•"/>
      <w:lvlJc w:val="left"/>
      <w:pPr>
        <w:ind w:left="6117" w:hanging="990"/>
      </w:pPr>
      <w:rPr>
        <w:rFonts w:hint="default"/>
        <w:lang w:val="ru-RU" w:eastAsia="en-US" w:bidi="ar-SA"/>
      </w:rPr>
    </w:lvl>
    <w:lvl w:ilvl="4">
      <w:numFmt w:val="bullet"/>
      <w:lvlText w:val="•"/>
      <w:lvlJc w:val="left"/>
      <w:pPr>
        <w:ind w:left="6776" w:hanging="990"/>
      </w:pPr>
      <w:rPr>
        <w:rFonts w:hint="default"/>
        <w:lang w:val="ru-RU" w:eastAsia="en-US" w:bidi="ar-SA"/>
      </w:rPr>
    </w:lvl>
    <w:lvl w:ilvl="5">
      <w:numFmt w:val="bullet"/>
      <w:lvlText w:val="•"/>
      <w:lvlJc w:val="left"/>
      <w:pPr>
        <w:ind w:left="7435" w:hanging="990"/>
      </w:pPr>
      <w:rPr>
        <w:rFonts w:hint="default"/>
        <w:lang w:val="ru-RU" w:eastAsia="en-US" w:bidi="ar-SA"/>
      </w:rPr>
    </w:lvl>
    <w:lvl w:ilvl="6">
      <w:numFmt w:val="bullet"/>
      <w:lvlText w:val="•"/>
      <w:lvlJc w:val="left"/>
      <w:pPr>
        <w:ind w:left="8094" w:hanging="990"/>
      </w:pPr>
      <w:rPr>
        <w:rFonts w:hint="default"/>
        <w:lang w:val="ru-RU" w:eastAsia="en-US" w:bidi="ar-SA"/>
      </w:rPr>
    </w:lvl>
    <w:lvl w:ilvl="7">
      <w:numFmt w:val="bullet"/>
      <w:lvlText w:val="•"/>
      <w:lvlJc w:val="left"/>
      <w:pPr>
        <w:ind w:left="8753" w:hanging="990"/>
      </w:pPr>
      <w:rPr>
        <w:rFonts w:hint="default"/>
        <w:lang w:val="ru-RU" w:eastAsia="en-US" w:bidi="ar-SA"/>
      </w:rPr>
    </w:lvl>
    <w:lvl w:ilvl="8">
      <w:numFmt w:val="bullet"/>
      <w:lvlText w:val="•"/>
      <w:lvlJc w:val="left"/>
      <w:pPr>
        <w:ind w:left="9412" w:hanging="990"/>
      </w:pPr>
      <w:rPr>
        <w:rFonts w:hint="default"/>
        <w:lang w:val="ru-RU" w:eastAsia="en-US" w:bidi="ar-SA"/>
      </w:rPr>
    </w:lvl>
  </w:abstractNum>
  <w:abstractNum w:abstractNumId="7" w15:restartNumberingAfterBreak="0">
    <w:nsid w:val="141D53B9"/>
    <w:multiLevelType w:val="multilevel"/>
    <w:tmpl w:val="632ABE80"/>
    <w:lvl w:ilvl="0">
      <w:start w:val="2"/>
      <w:numFmt w:val="decimal"/>
      <w:lvlText w:val="%1."/>
      <w:lvlJc w:val="left"/>
      <w:pPr>
        <w:ind w:left="600" w:hanging="600"/>
      </w:pPr>
      <w:rPr>
        <w:rFonts w:hint="default"/>
      </w:rPr>
    </w:lvl>
    <w:lvl w:ilvl="1">
      <w:start w:val="16"/>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8" w15:restartNumberingAfterBreak="0">
    <w:nsid w:val="1D8E01D4"/>
    <w:multiLevelType w:val="multilevel"/>
    <w:tmpl w:val="1D8E01D4"/>
    <w:lvl w:ilvl="0">
      <w:numFmt w:val="bullet"/>
      <w:lvlText w:val="-"/>
      <w:lvlJc w:val="left"/>
      <w:pPr>
        <w:ind w:left="397" w:hanging="432"/>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433" w:hanging="432"/>
      </w:pPr>
      <w:rPr>
        <w:rFonts w:hint="default"/>
        <w:lang w:val="ru-RU" w:eastAsia="en-US" w:bidi="ar-SA"/>
      </w:rPr>
    </w:lvl>
    <w:lvl w:ilvl="2">
      <w:numFmt w:val="bullet"/>
      <w:lvlText w:val="•"/>
      <w:lvlJc w:val="left"/>
      <w:pPr>
        <w:ind w:left="2466" w:hanging="432"/>
      </w:pPr>
      <w:rPr>
        <w:rFonts w:hint="default"/>
        <w:lang w:val="ru-RU" w:eastAsia="en-US" w:bidi="ar-SA"/>
      </w:rPr>
    </w:lvl>
    <w:lvl w:ilvl="3">
      <w:numFmt w:val="bullet"/>
      <w:lvlText w:val="•"/>
      <w:lvlJc w:val="left"/>
      <w:pPr>
        <w:ind w:left="3499" w:hanging="432"/>
      </w:pPr>
      <w:rPr>
        <w:rFonts w:hint="default"/>
        <w:lang w:val="ru-RU" w:eastAsia="en-US" w:bidi="ar-SA"/>
      </w:rPr>
    </w:lvl>
    <w:lvl w:ilvl="4">
      <w:numFmt w:val="bullet"/>
      <w:lvlText w:val="•"/>
      <w:lvlJc w:val="left"/>
      <w:pPr>
        <w:ind w:left="4532" w:hanging="432"/>
      </w:pPr>
      <w:rPr>
        <w:rFonts w:hint="default"/>
        <w:lang w:val="ru-RU" w:eastAsia="en-US" w:bidi="ar-SA"/>
      </w:rPr>
    </w:lvl>
    <w:lvl w:ilvl="5">
      <w:numFmt w:val="bullet"/>
      <w:lvlText w:val="•"/>
      <w:lvlJc w:val="left"/>
      <w:pPr>
        <w:ind w:left="5565" w:hanging="432"/>
      </w:pPr>
      <w:rPr>
        <w:rFonts w:hint="default"/>
        <w:lang w:val="ru-RU" w:eastAsia="en-US" w:bidi="ar-SA"/>
      </w:rPr>
    </w:lvl>
    <w:lvl w:ilvl="6">
      <w:numFmt w:val="bullet"/>
      <w:lvlText w:val="•"/>
      <w:lvlJc w:val="left"/>
      <w:pPr>
        <w:ind w:left="6598" w:hanging="432"/>
      </w:pPr>
      <w:rPr>
        <w:rFonts w:hint="default"/>
        <w:lang w:val="ru-RU" w:eastAsia="en-US" w:bidi="ar-SA"/>
      </w:rPr>
    </w:lvl>
    <w:lvl w:ilvl="7">
      <w:numFmt w:val="bullet"/>
      <w:lvlText w:val="•"/>
      <w:lvlJc w:val="left"/>
      <w:pPr>
        <w:ind w:left="7631" w:hanging="432"/>
      </w:pPr>
      <w:rPr>
        <w:rFonts w:hint="default"/>
        <w:lang w:val="ru-RU" w:eastAsia="en-US" w:bidi="ar-SA"/>
      </w:rPr>
    </w:lvl>
    <w:lvl w:ilvl="8">
      <w:numFmt w:val="bullet"/>
      <w:lvlText w:val="•"/>
      <w:lvlJc w:val="left"/>
      <w:pPr>
        <w:ind w:left="8664" w:hanging="432"/>
      </w:pPr>
      <w:rPr>
        <w:rFonts w:hint="default"/>
        <w:lang w:val="ru-RU" w:eastAsia="en-US" w:bidi="ar-SA"/>
      </w:rPr>
    </w:lvl>
  </w:abstractNum>
  <w:abstractNum w:abstractNumId="9" w15:restartNumberingAfterBreak="0">
    <w:nsid w:val="29137CE0"/>
    <w:multiLevelType w:val="multilevel"/>
    <w:tmpl w:val="EB6E8266"/>
    <w:lvl w:ilvl="0">
      <w:start w:val="2"/>
      <w:numFmt w:val="decimal"/>
      <w:lvlText w:val="%1."/>
      <w:lvlJc w:val="left"/>
      <w:pPr>
        <w:ind w:left="450" w:hanging="450"/>
      </w:pPr>
      <w:rPr>
        <w:rFonts w:hint="default"/>
      </w:rPr>
    </w:lvl>
    <w:lvl w:ilvl="1">
      <w:start w:val="6"/>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0" w15:restartNumberingAfterBreak="0">
    <w:nsid w:val="2C67268A"/>
    <w:multiLevelType w:val="multilevel"/>
    <w:tmpl w:val="2C67268A"/>
    <w:lvl w:ilvl="0">
      <w:start w:val="3"/>
      <w:numFmt w:val="decimal"/>
      <w:lvlText w:val="%1."/>
      <w:lvlJc w:val="left"/>
      <w:pPr>
        <w:ind w:left="540" w:hanging="540"/>
      </w:pPr>
      <w:rPr>
        <w:rFonts w:hint="default"/>
      </w:rPr>
    </w:lvl>
    <w:lvl w:ilvl="1">
      <w:start w:val="6"/>
      <w:numFmt w:val="decimal"/>
      <w:lvlText w:val="%1.%2."/>
      <w:lvlJc w:val="left"/>
      <w:pPr>
        <w:ind w:left="1249" w:hanging="540"/>
      </w:pPr>
      <w:rPr>
        <w:rFonts w:hint="default"/>
        <w:b/>
      </w:rPr>
    </w:lvl>
    <w:lvl w:ilvl="2">
      <w:start w:val="6"/>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FBE3B19"/>
    <w:multiLevelType w:val="multilevel"/>
    <w:tmpl w:val="2FBE3B19"/>
    <w:lvl w:ilvl="0">
      <w:start w:val="5"/>
      <w:numFmt w:val="decimal"/>
      <w:lvlText w:val="%1"/>
      <w:lvlJc w:val="left"/>
      <w:pPr>
        <w:ind w:left="475" w:hanging="420"/>
      </w:pPr>
      <w:rPr>
        <w:rFonts w:hint="default"/>
        <w:lang w:val="ru-RU" w:eastAsia="en-US" w:bidi="ar-SA"/>
      </w:rPr>
    </w:lvl>
    <w:lvl w:ilvl="1">
      <w:start w:val="1"/>
      <w:numFmt w:val="decimal"/>
      <w:lvlText w:val="%1.%2."/>
      <w:lvlJc w:val="left"/>
      <w:pPr>
        <w:ind w:left="475" w:hanging="420"/>
        <w:jc w:val="right"/>
      </w:pPr>
      <w:rPr>
        <w:rFonts w:hint="default"/>
        <w:b/>
        <w:bCs/>
        <w:w w:val="100"/>
        <w:lang w:val="ru-RU" w:eastAsia="en-US" w:bidi="ar-SA"/>
      </w:rPr>
    </w:lvl>
    <w:lvl w:ilvl="2">
      <w:numFmt w:val="bullet"/>
      <w:lvlText w:val="•"/>
      <w:lvlJc w:val="left"/>
      <w:pPr>
        <w:ind w:left="2530" w:hanging="420"/>
      </w:pPr>
      <w:rPr>
        <w:rFonts w:hint="default"/>
        <w:lang w:val="ru-RU" w:eastAsia="en-US" w:bidi="ar-SA"/>
      </w:rPr>
    </w:lvl>
    <w:lvl w:ilvl="3">
      <w:numFmt w:val="bullet"/>
      <w:lvlText w:val="•"/>
      <w:lvlJc w:val="left"/>
      <w:pPr>
        <w:ind w:left="3555" w:hanging="420"/>
      </w:pPr>
      <w:rPr>
        <w:rFonts w:hint="default"/>
        <w:lang w:val="ru-RU" w:eastAsia="en-US" w:bidi="ar-SA"/>
      </w:rPr>
    </w:lvl>
    <w:lvl w:ilvl="4">
      <w:numFmt w:val="bullet"/>
      <w:lvlText w:val="•"/>
      <w:lvlJc w:val="left"/>
      <w:pPr>
        <w:ind w:left="4580" w:hanging="420"/>
      </w:pPr>
      <w:rPr>
        <w:rFonts w:hint="default"/>
        <w:lang w:val="ru-RU" w:eastAsia="en-US" w:bidi="ar-SA"/>
      </w:rPr>
    </w:lvl>
    <w:lvl w:ilvl="5">
      <w:numFmt w:val="bullet"/>
      <w:lvlText w:val="•"/>
      <w:lvlJc w:val="left"/>
      <w:pPr>
        <w:ind w:left="5605" w:hanging="420"/>
      </w:pPr>
      <w:rPr>
        <w:rFonts w:hint="default"/>
        <w:lang w:val="ru-RU" w:eastAsia="en-US" w:bidi="ar-SA"/>
      </w:rPr>
    </w:lvl>
    <w:lvl w:ilvl="6">
      <w:numFmt w:val="bullet"/>
      <w:lvlText w:val="•"/>
      <w:lvlJc w:val="left"/>
      <w:pPr>
        <w:ind w:left="6630" w:hanging="420"/>
      </w:pPr>
      <w:rPr>
        <w:rFonts w:hint="default"/>
        <w:lang w:val="ru-RU" w:eastAsia="en-US" w:bidi="ar-SA"/>
      </w:rPr>
    </w:lvl>
    <w:lvl w:ilvl="7">
      <w:numFmt w:val="bullet"/>
      <w:lvlText w:val="•"/>
      <w:lvlJc w:val="left"/>
      <w:pPr>
        <w:ind w:left="7655" w:hanging="420"/>
      </w:pPr>
      <w:rPr>
        <w:rFonts w:hint="default"/>
        <w:lang w:val="ru-RU" w:eastAsia="en-US" w:bidi="ar-SA"/>
      </w:rPr>
    </w:lvl>
    <w:lvl w:ilvl="8">
      <w:numFmt w:val="bullet"/>
      <w:lvlText w:val="•"/>
      <w:lvlJc w:val="left"/>
      <w:pPr>
        <w:ind w:left="8680" w:hanging="420"/>
      </w:pPr>
      <w:rPr>
        <w:rFonts w:hint="default"/>
        <w:lang w:val="ru-RU" w:eastAsia="en-US" w:bidi="ar-SA"/>
      </w:rPr>
    </w:lvl>
  </w:abstractNum>
  <w:abstractNum w:abstractNumId="12" w15:restartNumberingAfterBreak="0">
    <w:nsid w:val="3108424C"/>
    <w:multiLevelType w:val="multilevel"/>
    <w:tmpl w:val="3108424C"/>
    <w:lvl w:ilvl="0">
      <w:start w:val="3"/>
      <w:numFmt w:val="decimal"/>
      <w:lvlText w:val="%1."/>
      <w:lvlJc w:val="left"/>
      <w:pPr>
        <w:ind w:left="540" w:hanging="540"/>
      </w:pPr>
      <w:rPr>
        <w:rFonts w:hint="default"/>
      </w:rPr>
    </w:lvl>
    <w:lvl w:ilvl="1">
      <w:start w:val="3"/>
      <w:numFmt w:val="decimal"/>
      <w:lvlText w:val="%1.%2."/>
      <w:lvlJc w:val="left"/>
      <w:pPr>
        <w:ind w:left="1675" w:hanging="540"/>
      </w:pPr>
      <w:rPr>
        <w:rFonts w:hint="default"/>
      </w:rPr>
    </w:lvl>
    <w:lvl w:ilvl="2">
      <w:start w:val="4"/>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3" w15:restartNumberingAfterBreak="0">
    <w:nsid w:val="314E3B7A"/>
    <w:multiLevelType w:val="multilevel"/>
    <w:tmpl w:val="D2CEE22A"/>
    <w:lvl w:ilvl="0">
      <w:start w:val="4"/>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39B71E7"/>
    <w:multiLevelType w:val="multilevel"/>
    <w:tmpl w:val="339B71E7"/>
    <w:lvl w:ilvl="0">
      <w:start w:val="5"/>
      <w:numFmt w:val="decimal"/>
      <w:lvlText w:val="%1."/>
      <w:lvlJc w:val="left"/>
      <w:pPr>
        <w:ind w:left="540" w:hanging="540"/>
      </w:pPr>
      <w:rPr>
        <w:rFonts w:hint="default"/>
      </w:rPr>
    </w:lvl>
    <w:lvl w:ilvl="1">
      <w:start w:val="4"/>
      <w:numFmt w:val="decimal"/>
      <w:lvlText w:val="%1.%2."/>
      <w:lvlJc w:val="left"/>
      <w:pPr>
        <w:ind w:left="1163" w:hanging="540"/>
      </w:pPr>
      <w:rPr>
        <w:rFonts w:hint="default"/>
      </w:rPr>
    </w:lvl>
    <w:lvl w:ilvl="2">
      <w:start w:val="1"/>
      <w:numFmt w:val="decimal"/>
      <w:lvlText w:val="%1.%2.%3."/>
      <w:lvlJc w:val="left"/>
      <w:pPr>
        <w:ind w:left="1966" w:hanging="720"/>
      </w:pPr>
      <w:rPr>
        <w:rFonts w:hint="default"/>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5178" w:hanging="144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784" w:hanging="1800"/>
      </w:pPr>
      <w:rPr>
        <w:rFonts w:hint="default"/>
      </w:rPr>
    </w:lvl>
  </w:abstractNum>
  <w:abstractNum w:abstractNumId="15" w15:restartNumberingAfterBreak="0">
    <w:nsid w:val="3517750A"/>
    <w:multiLevelType w:val="multilevel"/>
    <w:tmpl w:val="AF829FBC"/>
    <w:lvl w:ilvl="0">
      <w:start w:val="2"/>
      <w:numFmt w:val="decimal"/>
      <w:lvlText w:val="%1."/>
      <w:lvlJc w:val="left"/>
      <w:pPr>
        <w:ind w:left="450" w:hanging="450"/>
      </w:pPr>
      <w:rPr>
        <w:rFonts w:hint="default"/>
      </w:rPr>
    </w:lvl>
    <w:lvl w:ilvl="1">
      <w:start w:val="3"/>
      <w:numFmt w:val="decimal"/>
      <w:lvlText w:val="%1.%2."/>
      <w:lvlJc w:val="left"/>
      <w:pPr>
        <w:ind w:left="1996" w:hanging="72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456" w:hanging="180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368" w:hanging="2160"/>
      </w:pPr>
      <w:rPr>
        <w:rFonts w:hint="default"/>
      </w:rPr>
    </w:lvl>
  </w:abstractNum>
  <w:abstractNum w:abstractNumId="16" w15:restartNumberingAfterBreak="0">
    <w:nsid w:val="388F1778"/>
    <w:multiLevelType w:val="multilevel"/>
    <w:tmpl w:val="388F1778"/>
    <w:lvl w:ilvl="0">
      <w:start w:val="1"/>
      <w:numFmt w:val="decimal"/>
      <w:lvlText w:val="%1)"/>
      <w:lvlJc w:val="left"/>
      <w:pPr>
        <w:ind w:left="1506" w:hanging="260"/>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2423" w:hanging="260"/>
      </w:pPr>
      <w:rPr>
        <w:rFonts w:hint="default"/>
        <w:lang w:val="ru-RU" w:eastAsia="en-US" w:bidi="ar-SA"/>
      </w:rPr>
    </w:lvl>
    <w:lvl w:ilvl="2">
      <w:numFmt w:val="bullet"/>
      <w:lvlText w:val="•"/>
      <w:lvlJc w:val="left"/>
      <w:pPr>
        <w:ind w:left="3346" w:hanging="260"/>
      </w:pPr>
      <w:rPr>
        <w:rFonts w:hint="default"/>
        <w:lang w:val="ru-RU" w:eastAsia="en-US" w:bidi="ar-SA"/>
      </w:rPr>
    </w:lvl>
    <w:lvl w:ilvl="3">
      <w:numFmt w:val="bullet"/>
      <w:lvlText w:val="•"/>
      <w:lvlJc w:val="left"/>
      <w:pPr>
        <w:ind w:left="4269" w:hanging="260"/>
      </w:pPr>
      <w:rPr>
        <w:rFonts w:hint="default"/>
        <w:lang w:val="ru-RU" w:eastAsia="en-US" w:bidi="ar-SA"/>
      </w:rPr>
    </w:lvl>
    <w:lvl w:ilvl="4">
      <w:numFmt w:val="bullet"/>
      <w:lvlText w:val="•"/>
      <w:lvlJc w:val="left"/>
      <w:pPr>
        <w:ind w:left="5192" w:hanging="260"/>
      </w:pPr>
      <w:rPr>
        <w:rFonts w:hint="default"/>
        <w:lang w:val="ru-RU" w:eastAsia="en-US" w:bidi="ar-SA"/>
      </w:rPr>
    </w:lvl>
    <w:lvl w:ilvl="5">
      <w:numFmt w:val="bullet"/>
      <w:lvlText w:val="•"/>
      <w:lvlJc w:val="left"/>
      <w:pPr>
        <w:ind w:left="6115" w:hanging="260"/>
      </w:pPr>
      <w:rPr>
        <w:rFonts w:hint="default"/>
        <w:lang w:val="ru-RU" w:eastAsia="en-US" w:bidi="ar-SA"/>
      </w:rPr>
    </w:lvl>
    <w:lvl w:ilvl="6">
      <w:numFmt w:val="bullet"/>
      <w:lvlText w:val="•"/>
      <w:lvlJc w:val="left"/>
      <w:pPr>
        <w:ind w:left="7038" w:hanging="260"/>
      </w:pPr>
      <w:rPr>
        <w:rFonts w:hint="default"/>
        <w:lang w:val="ru-RU" w:eastAsia="en-US" w:bidi="ar-SA"/>
      </w:rPr>
    </w:lvl>
    <w:lvl w:ilvl="7">
      <w:numFmt w:val="bullet"/>
      <w:lvlText w:val="•"/>
      <w:lvlJc w:val="left"/>
      <w:pPr>
        <w:ind w:left="7961" w:hanging="260"/>
      </w:pPr>
      <w:rPr>
        <w:rFonts w:hint="default"/>
        <w:lang w:val="ru-RU" w:eastAsia="en-US" w:bidi="ar-SA"/>
      </w:rPr>
    </w:lvl>
    <w:lvl w:ilvl="8">
      <w:numFmt w:val="bullet"/>
      <w:lvlText w:val="•"/>
      <w:lvlJc w:val="left"/>
      <w:pPr>
        <w:ind w:left="8884" w:hanging="260"/>
      </w:pPr>
      <w:rPr>
        <w:rFonts w:hint="default"/>
        <w:lang w:val="ru-RU" w:eastAsia="en-US" w:bidi="ar-SA"/>
      </w:rPr>
    </w:lvl>
  </w:abstractNum>
  <w:abstractNum w:abstractNumId="17" w15:restartNumberingAfterBreak="0">
    <w:nsid w:val="3A7C65D8"/>
    <w:multiLevelType w:val="multilevel"/>
    <w:tmpl w:val="9410C864"/>
    <w:lvl w:ilvl="0">
      <w:start w:val="3"/>
      <w:numFmt w:val="decimal"/>
      <w:lvlText w:val="%1."/>
      <w:lvlJc w:val="left"/>
      <w:pPr>
        <w:ind w:left="450" w:hanging="45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8" w15:restartNumberingAfterBreak="0">
    <w:nsid w:val="3F1A7A92"/>
    <w:multiLevelType w:val="multilevel"/>
    <w:tmpl w:val="3F1A7A92"/>
    <w:lvl w:ilvl="0">
      <w:start w:val="1"/>
      <w:numFmt w:val="upperRoman"/>
      <w:lvlText w:val="%1."/>
      <w:lvlJc w:val="left"/>
      <w:pPr>
        <w:ind w:left="4665" w:hanging="214"/>
        <w:jc w:val="right"/>
      </w:pPr>
      <w:rPr>
        <w:rFonts w:ascii="Times New Roman" w:eastAsia="Times New Roman" w:hAnsi="Times New Roman" w:cs="Times New Roman" w:hint="default"/>
        <w:b/>
        <w:bCs/>
        <w:spacing w:val="-1"/>
        <w:w w:val="100"/>
        <w:sz w:val="24"/>
        <w:szCs w:val="24"/>
        <w:lang w:val="ru-RU" w:eastAsia="en-US" w:bidi="ar-SA"/>
      </w:rPr>
    </w:lvl>
    <w:lvl w:ilvl="1">
      <w:numFmt w:val="bullet"/>
      <w:lvlText w:val="•"/>
      <w:lvlJc w:val="left"/>
      <w:pPr>
        <w:ind w:left="5267" w:hanging="214"/>
      </w:pPr>
      <w:rPr>
        <w:rFonts w:hint="default"/>
        <w:lang w:val="ru-RU" w:eastAsia="en-US" w:bidi="ar-SA"/>
      </w:rPr>
    </w:lvl>
    <w:lvl w:ilvl="2">
      <w:numFmt w:val="bullet"/>
      <w:lvlText w:val="•"/>
      <w:lvlJc w:val="left"/>
      <w:pPr>
        <w:ind w:left="5874" w:hanging="214"/>
      </w:pPr>
      <w:rPr>
        <w:rFonts w:hint="default"/>
        <w:lang w:val="ru-RU" w:eastAsia="en-US" w:bidi="ar-SA"/>
      </w:rPr>
    </w:lvl>
    <w:lvl w:ilvl="3">
      <w:numFmt w:val="bullet"/>
      <w:lvlText w:val="•"/>
      <w:lvlJc w:val="left"/>
      <w:pPr>
        <w:ind w:left="6481" w:hanging="214"/>
      </w:pPr>
      <w:rPr>
        <w:rFonts w:hint="default"/>
        <w:lang w:val="ru-RU" w:eastAsia="en-US" w:bidi="ar-SA"/>
      </w:rPr>
    </w:lvl>
    <w:lvl w:ilvl="4">
      <w:numFmt w:val="bullet"/>
      <w:lvlText w:val="•"/>
      <w:lvlJc w:val="left"/>
      <w:pPr>
        <w:ind w:left="7088" w:hanging="214"/>
      </w:pPr>
      <w:rPr>
        <w:rFonts w:hint="default"/>
        <w:lang w:val="ru-RU" w:eastAsia="en-US" w:bidi="ar-SA"/>
      </w:rPr>
    </w:lvl>
    <w:lvl w:ilvl="5">
      <w:numFmt w:val="bullet"/>
      <w:lvlText w:val="•"/>
      <w:lvlJc w:val="left"/>
      <w:pPr>
        <w:ind w:left="7695" w:hanging="214"/>
      </w:pPr>
      <w:rPr>
        <w:rFonts w:hint="default"/>
        <w:lang w:val="ru-RU" w:eastAsia="en-US" w:bidi="ar-SA"/>
      </w:rPr>
    </w:lvl>
    <w:lvl w:ilvl="6">
      <w:numFmt w:val="bullet"/>
      <w:lvlText w:val="•"/>
      <w:lvlJc w:val="left"/>
      <w:pPr>
        <w:ind w:left="8302" w:hanging="214"/>
      </w:pPr>
      <w:rPr>
        <w:rFonts w:hint="default"/>
        <w:lang w:val="ru-RU" w:eastAsia="en-US" w:bidi="ar-SA"/>
      </w:rPr>
    </w:lvl>
    <w:lvl w:ilvl="7">
      <w:numFmt w:val="bullet"/>
      <w:lvlText w:val="•"/>
      <w:lvlJc w:val="left"/>
      <w:pPr>
        <w:ind w:left="8909" w:hanging="214"/>
      </w:pPr>
      <w:rPr>
        <w:rFonts w:hint="default"/>
        <w:lang w:val="ru-RU" w:eastAsia="en-US" w:bidi="ar-SA"/>
      </w:rPr>
    </w:lvl>
    <w:lvl w:ilvl="8">
      <w:numFmt w:val="bullet"/>
      <w:lvlText w:val="•"/>
      <w:lvlJc w:val="left"/>
      <w:pPr>
        <w:ind w:left="9516" w:hanging="214"/>
      </w:pPr>
      <w:rPr>
        <w:rFonts w:hint="default"/>
        <w:lang w:val="ru-RU" w:eastAsia="en-US" w:bidi="ar-SA"/>
      </w:rPr>
    </w:lvl>
  </w:abstractNum>
  <w:abstractNum w:abstractNumId="19" w15:restartNumberingAfterBreak="0">
    <w:nsid w:val="4A735AD3"/>
    <w:multiLevelType w:val="multilevel"/>
    <w:tmpl w:val="4A735AD3"/>
    <w:lvl w:ilvl="0">
      <w:numFmt w:val="bullet"/>
      <w:lvlText w:val="-"/>
      <w:lvlJc w:val="left"/>
      <w:pPr>
        <w:ind w:left="397" w:hanging="140"/>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433" w:hanging="140"/>
      </w:pPr>
      <w:rPr>
        <w:rFonts w:hint="default"/>
        <w:lang w:val="ru-RU" w:eastAsia="en-US" w:bidi="ar-SA"/>
      </w:rPr>
    </w:lvl>
    <w:lvl w:ilvl="2">
      <w:numFmt w:val="bullet"/>
      <w:lvlText w:val="•"/>
      <w:lvlJc w:val="left"/>
      <w:pPr>
        <w:ind w:left="2466" w:hanging="140"/>
      </w:pPr>
      <w:rPr>
        <w:rFonts w:hint="default"/>
        <w:lang w:val="ru-RU" w:eastAsia="en-US" w:bidi="ar-SA"/>
      </w:rPr>
    </w:lvl>
    <w:lvl w:ilvl="3">
      <w:numFmt w:val="bullet"/>
      <w:lvlText w:val="•"/>
      <w:lvlJc w:val="left"/>
      <w:pPr>
        <w:ind w:left="3499" w:hanging="140"/>
      </w:pPr>
      <w:rPr>
        <w:rFonts w:hint="default"/>
        <w:lang w:val="ru-RU" w:eastAsia="en-US" w:bidi="ar-SA"/>
      </w:rPr>
    </w:lvl>
    <w:lvl w:ilvl="4">
      <w:numFmt w:val="bullet"/>
      <w:lvlText w:val="•"/>
      <w:lvlJc w:val="left"/>
      <w:pPr>
        <w:ind w:left="4532" w:hanging="140"/>
      </w:pPr>
      <w:rPr>
        <w:rFonts w:hint="default"/>
        <w:lang w:val="ru-RU" w:eastAsia="en-US" w:bidi="ar-SA"/>
      </w:rPr>
    </w:lvl>
    <w:lvl w:ilvl="5">
      <w:numFmt w:val="bullet"/>
      <w:lvlText w:val="•"/>
      <w:lvlJc w:val="left"/>
      <w:pPr>
        <w:ind w:left="5565" w:hanging="140"/>
      </w:pPr>
      <w:rPr>
        <w:rFonts w:hint="default"/>
        <w:lang w:val="ru-RU" w:eastAsia="en-US" w:bidi="ar-SA"/>
      </w:rPr>
    </w:lvl>
    <w:lvl w:ilvl="6">
      <w:numFmt w:val="bullet"/>
      <w:lvlText w:val="•"/>
      <w:lvlJc w:val="left"/>
      <w:pPr>
        <w:ind w:left="6598" w:hanging="140"/>
      </w:pPr>
      <w:rPr>
        <w:rFonts w:hint="default"/>
        <w:lang w:val="ru-RU" w:eastAsia="en-US" w:bidi="ar-SA"/>
      </w:rPr>
    </w:lvl>
    <w:lvl w:ilvl="7">
      <w:numFmt w:val="bullet"/>
      <w:lvlText w:val="•"/>
      <w:lvlJc w:val="left"/>
      <w:pPr>
        <w:ind w:left="7631" w:hanging="140"/>
      </w:pPr>
      <w:rPr>
        <w:rFonts w:hint="default"/>
        <w:lang w:val="ru-RU" w:eastAsia="en-US" w:bidi="ar-SA"/>
      </w:rPr>
    </w:lvl>
    <w:lvl w:ilvl="8">
      <w:numFmt w:val="bullet"/>
      <w:lvlText w:val="•"/>
      <w:lvlJc w:val="left"/>
      <w:pPr>
        <w:ind w:left="8664" w:hanging="140"/>
      </w:pPr>
      <w:rPr>
        <w:rFonts w:hint="default"/>
        <w:lang w:val="ru-RU" w:eastAsia="en-US" w:bidi="ar-SA"/>
      </w:rPr>
    </w:lvl>
  </w:abstractNum>
  <w:abstractNum w:abstractNumId="20" w15:restartNumberingAfterBreak="0">
    <w:nsid w:val="4F6E6C3C"/>
    <w:multiLevelType w:val="multilevel"/>
    <w:tmpl w:val="06149A30"/>
    <w:lvl w:ilvl="0">
      <w:start w:val="1"/>
      <w:numFmt w:val="decimal"/>
      <w:lvlText w:val="%1"/>
      <w:lvlJc w:val="left"/>
      <w:pPr>
        <w:ind w:left="4794" w:hanging="420"/>
      </w:pPr>
    </w:lvl>
    <w:lvl w:ilvl="1">
      <w:start w:val="1"/>
      <w:numFmt w:val="decimal"/>
      <w:lvlText w:val="%1.%2."/>
      <w:lvlJc w:val="left"/>
      <w:pPr>
        <w:ind w:left="4794" w:hanging="420"/>
        <w:jc w:val="right"/>
      </w:pPr>
      <w:rPr>
        <w:rFonts w:ascii="Times New Roman" w:hAnsi="Times New Roman"/>
        <w:b/>
        <w:sz w:val="24"/>
      </w:rPr>
    </w:lvl>
    <w:lvl w:ilvl="2">
      <w:start w:val="1"/>
      <w:numFmt w:val="decimal"/>
      <w:lvlText w:val="%1.%2.%3"/>
      <w:lvlJc w:val="left"/>
      <w:pPr>
        <w:ind w:left="397" w:hanging="990"/>
      </w:pPr>
      <w:rPr>
        <w:rFonts w:ascii="Times New Roman" w:hAnsi="Times New Roman"/>
        <w:i w:val="0"/>
        <w:sz w:val="24"/>
      </w:rPr>
    </w:lvl>
    <w:lvl w:ilvl="3">
      <w:numFmt w:val="bullet"/>
      <w:lvlText w:val="•"/>
      <w:lvlJc w:val="left"/>
      <w:pPr>
        <w:ind w:left="6117" w:hanging="990"/>
      </w:pPr>
    </w:lvl>
    <w:lvl w:ilvl="4">
      <w:numFmt w:val="bullet"/>
      <w:lvlText w:val="•"/>
      <w:lvlJc w:val="left"/>
      <w:pPr>
        <w:ind w:left="6776" w:hanging="990"/>
      </w:pPr>
    </w:lvl>
    <w:lvl w:ilvl="5">
      <w:numFmt w:val="bullet"/>
      <w:lvlText w:val="•"/>
      <w:lvlJc w:val="left"/>
      <w:pPr>
        <w:ind w:left="7435" w:hanging="990"/>
      </w:pPr>
    </w:lvl>
    <w:lvl w:ilvl="6">
      <w:numFmt w:val="bullet"/>
      <w:lvlText w:val="•"/>
      <w:lvlJc w:val="left"/>
      <w:pPr>
        <w:ind w:left="8094" w:hanging="990"/>
      </w:pPr>
    </w:lvl>
    <w:lvl w:ilvl="7">
      <w:numFmt w:val="bullet"/>
      <w:lvlText w:val="•"/>
      <w:lvlJc w:val="left"/>
      <w:pPr>
        <w:ind w:left="8753" w:hanging="990"/>
      </w:pPr>
    </w:lvl>
    <w:lvl w:ilvl="8">
      <w:numFmt w:val="bullet"/>
      <w:lvlText w:val="•"/>
      <w:lvlJc w:val="left"/>
      <w:pPr>
        <w:ind w:left="9412" w:hanging="990"/>
      </w:pPr>
    </w:lvl>
  </w:abstractNum>
  <w:abstractNum w:abstractNumId="21" w15:restartNumberingAfterBreak="0">
    <w:nsid w:val="51F73EBB"/>
    <w:multiLevelType w:val="multilevel"/>
    <w:tmpl w:val="51F73EBB"/>
    <w:lvl w:ilvl="0">
      <w:start w:val="4"/>
      <w:numFmt w:val="decimal"/>
      <w:lvlText w:val="%1"/>
      <w:lvlJc w:val="left"/>
      <w:pPr>
        <w:ind w:left="442" w:hanging="420"/>
      </w:pPr>
      <w:rPr>
        <w:rFonts w:hint="default"/>
        <w:lang w:val="ru-RU" w:eastAsia="en-US" w:bidi="ar-SA"/>
      </w:rPr>
    </w:lvl>
    <w:lvl w:ilvl="1">
      <w:start w:val="1"/>
      <w:numFmt w:val="decimal"/>
      <w:lvlText w:val="%1.%2."/>
      <w:lvlJc w:val="left"/>
      <w:pPr>
        <w:ind w:left="2264" w:hanging="42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397" w:hanging="99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726" w:hanging="990"/>
      </w:pPr>
      <w:rPr>
        <w:rFonts w:hint="default"/>
        <w:lang w:val="ru-RU" w:eastAsia="en-US" w:bidi="ar-SA"/>
      </w:rPr>
    </w:lvl>
    <w:lvl w:ilvl="4">
      <w:numFmt w:val="bullet"/>
      <w:lvlText w:val="•"/>
      <w:lvlJc w:val="left"/>
      <w:pPr>
        <w:ind w:left="3870" w:hanging="990"/>
      </w:pPr>
      <w:rPr>
        <w:rFonts w:hint="default"/>
        <w:lang w:val="ru-RU" w:eastAsia="en-US" w:bidi="ar-SA"/>
      </w:rPr>
    </w:lvl>
    <w:lvl w:ilvl="5">
      <w:numFmt w:val="bullet"/>
      <w:lvlText w:val="•"/>
      <w:lvlJc w:val="left"/>
      <w:pPr>
        <w:ind w:left="5013" w:hanging="990"/>
      </w:pPr>
      <w:rPr>
        <w:rFonts w:hint="default"/>
        <w:lang w:val="ru-RU" w:eastAsia="en-US" w:bidi="ar-SA"/>
      </w:rPr>
    </w:lvl>
    <w:lvl w:ilvl="6">
      <w:numFmt w:val="bullet"/>
      <w:lvlText w:val="•"/>
      <w:lvlJc w:val="left"/>
      <w:pPr>
        <w:ind w:left="6156" w:hanging="990"/>
      </w:pPr>
      <w:rPr>
        <w:rFonts w:hint="default"/>
        <w:lang w:val="ru-RU" w:eastAsia="en-US" w:bidi="ar-SA"/>
      </w:rPr>
    </w:lvl>
    <w:lvl w:ilvl="7">
      <w:numFmt w:val="bullet"/>
      <w:lvlText w:val="•"/>
      <w:lvlJc w:val="left"/>
      <w:pPr>
        <w:ind w:left="7300" w:hanging="990"/>
      </w:pPr>
      <w:rPr>
        <w:rFonts w:hint="default"/>
        <w:lang w:val="ru-RU" w:eastAsia="en-US" w:bidi="ar-SA"/>
      </w:rPr>
    </w:lvl>
    <w:lvl w:ilvl="8">
      <w:numFmt w:val="bullet"/>
      <w:lvlText w:val="•"/>
      <w:lvlJc w:val="left"/>
      <w:pPr>
        <w:ind w:left="8443" w:hanging="990"/>
      </w:pPr>
      <w:rPr>
        <w:rFonts w:hint="default"/>
        <w:lang w:val="ru-RU" w:eastAsia="en-US" w:bidi="ar-SA"/>
      </w:rPr>
    </w:lvl>
  </w:abstractNum>
  <w:abstractNum w:abstractNumId="22" w15:restartNumberingAfterBreak="0">
    <w:nsid w:val="5A814A76"/>
    <w:multiLevelType w:val="multilevel"/>
    <w:tmpl w:val="5A814A76"/>
    <w:lvl w:ilvl="0">
      <w:start w:val="5"/>
      <w:numFmt w:val="decimal"/>
      <w:lvlText w:val="%1."/>
      <w:lvlJc w:val="left"/>
      <w:pPr>
        <w:ind w:left="540" w:hanging="540"/>
      </w:pPr>
      <w:rPr>
        <w:rFonts w:hint="default"/>
      </w:rPr>
    </w:lvl>
    <w:lvl w:ilvl="1">
      <w:start w:val="3"/>
      <w:numFmt w:val="decimal"/>
      <w:lvlText w:val="%1.%2."/>
      <w:lvlJc w:val="left"/>
      <w:pPr>
        <w:ind w:left="244" w:hanging="540"/>
      </w:pPr>
      <w:rPr>
        <w:rFonts w:hint="default"/>
      </w:rPr>
    </w:lvl>
    <w:lvl w:ilvl="2">
      <w:start w:val="1"/>
      <w:numFmt w:val="decimal"/>
      <w:lvlText w:val="%1.%2.%3."/>
      <w:lvlJc w:val="left"/>
      <w:pPr>
        <w:ind w:left="128" w:hanging="720"/>
      </w:pPr>
      <w:rPr>
        <w:rFonts w:hint="default"/>
      </w:rPr>
    </w:lvl>
    <w:lvl w:ilvl="3">
      <w:start w:val="1"/>
      <w:numFmt w:val="decimal"/>
      <w:lvlText w:val="%1.%2.%3.%4."/>
      <w:lvlJc w:val="left"/>
      <w:pPr>
        <w:ind w:left="-168" w:hanging="720"/>
      </w:pPr>
      <w:rPr>
        <w:rFonts w:hint="default"/>
      </w:rPr>
    </w:lvl>
    <w:lvl w:ilvl="4">
      <w:start w:val="1"/>
      <w:numFmt w:val="decimal"/>
      <w:lvlText w:val="%1.%2.%3.%4.%5."/>
      <w:lvlJc w:val="left"/>
      <w:pPr>
        <w:ind w:left="-104" w:hanging="1080"/>
      </w:pPr>
      <w:rPr>
        <w:rFonts w:hint="default"/>
      </w:rPr>
    </w:lvl>
    <w:lvl w:ilvl="5">
      <w:start w:val="1"/>
      <w:numFmt w:val="decimal"/>
      <w:lvlText w:val="%1.%2.%3.%4.%5.%6."/>
      <w:lvlJc w:val="left"/>
      <w:pPr>
        <w:ind w:left="-400" w:hanging="1080"/>
      </w:pPr>
      <w:rPr>
        <w:rFonts w:hint="default"/>
      </w:rPr>
    </w:lvl>
    <w:lvl w:ilvl="6">
      <w:start w:val="1"/>
      <w:numFmt w:val="decimal"/>
      <w:lvlText w:val="%1.%2.%3.%4.%5.%6.%7."/>
      <w:lvlJc w:val="left"/>
      <w:pPr>
        <w:ind w:left="-336" w:hanging="1440"/>
      </w:pPr>
      <w:rPr>
        <w:rFonts w:hint="default"/>
      </w:rPr>
    </w:lvl>
    <w:lvl w:ilvl="7">
      <w:start w:val="1"/>
      <w:numFmt w:val="decimal"/>
      <w:lvlText w:val="%1.%2.%3.%4.%5.%6.%7.%8."/>
      <w:lvlJc w:val="left"/>
      <w:pPr>
        <w:ind w:left="-632" w:hanging="1440"/>
      </w:pPr>
      <w:rPr>
        <w:rFonts w:hint="default"/>
      </w:rPr>
    </w:lvl>
    <w:lvl w:ilvl="8">
      <w:start w:val="1"/>
      <w:numFmt w:val="decimal"/>
      <w:lvlText w:val="%1.%2.%3.%4.%5.%6.%7.%8.%9."/>
      <w:lvlJc w:val="left"/>
      <w:pPr>
        <w:ind w:left="-568" w:hanging="1800"/>
      </w:pPr>
      <w:rPr>
        <w:rFonts w:hint="default"/>
      </w:rPr>
    </w:lvl>
  </w:abstractNum>
  <w:abstractNum w:abstractNumId="23" w15:restartNumberingAfterBreak="0">
    <w:nsid w:val="618F69A3"/>
    <w:multiLevelType w:val="multilevel"/>
    <w:tmpl w:val="618F69A3"/>
    <w:lvl w:ilvl="0">
      <w:start w:val="3"/>
      <w:numFmt w:val="decimal"/>
      <w:lvlText w:val="%1."/>
      <w:lvlJc w:val="left"/>
      <w:pPr>
        <w:ind w:left="540" w:hanging="540"/>
      </w:pPr>
      <w:rPr>
        <w:rFonts w:hint="default"/>
      </w:rPr>
    </w:lvl>
    <w:lvl w:ilvl="1">
      <w:start w:val="5"/>
      <w:numFmt w:val="decimal"/>
      <w:lvlText w:val="%1.%2."/>
      <w:lvlJc w:val="left"/>
      <w:pPr>
        <w:ind w:left="244" w:hanging="540"/>
      </w:pPr>
      <w:rPr>
        <w:rFonts w:hint="default"/>
      </w:rPr>
    </w:lvl>
    <w:lvl w:ilvl="2">
      <w:start w:val="1"/>
      <w:numFmt w:val="decimal"/>
      <w:lvlText w:val="%1.%2.%3."/>
      <w:lvlJc w:val="left"/>
      <w:pPr>
        <w:ind w:left="128" w:hanging="720"/>
      </w:pPr>
      <w:rPr>
        <w:rFonts w:hint="default"/>
      </w:rPr>
    </w:lvl>
    <w:lvl w:ilvl="3">
      <w:start w:val="1"/>
      <w:numFmt w:val="decimal"/>
      <w:lvlText w:val="%1.%2.%3.%4."/>
      <w:lvlJc w:val="left"/>
      <w:pPr>
        <w:ind w:left="-168" w:hanging="720"/>
      </w:pPr>
      <w:rPr>
        <w:rFonts w:hint="default"/>
      </w:rPr>
    </w:lvl>
    <w:lvl w:ilvl="4">
      <w:start w:val="1"/>
      <w:numFmt w:val="decimal"/>
      <w:lvlText w:val="%1.%2.%3.%4.%5."/>
      <w:lvlJc w:val="left"/>
      <w:pPr>
        <w:ind w:left="-104" w:hanging="1080"/>
      </w:pPr>
      <w:rPr>
        <w:rFonts w:hint="default"/>
      </w:rPr>
    </w:lvl>
    <w:lvl w:ilvl="5">
      <w:start w:val="1"/>
      <w:numFmt w:val="decimal"/>
      <w:lvlText w:val="%1.%2.%3.%4.%5.%6."/>
      <w:lvlJc w:val="left"/>
      <w:pPr>
        <w:ind w:left="-400" w:hanging="1080"/>
      </w:pPr>
      <w:rPr>
        <w:rFonts w:hint="default"/>
      </w:rPr>
    </w:lvl>
    <w:lvl w:ilvl="6">
      <w:start w:val="1"/>
      <w:numFmt w:val="decimal"/>
      <w:lvlText w:val="%1.%2.%3.%4.%5.%6.%7."/>
      <w:lvlJc w:val="left"/>
      <w:pPr>
        <w:ind w:left="-336" w:hanging="1440"/>
      </w:pPr>
      <w:rPr>
        <w:rFonts w:hint="default"/>
      </w:rPr>
    </w:lvl>
    <w:lvl w:ilvl="7">
      <w:start w:val="1"/>
      <w:numFmt w:val="decimal"/>
      <w:lvlText w:val="%1.%2.%3.%4.%5.%6.%7.%8."/>
      <w:lvlJc w:val="left"/>
      <w:pPr>
        <w:ind w:left="-632" w:hanging="1440"/>
      </w:pPr>
      <w:rPr>
        <w:rFonts w:hint="default"/>
      </w:rPr>
    </w:lvl>
    <w:lvl w:ilvl="8">
      <w:start w:val="1"/>
      <w:numFmt w:val="decimal"/>
      <w:lvlText w:val="%1.%2.%3.%4.%5.%6.%7.%8.%9."/>
      <w:lvlJc w:val="left"/>
      <w:pPr>
        <w:ind w:left="-568" w:hanging="1800"/>
      </w:pPr>
      <w:rPr>
        <w:rFonts w:hint="default"/>
      </w:rPr>
    </w:lvl>
  </w:abstractNum>
  <w:abstractNum w:abstractNumId="24" w15:restartNumberingAfterBreak="0">
    <w:nsid w:val="65E42734"/>
    <w:multiLevelType w:val="multilevel"/>
    <w:tmpl w:val="65E42734"/>
    <w:lvl w:ilvl="0">
      <w:start w:val="3"/>
      <w:numFmt w:val="decimal"/>
      <w:lvlText w:val="%1"/>
      <w:lvlJc w:val="left"/>
      <w:pPr>
        <w:ind w:left="3009" w:hanging="420"/>
      </w:pPr>
      <w:rPr>
        <w:rFonts w:hint="default"/>
        <w:lang w:val="ru-RU" w:eastAsia="en-US" w:bidi="ar-SA"/>
      </w:rPr>
    </w:lvl>
    <w:lvl w:ilvl="1">
      <w:start w:val="1"/>
      <w:numFmt w:val="decimal"/>
      <w:lvlText w:val="%1.%2."/>
      <w:lvlJc w:val="left"/>
      <w:pPr>
        <w:ind w:left="3009" w:hanging="42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397" w:hanging="99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717" w:hanging="990"/>
      </w:pPr>
      <w:rPr>
        <w:rFonts w:hint="default"/>
        <w:lang w:val="ru-RU" w:eastAsia="en-US" w:bidi="ar-SA"/>
      </w:rPr>
    </w:lvl>
    <w:lvl w:ilvl="4">
      <w:numFmt w:val="bullet"/>
      <w:lvlText w:val="•"/>
      <w:lvlJc w:val="left"/>
      <w:pPr>
        <w:ind w:left="5576" w:hanging="990"/>
      </w:pPr>
      <w:rPr>
        <w:rFonts w:hint="default"/>
        <w:lang w:val="ru-RU" w:eastAsia="en-US" w:bidi="ar-SA"/>
      </w:rPr>
    </w:lvl>
    <w:lvl w:ilvl="5">
      <w:numFmt w:val="bullet"/>
      <w:lvlText w:val="•"/>
      <w:lvlJc w:val="left"/>
      <w:pPr>
        <w:ind w:left="6435" w:hanging="990"/>
      </w:pPr>
      <w:rPr>
        <w:rFonts w:hint="default"/>
        <w:lang w:val="ru-RU" w:eastAsia="en-US" w:bidi="ar-SA"/>
      </w:rPr>
    </w:lvl>
    <w:lvl w:ilvl="6">
      <w:numFmt w:val="bullet"/>
      <w:lvlText w:val="•"/>
      <w:lvlJc w:val="left"/>
      <w:pPr>
        <w:ind w:left="7294" w:hanging="990"/>
      </w:pPr>
      <w:rPr>
        <w:rFonts w:hint="default"/>
        <w:lang w:val="ru-RU" w:eastAsia="en-US" w:bidi="ar-SA"/>
      </w:rPr>
    </w:lvl>
    <w:lvl w:ilvl="7">
      <w:numFmt w:val="bullet"/>
      <w:lvlText w:val="•"/>
      <w:lvlJc w:val="left"/>
      <w:pPr>
        <w:ind w:left="8153" w:hanging="990"/>
      </w:pPr>
      <w:rPr>
        <w:rFonts w:hint="default"/>
        <w:lang w:val="ru-RU" w:eastAsia="en-US" w:bidi="ar-SA"/>
      </w:rPr>
    </w:lvl>
    <w:lvl w:ilvl="8">
      <w:numFmt w:val="bullet"/>
      <w:lvlText w:val="•"/>
      <w:lvlJc w:val="left"/>
      <w:pPr>
        <w:ind w:left="9012" w:hanging="990"/>
      </w:pPr>
      <w:rPr>
        <w:rFonts w:hint="default"/>
        <w:lang w:val="ru-RU" w:eastAsia="en-US" w:bidi="ar-SA"/>
      </w:rPr>
    </w:lvl>
  </w:abstractNum>
  <w:abstractNum w:abstractNumId="25" w15:restartNumberingAfterBreak="0">
    <w:nsid w:val="78A241BD"/>
    <w:multiLevelType w:val="multilevel"/>
    <w:tmpl w:val="78A241BD"/>
    <w:lvl w:ilvl="0">
      <w:start w:val="3"/>
      <w:numFmt w:val="decimal"/>
      <w:lvlText w:val="%1."/>
      <w:lvlJc w:val="left"/>
      <w:pPr>
        <w:ind w:left="540" w:hanging="540"/>
      </w:pPr>
      <w:rPr>
        <w:rFonts w:hint="default"/>
      </w:rPr>
    </w:lvl>
    <w:lvl w:ilvl="1">
      <w:start w:val="7"/>
      <w:numFmt w:val="decimal"/>
      <w:lvlText w:val="%1.%2."/>
      <w:lvlJc w:val="left"/>
      <w:pPr>
        <w:ind w:left="1178" w:hanging="54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6" w15:restartNumberingAfterBreak="0">
    <w:nsid w:val="7CDC48A2"/>
    <w:multiLevelType w:val="multilevel"/>
    <w:tmpl w:val="7CDC48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6"/>
  </w:num>
  <w:num w:numId="3">
    <w:abstractNumId w:val="2"/>
  </w:num>
  <w:num w:numId="4">
    <w:abstractNumId w:val="16"/>
  </w:num>
  <w:num w:numId="5">
    <w:abstractNumId w:val="8"/>
  </w:num>
  <w:num w:numId="6">
    <w:abstractNumId w:val="4"/>
  </w:num>
  <w:num w:numId="7">
    <w:abstractNumId w:val="5"/>
  </w:num>
  <w:num w:numId="8">
    <w:abstractNumId w:val="24"/>
  </w:num>
  <w:num w:numId="9">
    <w:abstractNumId w:val="19"/>
  </w:num>
  <w:num w:numId="10">
    <w:abstractNumId w:val="12"/>
  </w:num>
  <w:num w:numId="11">
    <w:abstractNumId w:val="23"/>
  </w:num>
  <w:num w:numId="12">
    <w:abstractNumId w:val="10"/>
  </w:num>
  <w:num w:numId="13">
    <w:abstractNumId w:val="25"/>
  </w:num>
  <w:num w:numId="14">
    <w:abstractNumId w:val="21"/>
  </w:num>
  <w:num w:numId="15">
    <w:abstractNumId w:val="11"/>
  </w:num>
  <w:num w:numId="16">
    <w:abstractNumId w:val="0"/>
  </w:num>
  <w:num w:numId="17">
    <w:abstractNumId w:val="1"/>
  </w:num>
  <w:num w:numId="18">
    <w:abstractNumId w:val="22"/>
  </w:num>
  <w:num w:numId="19">
    <w:abstractNumId w:val="14"/>
  </w:num>
  <w:num w:numId="20">
    <w:abstractNumId w:val="3"/>
  </w:num>
  <w:num w:numId="21">
    <w:abstractNumId w:val="26"/>
  </w:num>
  <w:num w:numId="22">
    <w:abstractNumId w:val="20"/>
  </w:num>
  <w:num w:numId="23">
    <w:abstractNumId w:val="15"/>
  </w:num>
  <w:num w:numId="24">
    <w:abstractNumId w:val="9"/>
  </w:num>
  <w:num w:numId="25">
    <w:abstractNumId w:val="7"/>
  </w:num>
  <w:num w:numId="26">
    <w:abstractNumId w:val="17"/>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0A7"/>
    <w:rsid w:val="DB33F4CF"/>
    <w:rsid w:val="00005C0D"/>
    <w:rsid w:val="00011E61"/>
    <w:rsid w:val="00011EB2"/>
    <w:rsid w:val="0001496B"/>
    <w:rsid w:val="00014C28"/>
    <w:rsid w:val="000158A7"/>
    <w:rsid w:val="00016EBA"/>
    <w:rsid w:val="00017614"/>
    <w:rsid w:val="00023680"/>
    <w:rsid w:val="000275A3"/>
    <w:rsid w:val="00032D98"/>
    <w:rsid w:val="00033780"/>
    <w:rsid w:val="00033AE8"/>
    <w:rsid w:val="00034012"/>
    <w:rsid w:val="00035EE5"/>
    <w:rsid w:val="00037E26"/>
    <w:rsid w:val="000419BE"/>
    <w:rsid w:val="000433CE"/>
    <w:rsid w:val="0004628B"/>
    <w:rsid w:val="00046498"/>
    <w:rsid w:val="00047559"/>
    <w:rsid w:val="00050B9E"/>
    <w:rsid w:val="00054D9F"/>
    <w:rsid w:val="0005532A"/>
    <w:rsid w:val="000566E5"/>
    <w:rsid w:val="00062430"/>
    <w:rsid w:val="00064F6E"/>
    <w:rsid w:val="000654A2"/>
    <w:rsid w:val="000727E5"/>
    <w:rsid w:val="00073F2B"/>
    <w:rsid w:val="0007695F"/>
    <w:rsid w:val="000800E0"/>
    <w:rsid w:val="00081D8B"/>
    <w:rsid w:val="00083022"/>
    <w:rsid w:val="00083229"/>
    <w:rsid w:val="0008574F"/>
    <w:rsid w:val="00091ACC"/>
    <w:rsid w:val="00094003"/>
    <w:rsid w:val="000967B9"/>
    <w:rsid w:val="000A0014"/>
    <w:rsid w:val="000A0A2F"/>
    <w:rsid w:val="000A150E"/>
    <w:rsid w:val="000A3C80"/>
    <w:rsid w:val="000B0882"/>
    <w:rsid w:val="000B2C1C"/>
    <w:rsid w:val="000B2E2B"/>
    <w:rsid w:val="000C00B7"/>
    <w:rsid w:val="000C44CB"/>
    <w:rsid w:val="000C5465"/>
    <w:rsid w:val="000C599F"/>
    <w:rsid w:val="000C792A"/>
    <w:rsid w:val="000C7BB0"/>
    <w:rsid w:val="000D071A"/>
    <w:rsid w:val="000D08F5"/>
    <w:rsid w:val="000D187D"/>
    <w:rsid w:val="000D7529"/>
    <w:rsid w:val="000D7970"/>
    <w:rsid w:val="000D7A86"/>
    <w:rsid w:val="000E3F2F"/>
    <w:rsid w:val="000E4C30"/>
    <w:rsid w:val="000F0386"/>
    <w:rsid w:val="000F0F4D"/>
    <w:rsid w:val="000F13A7"/>
    <w:rsid w:val="000F1494"/>
    <w:rsid w:val="000F2DB7"/>
    <w:rsid w:val="000F6023"/>
    <w:rsid w:val="00100A9D"/>
    <w:rsid w:val="001058D0"/>
    <w:rsid w:val="00105E37"/>
    <w:rsid w:val="0010707E"/>
    <w:rsid w:val="00110A92"/>
    <w:rsid w:val="001110E0"/>
    <w:rsid w:val="001113E0"/>
    <w:rsid w:val="0011351D"/>
    <w:rsid w:val="0011557E"/>
    <w:rsid w:val="00116D0D"/>
    <w:rsid w:val="001214A2"/>
    <w:rsid w:val="001217F3"/>
    <w:rsid w:val="00121FB2"/>
    <w:rsid w:val="00124AF0"/>
    <w:rsid w:val="00124B4B"/>
    <w:rsid w:val="00131941"/>
    <w:rsid w:val="001323AF"/>
    <w:rsid w:val="00133F9F"/>
    <w:rsid w:val="001355B8"/>
    <w:rsid w:val="00137071"/>
    <w:rsid w:val="00137678"/>
    <w:rsid w:val="00140505"/>
    <w:rsid w:val="0014277C"/>
    <w:rsid w:val="001454A7"/>
    <w:rsid w:val="00146E62"/>
    <w:rsid w:val="00147499"/>
    <w:rsid w:val="00152503"/>
    <w:rsid w:val="0015269D"/>
    <w:rsid w:val="00154EDE"/>
    <w:rsid w:val="00155013"/>
    <w:rsid w:val="001636E5"/>
    <w:rsid w:val="00163FAE"/>
    <w:rsid w:val="00172F7A"/>
    <w:rsid w:val="00173C15"/>
    <w:rsid w:val="00173D28"/>
    <w:rsid w:val="00175CC4"/>
    <w:rsid w:val="00176ADC"/>
    <w:rsid w:val="00180785"/>
    <w:rsid w:val="00185B53"/>
    <w:rsid w:val="001869B0"/>
    <w:rsid w:val="00191F6B"/>
    <w:rsid w:val="0019226A"/>
    <w:rsid w:val="001922C8"/>
    <w:rsid w:val="00192322"/>
    <w:rsid w:val="00192E36"/>
    <w:rsid w:val="00195E4E"/>
    <w:rsid w:val="00196FAD"/>
    <w:rsid w:val="001A29CB"/>
    <w:rsid w:val="001A2CE2"/>
    <w:rsid w:val="001A55FF"/>
    <w:rsid w:val="001A5C6A"/>
    <w:rsid w:val="001A76C7"/>
    <w:rsid w:val="001B1524"/>
    <w:rsid w:val="001B188D"/>
    <w:rsid w:val="001B18DA"/>
    <w:rsid w:val="001B3628"/>
    <w:rsid w:val="001B3BBF"/>
    <w:rsid w:val="001B3EC9"/>
    <w:rsid w:val="001B5670"/>
    <w:rsid w:val="001C4719"/>
    <w:rsid w:val="001C6B2B"/>
    <w:rsid w:val="001C7C7F"/>
    <w:rsid w:val="001D0D85"/>
    <w:rsid w:val="001D49FF"/>
    <w:rsid w:val="001D4C3F"/>
    <w:rsid w:val="001D6026"/>
    <w:rsid w:val="001D660E"/>
    <w:rsid w:val="001F0FD9"/>
    <w:rsid w:val="001F13E6"/>
    <w:rsid w:val="001F40E2"/>
    <w:rsid w:val="00201E8E"/>
    <w:rsid w:val="00204EEE"/>
    <w:rsid w:val="00205743"/>
    <w:rsid w:val="002066F5"/>
    <w:rsid w:val="00212DA1"/>
    <w:rsid w:val="00213DDC"/>
    <w:rsid w:val="00215CEE"/>
    <w:rsid w:val="00221452"/>
    <w:rsid w:val="0022419C"/>
    <w:rsid w:val="002243C8"/>
    <w:rsid w:val="00227095"/>
    <w:rsid w:val="00230D24"/>
    <w:rsid w:val="00240429"/>
    <w:rsid w:val="002409F1"/>
    <w:rsid w:val="00240C8E"/>
    <w:rsid w:val="00243EF4"/>
    <w:rsid w:val="002446F3"/>
    <w:rsid w:val="00251D41"/>
    <w:rsid w:val="0025275F"/>
    <w:rsid w:val="00253B37"/>
    <w:rsid w:val="00255779"/>
    <w:rsid w:val="00256351"/>
    <w:rsid w:val="00262ECA"/>
    <w:rsid w:val="0026476F"/>
    <w:rsid w:val="00270731"/>
    <w:rsid w:val="002730EC"/>
    <w:rsid w:val="002733E8"/>
    <w:rsid w:val="002752AA"/>
    <w:rsid w:val="002813A9"/>
    <w:rsid w:val="002842D1"/>
    <w:rsid w:val="00284D0E"/>
    <w:rsid w:val="00293E99"/>
    <w:rsid w:val="0029566A"/>
    <w:rsid w:val="002977F3"/>
    <w:rsid w:val="002A034A"/>
    <w:rsid w:val="002A1F88"/>
    <w:rsid w:val="002A2A85"/>
    <w:rsid w:val="002A3DC8"/>
    <w:rsid w:val="002A6950"/>
    <w:rsid w:val="002B1ECE"/>
    <w:rsid w:val="002B2332"/>
    <w:rsid w:val="002B59B9"/>
    <w:rsid w:val="002B6704"/>
    <w:rsid w:val="002B685F"/>
    <w:rsid w:val="002B7F65"/>
    <w:rsid w:val="002C0D8F"/>
    <w:rsid w:val="002C678D"/>
    <w:rsid w:val="002D064A"/>
    <w:rsid w:val="002D3F63"/>
    <w:rsid w:val="002D4233"/>
    <w:rsid w:val="002D4663"/>
    <w:rsid w:val="002D58DB"/>
    <w:rsid w:val="002D5BF8"/>
    <w:rsid w:val="002D6FA4"/>
    <w:rsid w:val="002E4194"/>
    <w:rsid w:val="002E4433"/>
    <w:rsid w:val="002F108D"/>
    <w:rsid w:val="002F1BC7"/>
    <w:rsid w:val="002F4F49"/>
    <w:rsid w:val="002F6130"/>
    <w:rsid w:val="003006C6"/>
    <w:rsid w:val="00301E0A"/>
    <w:rsid w:val="00304EE1"/>
    <w:rsid w:val="00306D9C"/>
    <w:rsid w:val="00311FB7"/>
    <w:rsid w:val="00315BD1"/>
    <w:rsid w:val="00321AA8"/>
    <w:rsid w:val="003239D1"/>
    <w:rsid w:val="00323DDC"/>
    <w:rsid w:val="003251E1"/>
    <w:rsid w:val="00331182"/>
    <w:rsid w:val="00331239"/>
    <w:rsid w:val="00331486"/>
    <w:rsid w:val="003331D2"/>
    <w:rsid w:val="00334462"/>
    <w:rsid w:val="0033519E"/>
    <w:rsid w:val="00340025"/>
    <w:rsid w:val="00343FC3"/>
    <w:rsid w:val="00344D43"/>
    <w:rsid w:val="00344F76"/>
    <w:rsid w:val="00345EB8"/>
    <w:rsid w:val="00346B6B"/>
    <w:rsid w:val="00346BCB"/>
    <w:rsid w:val="00347AFC"/>
    <w:rsid w:val="00351955"/>
    <w:rsid w:val="00355CD5"/>
    <w:rsid w:val="0036580E"/>
    <w:rsid w:val="00372654"/>
    <w:rsid w:val="00374C59"/>
    <w:rsid w:val="00381B61"/>
    <w:rsid w:val="003827BC"/>
    <w:rsid w:val="00383904"/>
    <w:rsid w:val="0038642C"/>
    <w:rsid w:val="003876A3"/>
    <w:rsid w:val="00387ED3"/>
    <w:rsid w:val="003920E9"/>
    <w:rsid w:val="0039287D"/>
    <w:rsid w:val="00394A32"/>
    <w:rsid w:val="00396480"/>
    <w:rsid w:val="00397A0E"/>
    <w:rsid w:val="003A1E77"/>
    <w:rsid w:val="003A21FB"/>
    <w:rsid w:val="003A29F4"/>
    <w:rsid w:val="003A5F7F"/>
    <w:rsid w:val="003A7547"/>
    <w:rsid w:val="003B0A72"/>
    <w:rsid w:val="003B4F07"/>
    <w:rsid w:val="003B4FE9"/>
    <w:rsid w:val="003B6847"/>
    <w:rsid w:val="003B6CB1"/>
    <w:rsid w:val="003C256B"/>
    <w:rsid w:val="003C41C4"/>
    <w:rsid w:val="003C4294"/>
    <w:rsid w:val="003C57A1"/>
    <w:rsid w:val="003D2247"/>
    <w:rsid w:val="003D36B4"/>
    <w:rsid w:val="003D519D"/>
    <w:rsid w:val="003D65CE"/>
    <w:rsid w:val="003E2809"/>
    <w:rsid w:val="003E3B49"/>
    <w:rsid w:val="003E6B08"/>
    <w:rsid w:val="003F0E89"/>
    <w:rsid w:val="003F1413"/>
    <w:rsid w:val="003F1818"/>
    <w:rsid w:val="003F1C0A"/>
    <w:rsid w:val="003F2770"/>
    <w:rsid w:val="003F2FB6"/>
    <w:rsid w:val="003F3F67"/>
    <w:rsid w:val="003F5740"/>
    <w:rsid w:val="003F57F0"/>
    <w:rsid w:val="003F6412"/>
    <w:rsid w:val="003F6F31"/>
    <w:rsid w:val="003F6FC9"/>
    <w:rsid w:val="004033E7"/>
    <w:rsid w:val="00403932"/>
    <w:rsid w:val="00404BCA"/>
    <w:rsid w:val="00406EE5"/>
    <w:rsid w:val="00410877"/>
    <w:rsid w:val="004123F1"/>
    <w:rsid w:val="0041243F"/>
    <w:rsid w:val="004151D8"/>
    <w:rsid w:val="00417DA2"/>
    <w:rsid w:val="004207F2"/>
    <w:rsid w:val="004219A4"/>
    <w:rsid w:val="00426237"/>
    <w:rsid w:val="004269E8"/>
    <w:rsid w:val="00427734"/>
    <w:rsid w:val="00427DD4"/>
    <w:rsid w:val="00431CA1"/>
    <w:rsid w:val="004343B8"/>
    <w:rsid w:val="00434B25"/>
    <w:rsid w:val="0043588A"/>
    <w:rsid w:val="00440474"/>
    <w:rsid w:val="00440587"/>
    <w:rsid w:val="004405D7"/>
    <w:rsid w:val="00443509"/>
    <w:rsid w:val="00450C77"/>
    <w:rsid w:val="0045149B"/>
    <w:rsid w:val="00451777"/>
    <w:rsid w:val="00452118"/>
    <w:rsid w:val="004522DE"/>
    <w:rsid w:val="004529E0"/>
    <w:rsid w:val="00453895"/>
    <w:rsid w:val="0046586A"/>
    <w:rsid w:val="0046721F"/>
    <w:rsid w:val="0047069C"/>
    <w:rsid w:val="004738B3"/>
    <w:rsid w:val="00474834"/>
    <w:rsid w:val="00474C22"/>
    <w:rsid w:val="00474C3C"/>
    <w:rsid w:val="00475469"/>
    <w:rsid w:val="00482890"/>
    <w:rsid w:val="00486B88"/>
    <w:rsid w:val="0049002E"/>
    <w:rsid w:val="004913D3"/>
    <w:rsid w:val="00491B41"/>
    <w:rsid w:val="004971F6"/>
    <w:rsid w:val="004A010F"/>
    <w:rsid w:val="004A18CB"/>
    <w:rsid w:val="004A2838"/>
    <w:rsid w:val="004A4786"/>
    <w:rsid w:val="004A4ECA"/>
    <w:rsid w:val="004A6469"/>
    <w:rsid w:val="004A6DA4"/>
    <w:rsid w:val="004B0834"/>
    <w:rsid w:val="004B1FFC"/>
    <w:rsid w:val="004B346A"/>
    <w:rsid w:val="004B359D"/>
    <w:rsid w:val="004B4F6C"/>
    <w:rsid w:val="004B5640"/>
    <w:rsid w:val="004B6F65"/>
    <w:rsid w:val="004C0807"/>
    <w:rsid w:val="004C1A01"/>
    <w:rsid w:val="004C1E59"/>
    <w:rsid w:val="004C3484"/>
    <w:rsid w:val="004C3A0B"/>
    <w:rsid w:val="004D2593"/>
    <w:rsid w:val="004D7618"/>
    <w:rsid w:val="004E0664"/>
    <w:rsid w:val="004E12F3"/>
    <w:rsid w:val="004E4F26"/>
    <w:rsid w:val="004F1EED"/>
    <w:rsid w:val="004F301D"/>
    <w:rsid w:val="004F421B"/>
    <w:rsid w:val="004F5126"/>
    <w:rsid w:val="004F516B"/>
    <w:rsid w:val="00500EE9"/>
    <w:rsid w:val="0050384E"/>
    <w:rsid w:val="005064BD"/>
    <w:rsid w:val="00511766"/>
    <w:rsid w:val="005127A1"/>
    <w:rsid w:val="00514AC3"/>
    <w:rsid w:val="005168D2"/>
    <w:rsid w:val="005173AB"/>
    <w:rsid w:val="00522261"/>
    <w:rsid w:val="00522C6F"/>
    <w:rsid w:val="00523198"/>
    <w:rsid w:val="00523CCE"/>
    <w:rsid w:val="00526920"/>
    <w:rsid w:val="0053065D"/>
    <w:rsid w:val="005315E5"/>
    <w:rsid w:val="005320B5"/>
    <w:rsid w:val="00536FD1"/>
    <w:rsid w:val="00537040"/>
    <w:rsid w:val="00537658"/>
    <w:rsid w:val="0054077E"/>
    <w:rsid w:val="0054143F"/>
    <w:rsid w:val="005425A7"/>
    <w:rsid w:val="00543469"/>
    <w:rsid w:val="0054467F"/>
    <w:rsid w:val="00550072"/>
    <w:rsid w:val="00551EED"/>
    <w:rsid w:val="00552DEC"/>
    <w:rsid w:val="00554E6E"/>
    <w:rsid w:val="00555D46"/>
    <w:rsid w:val="00556A03"/>
    <w:rsid w:val="00557D47"/>
    <w:rsid w:val="0056001C"/>
    <w:rsid w:val="005608D8"/>
    <w:rsid w:val="00560975"/>
    <w:rsid w:val="00563320"/>
    <w:rsid w:val="0056478B"/>
    <w:rsid w:val="0056536B"/>
    <w:rsid w:val="00565844"/>
    <w:rsid w:val="00565DA6"/>
    <w:rsid w:val="00570F09"/>
    <w:rsid w:val="00580291"/>
    <w:rsid w:val="00580803"/>
    <w:rsid w:val="005847F0"/>
    <w:rsid w:val="005873E8"/>
    <w:rsid w:val="005904B3"/>
    <w:rsid w:val="00591B0A"/>
    <w:rsid w:val="00592CE5"/>
    <w:rsid w:val="00592E17"/>
    <w:rsid w:val="005933CD"/>
    <w:rsid w:val="00593EE1"/>
    <w:rsid w:val="00596052"/>
    <w:rsid w:val="005A487E"/>
    <w:rsid w:val="005A705A"/>
    <w:rsid w:val="005A7940"/>
    <w:rsid w:val="005B0AEE"/>
    <w:rsid w:val="005B267F"/>
    <w:rsid w:val="005B50E8"/>
    <w:rsid w:val="005B5DD7"/>
    <w:rsid w:val="005C2996"/>
    <w:rsid w:val="005C4106"/>
    <w:rsid w:val="005C443D"/>
    <w:rsid w:val="005D049C"/>
    <w:rsid w:val="005D0EAD"/>
    <w:rsid w:val="005D226D"/>
    <w:rsid w:val="005D5A4A"/>
    <w:rsid w:val="005D6775"/>
    <w:rsid w:val="005E0D1A"/>
    <w:rsid w:val="005E358E"/>
    <w:rsid w:val="005F00A4"/>
    <w:rsid w:val="005F0EC9"/>
    <w:rsid w:val="005F5D8E"/>
    <w:rsid w:val="006014E1"/>
    <w:rsid w:val="00601FD8"/>
    <w:rsid w:val="00606164"/>
    <w:rsid w:val="00607EDE"/>
    <w:rsid w:val="00610A98"/>
    <w:rsid w:val="006135B1"/>
    <w:rsid w:val="00615024"/>
    <w:rsid w:val="006174D7"/>
    <w:rsid w:val="00617901"/>
    <w:rsid w:val="00620D7B"/>
    <w:rsid w:val="00621E9F"/>
    <w:rsid w:val="00624EE8"/>
    <w:rsid w:val="006261F9"/>
    <w:rsid w:val="00630ECD"/>
    <w:rsid w:val="00631D4A"/>
    <w:rsid w:val="00633972"/>
    <w:rsid w:val="00634830"/>
    <w:rsid w:val="00636393"/>
    <w:rsid w:val="006366DB"/>
    <w:rsid w:val="00636A4C"/>
    <w:rsid w:val="00636BA4"/>
    <w:rsid w:val="0064056D"/>
    <w:rsid w:val="0064413A"/>
    <w:rsid w:val="00655063"/>
    <w:rsid w:val="00660D18"/>
    <w:rsid w:val="006623E8"/>
    <w:rsid w:val="006639FF"/>
    <w:rsid w:val="00664108"/>
    <w:rsid w:val="00665A74"/>
    <w:rsid w:val="00666B27"/>
    <w:rsid w:val="006677B2"/>
    <w:rsid w:val="00670651"/>
    <w:rsid w:val="00670B92"/>
    <w:rsid w:val="00670CCD"/>
    <w:rsid w:val="0067248D"/>
    <w:rsid w:val="00685627"/>
    <w:rsid w:val="00686E9D"/>
    <w:rsid w:val="006A0529"/>
    <w:rsid w:val="006A0F45"/>
    <w:rsid w:val="006A1A6C"/>
    <w:rsid w:val="006A1BC3"/>
    <w:rsid w:val="006A3355"/>
    <w:rsid w:val="006A3AE5"/>
    <w:rsid w:val="006A5A8D"/>
    <w:rsid w:val="006A5E96"/>
    <w:rsid w:val="006A609C"/>
    <w:rsid w:val="006B5DE7"/>
    <w:rsid w:val="006B69FB"/>
    <w:rsid w:val="006B700C"/>
    <w:rsid w:val="006C03FC"/>
    <w:rsid w:val="006C0687"/>
    <w:rsid w:val="006C1C03"/>
    <w:rsid w:val="006C413D"/>
    <w:rsid w:val="006D03D6"/>
    <w:rsid w:val="006D2293"/>
    <w:rsid w:val="006D25AE"/>
    <w:rsid w:val="006D38A9"/>
    <w:rsid w:val="006D40CE"/>
    <w:rsid w:val="006D61CD"/>
    <w:rsid w:val="006D7EB0"/>
    <w:rsid w:val="006E46B5"/>
    <w:rsid w:val="006F0020"/>
    <w:rsid w:val="006F0787"/>
    <w:rsid w:val="006F1C1C"/>
    <w:rsid w:val="006F3F3C"/>
    <w:rsid w:val="006F400C"/>
    <w:rsid w:val="006F4DCC"/>
    <w:rsid w:val="0070046C"/>
    <w:rsid w:val="0070096B"/>
    <w:rsid w:val="00700D67"/>
    <w:rsid w:val="007025EF"/>
    <w:rsid w:val="0070424B"/>
    <w:rsid w:val="00705A57"/>
    <w:rsid w:val="007063C6"/>
    <w:rsid w:val="007203DA"/>
    <w:rsid w:val="00722301"/>
    <w:rsid w:val="007236E0"/>
    <w:rsid w:val="007263A7"/>
    <w:rsid w:val="00730B5C"/>
    <w:rsid w:val="00731084"/>
    <w:rsid w:val="00732680"/>
    <w:rsid w:val="0073363D"/>
    <w:rsid w:val="0073679F"/>
    <w:rsid w:val="00740081"/>
    <w:rsid w:val="00743517"/>
    <w:rsid w:val="00746A83"/>
    <w:rsid w:val="00746C06"/>
    <w:rsid w:val="007477BC"/>
    <w:rsid w:val="00751EC5"/>
    <w:rsid w:val="00753215"/>
    <w:rsid w:val="007555AA"/>
    <w:rsid w:val="00756D89"/>
    <w:rsid w:val="00757766"/>
    <w:rsid w:val="00760E7A"/>
    <w:rsid w:val="007612D7"/>
    <w:rsid w:val="0076150F"/>
    <w:rsid w:val="0076208E"/>
    <w:rsid w:val="0076258B"/>
    <w:rsid w:val="0076270A"/>
    <w:rsid w:val="007637BC"/>
    <w:rsid w:val="007663E8"/>
    <w:rsid w:val="007713B8"/>
    <w:rsid w:val="007742B0"/>
    <w:rsid w:val="00776601"/>
    <w:rsid w:val="00776C74"/>
    <w:rsid w:val="007775C9"/>
    <w:rsid w:val="00780285"/>
    <w:rsid w:val="00780D30"/>
    <w:rsid w:val="00780FD7"/>
    <w:rsid w:val="00781BC6"/>
    <w:rsid w:val="00783B29"/>
    <w:rsid w:val="007850C0"/>
    <w:rsid w:val="00785234"/>
    <w:rsid w:val="0079379A"/>
    <w:rsid w:val="007960AE"/>
    <w:rsid w:val="00796F28"/>
    <w:rsid w:val="007A4261"/>
    <w:rsid w:val="007B52DD"/>
    <w:rsid w:val="007B6287"/>
    <w:rsid w:val="007C147C"/>
    <w:rsid w:val="007C20AF"/>
    <w:rsid w:val="007D155C"/>
    <w:rsid w:val="007D259B"/>
    <w:rsid w:val="007D301D"/>
    <w:rsid w:val="007D337E"/>
    <w:rsid w:val="007D45BE"/>
    <w:rsid w:val="007D5156"/>
    <w:rsid w:val="007D6899"/>
    <w:rsid w:val="007E2660"/>
    <w:rsid w:val="007F098E"/>
    <w:rsid w:val="007F0A13"/>
    <w:rsid w:val="007F0DB8"/>
    <w:rsid w:val="008009F3"/>
    <w:rsid w:val="00806380"/>
    <w:rsid w:val="00810BA2"/>
    <w:rsid w:val="00816F15"/>
    <w:rsid w:val="00816F5B"/>
    <w:rsid w:val="008170A0"/>
    <w:rsid w:val="0081745A"/>
    <w:rsid w:val="00817489"/>
    <w:rsid w:val="00817743"/>
    <w:rsid w:val="00820CDA"/>
    <w:rsid w:val="00821B10"/>
    <w:rsid w:val="00821BD6"/>
    <w:rsid w:val="00821D21"/>
    <w:rsid w:val="008257BD"/>
    <w:rsid w:val="00825FFA"/>
    <w:rsid w:val="00827497"/>
    <w:rsid w:val="00830DD0"/>
    <w:rsid w:val="00831B11"/>
    <w:rsid w:val="00835C3A"/>
    <w:rsid w:val="00840C29"/>
    <w:rsid w:val="00841631"/>
    <w:rsid w:val="00841A01"/>
    <w:rsid w:val="00844F06"/>
    <w:rsid w:val="00846F6D"/>
    <w:rsid w:val="008531A4"/>
    <w:rsid w:val="008535C0"/>
    <w:rsid w:val="008536BF"/>
    <w:rsid w:val="00855340"/>
    <w:rsid w:val="00856C93"/>
    <w:rsid w:val="0086047A"/>
    <w:rsid w:val="00860914"/>
    <w:rsid w:val="008609FD"/>
    <w:rsid w:val="00861A66"/>
    <w:rsid w:val="00866F43"/>
    <w:rsid w:val="00867553"/>
    <w:rsid w:val="008676CE"/>
    <w:rsid w:val="008756B0"/>
    <w:rsid w:val="0087599A"/>
    <w:rsid w:val="008772D7"/>
    <w:rsid w:val="00877EAE"/>
    <w:rsid w:val="008801A8"/>
    <w:rsid w:val="00880C4A"/>
    <w:rsid w:val="00881F68"/>
    <w:rsid w:val="00882AB0"/>
    <w:rsid w:val="0088435C"/>
    <w:rsid w:val="00886AF8"/>
    <w:rsid w:val="00887090"/>
    <w:rsid w:val="008951C1"/>
    <w:rsid w:val="00896CFB"/>
    <w:rsid w:val="008A0957"/>
    <w:rsid w:val="008A1FB2"/>
    <w:rsid w:val="008A6BCC"/>
    <w:rsid w:val="008A76EE"/>
    <w:rsid w:val="008B2F18"/>
    <w:rsid w:val="008C077E"/>
    <w:rsid w:val="008C2208"/>
    <w:rsid w:val="008C29FE"/>
    <w:rsid w:val="008C47C7"/>
    <w:rsid w:val="008F4D48"/>
    <w:rsid w:val="008F4F22"/>
    <w:rsid w:val="008F55E3"/>
    <w:rsid w:val="008F70F5"/>
    <w:rsid w:val="00900067"/>
    <w:rsid w:val="00900C20"/>
    <w:rsid w:val="00901FC1"/>
    <w:rsid w:val="00903112"/>
    <w:rsid w:val="00911EB3"/>
    <w:rsid w:val="00912E2E"/>
    <w:rsid w:val="009140C8"/>
    <w:rsid w:val="0091725B"/>
    <w:rsid w:val="00917331"/>
    <w:rsid w:val="00917D71"/>
    <w:rsid w:val="009203D9"/>
    <w:rsid w:val="00921D99"/>
    <w:rsid w:val="00923C6A"/>
    <w:rsid w:val="009259AA"/>
    <w:rsid w:val="009278FF"/>
    <w:rsid w:val="009307AD"/>
    <w:rsid w:val="009311F2"/>
    <w:rsid w:val="00931ABB"/>
    <w:rsid w:val="00934FF6"/>
    <w:rsid w:val="00936749"/>
    <w:rsid w:val="00936D4A"/>
    <w:rsid w:val="00936FCA"/>
    <w:rsid w:val="00937010"/>
    <w:rsid w:val="00940E9F"/>
    <w:rsid w:val="00941A76"/>
    <w:rsid w:val="0094396C"/>
    <w:rsid w:val="00944AE2"/>
    <w:rsid w:val="00950B84"/>
    <w:rsid w:val="009538C5"/>
    <w:rsid w:val="00953F0F"/>
    <w:rsid w:val="0095429D"/>
    <w:rsid w:val="00965189"/>
    <w:rsid w:val="009660E7"/>
    <w:rsid w:val="0096661B"/>
    <w:rsid w:val="00970861"/>
    <w:rsid w:val="0097219B"/>
    <w:rsid w:val="009763D4"/>
    <w:rsid w:val="00982E3E"/>
    <w:rsid w:val="00985173"/>
    <w:rsid w:val="009864F4"/>
    <w:rsid w:val="009967D3"/>
    <w:rsid w:val="009A0567"/>
    <w:rsid w:val="009A20A7"/>
    <w:rsid w:val="009A20C2"/>
    <w:rsid w:val="009A390F"/>
    <w:rsid w:val="009B1C52"/>
    <w:rsid w:val="009B27FC"/>
    <w:rsid w:val="009B56B7"/>
    <w:rsid w:val="009B6C54"/>
    <w:rsid w:val="009B6F8D"/>
    <w:rsid w:val="009B7DBC"/>
    <w:rsid w:val="009C17DD"/>
    <w:rsid w:val="009C2EF9"/>
    <w:rsid w:val="009C38C9"/>
    <w:rsid w:val="009C4EFB"/>
    <w:rsid w:val="009C5CA7"/>
    <w:rsid w:val="009C6976"/>
    <w:rsid w:val="009C79B2"/>
    <w:rsid w:val="009C7DAC"/>
    <w:rsid w:val="009D0E8F"/>
    <w:rsid w:val="009D1A22"/>
    <w:rsid w:val="009D287A"/>
    <w:rsid w:val="009D2BD3"/>
    <w:rsid w:val="009D32FC"/>
    <w:rsid w:val="009D5F00"/>
    <w:rsid w:val="009D79B6"/>
    <w:rsid w:val="009E003C"/>
    <w:rsid w:val="009E0E38"/>
    <w:rsid w:val="009E28CB"/>
    <w:rsid w:val="009E4238"/>
    <w:rsid w:val="009E4D53"/>
    <w:rsid w:val="009E4ECD"/>
    <w:rsid w:val="009E4F52"/>
    <w:rsid w:val="009F0A0E"/>
    <w:rsid w:val="009F18BB"/>
    <w:rsid w:val="009F1AA5"/>
    <w:rsid w:val="009F63D2"/>
    <w:rsid w:val="009F6850"/>
    <w:rsid w:val="00A00B49"/>
    <w:rsid w:val="00A00EF1"/>
    <w:rsid w:val="00A01B49"/>
    <w:rsid w:val="00A02C21"/>
    <w:rsid w:val="00A04496"/>
    <w:rsid w:val="00A0496C"/>
    <w:rsid w:val="00A05510"/>
    <w:rsid w:val="00A07549"/>
    <w:rsid w:val="00A10888"/>
    <w:rsid w:val="00A1163D"/>
    <w:rsid w:val="00A1229B"/>
    <w:rsid w:val="00A142EA"/>
    <w:rsid w:val="00A14761"/>
    <w:rsid w:val="00A15008"/>
    <w:rsid w:val="00A16597"/>
    <w:rsid w:val="00A16B76"/>
    <w:rsid w:val="00A16D81"/>
    <w:rsid w:val="00A17519"/>
    <w:rsid w:val="00A17916"/>
    <w:rsid w:val="00A207DB"/>
    <w:rsid w:val="00A20AA9"/>
    <w:rsid w:val="00A22274"/>
    <w:rsid w:val="00A23090"/>
    <w:rsid w:val="00A2359C"/>
    <w:rsid w:val="00A248B2"/>
    <w:rsid w:val="00A27D11"/>
    <w:rsid w:val="00A27F99"/>
    <w:rsid w:val="00A31F57"/>
    <w:rsid w:val="00A36B74"/>
    <w:rsid w:val="00A427B0"/>
    <w:rsid w:val="00A44D16"/>
    <w:rsid w:val="00A459C2"/>
    <w:rsid w:val="00A518C2"/>
    <w:rsid w:val="00A547B7"/>
    <w:rsid w:val="00A5538B"/>
    <w:rsid w:val="00A55CA0"/>
    <w:rsid w:val="00A55EB3"/>
    <w:rsid w:val="00A569C3"/>
    <w:rsid w:val="00A56DE2"/>
    <w:rsid w:val="00A627B3"/>
    <w:rsid w:val="00A63C25"/>
    <w:rsid w:val="00A6746C"/>
    <w:rsid w:val="00A70834"/>
    <w:rsid w:val="00A7086F"/>
    <w:rsid w:val="00A708E6"/>
    <w:rsid w:val="00A70E0F"/>
    <w:rsid w:val="00A7170D"/>
    <w:rsid w:val="00A71A44"/>
    <w:rsid w:val="00A746C2"/>
    <w:rsid w:val="00A76534"/>
    <w:rsid w:val="00A81DE9"/>
    <w:rsid w:val="00A83C1B"/>
    <w:rsid w:val="00A85E5E"/>
    <w:rsid w:val="00A85FFB"/>
    <w:rsid w:val="00A90E15"/>
    <w:rsid w:val="00A917F1"/>
    <w:rsid w:val="00A923C1"/>
    <w:rsid w:val="00AA0245"/>
    <w:rsid w:val="00AA375F"/>
    <w:rsid w:val="00AA3CA4"/>
    <w:rsid w:val="00AA6F30"/>
    <w:rsid w:val="00AA72F9"/>
    <w:rsid w:val="00AA7DFC"/>
    <w:rsid w:val="00AB04AD"/>
    <w:rsid w:val="00AB1D29"/>
    <w:rsid w:val="00AB233E"/>
    <w:rsid w:val="00AB7F68"/>
    <w:rsid w:val="00AC3D35"/>
    <w:rsid w:val="00AD3EC4"/>
    <w:rsid w:val="00AE1E3C"/>
    <w:rsid w:val="00AE4E5D"/>
    <w:rsid w:val="00AE5F28"/>
    <w:rsid w:val="00AF22EC"/>
    <w:rsid w:val="00AF3212"/>
    <w:rsid w:val="00AF4C17"/>
    <w:rsid w:val="00B02613"/>
    <w:rsid w:val="00B056AD"/>
    <w:rsid w:val="00B06ECA"/>
    <w:rsid w:val="00B07918"/>
    <w:rsid w:val="00B115B0"/>
    <w:rsid w:val="00B1321E"/>
    <w:rsid w:val="00B1454F"/>
    <w:rsid w:val="00B1531F"/>
    <w:rsid w:val="00B1588B"/>
    <w:rsid w:val="00B20553"/>
    <w:rsid w:val="00B205F9"/>
    <w:rsid w:val="00B209B5"/>
    <w:rsid w:val="00B21E8E"/>
    <w:rsid w:val="00B22A9A"/>
    <w:rsid w:val="00B235EB"/>
    <w:rsid w:val="00B23B03"/>
    <w:rsid w:val="00B24AC0"/>
    <w:rsid w:val="00B25D35"/>
    <w:rsid w:val="00B27CEA"/>
    <w:rsid w:val="00B31750"/>
    <w:rsid w:val="00B31B63"/>
    <w:rsid w:val="00B3312B"/>
    <w:rsid w:val="00B33E83"/>
    <w:rsid w:val="00B3452C"/>
    <w:rsid w:val="00B36325"/>
    <w:rsid w:val="00B36EDF"/>
    <w:rsid w:val="00B372CD"/>
    <w:rsid w:val="00B37B17"/>
    <w:rsid w:val="00B423AC"/>
    <w:rsid w:val="00B431F2"/>
    <w:rsid w:val="00B47678"/>
    <w:rsid w:val="00B528D4"/>
    <w:rsid w:val="00B62E62"/>
    <w:rsid w:val="00B64BDA"/>
    <w:rsid w:val="00B709AA"/>
    <w:rsid w:val="00B7610C"/>
    <w:rsid w:val="00B764EB"/>
    <w:rsid w:val="00B778AE"/>
    <w:rsid w:val="00B77ABE"/>
    <w:rsid w:val="00B812FC"/>
    <w:rsid w:val="00B82C80"/>
    <w:rsid w:val="00B835CE"/>
    <w:rsid w:val="00B85F88"/>
    <w:rsid w:val="00B868B3"/>
    <w:rsid w:val="00B94AD9"/>
    <w:rsid w:val="00BA03DA"/>
    <w:rsid w:val="00BA3399"/>
    <w:rsid w:val="00BA4413"/>
    <w:rsid w:val="00BB22FE"/>
    <w:rsid w:val="00BB65A4"/>
    <w:rsid w:val="00BC17EE"/>
    <w:rsid w:val="00BC24FB"/>
    <w:rsid w:val="00BC542C"/>
    <w:rsid w:val="00BC6132"/>
    <w:rsid w:val="00BC64A5"/>
    <w:rsid w:val="00BC656C"/>
    <w:rsid w:val="00BD03BA"/>
    <w:rsid w:val="00BD0583"/>
    <w:rsid w:val="00BD0D58"/>
    <w:rsid w:val="00BD320A"/>
    <w:rsid w:val="00BD3729"/>
    <w:rsid w:val="00BD5C07"/>
    <w:rsid w:val="00BD7116"/>
    <w:rsid w:val="00BD71BA"/>
    <w:rsid w:val="00BE1DBA"/>
    <w:rsid w:val="00BE29B5"/>
    <w:rsid w:val="00BE3581"/>
    <w:rsid w:val="00BF23F9"/>
    <w:rsid w:val="00BF37B0"/>
    <w:rsid w:val="00BF4017"/>
    <w:rsid w:val="00BF5217"/>
    <w:rsid w:val="00C0124F"/>
    <w:rsid w:val="00C01B64"/>
    <w:rsid w:val="00C02137"/>
    <w:rsid w:val="00C040BB"/>
    <w:rsid w:val="00C06A1E"/>
    <w:rsid w:val="00C0769E"/>
    <w:rsid w:val="00C07AD8"/>
    <w:rsid w:val="00C11DE4"/>
    <w:rsid w:val="00C153C6"/>
    <w:rsid w:val="00C20DA4"/>
    <w:rsid w:val="00C3107B"/>
    <w:rsid w:val="00C347E3"/>
    <w:rsid w:val="00C36E5E"/>
    <w:rsid w:val="00C37C4A"/>
    <w:rsid w:val="00C448EA"/>
    <w:rsid w:val="00C44DE0"/>
    <w:rsid w:val="00C46D0F"/>
    <w:rsid w:val="00C47252"/>
    <w:rsid w:val="00C50530"/>
    <w:rsid w:val="00C5130C"/>
    <w:rsid w:val="00C51523"/>
    <w:rsid w:val="00C52FCB"/>
    <w:rsid w:val="00C530FD"/>
    <w:rsid w:val="00C5500C"/>
    <w:rsid w:val="00C55FE6"/>
    <w:rsid w:val="00C6113B"/>
    <w:rsid w:val="00C61D54"/>
    <w:rsid w:val="00C63B69"/>
    <w:rsid w:val="00C675FE"/>
    <w:rsid w:val="00C724C9"/>
    <w:rsid w:val="00C73037"/>
    <w:rsid w:val="00C76FC7"/>
    <w:rsid w:val="00C77B5C"/>
    <w:rsid w:val="00C80E5F"/>
    <w:rsid w:val="00C820DC"/>
    <w:rsid w:val="00C82C24"/>
    <w:rsid w:val="00C82FC9"/>
    <w:rsid w:val="00C846A0"/>
    <w:rsid w:val="00C874AB"/>
    <w:rsid w:val="00C96786"/>
    <w:rsid w:val="00CA35D7"/>
    <w:rsid w:val="00CA3D44"/>
    <w:rsid w:val="00CA43E3"/>
    <w:rsid w:val="00CA5236"/>
    <w:rsid w:val="00CA554F"/>
    <w:rsid w:val="00CA6FA4"/>
    <w:rsid w:val="00CB08AA"/>
    <w:rsid w:val="00CB10AE"/>
    <w:rsid w:val="00CB228A"/>
    <w:rsid w:val="00CB5256"/>
    <w:rsid w:val="00CB652E"/>
    <w:rsid w:val="00CC0056"/>
    <w:rsid w:val="00CC2091"/>
    <w:rsid w:val="00CC4561"/>
    <w:rsid w:val="00CC4D87"/>
    <w:rsid w:val="00CC6D32"/>
    <w:rsid w:val="00CC7D89"/>
    <w:rsid w:val="00CD06CE"/>
    <w:rsid w:val="00CD2E02"/>
    <w:rsid w:val="00CD4A2C"/>
    <w:rsid w:val="00CD7542"/>
    <w:rsid w:val="00CD763A"/>
    <w:rsid w:val="00CE0DE0"/>
    <w:rsid w:val="00CE1370"/>
    <w:rsid w:val="00CE22AC"/>
    <w:rsid w:val="00CE4DB9"/>
    <w:rsid w:val="00CE6507"/>
    <w:rsid w:val="00CE7228"/>
    <w:rsid w:val="00CF0768"/>
    <w:rsid w:val="00CF383F"/>
    <w:rsid w:val="00CF4E56"/>
    <w:rsid w:val="00CF537D"/>
    <w:rsid w:val="00CF7DA1"/>
    <w:rsid w:val="00D01015"/>
    <w:rsid w:val="00D04A53"/>
    <w:rsid w:val="00D05A60"/>
    <w:rsid w:val="00D05EBF"/>
    <w:rsid w:val="00D06496"/>
    <w:rsid w:val="00D07FE2"/>
    <w:rsid w:val="00D15AF4"/>
    <w:rsid w:val="00D1706E"/>
    <w:rsid w:val="00D179A9"/>
    <w:rsid w:val="00D17AF3"/>
    <w:rsid w:val="00D20C07"/>
    <w:rsid w:val="00D224FA"/>
    <w:rsid w:val="00D25A6E"/>
    <w:rsid w:val="00D27E00"/>
    <w:rsid w:val="00D31120"/>
    <w:rsid w:val="00D31330"/>
    <w:rsid w:val="00D373E5"/>
    <w:rsid w:val="00D40FB2"/>
    <w:rsid w:val="00D41622"/>
    <w:rsid w:val="00D46616"/>
    <w:rsid w:val="00D46A7E"/>
    <w:rsid w:val="00D47F52"/>
    <w:rsid w:val="00D504B5"/>
    <w:rsid w:val="00D534AF"/>
    <w:rsid w:val="00D60D9C"/>
    <w:rsid w:val="00D61D62"/>
    <w:rsid w:val="00D61FC5"/>
    <w:rsid w:val="00D63437"/>
    <w:rsid w:val="00D7206C"/>
    <w:rsid w:val="00D725CF"/>
    <w:rsid w:val="00D72C29"/>
    <w:rsid w:val="00D72C4C"/>
    <w:rsid w:val="00D73108"/>
    <w:rsid w:val="00D74910"/>
    <w:rsid w:val="00D75059"/>
    <w:rsid w:val="00D75A94"/>
    <w:rsid w:val="00D81317"/>
    <w:rsid w:val="00D81742"/>
    <w:rsid w:val="00D822F2"/>
    <w:rsid w:val="00D827EC"/>
    <w:rsid w:val="00D83BD6"/>
    <w:rsid w:val="00D83C3A"/>
    <w:rsid w:val="00D83D94"/>
    <w:rsid w:val="00D85DAD"/>
    <w:rsid w:val="00D87996"/>
    <w:rsid w:val="00D93462"/>
    <w:rsid w:val="00D97A3E"/>
    <w:rsid w:val="00D97E82"/>
    <w:rsid w:val="00DA1404"/>
    <w:rsid w:val="00DA1A16"/>
    <w:rsid w:val="00DA3519"/>
    <w:rsid w:val="00DA46F5"/>
    <w:rsid w:val="00DB06A4"/>
    <w:rsid w:val="00DB2E39"/>
    <w:rsid w:val="00DB319F"/>
    <w:rsid w:val="00DB3794"/>
    <w:rsid w:val="00DB5432"/>
    <w:rsid w:val="00DB65B5"/>
    <w:rsid w:val="00DB6612"/>
    <w:rsid w:val="00DB6BB1"/>
    <w:rsid w:val="00DB6EFD"/>
    <w:rsid w:val="00DC3C9C"/>
    <w:rsid w:val="00DC5ABF"/>
    <w:rsid w:val="00DD0356"/>
    <w:rsid w:val="00DD56B3"/>
    <w:rsid w:val="00DD68A9"/>
    <w:rsid w:val="00DD6D97"/>
    <w:rsid w:val="00DF70FD"/>
    <w:rsid w:val="00DF7CF7"/>
    <w:rsid w:val="00E02294"/>
    <w:rsid w:val="00E0485E"/>
    <w:rsid w:val="00E054BE"/>
    <w:rsid w:val="00E069FD"/>
    <w:rsid w:val="00E07D4F"/>
    <w:rsid w:val="00E07D90"/>
    <w:rsid w:val="00E108B1"/>
    <w:rsid w:val="00E11E1D"/>
    <w:rsid w:val="00E1207B"/>
    <w:rsid w:val="00E16F09"/>
    <w:rsid w:val="00E25627"/>
    <w:rsid w:val="00E25E75"/>
    <w:rsid w:val="00E2755E"/>
    <w:rsid w:val="00E27A65"/>
    <w:rsid w:val="00E32607"/>
    <w:rsid w:val="00E32D7B"/>
    <w:rsid w:val="00E33DB1"/>
    <w:rsid w:val="00E369E2"/>
    <w:rsid w:val="00E36E46"/>
    <w:rsid w:val="00E37850"/>
    <w:rsid w:val="00E37F27"/>
    <w:rsid w:val="00E46EAF"/>
    <w:rsid w:val="00E47049"/>
    <w:rsid w:val="00E50CBF"/>
    <w:rsid w:val="00E51BFA"/>
    <w:rsid w:val="00E51DA8"/>
    <w:rsid w:val="00E5272B"/>
    <w:rsid w:val="00E52AC7"/>
    <w:rsid w:val="00E52F3C"/>
    <w:rsid w:val="00E5581E"/>
    <w:rsid w:val="00E5675C"/>
    <w:rsid w:val="00E604E2"/>
    <w:rsid w:val="00E6066B"/>
    <w:rsid w:val="00E63908"/>
    <w:rsid w:val="00E65A0C"/>
    <w:rsid w:val="00E65D31"/>
    <w:rsid w:val="00E66C9F"/>
    <w:rsid w:val="00E67342"/>
    <w:rsid w:val="00E7135C"/>
    <w:rsid w:val="00E71E9C"/>
    <w:rsid w:val="00E74BBA"/>
    <w:rsid w:val="00E833E2"/>
    <w:rsid w:val="00E83438"/>
    <w:rsid w:val="00E836DA"/>
    <w:rsid w:val="00E8387E"/>
    <w:rsid w:val="00E93037"/>
    <w:rsid w:val="00EA3DDA"/>
    <w:rsid w:val="00EA3F2C"/>
    <w:rsid w:val="00EA3FB7"/>
    <w:rsid w:val="00EA6358"/>
    <w:rsid w:val="00EB00A7"/>
    <w:rsid w:val="00EB09AA"/>
    <w:rsid w:val="00EB3653"/>
    <w:rsid w:val="00EB3E80"/>
    <w:rsid w:val="00EC1FFF"/>
    <w:rsid w:val="00EC2A2D"/>
    <w:rsid w:val="00EC3F88"/>
    <w:rsid w:val="00ED4C59"/>
    <w:rsid w:val="00ED7B2F"/>
    <w:rsid w:val="00ED7E49"/>
    <w:rsid w:val="00EE07A8"/>
    <w:rsid w:val="00EE44E1"/>
    <w:rsid w:val="00EE5319"/>
    <w:rsid w:val="00EF1AB8"/>
    <w:rsid w:val="00EF207E"/>
    <w:rsid w:val="00EF24B3"/>
    <w:rsid w:val="00EF7991"/>
    <w:rsid w:val="00EF79BB"/>
    <w:rsid w:val="00F000AA"/>
    <w:rsid w:val="00F03DCA"/>
    <w:rsid w:val="00F049FF"/>
    <w:rsid w:val="00F0616E"/>
    <w:rsid w:val="00F07389"/>
    <w:rsid w:val="00F1073C"/>
    <w:rsid w:val="00F10BF2"/>
    <w:rsid w:val="00F13087"/>
    <w:rsid w:val="00F13794"/>
    <w:rsid w:val="00F14699"/>
    <w:rsid w:val="00F162CA"/>
    <w:rsid w:val="00F218DA"/>
    <w:rsid w:val="00F246A4"/>
    <w:rsid w:val="00F24C18"/>
    <w:rsid w:val="00F261CC"/>
    <w:rsid w:val="00F26C84"/>
    <w:rsid w:val="00F31823"/>
    <w:rsid w:val="00F31F05"/>
    <w:rsid w:val="00F33D9B"/>
    <w:rsid w:val="00F426F0"/>
    <w:rsid w:val="00F434FC"/>
    <w:rsid w:val="00F455FE"/>
    <w:rsid w:val="00F477A1"/>
    <w:rsid w:val="00F50E5B"/>
    <w:rsid w:val="00F539E3"/>
    <w:rsid w:val="00F53B46"/>
    <w:rsid w:val="00F54091"/>
    <w:rsid w:val="00F557EF"/>
    <w:rsid w:val="00F56811"/>
    <w:rsid w:val="00F56EA2"/>
    <w:rsid w:val="00F57816"/>
    <w:rsid w:val="00F57FDF"/>
    <w:rsid w:val="00F603A4"/>
    <w:rsid w:val="00F647C7"/>
    <w:rsid w:val="00F64825"/>
    <w:rsid w:val="00F65AFB"/>
    <w:rsid w:val="00F67BBD"/>
    <w:rsid w:val="00F70B07"/>
    <w:rsid w:val="00F71913"/>
    <w:rsid w:val="00F732DF"/>
    <w:rsid w:val="00F74198"/>
    <w:rsid w:val="00F759A6"/>
    <w:rsid w:val="00F817E0"/>
    <w:rsid w:val="00F83C0D"/>
    <w:rsid w:val="00F84E1F"/>
    <w:rsid w:val="00F84F6A"/>
    <w:rsid w:val="00F9027D"/>
    <w:rsid w:val="00F92927"/>
    <w:rsid w:val="00F92F23"/>
    <w:rsid w:val="00F9701B"/>
    <w:rsid w:val="00FA114F"/>
    <w:rsid w:val="00FA3CB8"/>
    <w:rsid w:val="00FA5611"/>
    <w:rsid w:val="00FA7623"/>
    <w:rsid w:val="00FB3DE8"/>
    <w:rsid w:val="00FB6E25"/>
    <w:rsid w:val="00FC12F0"/>
    <w:rsid w:val="00FC66B2"/>
    <w:rsid w:val="00FD3E1F"/>
    <w:rsid w:val="00FD52F6"/>
    <w:rsid w:val="00FD5489"/>
    <w:rsid w:val="00FD653A"/>
    <w:rsid w:val="00FD670D"/>
    <w:rsid w:val="00FD720C"/>
    <w:rsid w:val="00FE1635"/>
    <w:rsid w:val="00FE3405"/>
    <w:rsid w:val="00FE3C99"/>
    <w:rsid w:val="00FF09D6"/>
    <w:rsid w:val="00FF1394"/>
    <w:rsid w:val="00FF4F0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65D7AA4"/>
  <w15:docId w15:val="{E1167BE6-C428-44F9-80A3-43019C667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243C8"/>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next w:val="a"/>
    <w:link w:val="10"/>
    <w:uiPriority w:val="1"/>
    <w:qFormat/>
    <w:pPr>
      <w:ind w:left="4212" w:hanging="421"/>
      <w:outlineLvl w:val="0"/>
    </w:pPr>
    <w:rPr>
      <w:b/>
      <w:bCs/>
      <w:sz w:val="24"/>
      <w:szCs w:val="24"/>
    </w:rPr>
  </w:style>
  <w:style w:type="paragraph" w:styleId="2">
    <w:name w:val="heading 2"/>
    <w:basedOn w:val="a"/>
    <w:next w:val="a"/>
    <w:link w:val="20"/>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pPr>
      <w:keepNext/>
      <w:keepLines/>
      <w:spacing w:before="40"/>
      <w:outlineLvl w:val="2"/>
    </w:pPr>
    <w:rPr>
      <w:rFonts w:asciiTheme="majorHAnsi" w:eastAsiaTheme="majorEastAsia" w:hAnsiTheme="majorHAnsi" w:cstheme="majorBidi"/>
      <w:color w:val="244061" w:themeColor="accent1" w:themeShade="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Hyperlink"/>
    <w:basedOn w:val="a0"/>
    <w:uiPriority w:val="99"/>
    <w:unhideWhenUsed/>
    <w:qFormat/>
    <w:rPr>
      <w:color w:val="0000FF"/>
      <w:u w:val="single"/>
    </w:rPr>
  </w:style>
  <w:style w:type="paragraph" w:styleId="a5">
    <w:name w:val="Balloon Text"/>
    <w:basedOn w:val="a"/>
    <w:link w:val="a6"/>
    <w:uiPriority w:val="99"/>
    <w:semiHidden/>
    <w:unhideWhenUsed/>
    <w:qFormat/>
    <w:rPr>
      <w:rFonts w:ascii="Segoe UI" w:hAnsi="Segoe UI" w:cs="Segoe UI"/>
      <w:sz w:val="18"/>
      <w:szCs w:val="18"/>
    </w:rPr>
  </w:style>
  <w:style w:type="paragraph" w:styleId="a7">
    <w:name w:val="annotation text"/>
    <w:basedOn w:val="a"/>
    <w:link w:val="a8"/>
    <w:uiPriority w:val="99"/>
    <w:semiHidden/>
    <w:unhideWhenUsed/>
    <w:qFormat/>
    <w:rPr>
      <w:sz w:val="20"/>
      <w:szCs w:val="20"/>
    </w:rPr>
  </w:style>
  <w:style w:type="paragraph" w:styleId="a9">
    <w:name w:val="annotation subject"/>
    <w:basedOn w:val="a7"/>
    <w:next w:val="a7"/>
    <w:link w:val="aa"/>
    <w:uiPriority w:val="99"/>
    <w:semiHidden/>
    <w:unhideWhenUsed/>
    <w:qFormat/>
    <w:rPr>
      <w:b/>
      <w:bCs/>
    </w:rPr>
  </w:style>
  <w:style w:type="paragraph" w:styleId="ab">
    <w:name w:val="header"/>
    <w:basedOn w:val="a"/>
    <w:link w:val="ac"/>
    <w:uiPriority w:val="99"/>
    <w:unhideWhenUsed/>
    <w:qFormat/>
    <w:pPr>
      <w:tabs>
        <w:tab w:val="center" w:pos="4677"/>
        <w:tab w:val="right" w:pos="9355"/>
      </w:tabs>
    </w:pPr>
  </w:style>
  <w:style w:type="paragraph" w:styleId="ad">
    <w:name w:val="Body Text"/>
    <w:basedOn w:val="a"/>
    <w:link w:val="ae"/>
    <w:uiPriority w:val="1"/>
    <w:qFormat/>
    <w:pPr>
      <w:ind w:left="397" w:firstLine="850"/>
      <w:jc w:val="both"/>
    </w:pPr>
    <w:rPr>
      <w:sz w:val="24"/>
      <w:szCs w:val="24"/>
    </w:rPr>
  </w:style>
  <w:style w:type="paragraph" w:styleId="af">
    <w:name w:val="footer"/>
    <w:basedOn w:val="a"/>
    <w:link w:val="af0"/>
    <w:uiPriority w:val="99"/>
    <w:unhideWhenUsed/>
    <w:qFormat/>
    <w:pPr>
      <w:tabs>
        <w:tab w:val="center" w:pos="4677"/>
        <w:tab w:val="right" w:pos="9355"/>
      </w:tabs>
    </w:p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2">
    <w:name w:val="List Paragraph"/>
    <w:basedOn w:val="a"/>
    <w:uiPriority w:val="34"/>
    <w:qFormat/>
    <w:pPr>
      <w:ind w:left="397" w:firstLine="850"/>
      <w:jc w:val="both"/>
    </w:pPr>
  </w:style>
  <w:style w:type="paragraph" w:customStyle="1" w:styleId="TableParagraph">
    <w:name w:val="Table Paragraph"/>
    <w:basedOn w:val="a"/>
    <w:uiPriority w:val="1"/>
    <w:qFormat/>
  </w:style>
  <w:style w:type="character" w:customStyle="1" w:styleId="a8">
    <w:name w:val="Текст примечания Знак"/>
    <w:basedOn w:val="a0"/>
    <w:link w:val="a7"/>
    <w:uiPriority w:val="99"/>
    <w:semiHidden/>
    <w:qFormat/>
    <w:rPr>
      <w:rFonts w:ascii="Times New Roman" w:eastAsia="Times New Roman" w:hAnsi="Times New Roman" w:cs="Times New Roman"/>
      <w:sz w:val="20"/>
      <w:szCs w:val="20"/>
      <w:lang w:val="ru-RU"/>
    </w:rPr>
  </w:style>
  <w:style w:type="character" w:customStyle="1" w:styleId="aa">
    <w:name w:val="Тема примечания Знак"/>
    <w:basedOn w:val="a8"/>
    <w:link w:val="a9"/>
    <w:uiPriority w:val="99"/>
    <w:semiHidden/>
    <w:qFormat/>
    <w:rPr>
      <w:rFonts w:ascii="Times New Roman" w:eastAsia="Times New Roman" w:hAnsi="Times New Roman" w:cs="Times New Roman"/>
      <w:b/>
      <w:bCs/>
      <w:sz w:val="20"/>
      <w:szCs w:val="20"/>
      <w:lang w:val="ru-RU"/>
    </w:rPr>
  </w:style>
  <w:style w:type="character" w:customStyle="1" w:styleId="a6">
    <w:name w:val="Текст выноски Знак"/>
    <w:basedOn w:val="a0"/>
    <w:link w:val="a5"/>
    <w:uiPriority w:val="99"/>
    <w:semiHidden/>
    <w:qFormat/>
    <w:rPr>
      <w:rFonts w:ascii="Segoe UI" w:eastAsia="Times New Roman" w:hAnsi="Segoe UI" w:cs="Segoe UI"/>
      <w:sz w:val="18"/>
      <w:szCs w:val="18"/>
      <w:lang w:val="ru-RU"/>
    </w:rPr>
  </w:style>
  <w:style w:type="character" w:customStyle="1" w:styleId="af3">
    <w:name w:val="Гипертекстовая ссылка"/>
    <w:basedOn w:val="a0"/>
    <w:uiPriority w:val="99"/>
    <w:qFormat/>
    <w:rPr>
      <w:rFonts w:cs="Times New Roman"/>
      <w:color w:val="106BBE"/>
    </w:rPr>
  </w:style>
  <w:style w:type="paragraph" w:customStyle="1" w:styleId="s3">
    <w:name w:val="s_3"/>
    <w:basedOn w:val="a"/>
    <w:qFormat/>
    <w:pPr>
      <w:widowControl/>
      <w:autoSpaceDE/>
      <w:autoSpaceDN/>
      <w:spacing w:before="100" w:beforeAutospacing="1" w:after="100" w:afterAutospacing="1"/>
    </w:pPr>
    <w:rPr>
      <w:sz w:val="24"/>
      <w:szCs w:val="24"/>
      <w:lang w:eastAsia="ru-RU"/>
    </w:rPr>
  </w:style>
  <w:style w:type="paragraph" w:customStyle="1" w:styleId="indent1">
    <w:name w:val="indent_1"/>
    <w:basedOn w:val="a"/>
    <w:qFormat/>
    <w:pPr>
      <w:widowControl/>
      <w:autoSpaceDE/>
      <w:autoSpaceDN/>
      <w:spacing w:before="100" w:beforeAutospacing="1" w:after="100" w:afterAutospacing="1"/>
    </w:pPr>
    <w:rPr>
      <w:sz w:val="24"/>
      <w:szCs w:val="24"/>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val="ru-RU" w:eastAsia="ru-RU"/>
    </w:rPr>
  </w:style>
  <w:style w:type="paragraph" w:customStyle="1" w:styleId="s1">
    <w:name w:val="s_1"/>
    <w:basedOn w:val="a"/>
    <w:qFormat/>
    <w:pPr>
      <w:widowControl/>
      <w:autoSpaceDE/>
      <w:autoSpaceDN/>
      <w:spacing w:before="100" w:beforeAutospacing="1" w:after="100" w:afterAutospacing="1"/>
    </w:pPr>
    <w:rPr>
      <w:sz w:val="24"/>
      <w:szCs w:val="24"/>
      <w:lang w:eastAsia="ru-RU"/>
    </w:rPr>
  </w:style>
  <w:style w:type="paragraph" w:customStyle="1" w:styleId="s16">
    <w:name w:val="s_16"/>
    <w:basedOn w:val="a"/>
    <w:qFormat/>
    <w:pPr>
      <w:widowControl/>
      <w:autoSpaceDE/>
      <w:autoSpaceDN/>
      <w:spacing w:before="100" w:beforeAutospacing="1" w:after="100" w:afterAutospacing="1"/>
    </w:pPr>
    <w:rPr>
      <w:sz w:val="24"/>
      <w:szCs w:val="24"/>
      <w:lang w:eastAsia="ru-RU"/>
    </w:rPr>
  </w:style>
  <w:style w:type="paragraph" w:customStyle="1" w:styleId="empty">
    <w:name w:val="empty"/>
    <w:basedOn w:val="a"/>
    <w:qFormat/>
    <w:pPr>
      <w:widowControl/>
      <w:autoSpaceDE/>
      <w:autoSpaceDN/>
      <w:spacing w:before="100" w:beforeAutospacing="1" w:after="100" w:afterAutospacing="1"/>
    </w:pPr>
    <w:rPr>
      <w:sz w:val="24"/>
      <w:szCs w:val="24"/>
      <w:lang w:eastAsia="ru-RU"/>
    </w:rPr>
  </w:style>
  <w:style w:type="paragraph" w:customStyle="1" w:styleId="s37">
    <w:name w:val="s_37"/>
    <w:basedOn w:val="a"/>
    <w:qFormat/>
    <w:pPr>
      <w:widowControl/>
      <w:autoSpaceDE/>
      <w:autoSpaceDN/>
      <w:spacing w:before="100" w:beforeAutospacing="1" w:after="100" w:afterAutospacing="1"/>
    </w:pPr>
    <w:rPr>
      <w:sz w:val="24"/>
      <w:szCs w:val="24"/>
      <w:lang w:eastAsia="ru-RU"/>
    </w:rPr>
  </w:style>
  <w:style w:type="paragraph" w:customStyle="1" w:styleId="ConsPlusNonformat">
    <w:name w:val="ConsPlusNonformat"/>
    <w:uiPriority w:val="99"/>
    <w:qFormat/>
    <w:pPr>
      <w:autoSpaceDE w:val="0"/>
      <w:autoSpaceDN w:val="0"/>
      <w:adjustRightInd w:val="0"/>
    </w:pPr>
    <w:rPr>
      <w:rFonts w:ascii="Courier New" w:eastAsiaTheme="minorEastAsia" w:hAnsi="Courier New" w:cs="Courier New"/>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s10">
    <w:name w:val="s_10"/>
    <w:basedOn w:val="a0"/>
    <w:qFormat/>
  </w:style>
  <w:style w:type="character" w:customStyle="1" w:styleId="af4">
    <w:name w:val="Цветовое выделение"/>
    <w:uiPriority w:val="99"/>
    <w:qFormat/>
    <w:rPr>
      <w:b/>
      <w:bCs/>
      <w:color w:val="26282F"/>
    </w:rPr>
  </w:style>
  <w:style w:type="paragraph" w:customStyle="1" w:styleId="af5">
    <w:name w:val="Комментарий"/>
    <w:basedOn w:val="a"/>
    <w:next w:val="a"/>
    <w:uiPriority w:val="99"/>
    <w:qFormat/>
    <w:pPr>
      <w:adjustRightInd w:val="0"/>
      <w:spacing w:before="75"/>
      <w:ind w:left="170"/>
      <w:jc w:val="both"/>
    </w:pPr>
    <w:rPr>
      <w:rFonts w:ascii="Times New Roman CYR" w:eastAsiaTheme="minorEastAsia" w:hAnsi="Times New Roman CYR" w:cs="Times New Roman CYR"/>
      <w:color w:val="353842"/>
      <w:sz w:val="24"/>
      <w:szCs w:val="24"/>
      <w:lang w:eastAsia="ru-RU"/>
    </w:rPr>
  </w:style>
  <w:style w:type="paragraph" w:customStyle="1" w:styleId="af6">
    <w:name w:val="Таблицы (моноширинный)"/>
    <w:basedOn w:val="a"/>
    <w:next w:val="a"/>
    <w:uiPriority w:val="99"/>
    <w:qFormat/>
    <w:pPr>
      <w:adjustRightInd w:val="0"/>
    </w:pPr>
    <w:rPr>
      <w:rFonts w:ascii="Courier New" w:eastAsiaTheme="minorEastAsia" w:hAnsi="Courier New" w:cs="Courier New"/>
      <w:sz w:val="24"/>
      <w:szCs w:val="24"/>
      <w:lang w:eastAsia="ru-RU"/>
    </w:rPr>
  </w:style>
  <w:style w:type="character" w:customStyle="1" w:styleId="ac">
    <w:name w:val="Верхний колонтитул Знак"/>
    <w:basedOn w:val="a0"/>
    <w:link w:val="ab"/>
    <w:uiPriority w:val="99"/>
    <w:qFormat/>
    <w:rPr>
      <w:rFonts w:ascii="Times New Roman" w:eastAsia="Times New Roman" w:hAnsi="Times New Roman" w:cs="Times New Roman"/>
      <w:lang w:val="ru-RU"/>
    </w:rPr>
  </w:style>
  <w:style w:type="character" w:customStyle="1" w:styleId="af0">
    <w:name w:val="Нижний колонтитул Знак"/>
    <w:basedOn w:val="a0"/>
    <w:link w:val="af"/>
    <w:uiPriority w:val="99"/>
    <w:qFormat/>
    <w:rPr>
      <w:rFonts w:ascii="Times New Roman" w:eastAsia="Times New Roman" w:hAnsi="Times New Roman" w:cs="Times New Roman"/>
      <w:lang w:val="ru-RU"/>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365F91" w:themeColor="accent1" w:themeShade="BF"/>
      <w:sz w:val="26"/>
      <w:szCs w:val="26"/>
      <w:lang w:val="ru-RU"/>
    </w:rPr>
  </w:style>
  <w:style w:type="character" w:customStyle="1" w:styleId="ae">
    <w:name w:val="Основной текст Знак"/>
    <w:basedOn w:val="a0"/>
    <w:link w:val="ad"/>
    <w:uiPriority w:val="1"/>
    <w:qFormat/>
    <w:rPr>
      <w:rFonts w:ascii="Times New Roman" w:eastAsia="Times New Roman" w:hAnsi="Times New Roman" w:cs="Times New Roman"/>
      <w:sz w:val="24"/>
      <w:szCs w:val="24"/>
      <w:lang w:val="ru-RU"/>
    </w:rPr>
  </w:style>
  <w:style w:type="character" w:customStyle="1" w:styleId="30">
    <w:name w:val="Заголовок 3 Знак"/>
    <w:basedOn w:val="a0"/>
    <w:link w:val="3"/>
    <w:uiPriority w:val="9"/>
    <w:semiHidden/>
    <w:qFormat/>
    <w:rPr>
      <w:rFonts w:asciiTheme="majorHAnsi" w:eastAsiaTheme="majorEastAsia" w:hAnsiTheme="majorHAnsi" w:cstheme="majorBidi"/>
      <w:color w:val="244061" w:themeColor="accent1" w:themeShade="80"/>
      <w:sz w:val="24"/>
      <w:szCs w:val="24"/>
      <w:lang w:val="ru-RU"/>
    </w:rPr>
  </w:style>
  <w:style w:type="character" w:styleId="af7">
    <w:name w:val="Placeholder Text"/>
    <w:basedOn w:val="a0"/>
    <w:uiPriority w:val="99"/>
    <w:semiHidden/>
    <w:qFormat/>
    <w:rPr>
      <w:color w:val="808080"/>
    </w:rPr>
  </w:style>
  <w:style w:type="paragraph" w:styleId="af8">
    <w:name w:val="No Spacing"/>
    <w:uiPriority w:val="1"/>
    <w:qFormat/>
    <w:pPr>
      <w:ind w:firstLine="709"/>
      <w:jc w:val="both"/>
    </w:pPr>
    <w:rPr>
      <w:rFonts w:ascii="Times New Roman" w:hAnsi="Times New Roman" w:cs="Times New Roman"/>
      <w:sz w:val="24"/>
      <w:szCs w:val="22"/>
      <w:lang w:eastAsia="en-US"/>
    </w:rPr>
  </w:style>
  <w:style w:type="character" w:customStyle="1" w:styleId="10">
    <w:name w:val="Заголовок 1 Знак"/>
    <w:basedOn w:val="a0"/>
    <w:link w:val="1"/>
    <w:uiPriority w:val="1"/>
    <w:rsid w:val="002243C8"/>
    <w:rPr>
      <w:rFonts w:ascii="Times New Roman" w:eastAsia="Times New Roman" w:hAnsi="Times New Roman" w:cs="Times New Roman"/>
      <w:b/>
      <w:bCs/>
      <w:sz w:val="24"/>
      <w:szCs w:val="24"/>
      <w:lang w:eastAsia="en-US"/>
    </w:rPr>
  </w:style>
  <w:style w:type="paragraph" w:customStyle="1" w:styleId="ConsPlusTitle">
    <w:name w:val="ConsPlusTitle"/>
    <w:rsid w:val="00630ECD"/>
    <w:pPr>
      <w:widowControl w:val="0"/>
      <w:autoSpaceDE w:val="0"/>
      <w:autoSpaceDN w:val="0"/>
    </w:pPr>
    <w:rPr>
      <w:rFonts w:ascii="Calibri" w:eastAsia="Times New Roman" w:hAnsi="Calibri"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775053">
      <w:bodyDiv w:val="1"/>
      <w:marLeft w:val="0"/>
      <w:marRight w:val="0"/>
      <w:marTop w:val="0"/>
      <w:marBottom w:val="0"/>
      <w:divBdr>
        <w:top w:val="none" w:sz="0" w:space="0" w:color="auto"/>
        <w:left w:val="none" w:sz="0" w:space="0" w:color="auto"/>
        <w:bottom w:val="none" w:sz="0" w:space="0" w:color="auto"/>
        <w:right w:val="none" w:sz="0" w:space="0" w:color="auto"/>
      </w:divBdr>
    </w:div>
    <w:div w:id="1063338130">
      <w:bodyDiv w:val="1"/>
      <w:marLeft w:val="0"/>
      <w:marRight w:val="0"/>
      <w:marTop w:val="0"/>
      <w:marBottom w:val="0"/>
      <w:divBdr>
        <w:top w:val="none" w:sz="0" w:space="0" w:color="auto"/>
        <w:left w:val="none" w:sz="0" w:space="0" w:color="auto"/>
        <w:bottom w:val="none" w:sz="0" w:space="0" w:color="auto"/>
        <w:right w:val="none" w:sz="0" w:space="0" w:color="auto"/>
      </w:divBdr>
      <w:divsChild>
        <w:div w:id="273558396">
          <w:marLeft w:val="0"/>
          <w:marRight w:val="0"/>
          <w:marTop w:val="0"/>
          <w:marBottom w:val="0"/>
          <w:divBdr>
            <w:top w:val="none" w:sz="0" w:space="0" w:color="auto"/>
            <w:left w:val="none" w:sz="0" w:space="0" w:color="auto"/>
            <w:bottom w:val="none" w:sz="0" w:space="0" w:color="auto"/>
            <w:right w:val="none" w:sz="0" w:space="0" w:color="auto"/>
          </w:divBdr>
        </w:div>
      </w:divsChild>
    </w:div>
    <w:div w:id="12480753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41090" TargetMode="External"/><Relationship Id="rId18" Type="http://schemas.openxmlformats.org/officeDocument/2006/relationships/hyperlink" Target="https://login.consultant.ru/link/?req=doc&amp;base=LAW&amp;n=540405" TargetMode="External"/><Relationship Id="rId26" Type="http://schemas.openxmlformats.org/officeDocument/2006/relationships/hyperlink" Target="https://login.consultant.ru/link/?req=doc&amp;base=LAW&amp;n=540405" TargetMode="External"/><Relationship Id="rId3" Type="http://schemas.openxmlformats.org/officeDocument/2006/relationships/numbering" Target="numbering.xml"/><Relationship Id="rId21" Type="http://schemas.openxmlformats.org/officeDocument/2006/relationships/hyperlink" Target="https://login.consultant.ru/link/?req=doc&amp;base=LAW&amp;n=510606"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ogin.consultant.ru/link/?req=doc&amp;base=LAW&amp;n=541090" TargetMode="External"/><Relationship Id="rId17" Type="http://schemas.openxmlformats.org/officeDocument/2006/relationships/hyperlink" Target="https://login.consultant.ru/link/?req=doc&amp;base=LAW&amp;n=391636" TargetMode="External"/><Relationship Id="rId25" Type="http://schemas.openxmlformats.org/officeDocument/2006/relationships/hyperlink" Target="https://login.consultant.ru/link/?req=doc&amp;base=LAW&amp;n=540428&amp;dst=100239"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ogin.consultant.ru/link/?req=doc&amp;base=LAW&amp;n=511602&amp;dst=100088" TargetMode="External"/><Relationship Id="rId20" Type="http://schemas.openxmlformats.org/officeDocument/2006/relationships/hyperlink" Target="https://login.consultant.ru/link/?req=doc&amp;base=LAW&amp;n=541108&amp;dst=100134"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41108&amp;dst=100361" TargetMode="External"/><Relationship Id="rId24" Type="http://schemas.openxmlformats.org/officeDocument/2006/relationships/hyperlink" Target="https://login.consultant.ru/link/?req=doc&amp;base=RLAW249&amp;n=110958&amp;dst=100011" TargetMode="External"/><Relationship Id="rId32" Type="http://schemas.openxmlformats.org/officeDocument/2006/relationships/hyperlink" Target="https://login.consultant.ru/link/?req=doc&amp;base=LAW&amp;n=509977&amp;dst=1529" TargetMode="External"/><Relationship Id="rId5" Type="http://schemas.openxmlformats.org/officeDocument/2006/relationships/settings" Target="settings.xml"/><Relationship Id="rId15" Type="http://schemas.openxmlformats.org/officeDocument/2006/relationships/hyperlink" Target="https://login.consultant.ru/link/?req=doc&amp;base=LAW&amp;n=510606" TargetMode="External"/><Relationship Id="rId23" Type="http://schemas.openxmlformats.org/officeDocument/2006/relationships/hyperlink" Target="https://login.consultant.ru/link/?req=doc&amp;base=LAW&amp;n=540428&amp;dst=100278" TargetMode="External"/><Relationship Id="rId28" Type="http://schemas.openxmlformats.org/officeDocument/2006/relationships/hyperlink" Target="https://login.consultant.ru/link/?req=doc&amp;base=RLAW249&amp;n=110958" TargetMode="External"/><Relationship Id="rId10" Type="http://schemas.openxmlformats.org/officeDocument/2006/relationships/hyperlink" Target="https://login.consultant.ru/link/?req=doc&amp;base=LAW&amp;n=531461&amp;dst=100848" TargetMode="External"/><Relationship Id="rId19" Type="http://schemas.openxmlformats.org/officeDocument/2006/relationships/hyperlink" Target="https://login.consultant.ru/link/?req=doc&amp;base=LAW&amp;n=541108&amp;dst=100128" TargetMode="External"/><Relationship Id="rId31" Type="http://schemas.openxmlformats.org/officeDocument/2006/relationships/image" Target="media/image2.wmf"/><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login.consultant.ru/link/?req=doc&amp;base=LAW&amp;n=540405" TargetMode="External"/><Relationship Id="rId22" Type="http://schemas.openxmlformats.org/officeDocument/2006/relationships/hyperlink" Target="https://login.consultant.ru/link/?req=doc&amp;base=LAW&amp;n=531461&amp;dst=100848" TargetMode="External"/><Relationship Id="rId27" Type="http://schemas.openxmlformats.org/officeDocument/2006/relationships/hyperlink" Target="https://login.consultant.ru/link/?req=doc&amp;base=RLAW249&amp;n=110958&amp;dst=101575" TargetMode="External"/><Relationship Id="rId30" Type="http://schemas.openxmlformats.org/officeDocument/2006/relationships/hyperlink" Target="https://login.consultant.ru/link/?req=doc&amp;base=LAW&amp;n=509977&amp;dst=1529" TargetMode="Externa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999728-4575-4D14-8183-502F906FE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15965</Words>
  <Characters>91005</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2</cp:revision>
  <cp:lastPrinted>2026-08-26T07:36:00Z</cp:lastPrinted>
  <dcterms:created xsi:type="dcterms:W3CDTF">2026-11-05T01:15:00Z</dcterms:created>
  <dcterms:modified xsi:type="dcterms:W3CDTF">2026-11-05T01:15:00Z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2021-05-28T00:00:00Z</vt:filetime>
  </property>
  <property fmtid="{D5CDD505-2E9C-101B-9397-08002B2CF9AE}" pid="3" name="LastSaved">
    <vt:filetime>2021-07-28T00:00:00Z</vt:filetime>
  </property>
  <property fmtid="{D5CDD505-2E9C-101B-9397-08002B2CF9AE}" pid="4" name="KSOProductBuildVer">
    <vt:lpwstr>1049-11.1.0.10702</vt:lpwstr>
  </property>
</Properties>
</file>