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5" w:rsidRPr="00E21645" w:rsidRDefault="00E21645" w:rsidP="00E216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0"/>
        <w:gridCol w:w="2115"/>
        <w:gridCol w:w="3627"/>
      </w:tblGrid>
      <w:tr w:rsidR="00E21645" w:rsidRPr="00E21645" w:rsidTr="00A33BAA">
        <w:trPr>
          <w:cantSplit/>
          <w:trHeight w:val="2102"/>
        </w:trPr>
        <w:tc>
          <w:tcPr>
            <w:tcW w:w="3930" w:type="dxa"/>
          </w:tcPr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E21645" w:rsidRPr="00E21645" w:rsidRDefault="00E21645" w:rsidP="00E216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E21645" w:rsidRPr="00E21645" w:rsidRDefault="00E21645" w:rsidP="00E216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E21645" w:rsidRPr="00E21645" w:rsidRDefault="00E21645" w:rsidP="00E216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216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E21645" w:rsidRPr="00E21645" w:rsidRDefault="00E21645" w:rsidP="00E2164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1"/>
        <w:gridCol w:w="5008"/>
      </w:tblGrid>
      <w:tr w:rsidR="00E21645" w:rsidRPr="00E21645" w:rsidTr="00A33BAA">
        <w:trPr>
          <w:trHeight w:val="572"/>
        </w:trPr>
        <w:tc>
          <w:tcPr>
            <w:tcW w:w="4570" w:type="dxa"/>
          </w:tcPr>
          <w:p w:rsidR="00E21645" w:rsidRPr="00E21645" w:rsidRDefault="00E21645" w:rsidP="00E21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141" w:type="dxa"/>
          </w:tcPr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E21645" w:rsidRPr="00E21645" w:rsidTr="00A33BAA">
        <w:trPr>
          <w:trHeight w:val="497"/>
        </w:trPr>
        <w:tc>
          <w:tcPr>
            <w:tcW w:w="4570" w:type="dxa"/>
          </w:tcPr>
          <w:p w:rsidR="00E21645" w:rsidRPr="00E21645" w:rsidRDefault="00E21645" w:rsidP="00E21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141" w:type="dxa"/>
          </w:tcPr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E21645" w:rsidRPr="00E21645" w:rsidTr="00A33BAA">
        <w:trPr>
          <w:trHeight w:val="671"/>
        </w:trPr>
        <w:tc>
          <w:tcPr>
            <w:tcW w:w="9711" w:type="dxa"/>
            <w:gridSpan w:val="2"/>
          </w:tcPr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«31» мая 2019 года</w:t>
            </w:r>
          </w:p>
          <w:p w:rsidR="00E21645" w:rsidRPr="00E21645" w:rsidRDefault="00E21645" w:rsidP="00E2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01-03-487/9</w:t>
            </w:r>
          </w:p>
        </w:tc>
      </w:tr>
    </w:tbl>
    <w:p w:rsidR="00E21645" w:rsidRPr="00E21645" w:rsidRDefault="00E21645" w:rsidP="00E21645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21645" w:rsidRPr="00E21645" w:rsidRDefault="00E21645" w:rsidP="00E21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</w:t>
      </w:r>
    </w:p>
    <w:p w:rsidR="00E21645" w:rsidRPr="00E21645" w:rsidRDefault="00E21645" w:rsidP="00E21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17.05.2013 г. № 12-03-000697/13</w:t>
      </w:r>
    </w:p>
    <w:p w:rsidR="00E21645" w:rsidRPr="00E21645" w:rsidRDefault="00E21645" w:rsidP="00E216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45" w:rsidRPr="00E21645" w:rsidRDefault="00E21645" w:rsidP="00E2164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в соответствие с Федеральным законом от 27.07.2010 года № 210-ФЗ «Об организации предоставления государственных и муниципальных услуг», глава муниципального образования п о с </w:t>
      </w:r>
      <w:proofErr w:type="gram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и л:</w:t>
      </w:r>
    </w:p>
    <w:p w:rsidR="00E21645" w:rsidRPr="00E21645" w:rsidRDefault="00E21645" w:rsidP="00E21645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от 17.05.2013 года №12-03-000697/13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муниципального образования «Ленский район»:</w:t>
      </w:r>
    </w:p>
    <w:p w:rsidR="00E21645" w:rsidRPr="00E21645" w:rsidRDefault="00E21645" w:rsidP="00E2164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 административного регламента изложить в редакции в соответствии с приложением к настоящему постановлению.</w:t>
      </w:r>
    </w:p>
    <w:p w:rsidR="00E21645" w:rsidRPr="00E21645" w:rsidRDefault="00E21645" w:rsidP="00E21645">
      <w:pPr>
        <w:tabs>
          <w:tab w:val="left" w:pos="85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Остальные пункты оставить без изменений.</w:t>
      </w:r>
    </w:p>
    <w:p w:rsidR="00E21645" w:rsidRPr="00E21645" w:rsidRDefault="00E21645" w:rsidP="00E2164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специалисту общего отдела (</w:t>
      </w:r>
      <w:proofErr w:type="spell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настоящее постановление в газете «Ленский вестник» и разместить на официальном сайте муниципального образования «Ленский район».</w:t>
      </w:r>
    </w:p>
    <w:p w:rsidR="00E21645" w:rsidRPr="00E21645" w:rsidRDefault="00E21645" w:rsidP="00E2164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</w:t>
      </w:r>
      <w:proofErr w:type="gram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по</w:t>
      </w:r>
      <w:proofErr w:type="gram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и экономической политике Черепанова А.В.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E21645" w:rsidRPr="00E21645" w:rsidTr="00A33BAA">
        <w:trPr>
          <w:trHeight w:val="471"/>
        </w:trPr>
        <w:tc>
          <w:tcPr>
            <w:tcW w:w="4535" w:type="dxa"/>
          </w:tcPr>
          <w:p w:rsidR="00E21645" w:rsidRPr="00E21645" w:rsidRDefault="00E21645" w:rsidP="00E2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                                         п/п</w:t>
            </w:r>
          </w:p>
        </w:tc>
        <w:tc>
          <w:tcPr>
            <w:tcW w:w="5246" w:type="dxa"/>
          </w:tcPr>
          <w:p w:rsidR="00E21645" w:rsidRPr="00E21645" w:rsidRDefault="00E21645" w:rsidP="00E2164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Ж.Ж.Абильманов</w:t>
            </w:r>
            <w:proofErr w:type="spellEnd"/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E21645" w:rsidRPr="00E21645" w:rsidRDefault="00E21645" w:rsidP="00E216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E21645" w:rsidRPr="00E21645" w:rsidTr="00A33BAA">
              <w:tc>
                <w:tcPr>
                  <w:tcW w:w="5015" w:type="dxa"/>
                  <w:shd w:val="clear" w:color="auto" w:fill="auto"/>
                </w:tcPr>
                <w:p w:rsidR="00E21645" w:rsidRPr="00E21645" w:rsidRDefault="00E21645" w:rsidP="00E21645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6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E21645" w:rsidRPr="00E21645" w:rsidRDefault="00E21645" w:rsidP="00E21645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6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постановлению главы</w:t>
                  </w:r>
                </w:p>
                <w:p w:rsidR="00E21645" w:rsidRPr="00E21645" w:rsidRDefault="00E21645" w:rsidP="00E21645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6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«31» мая 2019 года</w:t>
                  </w:r>
                </w:p>
                <w:p w:rsidR="00E21645" w:rsidRPr="00E21645" w:rsidRDefault="00E21645" w:rsidP="00E21645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6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01-03-487/9</w:t>
                  </w:r>
                </w:p>
              </w:tc>
            </w:tr>
          </w:tbl>
          <w:p w:rsidR="00E21645" w:rsidRPr="00E21645" w:rsidRDefault="00E21645" w:rsidP="00E216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E21645" w:rsidRPr="00E21645" w:rsidTr="00A33BAA">
        <w:trPr>
          <w:trHeight w:val="471"/>
        </w:trPr>
        <w:tc>
          <w:tcPr>
            <w:tcW w:w="4535" w:type="dxa"/>
          </w:tcPr>
          <w:p w:rsidR="00E21645" w:rsidRPr="00E21645" w:rsidRDefault="00E21645" w:rsidP="00E2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E21645" w:rsidRPr="00E21645" w:rsidRDefault="00E21645" w:rsidP="00E216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1645" w:rsidRPr="00E21645" w:rsidRDefault="00E21645" w:rsidP="00E21645">
      <w:pPr>
        <w:spacing w:after="0" w:line="240" w:lineRule="auto"/>
        <w:ind w:right="3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Порядок обжалования </w:t>
      </w:r>
      <w:proofErr w:type="gramStart"/>
      <w:r w:rsidRPr="00E2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действий  (</w:t>
      </w:r>
      <w:proofErr w:type="gramEnd"/>
      <w:r w:rsidRPr="00E2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бездействия) и решений, осуществляемых (принятых) в ходе предоставления муниципальной  услуги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Общие положения.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направить обращение в письменной </w:t>
      </w:r>
      <w:proofErr w:type="gram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или</w:t>
      </w:r>
      <w:proofErr w:type="gram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лично к должностному лицу управления инвестиционной и экономической политики Администрации в часы приема, указанные в п.1.3.2. настоящего Регламента.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заявителей и иных заинтересованных лиц, содержащие жалобу на действие (бездействие) и/или решения конкретных должностных лиц уполномоченного органа, не могут направляться этим должностным лицам для рассмотрения и (или) ответа.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обращение содержит вопросы, рассмотрение которых не входит в компетенцию уполномоченного органа, заявителю или иному заинтересованному лицу дается ответ, разъясняющий порядок обращения в соответствующие органы государственной власти.   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Рассмотрение устного личного обращения заявителя осуществляется в приемные дни специалиста уполномоченного органа.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Письменное обращение должно содержать: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которое заявитель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либо полное наименование заявителя или иного заинтересованного лица;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жалобы;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 несогласия с обжалуемым решением и (или) действием (бездействием);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обратившегося заявителя или иного заинтересованного лица и дату.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Письменное обращение может быть направлено по почте, через многофункциональный центр,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рассмотрении обращения заявителю отказывается в следующих случаях: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отсутствуют сведения об обжаловании действии (бездействии) </w:t>
      </w:r>
      <w:proofErr w:type="gram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решении (в чем выразилось, кем принято), об обратившемся лице (фамилия, имя, отчество, дата, подпись, почтовый адрес для ответа);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получателем представлено дубликатное обращение (второй и последующие экземпляры одного обращения, направленные заявителем или заинтересованным лицом в различные исполнительные органы государственной власти, или обращения, повторяющие текст предыдущего обращения, на </w:t>
      </w:r>
      <w:proofErr w:type="gramStart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 дан</w:t>
      </w:r>
      <w:proofErr w:type="gramEnd"/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ответ). При этом заявителю или иному заинтересованному лицу направляются уведомления о ранее данных ответах или копии этих ответов.</w:t>
      </w:r>
    </w:p>
    <w:p w:rsidR="00E21645" w:rsidRPr="00E21645" w:rsidRDefault="00E21645" w:rsidP="00E2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 на обращение подготавливается и направляется заявителю в течение пятнадцати рабочих дней со дня регистрации обращения,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обращения.  Правительство Российской Федерации вправе установить случаи, при которых срок рассмотрения жалобы может быть сокращен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жалобы, уполномоченный орган Администрации принимает одно из следующих решений: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специалистом уполномоченного органа, опечаток и ошибок в выданных в результате предоставления муниципальной услуги документах;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p w:rsidR="00E21645" w:rsidRPr="00E21645" w:rsidRDefault="00E21645" w:rsidP="00E216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указанного в разделе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645" w:rsidRPr="00E21645" w:rsidRDefault="00E21645" w:rsidP="00E216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1645" w:rsidRPr="00E21645" w:rsidRDefault="00E21645" w:rsidP="00E21645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21645" w:rsidRPr="00E21645" w:rsidRDefault="00E21645" w:rsidP="00E21645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21645" w:rsidRPr="00E21645" w:rsidRDefault="00E21645" w:rsidP="00E2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инвестиционной                       п/п                Л.А. Серкина</w:t>
      </w:r>
    </w:p>
    <w:p w:rsidR="00E21645" w:rsidRPr="00E21645" w:rsidRDefault="00E21645" w:rsidP="00E2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политики</w:t>
      </w: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E21645" w:rsidRPr="00E21645" w:rsidRDefault="00E21645" w:rsidP="00E216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главы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муниципального образования 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«Ленский район»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</w:t>
      </w: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E21645" w:rsidRPr="00E21645" w:rsidRDefault="00E21645" w:rsidP="00E2164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«Выдача разрешений на право организации розничного рынка на территории муниципального образования «Ленский район»</w:t>
      </w: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br/>
        <w:t>1. Общие положения</w:t>
      </w:r>
    </w:p>
    <w:p w:rsidR="00E21645" w:rsidRPr="00E21645" w:rsidRDefault="00E21645" w:rsidP="00E21645">
      <w:pPr>
        <w:keepNext/>
        <w:tabs>
          <w:tab w:val="left" w:pos="720"/>
          <w:tab w:val="left" w:pos="900"/>
        </w:tabs>
        <w:spacing w:before="240" w:after="60" w:line="360" w:lineRule="auto"/>
        <w:ind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1.1.</w:t>
      </w:r>
      <w:r w:rsidRPr="00E2164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ab/>
        <w:t>Предмет регулирования административного регламента.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настоящего  административного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(далее – регламент)  является предоставление муниципальной услуги «Выдача разрешений на право организации розничного рынка на территории муниципального образования «Ленский район».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«Выдача разрешений на право организации розничного рынка на территории муниципального образования «Ленский район» (далее услуга) предоставляется администрацией муниципального образования «Ленский район».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Круг заявителей.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1.2.1.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Право на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получение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имеют юридические лица (далее – заявители).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1.2.2.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От имени заявителей могут действовать лица в соответствии с учредительными документами юридических лиц и представители в силу полномочий, основанных на письменной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доверенности.</w:t>
      </w:r>
    </w:p>
    <w:p w:rsidR="00E21645" w:rsidRPr="00E21645" w:rsidRDefault="00E21645" w:rsidP="00E21645">
      <w:pPr>
        <w:keepNext/>
        <w:tabs>
          <w:tab w:val="left" w:pos="720"/>
        </w:tabs>
        <w:spacing w:after="0" w:line="360" w:lineRule="auto"/>
        <w:ind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1.3.</w:t>
      </w:r>
      <w:r w:rsidRPr="00E2164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ab/>
        <w:t>Требования к порядку информирования о предоставлении услуги.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1.3.1.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Информирование о порядке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 Ленской районной администрацией путем:</w:t>
      </w:r>
    </w:p>
    <w:p w:rsidR="00E21645" w:rsidRPr="00E21645" w:rsidRDefault="00E21645" w:rsidP="00E21645">
      <w:pPr>
        <w:tabs>
          <w:tab w:val="left" w:pos="720"/>
          <w:tab w:val="left" w:pos="1800"/>
        </w:tabs>
        <w:spacing w:after="0" w:line="360" w:lineRule="auto"/>
        <w:ind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размещения информации на официальном интернет - сайте муниципального образования «Ленский район»: 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mr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Lenskij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sakha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tabs>
          <w:tab w:val="left" w:pos="720"/>
        </w:tabs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размещения информации на Портале государственных и муниципальных услуг Республики Саха (Якутия) по адресу: </w:t>
      </w:r>
      <w:hyperlink r:id="rId6" w:history="1">
        <w:r w:rsidRPr="00E21645">
          <w:rPr>
            <w:rFonts w:ascii="Arial" w:eastAsia="Times New Roman" w:hAnsi="Arial" w:cs="Arial"/>
            <w:sz w:val="24"/>
            <w:szCs w:val="24"/>
            <w:lang w:eastAsia="ru-RU"/>
          </w:rPr>
          <w:t>www.pgusakha.ru</w:t>
        </w:r>
      </w:hyperlink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размещения информации на информационном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стенде  муниципального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«Ленский район»;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личного консультирования; 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left="2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консультирования по телефону.</w:t>
      </w:r>
    </w:p>
    <w:p w:rsidR="00E21645" w:rsidRPr="00E21645" w:rsidRDefault="00E21645" w:rsidP="00E21645">
      <w:pPr>
        <w:tabs>
          <w:tab w:val="left" w:pos="900"/>
        </w:tabs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1.3.2.  Адрес местонахождения Ленской районной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администрации:   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678144,  Республика       Саха  (Якутия),  г. Ленск, ул. Ленина, 65.</w:t>
      </w:r>
    </w:p>
    <w:p w:rsidR="00E21645" w:rsidRPr="00E21645" w:rsidRDefault="00E21645" w:rsidP="00E21645">
      <w:pPr>
        <w:tabs>
          <w:tab w:val="left" w:pos="1800"/>
        </w:tabs>
        <w:spacing w:after="0" w:line="360" w:lineRule="auto"/>
        <w:ind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  официального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 - сайта муниципального образования «Ленский район»: mr-Lenskij.sakha.gov.ru.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администрации муниципального образования «Ленский район»,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предоставляющее  услугу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- Управление инвестиционной и экономической политики (далее уполномоченный орган).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телефоны: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специалисты  уполномоченного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органа  - 8 (41137)4-23-29.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понедельник с 8.45 до 18.15 часов,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вторник - пятница с 8.45 до 17.15 часов, обеденный перерыв с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12.30  до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14.00 часов, </w:t>
      </w:r>
    </w:p>
    <w:p w:rsidR="00E21645" w:rsidRPr="00E21645" w:rsidRDefault="00E21645" w:rsidP="00E21645">
      <w:pPr>
        <w:tabs>
          <w:tab w:val="left" w:pos="900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суббота,   воскресенье – выходной.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1.3.3. Информация о порядке предоставления  услуги содержит:- перечень и реквизиты законодательных и иных нормативных правовых актов, содержащих нормы, регулирующие предоставление  услуги  и их отдельные положения;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 перечень документов, предоставляемых в уполномоченный орган; 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  образец формы заявления;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 требования, предъявляемые к документам, предоставляемым для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получения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   срок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    административный регламент;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    основания для отказа в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  порядок обжалования действий (бездействий) и решений, осуществляемых (принятых) в ходе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-    номера кабинетов для обращения граждан; 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-  информацию о порядке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принятия  решений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услуги;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-   сведения о местонахождении и контактные телефоны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специалистов  уполномоченного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органа;</w:t>
      </w:r>
    </w:p>
    <w:p w:rsidR="00E21645" w:rsidRPr="00E21645" w:rsidRDefault="00E21645" w:rsidP="00E2164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-       режим работы и график приема заявителей.</w:t>
      </w:r>
    </w:p>
    <w:p w:rsidR="00E21645" w:rsidRPr="00E21645" w:rsidRDefault="00E21645" w:rsidP="00E2164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 Стандарт предоставления</w:t>
      </w:r>
    </w:p>
    <w:p w:rsidR="00E21645" w:rsidRPr="00E21645" w:rsidRDefault="00E21645" w:rsidP="00E216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муниципальной услуги</w:t>
      </w:r>
    </w:p>
    <w:p w:rsidR="00E21645" w:rsidRPr="00E21645" w:rsidRDefault="00E21645" w:rsidP="00E2164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2.1.  Полное наименование муниципальной услуги - «Выдача разрешений на право организации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розничного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рынка на территории муниципального  образования «Ленский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район».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2.2.  Полномочия по предоставлению муниципальной услуги осуществляет   </w:t>
      </w:r>
    </w:p>
    <w:p w:rsidR="00E21645" w:rsidRPr="00E21645" w:rsidRDefault="00E21645" w:rsidP="00E2164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В процессе предоставления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услуги  уполномоченный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 взаимодействует со следующими органами государственной власти: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Республике Саха (Якутия);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-    Управление Федеральной налоговой службы по Республике Саха (Якутия).</w:t>
      </w:r>
    </w:p>
    <w:p w:rsidR="00E21645" w:rsidRPr="00E21645" w:rsidRDefault="00E21645" w:rsidP="00E2164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2.3.  Результат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1645" w:rsidRPr="00E21645" w:rsidRDefault="00E21645" w:rsidP="00E2164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1)   выдача уведомления о необходимости устранения нарушений в оформлении заявления и (или) предоставления отсутствующих документов;</w:t>
      </w:r>
    </w:p>
    <w:p w:rsidR="00E21645" w:rsidRPr="00E21645" w:rsidRDefault="00E21645" w:rsidP="00E21645">
      <w:pPr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2) в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ыдача (продление, переоформление) разрешения на право организации розничного рынка;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 выдача уведомления об отказе в предоставлении разрешения на право организации розничного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рынка.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2.4.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Срок предоставления муниципальной услуги -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не более 30 календарных дней со дня подачи заявления.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2.5.  Услуга предоставляется в соответствии с:</w:t>
      </w:r>
    </w:p>
    <w:p w:rsidR="00E21645" w:rsidRPr="00E21645" w:rsidRDefault="00E21645" w:rsidP="00E21645">
      <w:pPr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216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2010 г</w:t>
        </w:r>
      </w:smartTag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№ 210-ФЗ «Об организации предоставления государственных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    муниципальных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услуг»;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Федеральным законом от 30 декабря </w:t>
      </w:r>
      <w:smartTag w:uri="urn:schemas-microsoft-com:office:smarttags" w:element="metricconverter">
        <w:smartTagPr>
          <w:attr w:name="ProductID" w:val="2006 г"/>
        </w:smartTagPr>
        <w:r w:rsidRPr="00E216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2006 г</w:t>
        </w:r>
      </w:smartTag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№ 271-ФЗ «О розничных рынках  и о внесении изменений в Трудовой кодекс Российской   Федерации»;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Постановлением Правительства Российской Федерации от 07июня  </w:t>
      </w:r>
      <w:smartTag w:uri="urn:schemas-microsoft-com:office:smarttags" w:element="metricconverter">
        <w:smartTagPr>
          <w:attr w:name="ProductID" w:val="2012 г"/>
        </w:smartTagPr>
        <w:r w:rsidRPr="00E216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2012 г</w:t>
        </w:r>
      </w:smartTag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№ 570 </w:t>
      </w:r>
      <w:proofErr w:type="gramStart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О</w:t>
      </w:r>
      <w:proofErr w:type="gramEnd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правила выдачи разрешений на право организации розничного рынка»;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 Правительства</w:t>
      </w:r>
      <w:proofErr w:type="gramEnd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Республики Саха (Якутия) от  26 апреля      </w:t>
      </w:r>
      <w:smartTag w:uri="urn:schemas-microsoft-com:office:smarttags" w:element="metricconverter">
        <w:smartTagPr>
          <w:attr w:name="ProductID" w:val="2007 г"/>
        </w:smartTagPr>
        <w:r w:rsidRPr="00E216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2007 г</w:t>
        </w:r>
      </w:smartTag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176 «Об упорядочении рыночной  торговли и утверждения Правил работы рынков в Республике Саха (Якутия)».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2.6. Для предоставления услуги необходимы следующие документы: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письменное заявление  о предоставлении разрешения на право организации розничного рынка по форме согласно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  № 1 к настоящему регламенту, в котором должны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быть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указаны: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полное и (если имеется) сокращенное наименования (в том числе фирменное наименование)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юридического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лица;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организационно-правовая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форма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юридического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лица;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 местонахождение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юридического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лица;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место нахождение объекта или объектов недвижимости, расположенных на территории, в пределах которой предполагается организовать розничный рынок;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государственный регистрационный номер записи о создании юридического лица и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данные документа, подтверждающего факт внесения сведений о юридическом лице в единый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государственный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реестр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юридических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идентификационный номер налогоплательщика и данные документа о постановке юридического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лица на учет в налоговом органе;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  тип рынка,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который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предполагается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организовать;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копии учредительных документов (оригиналы учредительных документов в случае, если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верность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копий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удостоверена нотариально);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выписка из Единого государственного реестра юридических лиц или ее нотариально удостоверенная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копия;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 рынок.  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запрашивает в рамках межведомственного информационного взаимодействия следующие документы: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1)Управление Федеральной налоговой службы по Республике Саха (Якутия):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юридических лиц;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2)  Управление Федеральной службы государственной регистрации, кадастра и картографии по Республике Саха (Якутия):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свидетельство о регистрации, подтверждающее право на объект или объекты недвижимости, расположенные на территории, в пределах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которой  предполагается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розничный рынок.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 вправе требовать от заявителя предоставления иных  документов.</w:t>
      </w:r>
      <w:r w:rsidRPr="00E21645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       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Перечень оснований для отказа в приеме  заявления и документов, необходимых для предоставления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услуги: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оформление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заявления не в соответствии с требованиями настоящего регламента;</w:t>
      </w:r>
    </w:p>
    <w:p w:rsidR="00E21645" w:rsidRPr="00E21645" w:rsidRDefault="00E21645" w:rsidP="00E21645">
      <w:pPr>
        <w:tabs>
          <w:tab w:val="left" w:pos="851"/>
        </w:tabs>
        <w:spacing w:after="0" w:line="360" w:lineRule="auto"/>
        <w:ind w:left="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документов, предусмотренных пунктом 2.6. настоящего регламента.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2.8.Перечень оснований для отказа в предоставлении  услуги: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отсутствие  права  на объект  или объекты недвижимости,  расположенные в пределах территории, на которой предполагается организовать розничный рынок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несоответствие места расположения  объекта  или объектов  недвижимости, принадлежащих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заявителю, а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типа рынка, который предполагается организовать, указанному плану размещения розничных рынков на территории Ленского  района;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3)подача заявления о выдаче разрешения с нарушением установленных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требований и (или) предоставление документов, прилагаемых к заявлению, содержащих недостоверные сведения.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2.9.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Услуга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предоставляется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бесплатной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основе.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2.10.   Максимальный срок ожидания в очереди при подаче документов на </w:t>
      </w:r>
      <w:proofErr w:type="gramStart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 услуги</w:t>
      </w:r>
      <w:proofErr w:type="gramEnd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получении результата   услуги составляет не более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15 минут.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2.11. Срок регистрации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заявления  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прилагаемых к нему документов осуществляется  в течение одного рабочего дня,  с момента поступления документов.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предоставляется  услуга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, к залу ожидания, местам для заполнения запросов   о    предоставлении     услуги, информационным стендам с образцами их заполнения и перечнем документов, необходимых для предоставления услуги: 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Места для информирования заявителей оборудуются стендами с информацией о порядке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, образцами бланков заявлений.               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Вход в здание оборудуется вывеской с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наименованием  уполномоченного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предусматривается парковка для автомашин. При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входе  должен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быть расположен гардероб для хранения верхней одежды граждан.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Кабинеты приема заявителей должны быть оснащены информационными табличками (вывесками, стендами) с указанием номера кабинета, фамилии, имени, отчества и должности специалиста, осуществляющего предоставление услуги.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Места для ожидания и приема заявителей должны быть оборудованы стульями и столом, имеющим письменные принадлежности (карандаш, авторучка), бланки заявлений о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и бумагу для производства вспомогательных записей (памяток, пояснений).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Помещения для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обозначаются табличками с указанием номера кабинета, названия    подразделения    уполномоченного    органа,    ответственного      за  предоставление  услуги.</w:t>
      </w:r>
    </w:p>
    <w:p w:rsidR="00E21645" w:rsidRPr="00E21645" w:rsidRDefault="00E21645" w:rsidP="00E21645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2.13. К показателям, характеризующим качество 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доступность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относятся: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-количество взаимодействий заявителя с должностными лицами при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и их продолжительность (значение показателя составляет не более 3 взаимодействий продолжительностью не более 30 минут);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 соблюдение срока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(продолжительность предоставления услуги не должна превышать сроков, установленных настоящим Регламентом);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необоснованных отказов в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должно равняться нулю;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 количество обоснованных жалоб граждан и организаций по вопросам качества и доступности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должно равняться нулю.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2.14.   Заявители могут обратиться в уполномоченный орган за консультацией 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предоставлением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лично,     посредством   почтовой     связи, по электронной почте  уполномоченного органа 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econom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lensk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2164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Перечень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административных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процедур: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прием, регистрация и  проверка правильности заполнения заявления и наличия прилагаемых  к нему документов;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вручение (направление) заявителю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формирование и направление межведомственных запросов в </w:t>
      </w:r>
      <w:proofErr w:type="gramStart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 (</w:t>
      </w:r>
      <w:proofErr w:type="gramEnd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организации), участвующие в предоставлении муниципальной услуги;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рассмотрение заявление о выдаче разрешения и проверка полноты и достоверности сведений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заявителе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предоставленных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документах;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подготовка и оформление разрешения или  уведомления об отказе  в предоставлении разрешения на право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организации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розничного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рынка;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вручение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 о выдаче разрешения с приложением оформленного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разрешения либо об отказе в предоставлении разрешения на право организации розничного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рынка.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Блок-схема алгоритма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предоставления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приведена в приложении № 2 к настоящему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регламенту.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3.2.  Описание административных процедур.</w:t>
      </w:r>
    </w:p>
    <w:p w:rsidR="00E21645" w:rsidRPr="00E21645" w:rsidRDefault="00E21645" w:rsidP="00E21645">
      <w:pPr>
        <w:tabs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3.2.1.  Прием, регистрация и проверка правильности заполнения заявления и наличия прилагаемых к нему документов.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Основанием для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начала  административной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 является  поступление в уполномоченный орган заявления о выдаче разрешения  установленной формы  согласно приложение № 2 к настоящему регламенту с приложением документов, указанных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п.2.6.  настоящего регламента. 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Ответственным за выполнение данной административной процедуры является специалист уполномоченного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Регистрация заявления и прилагаемых к нему документов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осуществляется  в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одного рабочего дня,  с момента поступления документов.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Критерием принятия решения является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соответствие  правильности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заполнения заявления и  представленных документов, требуемых согласно п. 2,6. настоящего  регламента.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Результатом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данной  административной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  является   принятие решения о вручении (направлении) заявителю уведомления о приеме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документов.</w:t>
      </w:r>
    </w:p>
    <w:p w:rsidR="00E21645" w:rsidRPr="00E21645" w:rsidRDefault="00E21645" w:rsidP="00E21645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3.2.2. Вручение (направление) заявителю уведомления о приеме заявления к рассмотрению согласно приложению №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3  к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регламенту или уведомления о необходимости устранения нарушений в оформлении заявления и (или) предоставления отсутствующих документов согласно приложению № 4 к настоящему регламенту.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Основанием для начала данной административной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процедуры  является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подготовка и вручение (направление) уведомления о приеме заявления к рассмотрению или  уведомления о необходимости устранения нарушений в оформлении заявления и (или) предоставление отсутствующих документов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Ответственным за выполнение данной административной процедуры является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специалист  уполномоченного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Направление заявителю уведомления фиксируется в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журнале  регистрации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Срок выполнения данной административной процедуры в течение одного 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рабочего дня, следующего за днем поступления документов.</w:t>
      </w:r>
    </w:p>
    <w:p w:rsidR="00E21645" w:rsidRPr="00E21645" w:rsidRDefault="00E21645" w:rsidP="00E2164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Результатом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данной  административной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  является вручение (направление) заявителю уведомления о приеме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документов.</w:t>
      </w:r>
    </w:p>
    <w:p w:rsidR="00E21645" w:rsidRPr="00E21645" w:rsidRDefault="00E21645" w:rsidP="00E2164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3.2.3. 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Основанием для начала данной процедуры является подготовка, формирование и направление участникам межведомственных отношений, участвующих в предоставлении муниципальной услуги, межведомственных запросов по электронной почте в системе межведомственного электронного взаимодействия.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Ответственным за выполнение данной административной процедуры является специалист уполномоченного органа.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Межведомственные запросы формируются и направляются в течение трех рабочих дней.  Ответ на запросы не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более  5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данной административной процедуры является получение ответов на межведомственные запросы.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3.2.4.   Р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ассмотрение заявления о выдаче разрешения и проверка полноты и достоверности сведений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 заявителе в предоставленных документах.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Основанием для начала данной административной процедуры является   рассмотрения заявления и   проверка достоверности представленных документов.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Ответственным за выполнение данной административной процедуры является специалист уполномоченного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Результатом данной административной процедуры является принятие решения о выдаче разрешения или об отказе в выдаче разрешения на право организации розничного рынка. Принятое решение оформляется актом уполномоченного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Срок выполнения данного административного действия не может превышать 7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рабочих  дней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3.2.5.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Подготовка и оформление разрешения или  уведомления об отказе в предоставлении разрешения  на право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организации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розничного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рынка.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Основанием для начала данной административной процедуры является принятие решения о выдаче разрешения или  уведомления об отказе  в предоставлении разрешения.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Ответственным за выполнение данной административной процедуры является специалист уполномоченного органа.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Результатом данной административной процедуры является оформление разрешения согласно приложению № 5 к настоящему регламенту или уведомление об отказе в выдаче разрешения согласно приложению № </w:t>
      </w:r>
      <w:proofErr w:type="gramStart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 к</w:t>
      </w:r>
      <w:proofErr w:type="gramEnd"/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регламенту.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данной административной процедуры в течение одного рабочего дня после принятия решения о выдаче разрешения или об отказе в выдаче разрешения.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3.2.6 Вручение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E21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 о выдаче разрешения с приложением оформленного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>разрешения либо об отказе в предоставлении разрешения на право организации розничного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рынка.</w:t>
      </w:r>
    </w:p>
    <w:p w:rsidR="00E21645" w:rsidRPr="00E21645" w:rsidRDefault="00E21645" w:rsidP="00E21645">
      <w:pPr>
        <w:spacing w:after="12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Основанием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для  начала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данной административной процедуры является принятие решения в выдаче разрешения или об отказе в предоставлении разрешения.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Ответственным за выполнение данной процедуры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является  специалист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Результатом  данной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административной процедуры является  вручение (направление) заявителю  уведомления о выдаче разрешения с приложением оформленного разрешения, а в случае отказа в выдаче разрешения – уведомления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отказе в выдаче разрешения, в котором приводится обоснование причин такого отказа.</w:t>
      </w:r>
    </w:p>
    <w:p w:rsidR="00E21645" w:rsidRPr="00E21645" w:rsidRDefault="00E21645" w:rsidP="00E21645">
      <w:pPr>
        <w:spacing w:after="0" w:line="36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Разрешение на право организации розничного рынка выдается на срок, не превышающий пять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действия  договора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аренды. </w:t>
      </w:r>
    </w:p>
    <w:p w:rsidR="00E21645" w:rsidRPr="00E21645" w:rsidRDefault="00E21645" w:rsidP="00E21645">
      <w:pPr>
        <w:spacing w:after="0" w:line="360" w:lineRule="auto"/>
        <w:ind w:firstLine="2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Срок выполнения данной административной процедуры не может превышать</w:t>
      </w:r>
    </w:p>
    <w:p w:rsidR="00E21645" w:rsidRPr="00E21645" w:rsidRDefault="00E21645" w:rsidP="00E2164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двух рабочих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дней.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4. Контроль исполнения административного регламента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4.1. Осуществление планового и внепланового контроля.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исполнением  предоставления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услуги, настоящего административного регламента и иных нормативных правовых актов, устанавливающих требования к предоставлению  услуги, а также принятием им решений, осуществляется заместителем главы по инвестиционной и экономической политике администрации муниципального образования «Ленский район».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4.2. Плановый контроль за соблюдением последовательности действий по исполнению административного регламента и принятием решений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специалистами  уполномоченного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осуществляется ежеквартально.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4.3. Плановый и внеплановый контроль включают контроль исполнения административного регламента,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 уполномоченного органа.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4.4. По результатам проверок в случае выявления нарушений прав заявителей по исполнению административного регламента осуществляется привлечение виновных должностных лиц к дисциплинарной ответственности за нарушение настоящего Регламента.</w:t>
      </w:r>
    </w:p>
    <w:p w:rsidR="00E21645" w:rsidRPr="00E21645" w:rsidRDefault="00E21645" w:rsidP="00E2164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непосредственно участвующие в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, несут персональную ответственность за соблюдение требований действующего законодательства и настоящего Регламента.</w:t>
      </w:r>
    </w:p>
    <w:p w:rsidR="00E21645" w:rsidRPr="00E21645" w:rsidRDefault="00E21645" w:rsidP="00E2164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         4.5. Внеплановые проверки проводятся в следующих случаях: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>в целях контроля устранения выявленных нарушений в результате ранее проводимого мероприятия по контролю;</w:t>
      </w:r>
    </w:p>
    <w:p w:rsidR="00E21645" w:rsidRPr="00E21645" w:rsidRDefault="00E21645" w:rsidP="00E216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216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обращении физических или юридических лиц с жалобами на нарушения их прав и законных интересов действиями (бездействием) уполномоченного органа при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предоставлении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4.6. Контроль со стороны граждан за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предоставлением  услуги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 услуги и принятием решений должностными лицами, путем обращения в уполномоченный орган с целью получения информации о ходе предоставления  услуги.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Порядок обжалования </w:t>
      </w:r>
      <w:proofErr w:type="gramStart"/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>действий  (</w:t>
      </w:r>
      <w:proofErr w:type="gramEnd"/>
      <w:r w:rsidRPr="00E21645">
        <w:rPr>
          <w:rFonts w:ascii="Arial" w:eastAsia="Times New Roman" w:hAnsi="Arial" w:cs="Arial"/>
          <w:b/>
          <w:sz w:val="24"/>
          <w:szCs w:val="24"/>
          <w:lang w:eastAsia="ru-RU"/>
        </w:rPr>
        <w:t>бездействия) и решений, осуществляемых (принятых) в ходе предоставления муниципальной  услуги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5.1. Общие положения.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направить обращение в письменной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форме  или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лично к должностному лицу управления инвестиционной и экономической политики Администрации в часы приема, указанные в п.1.3.2. настоящего Регламента.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Обращение заявителей и иных заинтересованных лиц, содержащие жалобу на действие (бездействие) и/или решения конкретных должностных лиц уполномоченного органа, не могут направляться этим должностным лицам для рассмотрения и (или) ответа.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обращение содержит вопросы, рассмотрение которых не входит в компетенцию уполномоченного органа, заявителю или иному заинтересованному лицу дается ответ, разъясняющий порядок обращения в соответствующие органы государственной власти.   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5.2. Рассмотрение устного личного обращения заявителя осуществляется в приемные дни специалиста уполномоченного органа.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5.3. Письменное обращение должно содержать: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в которое заявитель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либо полное наименование заявителя или иного заинтересованного лица;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почтовый адрес, по которому должен быть направлен ответ;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предмет жалобы;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- причину несогласия с обжалуемым решением и (или) действием (бездействием);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личную подпись обратившегося заявителя или иного заинтересованного лица и дату.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5.4. Письменное обращение может быть направлено по почте, через многофункциональный центр,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5.5. В рассмотрении обращения заявителю отказывается в следующих случаях: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отсутствуют сведения об обжаловании действии (бездействии)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и  (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>или) решении (в чем выразилось, кем принято), об обратившемся лице (фамилия, имя, отчество, дата, подпись, почтовый адрес для ответа);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- получателем представлено дубликатное обращение (второй и последующие экземпляры одного обращения, направленные заявителем или заинтересованным лицом в различные исполнительные органы государственной власти, или обращения, повторяющие текст предыдущего обращения, на </w:t>
      </w:r>
      <w:proofErr w:type="gramStart"/>
      <w:r w:rsidRPr="00E21645">
        <w:rPr>
          <w:rFonts w:ascii="Arial" w:eastAsia="Times New Roman" w:hAnsi="Arial" w:cs="Arial"/>
          <w:sz w:val="24"/>
          <w:szCs w:val="24"/>
          <w:lang w:eastAsia="ru-RU"/>
        </w:rPr>
        <w:t>которое  дан</w:t>
      </w:r>
      <w:proofErr w:type="gramEnd"/>
      <w:r w:rsidRPr="00E21645">
        <w:rPr>
          <w:rFonts w:ascii="Arial" w:eastAsia="Times New Roman" w:hAnsi="Arial" w:cs="Arial"/>
          <w:sz w:val="24"/>
          <w:szCs w:val="24"/>
          <w:lang w:eastAsia="ru-RU"/>
        </w:rPr>
        <w:t xml:space="preserve"> ответ). При этом заявителю или иному заинтересованному лицу направляются уведомления о ранее данных ответах или копии этих ответов.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5.6. Ответ на обращение подготавливается и направляется заявителю в течение пятнадцати рабочих дней со дня регистрации обращения,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обращения.  Правительство Российской Федерации вправе установить случаи, при которых срок рассмотрения жалобы может быть сокращен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жалобы, уполномоченный орган Администрации принимает одно из следующих решений: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специалистом уполномоченного органа, опечаток и ошибок в выданных в результате предоставления муниципальной услуги документах;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б) отказывает в удовлетворении жалобы.</w:t>
      </w:r>
    </w:p>
    <w:p w:rsidR="00E21645" w:rsidRPr="00E21645" w:rsidRDefault="00E21645" w:rsidP="00E21645">
      <w:pPr>
        <w:tabs>
          <w:tab w:val="left" w:pos="540"/>
          <w:tab w:val="left" w:pos="720"/>
        </w:tabs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sz w:val="24"/>
          <w:szCs w:val="24"/>
          <w:lang w:eastAsia="ru-RU"/>
        </w:rPr>
        <w:t>5.8. Не позднее дня, следующего за днем принятия решения, указанного в разделе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645" w:rsidRPr="00E21645" w:rsidRDefault="00E21645" w:rsidP="00E21645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21645" w:rsidRPr="00E21645" w:rsidRDefault="00E21645" w:rsidP="00E2164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21645" w:rsidRPr="00E21645" w:rsidRDefault="00E21645" w:rsidP="00E2164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ru-RU"/>
        </w:rPr>
        <w:t>Начальник управления</w:t>
      </w:r>
    </w:p>
    <w:p w:rsidR="00E21645" w:rsidRPr="00E21645" w:rsidRDefault="00E21645" w:rsidP="00E21645">
      <w:pPr>
        <w:spacing w:after="12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E2164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инвестиционной и экономической политики</w:t>
      </w:r>
      <w:r w:rsidRPr="00E2164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ab/>
        <w:t xml:space="preserve">       п/п                        Л.А. Серкина         </w:t>
      </w: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1645" w:rsidRPr="00E21645" w:rsidRDefault="00E21645" w:rsidP="00E21645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C1D" w:rsidRDefault="00F04C1D"/>
    <w:sectPr w:rsidR="00F04C1D" w:rsidSect="00E21645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5"/>
    <w:rsid w:val="003819F2"/>
    <w:rsid w:val="00E21645"/>
    <w:rsid w:val="00F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43509"/>
  <w15:chartTrackingRefBased/>
  <w15:docId w15:val="{194DE853-292A-4921-826A-83E44F91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sak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Economika_4</dc:creator>
  <cp:keywords/>
  <dc:description/>
  <cp:lastModifiedBy>Economika_4</cp:lastModifiedBy>
  <cp:revision>1</cp:revision>
  <dcterms:created xsi:type="dcterms:W3CDTF">2019-06-03T05:54:00Z</dcterms:created>
  <dcterms:modified xsi:type="dcterms:W3CDTF">2019-06-03T05:57:00Z</dcterms:modified>
</cp:coreProperties>
</file>