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999" w:rsidRPr="00B90839" w:rsidRDefault="00152999" w:rsidP="00152999">
      <w:pPr>
        <w:pStyle w:val="a6"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/>
        <w:jc w:val="center"/>
        <w:rPr>
          <w:b/>
          <w:sz w:val="24"/>
          <w:szCs w:val="24"/>
        </w:rPr>
      </w:pPr>
      <w:r w:rsidRPr="00B90839">
        <w:rPr>
          <w:b/>
          <w:sz w:val="24"/>
          <w:szCs w:val="24"/>
        </w:rPr>
        <w:t xml:space="preserve">Информация </w:t>
      </w:r>
    </w:p>
    <w:p w:rsidR="00A85E3B" w:rsidRPr="00A85E3B" w:rsidRDefault="008526C5" w:rsidP="008526C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60" w:firstLine="507"/>
        <w:contextualSpacing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по </w:t>
      </w:r>
      <w:r w:rsidR="006E3289">
        <w:rPr>
          <w:b/>
          <w:sz w:val="24"/>
          <w:szCs w:val="24"/>
        </w:rPr>
        <w:t>вне</w:t>
      </w:r>
      <w:r w:rsidRPr="008526C5">
        <w:rPr>
          <w:b/>
          <w:sz w:val="24"/>
          <w:szCs w:val="24"/>
        </w:rPr>
        <w:t>плановой камеральной</w:t>
      </w:r>
      <w:r w:rsidR="00A85E3B">
        <w:rPr>
          <w:b/>
          <w:sz w:val="24"/>
          <w:szCs w:val="24"/>
        </w:rPr>
        <w:t xml:space="preserve"> проверке</w:t>
      </w:r>
      <w:r w:rsidRPr="008526C5">
        <w:rPr>
          <w:b/>
          <w:sz w:val="24"/>
          <w:szCs w:val="24"/>
        </w:rPr>
        <w:t xml:space="preserve"> </w:t>
      </w:r>
      <w:r w:rsidR="00A85E3B" w:rsidRPr="00A85E3B">
        <w:rPr>
          <w:b/>
          <w:color w:val="000000"/>
          <w:sz w:val="24"/>
          <w:szCs w:val="24"/>
        </w:rPr>
        <w:t xml:space="preserve">муниципального казенного учреждения дополнительного образования и психолого-педагогического сопровождения «СЭРГЭ» муниципального района «Ленский район» Республики Саха (Якутия) </w:t>
      </w:r>
    </w:p>
    <w:p w:rsidR="008526C5" w:rsidRPr="00A85E3B" w:rsidRDefault="008526C5" w:rsidP="008526C5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60" w:firstLine="507"/>
        <w:contextualSpacing/>
        <w:jc w:val="center"/>
        <w:rPr>
          <w:b/>
          <w:color w:val="000000"/>
          <w:sz w:val="24"/>
          <w:szCs w:val="24"/>
        </w:rPr>
      </w:pPr>
      <w:r w:rsidRPr="00A85E3B">
        <w:rPr>
          <w:b/>
          <w:color w:val="000000"/>
          <w:sz w:val="24"/>
          <w:szCs w:val="24"/>
        </w:rPr>
        <w:t>(</w:t>
      </w:r>
      <w:r w:rsidR="00A85E3B" w:rsidRPr="00A85E3B">
        <w:rPr>
          <w:b/>
          <w:color w:val="000000"/>
          <w:sz w:val="24"/>
          <w:szCs w:val="24"/>
        </w:rPr>
        <w:t>МКУ ДО И ППС «СЭРГЭ»)</w:t>
      </w:r>
      <w:r w:rsidRPr="00A85E3B">
        <w:rPr>
          <w:b/>
          <w:color w:val="000000"/>
          <w:sz w:val="24"/>
          <w:szCs w:val="24"/>
        </w:rPr>
        <w:t>)</w:t>
      </w:r>
    </w:p>
    <w:p w:rsidR="00DA11D1" w:rsidRPr="00B90839" w:rsidRDefault="00DA11D1" w:rsidP="00411477">
      <w:pPr>
        <w:pStyle w:val="a6"/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/>
        <w:jc w:val="center"/>
        <w:rPr>
          <w:b/>
          <w:sz w:val="24"/>
          <w:szCs w:val="24"/>
        </w:rPr>
      </w:pPr>
    </w:p>
    <w:p w:rsidR="008A7C21" w:rsidRDefault="008A7C21" w:rsidP="008A7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4"/>
          <w:szCs w:val="24"/>
        </w:rPr>
      </w:pPr>
      <w:r w:rsidRPr="008A7C21">
        <w:rPr>
          <w:color w:val="000000"/>
          <w:sz w:val="24"/>
          <w:szCs w:val="24"/>
        </w:rPr>
        <w:t>Контрольное мероприятие проведено на основании обращения Управления Федеральной антимонопольной службы по Республике Саха (Якутия) от 03.03.2026г. № ИЛ/1240/26 в соответствии с п. 3 ч. 8 ст. 99 Федерального закона от 05.04.2023г. «О контрактной системе в сфере закупок товаров, работ, услуг для обеспечения государственных и муниципальных нужд», с п. 11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РФ от 17.08.2020г. № 1235, с приказом Финансового управления МР «Ленский район» от 11.03.2026г. № 36</w:t>
      </w:r>
      <w:r>
        <w:rPr>
          <w:color w:val="000000"/>
          <w:sz w:val="24"/>
          <w:szCs w:val="24"/>
        </w:rPr>
        <w:t>.</w:t>
      </w:r>
    </w:p>
    <w:p w:rsidR="00A85E3B" w:rsidRPr="003914F4" w:rsidRDefault="00A85E3B" w:rsidP="00A85E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4"/>
          <w:szCs w:val="24"/>
        </w:rPr>
      </w:pPr>
      <w:r w:rsidRPr="003914F4">
        <w:rPr>
          <w:b/>
          <w:bCs/>
          <w:sz w:val="24"/>
          <w:szCs w:val="24"/>
        </w:rPr>
        <w:t>Тема контрольного мероприятия:</w:t>
      </w:r>
    </w:p>
    <w:p w:rsidR="008A7C21" w:rsidRDefault="008A7C21" w:rsidP="00A85E3B">
      <w:pPr>
        <w:jc w:val="both"/>
        <w:rPr>
          <w:sz w:val="24"/>
          <w:szCs w:val="24"/>
        </w:rPr>
      </w:pPr>
      <w:r w:rsidRPr="008A7C21">
        <w:rPr>
          <w:sz w:val="24"/>
          <w:szCs w:val="24"/>
        </w:rPr>
        <w:t>- проверка соблюдения требований действующего законодательства РФ и иных нормативных правовых актов РФ о контрактной системе в сфере закупок товаров, работ, услуг для обеспечения муниципальных нужд;</w:t>
      </w:r>
    </w:p>
    <w:p w:rsidR="00A85E3B" w:rsidRPr="003914F4" w:rsidRDefault="00A85E3B" w:rsidP="00A85E3B">
      <w:pPr>
        <w:jc w:val="both"/>
        <w:rPr>
          <w:b/>
          <w:bCs/>
          <w:sz w:val="24"/>
          <w:szCs w:val="24"/>
        </w:rPr>
      </w:pPr>
      <w:r w:rsidRPr="003914F4">
        <w:rPr>
          <w:b/>
          <w:bCs/>
          <w:color w:val="000000"/>
          <w:sz w:val="24"/>
          <w:szCs w:val="24"/>
        </w:rPr>
        <w:t xml:space="preserve">Вопрос </w:t>
      </w:r>
      <w:r w:rsidRPr="003914F4">
        <w:rPr>
          <w:b/>
          <w:bCs/>
          <w:sz w:val="24"/>
          <w:szCs w:val="24"/>
        </w:rPr>
        <w:t>контрольного мероприятия:</w:t>
      </w:r>
    </w:p>
    <w:p w:rsidR="008A7C21" w:rsidRDefault="008A7C21" w:rsidP="00A85E3B">
      <w:pPr>
        <w:tabs>
          <w:tab w:val="left" w:pos="4536"/>
        </w:tabs>
        <w:jc w:val="both"/>
        <w:rPr>
          <w:bCs/>
          <w:sz w:val="24"/>
          <w:szCs w:val="24"/>
        </w:rPr>
      </w:pPr>
      <w:r w:rsidRPr="008A7C21">
        <w:rPr>
          <w:bCs/>
          <w:sz w:val="24"/>
          <w:szCs w:val="24"/>
        </w:rPr>
        <w:t>- проверка определения и обоснования начальной (максимальной) цены контракта при проведении запроса котировок в электронной форме на поставку спортивной полосы препятствий (извещение № 0116300005625000273);</w:t>
      </w:r>
    </w:p>
    <w:p w:rsidR="00A85E3B" w:rsidRPr="003914F4" w:rsidRDefault="00A85E3B" w:rsidP="00A85E3B">
      <w:pPr>
        <w:tabs>
          <w:tab w:val="left" w:pos="4536"/>
        </w:tabs>
        <w:jc w:val="both"/>
        <w:rPr>
          <w:bCs/>
          <w:sz w:val="24"/>
          <w:szCs w:val="24"/>
        </w:rPr>
      </w:pPr>
      <w:r w:rsidRPr="003914F4">
        <w:rPr>
          <w:b/>
          <w:bCs/>
          <w:sz w:val="24"/>
          <w:szCs w:val="24"/>
        </w:rPr>
        <w:t xml:space="preserve">Проверяемый период: </w:t>
      </w:r>
      <w:r w:rsidR="008A7C21">
        <w:rPr>
          <w:bCs/>
          <w:sz w:val="24"/>
          <w:szCs w:val="24"/>
        </w:rPr>
        <w:t>не установлен</w:t>
      </w:r>
      <w:r w:rsidRPr="003914F4">
        <w:rPr>
          <w:bCs/>
          <w:sz w:val="24"/>
          <w:szCs w:val="24"/>
        </w:rPr>
        <w:t>;</w:t>
      </w:r>
    </w:p>
    <w:p w:rsidR="008A7C21" w:rsidRPr="008A7C21" w:rsidRDefault="008A7C21" w:rsidP="008A7C21">
      <w:pPr>
        <w:jc w:val="both"/>
        <w:rPr>
          <w:bCs/>
          <w:sz w:val="24"/>
          <w:szCs w:val="24"/>
        </w:rPr>
      </w:pPr>
      <w:r w:rsidRPr="008A7C21">
        <w:rPr>
          <w:bCs/>
          <w:sz w:val="24"/>
          <w:szCs w:val="24"/>
        </w:rPr>
        <w:t xml:space="preserve">Контрольное мероприятие проведено уполномоченными должностными лицами Финансового управления МР «Ленский район РС (Я): </w:t>
      </w:r>
    </w:p>
    <w:p w:rsidR="008A7C21" w:rsidRPr="008A7C21" w:rsidRDefault="00D15FC7" w:rsidP="008A7C2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ХХХХХХ </w:t>
      </w:r>
      <w:r w:rsidR="008A7C21" w:rsidRPr="008A7C21">
        <w:rPr>
          <w:bCs/>
          <w:sz w:val="24"/>
          <w:szCs w:val="24"/>
        </w:rPr>
        <w:t>– главным специалистом – главным контролером-ревизором;</w:t>
      </w:r>
    </w:p>
    <w:p w:rsidR="008A7C21" w:rsidRDefault="00D15FC7" w:rsidP="008A7C2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ХХХХХХ</w:t>
      </w:r>
      <w:r w:rsidR="008A7C21" w:rsidRPr="008A7C21">
        <w:rPr>
          <w:bCs/>
          <w:sz w:val="24"/>
          <w:szCs w:val="24"/>
        </w:rPr>
        <w:t xml:space="preserve"> – ведущим специалистом – старшим контролером-ревизором;</w:t>
      </w:r>
    </w:p>
    <w:p w:rsidR="00A85E3B" w:rsidRDefault="00A85E3B" w:rsidP="00A85E3B">
      <w:pPr>
        <w:jc w:val="both"/>
        <w:rPr>
          <w:bCs/>
          <w:sz w:val="24"/>
          <w:szCs w:val="24"/>
        </w:rPr>
      </w:pPr>
      <w:r w:rsidRPr="003914F4">
        <w:rPr>
          <w:b/>
          <w:bCs/>
          <w:sz w:val="24"/>
          <w:szCs w:val="24"/>
        </w:rPr>
        <w:t xml:space="preserve">Срок проведения контрольного мероприятия составил: </w:t>
      </w:r>
      <w:r w:rsidR="008A7C21" w:rsidRPr="008A7C21">
        <w:rPr>
          <w:bCs/>
          <w:sz w:val="24"/>
          <w:szCs w:val="24"/>
        </w:rPr>
        <w:t>5 рабочих дней: с 26.03.2026г.  по 01.04.2026г.</w:t>
      </w:r>
    </w:p>
    <w:p w:rsidR="008A7C21" w:rsidRDefault="008A7C21" w:rsidP="00ED6290">
      <w:pPr>
        <w:widowControl/>
        <w:ind w:firstLine="567"/>
        <w:jc w:val="both"/>
        <w:rPr>
          <w:sz w:val="24"/>
          <w:szCs w:val="24"/>
        </w:rPr>
      </w:pPr>
      <w:r w:rsidRPr="008A7C21">
        <w:rPr>
          <w:sz w:val="24"/>
          <w:szCs w:val="24"/>
        </w:rPr>
        <w:t xml:space="preserve">Внеплановая камеральная проверка проведена путем рассмотрения и анализа обращения Управления Федеральной антимонопольной службы по РС (Я) от 03.03.2026 № ИЛ/1240/26, жалобы Васюхина Максима Владимировича адвоката индивидуального предпринимателя Кузнецова Дениса Витальевича, рассмотрения истребованных документов, а также информации и сведений, размещенных в единой информационной системе в сфере закупок www.zakupki.gov.ru. </w:t>
      </w:r>
    </w:p>
    <w:p w:rsidR="008A7C21" w:rsidRDefault="008A7C21" w:rsidP="00B13A74">
      <w:pPr>
        <w:widowControl/>
        <w:jc w:val="both"/>
        <w:rPr>
          <w:b/>
          <w:sz w:val="24"/>
          <w:szCs w:val="24"/>
        </w:rPr>
      </w:pPr>
    </w:p>
    <w:p w:rsidR="00B13A74" w:rsidRPr="00DC7F11" w:rsidRDefault="00B13A74" w:rsidP="00B13A74">
      <w:pPr>
        <w:widowControl/>
        <w:jc w:val="both"/>
        <w:rPr>
          <w:sz w:val="24"/>
          <w:szCs w:val="24"/>
        </w:rPr>
      </w:pPr>
      <w:r w:rsidRPr="00B13A74">
        <w:rPr>
          <w:b/>
          <w:sz w:val="24"/>
          <w:szCs w:val="24"/>
        </w:rPr>
        <w:t xml:space="preserve">Информация о результатах </w:t>
      </w:r>
      <w:r w:rsidRPr="00DC7F11">
        <w:rPr>
          <w:b/>
          <w:sz w:val="24"/>
          <w:szCs w:val="24"/>
        </w:rPr>
        <w:t>контрольного мероприятия:</w:t>
      </w:r>
    </w:p>
    <w:p w:rsidR="00600ACB" w:rsidRDefault="00DC7F11" w:rsidP="00AA3572">
      <w:pPr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Составлен </w:t>
      </w:r>
      <w:r w:rsidR="00600ACB" w:rsidRPr="00DC7F11">
        <w:rPr>
          <w:sz w:val="24"/>
          <w:szCs w:val="24"/>
        </w:rPr>
        <w:t>акт № 1 от 01.04.2026</w:t>
      </w:r>
      <w:r>
        <w:rPr>
          <w:sz w:val="24"/>
          <w:szCs w:val="24"/>
        </w:rPr>
        <w:t>г.</w:t>
      </w:r>
    </w:p>
    <w:p w:rsidR="00296A9E" w:rsidRDefault="00296A9E" w:rsidP="00AA3572">
      <w:pPr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13.04.2026г. </w:t>
      </w:r>
      <w:proofErr w:type="spellStart"/>
      <w:r>
        <w:rPr>
          <w:sz w:val="24"/>
          <w:szCs w:val="24"/>
        </w:rPr>
        <w:t>вх</w:t>
      </w:r>
      <w:proofErr w:type="spellEnd"/>
      <w:r>
        <w:rPr>
          <w:sz w:val="24"/>
          <w:szCs w:val="24"/>
        </w:rPr>
        <w:t>. № 09-08-001145/26 поступили возражения</w:t>
      </w:r>
      <w:r w:rsidRPr="00296A9E">
        <w:rPr>
          <w:b/>
          <w:color w:val="000000"/>
          <w:sz w:val="24"/>
          <w:szCs w:val="24"/>
        </w:rPr>
        <w:t xml:space="preserve"> </w:t>
      </w:r>
      <w:r w:rsidRPr="00296A9E">
        <w:rPr>
          <w:color w:val="000000"/>
          <w:sz w:val="24"/>
          <w:szCs w:val="24"/>
        </w:rPr>
        <w:t>МКУ ДО И ППС «СЭРГЭ»</w:t>
      </w:r>
      <w:r>
        <w:rPr>
          <w:color w:val="000000"/>
          <w:sz w:val="24"/>
          <w:szCs w:val="24"/>
        </w:rPr>
        <w:t xml:space="preserve"> от 13.04.2026г. № 01-07-07-271/26.</w:t>
      </w:r>
    </w:p>
    <w:p w:rsidR="00D534CE" w:rsidRPr="00DC7F11" w:rsidRDefault="00AA3572" w:rsidP="00AA3572">
      <w:pPr>
        <w:shd w:val="clear" w:color="auto" w:fill="FFFFFF"/>
        <w:tabs>
          <w:tab w:val="left" w:pos="-368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5716B4">
        <w:rPr>
          <w:color w:val="000000"/>
          <w:sz w:val="24"/>
          <w:szCs w:val="24"/>
        </w:rPr>
        <w:t xml:space="preserve">о результатам рассмотрения возражений </w:t>
      </w:r>
      <w:r>
        <w:rPr>
          <w:color w:val="000000"/>
          <w:sz w:val="24"/>
          <w:szCs w:val="24"/>
        </w:rPr>
        <w:t>комиссией Финансового управления МР «Ленский район» РС (Я) с</w:t>
      </w:r>
      <w:r w:rsidR="00296A9E" w:rsidRPr="005716B4">
        <w:rPr>
          <w:color w:val="000000"/>
          <w:sz w:val="24"/>
          <w:szCs w:val="24"/>
        </w:rPr>
        <w:t xml:space="preserve">оставлено заключение </w:t>
      </w:r>
      <w:r w:rsidR="005716B4" w:rsidRPr="005716B4">
        <w:rPr>
          <w:color w:val="000000"/>
          <w:sz w:val="24"/>
          <w:szCs w:val="24"/>
        </w:rPr>
        <w:t>от 21.04.2025г</w:t>
      </w:r>
      <w:r w:rsidR="00D534CE" w:rsidRPr="005716B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о принятии представленных возражений. Р</w:t>
      </w:r>
      <w:r>
        <w:rPr>
          <w:color w:val="000000"/>
          <w:sz w:val="24"/>
          <w:szCs w:val="24"/>
        </w:rPr>
        <w:t>уководител</w:t>
      </w:r>
      <w:r>
        <w:rPr>
          <w:color w:val="000000"/>
          <w:sz w:val="24"/>
          <w:szCs w:val="24"/>
        </w:rPr>
        <w:t xml:space="preserve">ем органа контроля принято Решение </w:t>
      </w:r>
      <w:r w:rsidR="005716B4">
        <w:rPr>
          <w:color w:val="000000"/>
          <w:sz w:val="24"/>
          <w:szCs w:val="24"/>
        </w:rPr>
        <w:t xml:space="preserve">№ 1 от 21.04.2025г. </w:t>
      </w:r>
      <w:r w:rsidRPr="005716B4">
        <w:rPr>
          <w:color w:val="000000"/>
          <w:sz w:val="24"/>
          <w:szCs w:val="24"/>
        </w:rPr>
        <w:t>в связи с отсутствием оснований</w:t>
      </w:r>
      <w:r>
        <w:rPr>
          <w:color w:val="000000"/>
          <w:sz w:val="24"/>
          <w:szCs w:val="24"/>
        </w:rPr>
        <w:t>,</w:t>
      </w:r>
      <w:r w:rsidRPr="005716B4">
        <w:rPr>
          <w:color w:val="000000"/>
          <w:sz w:val="24"/>
          <w:szCs w:val="24"/>
        </w:rPr>
        <w:t xml:space="preserve"> </w:t>
      </w:r>
      <w:r w:rsidR="00D534CE" w:rsidRPr="005716B4">
        <w:rPr>
          <w:color w:val="000000"/>
          <w:sz w:val="24"/>
          <w:szCs w:val="24"/>
        </w:rPr>
        <w:t xml:space="preserve">представление </w:t>
      </w:r>
      <w:r>
        <w:rPr>
          <w:color w:val="000000"/>
          <w:sz w:val="24"/>
          <w:szCs w:val="24"/>
        </w:rPr>
        <w:t>не направля</w:t>
      </w:r>
      <w:bookmarkStart w:id="0" w:name="_GoBack"/>
      <w:bookmarkEnd w:id="0"/>
      <w:r>
        <w:rPr>
          <w:color w:val="000000"/>
          <w:sz w:val="24"/>
          <w:szCs w:val="24"/>
        </w:rPr>
        <w:t>ть</w:t>
      </w:r>
      <w:r w:rsidR="005716B4">
        <w:rPr>
          <w:color w:val="000000"/>
          <w:sz w:val="24"/>
          <w:szCs w:val="24"/>
        </w:rPr>
        <w:t>.</w:t>
      </w:r>
    </w:p>
    <w:p w:rsidR="00ED6290" w:rsidRDefault="0093156D" w:rsidP="00B13A74">
      <w:pPr>
        <w:widowControl/>
        <w:jc w:val="both"/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     </w:t>
      </w:r>
    </w:p>
    <w:p w:rsidR="000D17B3" w:rsidRPr="000D17B3" w:rsidRDefault="000D17B3" w:rsidP="00B13A74">
      <w:pPr>
        <w:widowControl/>
        <w:jc w:val="both"/>
        <w:rPr>
          <w:sz w:val="24"/>
          <w:szCs w:val="24"/>
        </w:rPr>
      </w:pPr>
      <w:r w:rsidRPr="008526C5">
        <w:rPr>
          <w:sz w:val="24"/>
          <w:szCs w:val="24"/>
        </w:rPr>
        <w:t xml:space="preserve">Объем проверенных средств: </w:t>
      </w:r>
      <w:r w:rsidR="003731BF">
        <w:rPr>
          <w:sz w:val="24"/>
          <w:szCs w:val="24"/>
        </w:rPr>
        <w:t>2 </w:t>
      </w:r>
      <w:r w:rsidR="00DA3457">
        <w:rPr>
          <w:sz w:val="24"/>
          <w:szCs w:val="24"/>
        </w:rPr>
        <w:t>000 000</w:t>
      </w:r>
      <w:r w:rsidR="003731BF">
        <w:rPr>
          <w:sz w:val="24"/>
          <w:szCs w:val="24"/>
        </w:rPr>
        <w:t xml:space="preserve"> руб. 00</w:t>
      </w:r>
      <w:r w:rsidR="006E3289">
        <w:rPr>
          <w:sz w:val="24"/>
          <w:szCs w:val="24"/>
        </w:rPr>
        <w:t xml:space="preserve"> коп.</w:t>
      </w:r>
    </w:p>
    <w:p w:rsidR="000D17B3" w:rsidRDefault="000D17B3">
      <w:pPr>
        <w:widowControl/>
        <w:jc w:val="both"/>
        <w:rPr>
          <w:sz w:val="24"/>
          <w:szCs w:val="24"/>
        </w:rPr>
      </w:pPr>
    </w:p>
    <w:p w:rsidR="00936171" w:rsidRDefault="00936171">
      <w:pPr>
        <w:widowControl/>
        <w:jc w:val="both"/>
        <w:rPr>
          <w:b/>
          <w:sz w:val="28"/>
          <w:szCs w:val="28"/>
        </w:rPr>
      </w:pPr>
    </w:p>
    <w:p w:rsidR="00936171" w:rsidRDefault="00936171">
      <w:pPr>
        <w:widowControl/>
        <w:jc w:val="both"/>
        <w:rPr>
          <w:b/>
          <w:sz w:val="28"/>
          <w:szCs w:val="28"/>
        </w:rPr>
      </w:pPr>
    </w:p>
    <w:p w:rsidR="007C4983" w:rsidRDefault="007C4983">
      <w:pPr>
        <w:widowControl/>
        <w:jc w:val="both"/>
        <w:rPr>
          <w:sz w:val="24"/>
          <w:szCs w:val="24"/>
        </w:rPr>
      </w:pPr>
    </w:p>
    <w:sectPr w:rsidR="007C4983" w:rsidSect="000D000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D0F23"/>
    <w:multiLevelType w:val="hybridMultilevel"/>
    <w:tmpl w:val="99084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159E3"/>
    <w:multiLevelType w:val="hybridMultilevel"/>
    <w:tmpl w:val="A7BA1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05FF7"/>
    <w:multiLevelType w:val="hybridMultilevel"/>
    <w:tmpl w:val="E05E2308"/>
    <w:lvl w:ilvl="0" w:tplc="FAC896AE">
      <w:start w:val="1"/>
      <w:numFmt w:val="decimal"/>
      <w:lvlText w:val="%1."/>
      <w:lvlJc w:val="left"/>
      <w:pPr>
        <w:ind w:left="125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2C544601"/>
    <w:multiLevelType w:val="hybridMultilevel"/>
    <w:tmpl w:val="A35A6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B4F46"/>
    <w:multiLevelType w:val="hybridMultilevel"/>
    <w:tmpl w:val="1116C8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2C97A41"/>
    <w:multiLevelType w:val="hybridMultilevel"/>
    <w:tmpl w:val="CBD42E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0980BE2"/>
    <w:multiLevelType w:val="hybridMultilevel"/>
    <w:tmpl w:val="3F483868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63E17CC5"/>
    <w:multiLevelType w:val="hybridMultilevel"/>
    <w:tmpl w:val="0860CE2E"/>
    <w:lvl w:ilvl="0" w:tplc="467671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C6C88"/>
    <w:multiLevelType w:val="hybridMultilevel"/>
    <w:tmpl w:val="A7BA1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FD258C"/>
    <w:multiLevelType w:val="hybridMultilevel"/>
    <w:tmpl w:val="7F740A92"/>
    <w:lvl w:ilvl="0" w:tplc="E2BCF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302"/>
    <w:multiLevelType w:val="multilevel"/>
    <w:tmpl w:val="84728F1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5176A1"/>
    <w:multiLevelType w:val="hybridMultilevel"/>
    <w:tmpl w:val="E766C2C0"/>
    <w:lvl w:ilvl="0" w:tplc="D47C430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728A612F"/>
    <w:multiLevelType w:val="hybridMultilevel"/>
    <w:tmpl w:val="07A476F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77B2293A"/>
    <w:multiLevelType w:val="hybridMultilevel"/>
    <w:tmpl w:val="7BD4195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78FD5270"/>
    <w:multiLevelType w:val="hybridMultilevel"/>
    <w:tmpl w:val="DAD80E8E"/>
    <w:lvl w:ilvl="0" w:tplc="C34A78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14"/>
  </w:num>
  <w:num w:numId="5">
    <w:abstractNumId w:val="11"/>
  </w:num>
  <w:num w:numId="6">
    <w:abstractNumId w:val="0"/>
  </w:num>
  <w:num w:numId="7">
    <w:abstractNumId w:val="12"/>
  </w:num>
  <w:num w:numId="8">
    <w:abstractNumId w:val="3"/>
  </w:num>
  <w:num w:numId="9">
    <w:abstractNumId w:val="6"/>
  </w:num>
  <w:num w:numId="10">
    <w:abstractNumId w:val="1"/>
  </w:num>
  <w:num w:numId="11">
    <w:abstractNumId w:val="8"/>
  </w:num>
  <w:num w:numId="12">
    <w:abstractNumId w:val="4"/>
  </w:num>
  <w:num w:numId="13">
    <w:abstractNumId w:val="13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999"/>
    <w:rsid w:val="00055EB3"/>
    <w:rsid w:val="0006727D"/>
    <w:rsid w:val="000706DA"/>
    <w:rsid w:val="000D0003"/>
    <w:rsid w:val="000D17B3"/>
    <w:rsid w:val="000E73D0"/>
    <w:rsid w:val="00152999"/>
    <w:rsid w:val="001A0BFF"/>
    <w:rsid w:val="00275CC9"/>
    <w:rsid w:val="00285BBF"/>
    <w:rsid w:val="00296A9E"/>
    <w:rsid w:val="002F070A"/>
    <w:rsid w:val="002F315B"/>
    <w:rsid w:val="0035093E"/>
    <w:rsid w:val="003731BF"/>
    <w:rsid w:val="003E19A3"/>
    <w:rsid w:val="003F5239"/>
    <w:rsid w:val="00411477"/>
    <w:rsid w:val="004473CF"/>
    <w:rsid w:val="005716B4"/>
    <w:rsid w:val="005B61E3"/>
    <w:rsid w:val="00600ACB"/>
    <w:rsid w:val="00613BB7"/>
    <w:rsid w:val="0067240F"/>
    <w:rsid w:val="006B669D"/>
    <w:rsid w:val="006D4E5D"/>
    <w:rsid w:val="006E3289"/>
    <w:rsid w:val="007C4983"/>
    <w:rsid w:val="00800E50"/>
    <w:rsid w:val="00806044"/>
    <w:rsid w:val="00823A5D"/>
    <w:rsid w:val="0084665A"/>
    <w:rsid w:val="008526C5"/>
    <w:rsid w:val="00857232"/>
    <w:rsid w:val="00857B6B"/>
    <w:rsid w:val="0088280A"/>
    <w:rsid w:val="008A7C21"/>
    <w:rsid w:val="0093156D"/>
    <w:rsid w:val="00936171"/>
    <w:rsid w:val="00A107DB"/>
    <w:rsid w:val="00A85E3B"/>
    <w:rsid w:val="00AA3572"/>
    <w:rsid w:val="00AE3ACD"/>
    <w:rsid w:val="00B13A74"/>
    <w:rsid w:val="00B21B71"/>
    <w:rsid w:val="00B3521C"/>
    <w:rsid w:val="00B546F0"/>
    <w:rsid w:val="00B81F76"/>
    <w:rsid w:val="00B90839"/>
    <w:rsid w:val="00C80032"/>
    <w:rsid w:val="00D15FC7"/>
    <w:rsid w:val="00D534CE"/>
    <w:rsid w:val="00DA11D1"/>
    <w:rsid w:val="00DA3457"/>
    <w:rsid w:val="00DC66CD"/>
    <w:rsid w:val="00DC7F11"/>
    <w:rsid w:val="00DF6155"/>
    <w:rsid w:val="00E5452C"/>
    <w:rsid w:val="00EB581E"/>
    <w:rsid w:val="00ED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B0BF0-D3A3-49E3-85BC-99BAFAED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9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2999"/>
    <w:pPr>
      <w:keepNext/>
      <w:widowControl/>
      <w:autoSpaceDE/>
      <w:autoSpaceDN/>
      <w:adjustRightInd/>
      <w:snapToGrid w:val="0"/>
      <w:jc w:val="center"/>
      <w:outlineLvl w:val="0"/>
    </w:pPr>
    <w:rPr>
      <w:rFonts w:ascii="Arial" w:hAnsi="Arial"/>
      <w:b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2999"/>
    <w:rPr>
      <w:rFonts w:ascii="Arial" w:eastAsia="Times New Roman" w:hAnsi="Arial" w:cs="Times New Roman"/>
      <w:b/>
      <w:color w:val="000000"/>
      <w:sz w:val="30"/>
      <w:szCs w:val="20"/>
      <w:lang w:eastAsia="ru-RU"/>
    </w:rPr>
  </w:style>
  <w:style w:type="character" w:styleId="a3">
    <w:name w:val="Hyperlink"/>
    <w:semiHidden/>
    <w:unhideWhenUsed/>
    <w:rsid w:val="00152999"/>
    <w:rPr>
      <w:color w:val="04348A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29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99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5299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529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5299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page number"/>
    <w:basedOn w:val="a0"/>
    <w:rsid w:val="008526C5"/>
  </w:style>
  <w:style w:type="character" w:customStyle="1" w:styleId="a8">
    <w:name w:val="Основной текст_"/>
    <w:link w:val="11"/>
    <w:rsid w:val="00A85E3B"/>
    <w:rPr>
      <w:shd w:val="clear" w:color="auto" w:fill="FFFFFF"/>
    </w:rPr>
  </w:style>
  <w:style w:type="paragraph" w:customStyle="1" w:styleId="11">
    <w:name w:val="Основной текст1"/>
    <w:basedOn w:val="a"/>
    <w:link w:val="a8"/>
    <w:rsid w:val="00A85E3B"/>
    <w:pPr>
      <w:widowControl/>
      <w:shd w:val="clear" w:color="auto" w:fill="FFFFFF"/>
      <w:autoSpaceDE/>
      <w:autoSpaceDN/>
      <w:adjustRightInd/>
      <w:spacing w:before="240" w:after="360" w:line="0" w:lineRule="atLeast"/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2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АреваСВ</cp:lastModifiedBy>
  <cp:revision>40</cp:revision>
  <cp:lastPrinted>2025-09-10T05:36:00Z</cp:lastPrinted>
  <dcterms:created xsi:type="dcterms:W3CDTF">2023-04-07T01:48:00Z</dcterms:created>
  <dcterms:modified xsi:type="dcterms:W3CDTF">2026-04-21T02:38:00Z</dcterms:modified>
</cp:coreProperties>
</file>