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EE26F3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8279C5"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3475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5C10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4497C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ул. Ленина, 65</w:t>
            </w:r>
            <w:r>
              <w:rPr>
                <w:snapToGrid w:val="0"/>
                <w:color w:val="000000"/>
              </w:rPr>
              <w:t xml:space="preserve">, г. Ленск, Ленский </w:t>
            </w:r>
          </w:p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район, Республика Саха (Якутия),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  <w:r w:rsidRPr="00356273">
              <w:rPr>
                <w:color w:val="000000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E4497C" w:rsidRPr="00356273" w:rsidRDefault="00E4497C" w:rsidP="00E4497C">
            <w:pPr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Ленин</w:t>
            </w:r>
            <w:r>
              <w:rPr>
                <w:snapToGrid w:val="0"/>
                <w:color w:val="000000"/>
              </w:rPr>
              <w:t xml:space="preserve"> уул.</w:t>
            </w:r>
            <w:r w:rsidRPr="00356273">
              <w:rPr>
                <w:snapToGrid w:val="0"/>
                <w:color w:val="000000"/>
              </w:rPr>
              <w:t>,65</w:t>
            </w:r>
            <w:r>
              <w:rPr>
                <w:snapToGrid w:val="0"/>
                <w:color w:val="000000"/>
              </w:rPr>
              <w:t>,</w:t>
            </w:r>
            <w:r w:rsidR="00DC7868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к.,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оройуонун</w:t>
            </w:r>
            <w:proofErr w:type="spellEnd"/>
            <w:r>
              <w:rPr>
                <w:snapToGrid w:val="0"/>
                <w:color w:val="000000"/>
              </w:rPr>
              <w:t xml:space="preserve">, Саха </w:t>
            </w:r>
            <w:r>
              <w:rPr>
                <w:snapToGrid w:val="0"/>
                <w:color w:val="000000"/>
                <w:lang w:val="sah-RU"/>
              </w:rPr>
              <w:t>Өрөспүүбүлүкэтин</w:t>
            </w:r>
            <w:r>
              <w:rPr>
                <w:snapToGrid w:val="0"/>
                <w:color w:val="000000"/>
              </w:rPr>
              <w:t>,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  <w:r>
              <w:rPr>
                <w:snapToGrid w:val="0"/>
                <w:color w:val="000000"/>
                <w:lang w:val="sah-RU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jc w:val="center"/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604EC1" w:rsidRDefault="00312D62" w:rsidP="00604EC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17.05.2024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604EC1" w:rsidRDefault="00312D62" w:rsidP="00604EC1">
            <w:pPr>
              <w:widowControl/>
              <w:autoSpaceDE/>
              <w:autoSpaceDN/>
              <w:adjustRightInd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</w:rPr>
              <w:t>01-09-2268/4</w:t>
            </w:r>
            <w:bookmarkStart w:id="0" w:name="_GoBack"/>
            <w:bookmarkEnd w:id="0"/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3642E2" w:rsidRDefault="003642E2" w:rsidP="00CF68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№</w:t>
            </w:r>
            <w:proofErr w:type="gramEnd"/>
            <w:r>
              <w:rPr>
                <w:sz w:val="28"/>
                <w:szCs w:val="28"/>
              </w:rPr>
              <w:t xml:space="preserve"> _________________</w:t>
            </w:r>
          </w:p>
          <w:p w:rsidR="003642E2" w:rsidRPr="00945C10" w:rsidRDefault="003642E2" w:rsidP="00A65BC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«__»______</w:t>
            </w:r>
            <w:r>
              <w:rPr>
                <w:sz w:val="28"/>
                <w:szCs w:val="28"/>
              </w:rPr>
              <w:t>_______20</w:t>
            </w:r>
            <w:r w:rsidR="008279C5">
              <w:rPr>
                <w:sz w:val="28"/>
                <w:szCs w:val="28"/>
              </w:rPr>
              <w:t>2</w:t>
            </w:r>
            <w:r w:rsidR="00A65B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515105" w:rsidRDefault="00515105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6D35EC" w:rsidRPr="00945C10" w:rsidTr="00744571">
        <w:tc>
          <w:tcPr>
            <w:tcW w:w="4962" w:type="dxa"/>
          </w:tcPr>
          <w:p w:rsidR="006D35EC" w:rsidRPr="00945C10" w:rsidRDefault="006D35EC" w:rsidP="0074457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78" w:type="dxa"/>
          </w:tcPr>
          <w:p w:rsidR="006D35EC" w:rsidRDefault="006D35EC" w:rsidP="00744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6D35EC" w:rsidRDefault="006D35EC" w:rsidP="00744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Олесовой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6D35EC" w:rsidRPr="00ED7029" w:rsidRDefault="006D35EC" w:rsidP="0074457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6D35EC" w:rsidRPr="00945C10" w:rsidTr="00744571">
        <w:trPr>
          <w:trHeight w:val="325"/>
        </w:trPr>
        <w:tc>
          <w:tcPr>
            <w:tcW w:w="4962" w:type="dxa"/>
          </w:tcPr>
          <w:p w:rsidR="006D35EC" w:rsidRPr="00945C10" w:rsidRDefault="006D35EC" w:rsidP="0074457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6D35EC" w:rsidRPr="00945C10" w:rsidRDefault="006D35EC" w:rsidP="00744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6D35EC" w:rsidRPr="00945C10" w:rsidRDefault="006D35EC" w:rsidP="006D35E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D35EC" w:rsidRDefault="006D35EC" w:rsidP="006D35E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6D35EC" w:rsidRDefault="006D35EC" w:rsidP="006D35E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образования «Ленский район» объявляет конкурс на замещение вакантных должностей:</w:t>
      </w:r>
    </w:p>
    <w:p w:rsidR="006D35EC" w:rsidRDefault="006D35EC" w:rsidP="006D35EC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архитектуры и градостроительства (должность муниципальной службы). Требования: высшее образование по специальности, направлению подготовки «Архитектура» или «Промышленное и гражданское строительство». Стаж работы по специальности, направлению подготовки не менее двух лет либо стаж муниципальной службы не менее одного года. </w:t>
      </w:r>
    </w:p>
    <w:p w:rsidR="006D35EC" w:rsidRDefault="006D35EC" w:rsidP="006D35EC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опеки и попечительства (должность муниципальной службы). Требования: высшее профессиональное (юридическое, педагогическое, психологическое, социальное) образование. Стаж работы не менее 4 лет по </w:t>
      </w:r>
      <w:r>
        <w:rPr>
          <w:sz w:val="28"/>
          <w:szCs w:val="28"/>
        </w:rPr>
        <w:lastRenderedPageBreak/>
        <w:t>указанным специальностям.</w:t>
      </w:r>
    </w:p>
    <w:p w:rsidR="005A66C4" w:rsidRDefault="005A66C4" w:rsidP="006D35EC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правового отдела (должность муниципальной службы). Требования: наличие профессионального юридического образования, без предъявления требований к стажу работы по специальности, направлению подготовки.</w:t>
      </w:r>
    </w:p>
    <w:p w:rsidR="005A66C4" w:rsidRDefault="005A66C4" w:rsidP="006D35EC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 капитального строительства (должность немуниципальной службы). Требования: наличие профессионального образования по специальности «Промышленное и гражданское строительство», «Городское строительство и хозяйство», стаж работы по специальности не менее 2 лет.</w:t>
      </w:r>
    </w:p>
    <w:p w:rsidR="006D35EC" w:rsidRDefault="006D35EC" w:rsidP="006D35EC">
      <w:pPr>
        <w:pStyle w:val="a6"/>
        <w:spacing w:line="360" w:lineRule="auto"/>
        <w:ind w:left="851"/>
        <w:jc w:val="both"/>
        <w:rPr>
          <w:sz w:val="28"/>
          <w:szCs w:val="28"/>
        </w:rPr>
      </w:pPr>
    </w:p>
    <w:p w:rsidR="006D35EC" w:rsidRDefault="006D35EC" w:rsidP="006D35EC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</w:t>
      </w:r>
      <w:r w:rsidR="005A66C4">
        <w:rPr>
          <w:sz w:val="28"/>
          <w:szCs w:val="28"/>
        </w:rPr>
        <w:t>3</w:t>
      </w:r>
      <w:r>
        <w:rPr>
          <w:sz w:val="28"/>
          <w:szCs w:val="28"/>
        </w:rPr>
        <w:t xml:space="preserve"> июня 2024</w:t>
      </w:r>
      <w:r w:rsidRPr="002916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(дата может быть изменена) в малом актов</w:t>
      </w:r>
      <w:r w:rsidR="005A66C4">
        <w:rPr>
          <w:sz w:val="28"/>
          <w:szCs w:val="28"/>
        </w:rPr>
        <w:t>ом зале администрации (3 этаж)</w:t>
      </w:r>
      <w:r>
        <w:rPr>
          <w:sz w:val="28"/>
          <w:szCs w:val="28"/>
        </w:rPr>
        <w:t xml:space="preserve"> в 10.00ч.  </w:t>
      </w:r>
    </w:p>
    <w:p w:rsidR="006D35EC" w:rsidRDefault="006D35EC" w:rsidP="006D35EC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</w:t>
      </w:r>
      <w:r>
        <w:rPr>
          <w:sz w:val="28"/>
          <w:szCs w:val="28"/>
          <w:lang w:val="sah-RU"/>
        </w:rPr>
        <w:t>ы</w:t>
      </w:r>
      <w:r>
        <w:rPr>
          <w:sz w:val="28"/>
          <w:szCs w:val="28"/>
        </w:rPr>
        <w:t xml:space="preserve"> трудовых договор</w:t>
      </w:r>
      <w:r>
        <w:rPr>
          <w:sz w:val="28"/>
          <w:szCs w:val="28"/>
          <w:lang w:val="sah-RU"/>
        </w:rPr>
        <w:t>ов</w:t>
      </w:r>
      <w:r>
        <w:rPr>
          <w:sz w:val="28"/>
          <w:szCs w:val="28"/>
        </w:rPr>
        <w:t xml:space="preserve"> (типовых) размещены на официальных сайтах муниципального образования «Ленский район» </w:t>
      </w:r>
      <w:hyperlink r:id="rId7" w:history="1">
        <w:proofErr w:type="spellStart"/>
        <w:r w:rsidRPr="003949C2">
          <w:rPr>
            <w:rStyle w:val="a7"/>
            <w:sz w:val="28"/>
            <w:szCs w:val="28"/>
            <w:lang w:val="en-US"/>
          </w:rPr>
          <w:t>lenskrayon</w:t>
        </w:r>
        <w:proofErr w:type="spellEnd"/>
        <w:r w:rsidRPr="003949C2">
          <w:rPr>
            <w:rStyle w:val="a7"/>
            <w:sz w:val="28"/>
            <w:szCs w:val="28"/>
          </w:rPr>
          <w:t>.</w:t>
        </w:r>
        <w:proofErr w:type="spellStart"/>
        <w:r w:rsidRPr="003949C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hyperlink r:id="rId8" w:history="1">
        <w:proofErr w:type="spellStart"/>
        <w:r>
          <w:rPr>
            <w:rStyle w:val="a7"/>
            <w:sz w:val="28"/>
            <w:szCs w:val="28"/>
            <w:lang w:val="en-US"/>
          </w:rPr>
          <w:t>mr</w:t>
        </w:r>
        <w:proofErr w:type="spellEnd"/>
        <w:r w:rsidRPr="00A25729">
          <w:rPr>
            <w:rStyle w:val="a7"/>
            <w:sz w:val="28"/>
            <w:szCs w:val="28"/>
          </w:rPr>
          <w:t>-</w:t>
        </w:r>
        <w:proofErr w:type="spellStart"/>
        <w:r>
          <w:rPr>
            <w:rStyle w:val="a7"/>
            <w:sz w:val="28"/>
            <w:szCs w:val="28"/>
            <w:lang w:val="en-US"/>
          </w:rPr>
          <w:t>lenskij</w:t>
        </w:r>
        <w:proofErr w:type="spellEnd"/>
        <w:r w:rsidRPr="00A25729">
          <w:rPr>
            <w:rStyle w:val="a7"/>
            <w:sz w:val="28"/>
            <w:szCs w:val="28"/>
          </w:rPr>
          <w:t xml:space="preserve">. </w:t>
        </w:r>
        <w:proofErr w:type="spellStart"/>
        <w:r>
          <w:rPr>
            <w:rStyle w:val="a7"/>
            <w:sz w:val="28"/>
            <w:szCs w:val="28"/>
            <w:lang w:val="en-US"/>
          </w:rPr>
          <w:t>sakha</w:t>
        </w:r>
        <w:proofErr w:type="spellEnd"/>
        <w:r w:rsidRPr="00E308CA">
          <w:rPr>
            <w:rStyle w:val="a7"/>
            <w:sz w:val="28"/>
            <w:szCs w:val="28"/>
          </w:rPr>
          <w:t>.</w:t>
        </w:r>
        <w:proofErr w:type="spellStart"/>
        <w:r w:rsidRPr="00E308CA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E308CA">
          <w:rPr>
            <w:rStyle w:val="a7"/>
            <w:sz w:val="28"/>
            <w:szCs w:val="28"/>
          </w:rPr>
          <w:t>.</w:t>
        </w:r>
        <w:proofErr w:type="spellStart"/>
        <w:r w:rsidRPr="00E308C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C46AA9">
        <w:rPr>
          <w:sz w:val="28"/>
          <w:szCs w:val="28"/>
        </w:rPr>
        <w:t>.</w:t>
      </w:r>
    </w:p>
    <w:p w:rsidR="006D35EC" w:rsidRDefault="006D35EC" w:rsidP="006D35EC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в кабинет 302 администрации муниципального образования «Ленский </w:t>
      </w:r>
      <w:r w:rsidR="005A66C4">
        <w:rPr>
          <w:sz w:val="28"/>
          <w:szCs w:val="28"/>
        </w:rPr>
        <w:t>район», телефон 8(41137) 30048.</w:t>
      </w:r>
    </w:p>
    <w:p w:rsidR="00144D67" w:rsidRDefault="00144D67" w:rsidP="006D35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144D67" w:rsidRPr="00F2579D" w:rsidTr="004E5898">
        <w:tc>
          <w:tcPr>
            <w:tcW w:w="1980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1" w:name="SIGNERPOST1"/>
            <w:r w:rsidRPr="00F2579D">
              <w:rPr>
                <w:rFonts w:cs="Times New Roman"/>
                <w:b/>
                <w:sz w:val="28"/>
                <w:szCs w:val="28"/>
              </w:rPr>
              <w:t>Должность (заполнится автоматически при подписании главой)</w:t>
            </w:r>
          </w:p>
          <w:bookmarkEnd w:id="1"/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2" w:name="SIGNERSTAMP1"/>
            <w:r w:rsidRPr="00F2579D">
              <w:rPr>
                <w:rFonts w:cs="Times New Roman"/>
                <w:b/>
                <w:sz w:val="28"/>
                <w:szCs w:val="28"/>
              </w:rPr>
              <w:t>Штамп (заполнится автоматически при подписании главой)</w:t>
            </w:r>
          </w:p>
          <w:bookmarkEnd w:id="2"/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3" w:name="SIGNERNAME1"/>
            <w:proofErr w:type="spellStart"/>
            <w:r w:rsidRPr="00F2579D">
              <w:rPr>
                <w:rFonts w:cs="Times New Roman"/>
                <w:b/>
                <w:sz w:val="28"/>
                <w:szCs w:val="28"/>
              </w:rPr>
              <w:t>Фио</w:t>
            </w:r>
            <w:proofErr w:type="spellEnd"/>
            <w:r w:rsidRPr="00F2579D">
              <w:rPr>
                <w:rFonts w:cs="Times New Roman"/>
                <w:b/>
                <w:sz w:val="28"/>
                <w:szCs w:val="28"/>
              </w:rPr>
              <w:t xml:space="preserve"> (заполнится автоматически при подписании главой)</w:t>
            </w:r>
            <w:bookmarkEnd w:id="3"/>
          </w:p>
        </w:tc>
      </w:tr>
    </w:tbl>
    <w:p w:rsidR="00144D67" w:rsidRDefault="00144D67" w:rsidP="005151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144D67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FB05D8E"/>
    <w:lvl w:ilvl="0" w:tplc="FBA0C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4"/>
    <w:rsid w:val="00080674"/>
    <w:rsid w:val="000D2F97"/>
    <w:rsid w:val="00144D67"/>
    <w:rsid w:val="001E36DB"/>
    <w:rsid w:val="001E5C6D"/>
    <w:rsid w:val="00220182"/>
    <w:rsid w:val="00265CD7"/>
    <w:rsid w:val="002C422A"/>
    <w:rsid w:val="002F7342"/>
    <w:rsid w:val="00312D62"/>
    <w:rsid w:val="003375FD"/>
    <w:rsid w:val="003642E2"/>
    <w:rsid w:val="00515105"/>
    <w:rsid w:val="005A66C4"/>
    <w:rsid w:val="005C6685"/>
    <w:rsid w:val="00604EC1"/>
    <w:rsid w:val="00681592"/>
    <w:rsid w:val="006D35EC"/>
    <w:rsid w:val="008279C5"/>
    <w:rsid w:val="00A62FD0"/>
    <w:rsid w:val="00A65BCF"/>
    <w:rsid w:val="00B45462"/>
    <w:rsid w:val="00B67CAA"/>
    <w:rsid w:val="00BD3F86"/>
    <w:rsid w:val="00CF68D5"/>
    <w:rsid w:val="00DC7868"/>
    <w:rsid w:val="00E2480E"/>
    <w:rsid w:val="00E4497C"/>
    <w:rsid w:val="00ED1D87"/>
    <w:rsid w:val="00EE26F3"/>
    <w:rsid w:val="00F2579D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D1FF"/>
  <w15:docId w15:val="{470A9494-9ECC-4429-9D8E-CDFC09E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44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5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3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sk@sakha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sk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1BF3-3771-4665-AE0B-FFC4AA71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SpecOtdel</cp:lastModifiedBy>
  <cp:revision>4</cp:revision>
  <cp:lastPrinted>2023-04-11T06:23:00Z</cp:lastPrinted>
  <dcterms:created xsi:type="dcterms:W3CDTF">2024-05-15T02:19:00Z</dcterms:created>
  <dcterms:modified xsi:type="dcterms:W3CDTF">2024-05-17T00:38:00Z</dcterms:modified>
</cp:coreProperties>
</file>