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C6" w:rsidRDefault="005454C6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p w:rsidR="005454C6" w:rsidRDefault="005454C6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49"/>
        <w:gridCol w:w="2481"/>
        <w:gridCol w:w="3558"/>
      </w:tblGrid>
      <w:tr w:rsidR="005454C6">
        <w:trPr>
          <w:trHeight w:val="1926"/>
        </w:trPr>
        <w:tc>
          <w:tcPr>
            <w:tcW w:w="3449" w:type="dxa"/>
          </w:tcPr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«ЛЕНСКИЙ РАЙОН»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РАЙОННЫЙ СОВЕТ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ДЕПУТАТОВ</w:t>
            </w:r>
          </w:p>
        </w:tc>
        <w:tc>
          <w:tcPr>
            <w:tcW w:w="2481" w:type="dxa"/>
          </w:tcPr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САХА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ӨСПYYБYЛYКЭТИН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«ЛЕНСКЭЙ ОРОЙУОН»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МУНИЦИПАЛЬНАЙ</w:t>
            </w:r>
          </w:p>
          <w:p w:rsidR="005454C6" w:rsidRDefault="00BF34F7">
            <w:pPr>
              <w:spacing w:after="0" w:line="240" w:lineRule="auto"/>
              <w:ind w:left="-561" w:right="-420" w:firstLine="1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ТЭРИЛЛИИТЭ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ОРОЙУОН ДЕПУТАТТАРЫН СЭБИЭТЭ</w:t>
            </w:r>
          </w:p>
          <w:p w:rsidR="005454C6" w:rsidRDefault="0054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454C6">
        <w:trPr>
          <w:trHeight w:val="630"/>
        </w:trPr>
        <w:tc>
          <w:tcPr>
            <w:tcW w:w="5930" w:type="dxa"/>
            <w:gridSpan w:val="2"/>
          </w:tcPr>
          <w:p w:rsidR="005454C6" w:rsidRDefault="00BF34F7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  <w:r>
              <w:rPr>
                <w:rFonts w:ascii="Times New Roman" w:hAnsi="Times New Roman"/>
                <w:b/>
                <w:sz w:val="32"/>
              </w:rPr>
              <w:tab/>
              <w:t xml:space="preserve">                             РЕШЕНИЕ </w:t>
            </w:r>
          </w:p>
          <w:p w:rsidR="005454C6" w:rsidRDefault="00BF34F7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                                   СЕССИИ</w:t>
            </w:r>
          </w:p>
        </w:tc>
        <w:tc>
          <w:tcPr>
            <w:tcW w:w="3558" w:type="dxa"/>
          </w:tcPr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</w:p>
          <w:p w:rsidR="005454C6" w:rsidRDefault="0054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5454C6">
        <w:trPr>
          <w:trHeight w:val="1101"/>
        </w:trPr>
        <w:tc>
          <w:tcPr>
            <w:tcW w:w="5930" w:type="dxa"/>
            <w:gridSpan w:val="2"/>
          </w:tcPr>
          <w:p w:rsidR="005454C6" w:rsidRDefault="005454C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5454C6" w:rsidRDefault="00BF34F7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г. Ленск                                                                                           </w:t>
            </w:r>
          </w:p>
        </w:tc>
        <w:tc>
          <w:tcPr>
            <w:tcW w:w="3558" w:type="dxa"/>
          </w:tcPr>
          <w:p w:rsidR="005454C6" w:rsidRDefault="0054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</w:t>
            </w:r>
          </w:p>
          <w:p w:rsidR="005454C6" w:rsidRDefault="00BF3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</w:p>
          <w:p w:rsidR="005454C6" w:rsidRDefault="005454C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5454C6">
        <w:trPr>
          <w:trHeight w:val="323"/>
        </w:trPr>
        <w:tc>
          <w:tcPr>
            <w:tcW w:w="9488" w:type="dxa"/>
            <w:gridSpan w:val="3"/>
          </w:tcPr>
          <w:p w:rsidR="005454C6" w:rsidRDefault="00CD608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  15 мая  </w:t>
            </w:r>
            <w:r w:rsidR="00BF34F7">
              <w:rPr>
                <w:rFonts w:ascii="Times New Roman" w:hAnsi="Times New Roman"/>
                <w:b/>
                <w:sz w:val="28"/>
              </w:rPr>
              <w:t xml:space="preserve">2024 года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№ 2-9</w:t>
            </w:r>
          </w:p>
        </w:tc>
      </w:tr>
    </w:tbl>
    <w:p w:rsidR="005454C6" w:rsidRDefault="005454C6">
      <w:pPr>
        <w:spacing w:after="0" w:line="360" w:lineRule="auto"/>
        <w:ind w:right="282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65"/>
      </w:tblGrid>
      <w:tr w:rsidR="005454C6">
        <w:trPr>
          <w:trHeight w:val="1015"/>
        </w:trPr>
        <w:tc>
          <w:tcPr>
            <w:tcW w:w="10065" w:type="dxa"/>
          </w:tcPr>
          <w:p w:rsidR="005454C6" w:rsidRDefault="00BF34F7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избрании Председателя Районного Совета депутатов Муниципального образования «Ленский район» </w:t>
            </w:r>
          </w:p>
          <w:p w:rsidR="005454C6" w:rsidRDefault="00BF34F7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</w:tc>
      </w:tr>
    </w:tbl>
    <w:p w:rsidR="005454C6" w:rsidRDefault="00BF34F7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23 Устава Муниципального образования «Ленский район» Республики Саха (Якутия), пунктом 1 статьи 11 Регламента Районного Совета депутатов Муниципального образования «Ленский район» Республики Саха (Якутия), Районный Совет депутатов Муниципального образования «Ленский район» Республики Саха (Якутия)</w:t>
      </w:r>
    </w:p>
    <w:p w:rsidR="005454C6" w:rsidRDefault="00BF34F7">
      <w:pPr>
        <w:spacing w:after="0" w:line="360" w:lineRule="auto"/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5454C6" w:rsidRDefault="00BF34F7">
      <w:pPr>
        <w:pStyle w:val="a6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Избрать Председателем Районного Совета депутатов Муниципального образования «Ленский район» Республики Саха (Якутия) </w:t>
      </w:r>
      <w:proofErr w:type="spellStart"/>
      <w:r>
        <w:rPr>
          <w:rFonts w:ascii="Times New Roman" w:hAnsi="Times New Roman"/>
          <w:sz w:val="28"/>
        </w:rPr>
        <w:t>Шардакова</w:t>
      </w:r>
      <w:proofErr w:type="spellEnd"/>
      <w:r>
        <w:rPr>
          <w:rFonts w:ascii="Times New Roman" w:hAnsi="Times New Roman"/>
          <w:sz w:val="28"/>
        </w:rPr>
        <w:t xml:space="preserve"> Владимира Викторовича с 15 мая 2024 года.</w:t>
      </w:r>
    </w:p>
    <w:p w:rsidR="005454C6" w:rsidRDefault="00BF34F7">
      <w:pPr>
        <w:pStyle w:val="a6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средствах массовой информации и разместить на официальном сайте Муниципального образования «Ленский район» Республики Саха (Якутия) в информационно-телекоммуникационной сети «Интернет».</w:t>
      </w:r>
    </w:p>
    <w:p w:rsidR="005454C6" w:rsidRDefault="00BF34F7">
      <w:pPr>
        <w:pStyle w:val="a6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с момента принятия. </w:t>
      </w:r>
    </w:p>
    <w:p w:rsidR="005454C6" w:rsidRDefault="00BF34F7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B2015D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Председатель</w:t>
      </w:r>
      <w:r>
        <w:rPr>
          <w:rFonts w:ascii="Times New Roman" w:hAnsi="Times New Roman"/>
          <w:b/>
          <w:sz w:val="28"/>
        </w:rPr>
        <w:tab/>
        <w:t xml:space="preserve">         </w:t>
      </w:r>
      <w:r>
        <w:rPr>
          <w:rFonts w:ascii="Times New Roman" w:hAnsi="Times New Roman"/>
          <w:b/>
          <w:sz w:val="28"/>
        </w:rPr>
        <w:tab/>
        <w:t xml:space="preserve">    В. В. </w:t>
      </w:r>
      <w:proofErr w:type="spellStart"/>
      <w:r>
        <w:rPr>
          <w:rFonts w:ascii="Times New Roman" w:hAnsi="Times New Roman"/>
          <w:b/>
          <w:sz w:val="28"/>
        </w:rPr>
        <w:t>Шардаков</w:t>
      </w:r>
      <w:proofErr w:type="spellEnd"/>
    </w:p>
    <w:p w:rsidR="005454C6" w:rsidRDefault="005454C6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5454C6" w:rsidRDefault="00BF34F7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B2015D">
        <w:rPr>
          <w:rFonts w:ascii="Times New Roman" w:hAnsi="Times New Roman"/>
          <w:b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Глава</w:t>
      </w:r>
      <w:r>
        <w:rPr>
          <w:rFonts w:ascii="Times New Roman" w:hAnsi="Times New Roman"/>
          <w:b/>
          <w:sz w:val="28"/>
        </w:rPr>
        <w:tab/>
        <w:t xml:space="preserve">             А.В. Черепанов</w:t>
      </w:r>
    </w:p>
    <w:sectPr w:rsidR="005454C6">
      <w:pgSz w:w="11906" w:h="16838"/>
      <w:pgMar w:top="567" w:right="70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C6"/>
    <w:rsid w:val="005454C6"/>
    <w:rsid w:val="00B2015D"/>
    <w:rsid w:val="00BF34F7"/>
    <w:rsid w:val="00CD6082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Седых Татьяна Михайловна</cp:lastModifiedBy>
  <cp:revision>5</cp:revision>
  <cp:lastPrinted>2024-05-16T02:23:00Z</cp:lastPrinted>
  <dcterms:created xsi:type="dcterms:W3CDTF">2024-05-15T02:33:00Z</dcterms:created>
  <dcterms:modified xsi:type="dcterms:W3CDTF">2024-05-16T02:23:00Z</dcterms:modified>
</cp:coreProperties>
</file>