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Наслежный Совет депутатов муниципального образования «Наторинский наслег» Ленского района</w:t>
      </w:r>
    </w:p>
    <w:p w:rsidR="005E3E79" w:rsidRPr="00BE4B11" w:rsidRDefault="005E3E79" w:rsidP="005E3E79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4B11">
        <w:rPr>
          <w:rFonts w:ascii="Times New Roman" w:hAnsi="Times New Roman" w:cs="Times New Roman"/>
          <w:b/>
          <w:caps/>
          <w:sz w:val="28"/>
          <w:szCs w:val="28"/>
        </w:rPr>
        <w:t>Республики Саха (Якутия)»</w:t>
      </w: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Pr="00986645" w:rsidRDefault="005E3E79" w:rsidP="005E3E7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86645">
        <w:rPr>
          <w:rFonts w:ascii="Times New Roman" w:hAnsi="Times New Roman" w:cs="Times New Roman"/>
          <w:b/>
          <w:sz w:val="36"/>
          <w:szCs w:val="28"/>
        </w:rPr>
        <w:t>РЕШЕНИЕ</w:t>
      </w:r>
    </w:p>
    <w:p w:rsidR="005E3E79" w:rsidRDefault="005E3E79" w:rsidP="005E3E7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E3E79" w:rsidRPr="00D93DE8" w:rsidRDefault="005E3E79" w:rsidP="005E3E79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DE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256ED">
        <w:rPr>
          <w:rFonts w:ascii="Times New Roman" w:hAnsi="Times New Roman" w:cs="Times New Roman"/>
          <w:b/>
          <w:sz w:val="28"/>
          <w:szCs w:val="28"/>
        </w:rPr>
        <w:t>21.02.2024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256ED">
        <w:rPr>
          <w:rFonts w:ascii="Times New Roman" w:hAnsi="Times New Roman" w:cs="Times New Roman"/>
          <w:b/>
          <w:sz w:val="28"/>
          <w:szCs w:val="28"/>
        </w:rPr>
        <w:t>1/1</w:t>
      </w:r>
    </w:p>
    <w:p w:rsidR="005E3E79" w:rsidRDefault="005E3E79" w:rsidP="005E3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Pr="00986645" w:rsidRDefault="005E3E79" w:rsidP="005E3E79">
      <w:pPr>
        <w:pStyle w:val="a6"/>
        <w:jc w:val="center"/>
        <w:rPr>
          <w:caps/>
          <w:sz w:val="28"/>
          <w:szCs w:val="28"/>
        </w:rPr>
      </w:pPr>
      <w:r w:rsidRPr="00986645">
        <w:rPr>
          <w:caps/>
          <w:sz w:val="28"/>
          <w:szCs w:val="28"/>
        </w:rPr>
        <w:t>О внесении изменений и дополнений в устав муниципального образования «Наторинский наслег» Ленского района Республики  Саха (Якутия)</w:t>
      </w:r>
    </w:p>
    <w:p w:rsidR="005E3E79" w:rsidRPr="00986645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3E79" w:rsidRDefault="005E3E79" w:rsidP="005E3E79">
      <w:pPr>
        <w:tabs>
          <w:tab w:val="left" w:pos="836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Руководствуясь пунктом 1 части 10 статьи 35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приведения положений устава муниципального образования в соответствие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02.11.2023 № 517-ФЗ «О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3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E3E79">
        <w:rPr>
          <w:rFonts w:ascii="Times New Roman" w:eastAsia="Times New Roman" w:hAnsi="Times New Roman" w:cs="Times New Roman"/>
          <w:sz w:val="28"/>
          <w:szCs w:val="28"/>
        </w:rPr>
        <w:t>наслежный</w:t>
      </w:r>
      <w:proofErr w:type="spellEnd"/>
      <w:proofErr w:type="gramEnd"/>
      <w:r w:rsidR="005E3E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r w:rsidR="005E3E79">
        <w:rPr>
          <w:rFonts w:ascii="Times New Roman" w:eastAsia="Times New Roman" w:hAnsi="Times New Roman" w:cs="Times New Roman"/>
          <w:sz w:val="28"/>
          <w:szCs w:val="28"/>
        </w:rPr>
        <w:t>Наторинский наслег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E00F7" w:rsidRDefault="007E00F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7E00F7" w:rsidRDefault="007E00F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устав сельского поселения</w:t>
      </w:r>
      <w:r w:rsidR="005E3E79">
        <w:rPr>
          <w:rFonts w:ascii="Times New Roman" w:eastAsia="Times New Roman" w:hAnsi="Times New Roman" w:cs="Times New Roman"/>
          <w:sz w:val="28"/>
          <w:szCs w:val="28"/>
        </w:rPr>
        <w:t xml:space="preserve"> МО «Наторинский наслег»</w:t>
      </w:r>
      <w:r w:rsidR="005E3E79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Статью </w:t>
      </w:r>
      <w:r w:rsidRPr="005E3E79"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«Вступление в силу муниципальных правовых актов» изложить в следующей редакции: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 Муниципальные правовые акты вступают в силу в порядке, установленном настоящим уставом, за исключением нормативных правовых актов </w:t>
      </w:r>
      <w:r w:rsidR="005E3E79">
        <w:rPr>
          <w:rFonts w:ascii="Times New Roman" w:eastAsia="Times New Roman" w:hAnsi="Times New Roman" w:cs="Times New Roman"/>
          <w:sz w:val="28"/>
          <w:szCs w:val="28"/>
        </w:rPr>
        <w:t>наслежного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о налогах и сборах, которые вступают в силу в соответствии с Налоговым кодексом Российской Федерации.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Порядок официального опубликования муниципальных правовых актов, в том числе соглашений, заключаемых между органами местного самоуправления, 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Статью </w:t>
      </w:r>
      <w:r w:rsidRPr="005E3E79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«Порядок официального опубликования (обнародования) муниципальных правовых актов» изложить в следующей редакции: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«Статья </w:t>
      </w:r>
      <w:r w:rsidRPr="005E3E79"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официального опубликования муниципальных правовых актов</w:t>
      </w:r>
    </w:p>
    <w:p w:rsidR="007E00F7" w:rsidRDefault="005E3E79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C7B44">
        <w:rPr>
          <w:rFonts w:ascii="Times New Roman" w:eastAsia="Times New Roman" w:hAnsi="Times New Roman" w:cs="Times New Roman"/>
          <w:sz w:val="28"/>
          <w:szCs w:val="28"/>
        </w:rPr>
        <w:t>. Муниципальные правовые акты сельского поселения, подлежащие официальному опубликованию, вступают в силу со дня их официального опубликования, если иной срок вступления их в силу не установлен федеральным законом, законом Республики Саха (Якутия), настоящим уставом либо самими муниципальными правовыми актами сельского поселения.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E7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Иные муниципальные правовые акты сельского поселения вступают в силу со дня их подписания, если иной срок вступления их в силу не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установлен федеральным законом, законом Республики Саха (Якутия), настоящим уставом либо самими муниципальными правовыми актами сельского поселения.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E79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Официальным опубликованием муниципальных правовых актов,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сельского поселения или первое размещение его полного текста в сетевом издании, указанных в части 4 настоящей статьи.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E79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Источниками официального опубликования являются:</w:t>
      </w:r>
    </w:p>
    <w:p w:rsidR="007E00F7" w:rsidRPr="005E3E79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E79">
        <w:rPr>
          <w:rFonts w:ascii="Times New Roman" w:eastAsia="Times New Roman" w:hAnsi="Times New Roman" w:cs="Times New Roman"/>
          <w:sz w:val="28"/>
          <w:szCs w:val="28"/>
        </w:rPr>
        <w:t>1) портал Минюста России «Нормативные правовые акты в Российской Федерации» (</w:t>
      </w:r>
      <w:proofErr w:type="spellStart"/>
      <w:r w:rsidRPr="005E3E79">
        <w:rPr>
          <w:rFonts w:ascii="Times New Roman" w:eastAsia="Times New Roman" w:hAnsi="Times New Roman" w:cs="Times New Roman"/>
          <w:sz w:val="28"/>
          <w:szCs w:val="28"/>
        </w:rPr>
        <w:t>htpp</w:t>
      </w:r>
      <w:proofErr w:type="spellEnd"/>
      <w:r w:rsidRPr="005E3E79">
        <w:rPr>
          <w:rFonts w:ascii="Times New Roman" w:eastAsia="Times New Roman" w:hAnsi="Times New Roman" w:cs="Times New Roman"/>
          <w:sz w:val="28"/>
          <w:szCs w:val="28"/>
        </w:rPr>
        <w:t>://pravo-minjust.ru, http://право-минюст.рф, регистрация в качестве сетевого издания: Эл № ФС-72471 от 05.03.2018;</w:t>
      </w:r>
    </w:p>
    <w:p w:rsidR="00B13C20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13C20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13C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13C20" w:rsidRPr="00B13C20">
        <w:rPr>
          <w:rFonts w:ascii="Times New Roman" w:hAnsi="Times New Roman" w:cs="Times New Roman"/>
          <w:sz w:val="28"/>
          <w:szCs w:val="28"/>
        </w:rPr>
        <w:t>Сетевое издание lenskrayon.ru, официальный сайт муниципального образования "Ленский район" Республики Саха (Якутия) (№ СМИ Эл № ФС77-76581 от 15.08.2019, зарегистрировано Федеральной службой по надзору в сфере связи, информационных технологий и массовых коммуникаций.) Учредитель администрация МО "Ленский район" РС(Я).</w:t>
      </w:r>
      <w:r w:rsidRPr="005E3E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13C2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3E7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Дополнительными источниками обнародования являются: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размещение (вывешивание) его полного текста на специальном стенде официальной информации, размещенном в здании </w:t>
      </w:r>
      <w:proofErr w:type="spellStart"/>
      <w:r w:rsidRPr="005E3E79">
        <w:rPr>
          <w:rFonts w:ascii="Times New Roman" w:eastAsia="Times New Roman" w:hAnsi="Times New Roman" w:cs="Times New Roman"/>
          <w:sz w:val="28"/>
          <w:szCs w:val="28"/>
        </w:rPr>
        <w:t>наслежной</w:t>
      </w:r>
      <w:proofErr w:type="spellEnd"/>
      <w:r w:rsidRPr="005E3E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5F0551">
        <w:rPr>
          <w:rFonts w:ascii="Times New Roman" w:eastAsia="Times New Roman" w:hAnsi="Times New Roman" w:cs="Times New Roman"/>
          <w:sz w:val="28"/>
          <w:szCs w:val="28"/>
        </w:rPr>
        <w:t xml:space="preserve"> МО «Наторинский наслег»</w:t>
      </w:r>
      <w:r w:rsidRPr="005E3E79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05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501FE">
        <w:rPr>
          <w:rFonts w:ascii="Times New Roman" w:eastAsia="Times New Roman" w:hAnsi="Times New Roman" w:cs="Times New Roman"/>
          <w:sz w:val="28"/>
          <w:szCs w:val="28"/>
        </w:rPr>
        <w:t>в 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определенном нормативным правовым актом </w:t>
      </w:r>
      <w:r w:rsidR="005F0551">
        <w:rPr>
          <w:rFonts w:ascii="Times New Roman" w:eastAsia="Times New Roman" w:hAnsi="Times New Roman" w:cs="Times New Roman"/>
          <w:sz w:val="28"/>
          <w:szCs w:val="28"/>
        </w:rPr>
        <w:t>наслежного С</w:t>
      </w:r>
      <w:r w:rsidR="00D5282F">
        <w:rPr>
          <w:rFonts w:ascii="Times New Roman" w:eastAsia="Times New Roman" w:hAnsi="Times New Roman" w:cs="Times New Roman"/>
          <w:sz w:val="28"/>
          <w:szCs w:val="28"/>
        </w:rPr>
        <w:t>овета депутатов».</w:t>
      </w:r>
    </w:p>
    <w:p w:rsidR="007E00F7" w:rsidRDefault="007E0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00F7" w:rsidRDefault="00DC7B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решение подлежит официальному опубликованию и обнародованию и вступает в силу после официального опубликования после его государственной регистрации.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После официального опубликования решения после государственной регистрации главе </w:t>
      </w:r>
      <w:r w:rsidR="005F0551">
        <w:rPr>
          <w:rFonts w:ascii="Times New Roman" w:eastAsia="Times New Roman" w:hAnsi="Times New Roman" w:cs="Times New Roman"/>
          <w:sz w:val="28"/>
          <w:szCs w:val="28"/>
        </w:rPr>
        <w:t>наслега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направить сведения о дате и об источнике официального опубликования решения в Управление Министерства юстиции Российской Федерации по Республике Саха (Якутия).</w:t>
      </w:r>
    </w:p>
    <w:p w:rsidR="007E00F7" w:rsidRDefault="00DC7B4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Главе </w:t>
      </w:r>
      <w:r w:rsidR="005F0551">
        <w:rPr>
          <w:rFonts w:ascii="Times New Roman" w:eastAsia="Times New Roman" w:hAnsi="Times New Roman" w:cs="Times New Roman"/>
          <w:sz w:val="28"/>
          <w:szCs w:val="28"/>
        </w:rPr>
        <w:t>наслега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3 Федерального закона от 21.07.2005 № 97-ФЗ «О государственной регистрации уставов муниципальных образований» обеспечить в 15-дневный срок направление настоящего решения в Управление Министерства юстиции Российской Федерации по Республике Саха (Якутия) для государственной регистрации.</w:t>
      </w:r>
    </w:p>
    <w:p w:rsidR="007E00F7" w:rsidRDefault="007E00F7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588"/>
      </w:tblGrid>
      <w:tr w:rsidR="007E00F7" w:rsidTr="005256ED">
        <w:trPr>
          <w:trHeight w:val="1590"/>
        </w:trPr>
        <w:tc>
          <w:tcPr>
            <w:tcW w:w="4625" w:type="dxa"/>
            <w:tcBorders>
              <w:top w:val="nil"/>
              <w:bottom w:val="nil"/>
            </w:tcBorders>
          </w:tcPr>
          <w:p w:rsidR="000501FE" w:rsidRDefault="000501FE" w:rsidP="00D5282F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501FE" w:rsidRDefault="000501FE" w:rsidP="00D5282F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3C20" w:rsidRPr="00B13C20" w:rsidRDefault="00B13C20" w:rsidP="00D5282F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B13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</w:t>
            </w:r>
            <w:r w:rsidR="000501F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наслега</w:t>
            </w:r>
            <w:r w:rsidRPr="00B13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B13C20" w:rsidRPr="00B13C20" w:rsidRDefault="00B13C20" w:rsidP="00B13C20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3C20" w:rsidRPr="00B13C20" w:rsidRDefault="00B13C20" w:rsidP="00B13C20">
            <w:pPr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 w:rsidR="00D5282F" w:rsidRDefault="00B13C20" w:rsidP="00B13C20">
            <w:pPr>
              <w:tabs>
                <w:tab w:val="left" w:pos="33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3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</w:p>
          <w:p w:rsidR="00D5282F" w:rsidRDefault="00D5282F" w:rsidP="00B13C20">
            <w:pPr>
              <w:tabs>
                <w:tab w:val="left" w:pos="33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13C20" w:rsidRPr="00B13C20" w:rsidRDefault="00D5282F" w:rsidP="00B13C20">
            <w:pPr>
              <w:tabs>
                <w:tab w:val="left" w:pos="3300"/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B13C20" w:rsidRPr="00B13C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В.Д. Алексеев</w:t>
            </w:r>
          </w:p>
        </w:tc>
      </w:tr>
    </w:tbl>
    <w:p w:rsidR="007E00F7" w:rsidRDefault="007E00F7" w:rsidP="00525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</w:p>
    <w:sectPr w:rsidR="007E00F7" w:rsidSect="007E00F7">
      <w:footerReference w:type="even" r:id="rId7"/>
      <w:footerReference w:type="default" r:id="rId8"/>
      <w:pgSz w:w="11906" w:h="16838"/>
      <w:pgMar w:top="1134" w:right="1133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F3" w:rsidRDefault="003D57F3">
      <w:pPr>
        <w:spacing w:line="240" w:lineRule="auto"/>
      </w:pPr>
      <w:r>
        <w:separator/>
      </w:r>
    </w:p>
  </w:endnote>
  <w:endnote w:type="continuationSeparator" w:id="0">
    <w:p w:rsidR="003D57F3" w:rsidRDefault="003D5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F7" w:rsidRDefault="00DC7B44">
    <w:pPr>
      <w:pStyle w:val="a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547640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7E00F7" w:rsidRDefault="007E00F7">
        <w:pPr>
          <w:pStyle w:val="a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DC7B44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501FE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E00F7" w:rsidRDefault="007E00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F3" w:rsidRDefault="003D57F3">
      <w:pPr>
        <w:spacing w:after="0"/>
      </w:pPr>
      <w:r>
        <w:separator/>
      </w:r>
    </w:p>
  </w:footnote>
  <w:footnote w:type="continuationSeparator" w:id="0">
    <w:p w:rsidR="003D57F3" w:rsidRDefault="003D57F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CC"/>
    <w:rsid w:val="00003A2D"/>
    <w:rsid w:val="000169A0"/>
    <w:rsid w:val="00020228"/>
    <w:rsid w:val="00026CB9"/>
    <w:rsid w:val="00042F90"/>
    <w:rsid w:val="00047B11"/>
    <w:rsid w:val="000501FE"/>
    <w:rsid w:val="00054A62"/>
    <w:rsid w:val="00070B36"/>
    <w:rsid w:val="00076CD0"/>
    <w:rsid w:val="0009494E"/>
    <w:rsid w:val="000A7E52"/>
    <w:rsid w:val="000B43CC"/>
    <w:rsid w:val="000D3677"/>
    <w:rsid w:val="000E09BD"/>
    <w:rsid w:val="000F69DC"/>
    <w:rsid w:val="00114393"/>
    <w:rsid w:val="001159CC"/>
    <w:rsid w:val="00124686"/>
    <w:rsid w:val="00133984"/>
    <w:rsid w:val="00142C12"/>
    <w:rsid w:val="0014438F"/>
    <w:rsid w:val="00152EC8"/>
    <w:rsid w:val="001531A1"/>
    <w:rsid w:val="00154C36"/>
    <w:rsid w:val="00183097"/>
    <w:rsid w:val="001951FC"/>
    <w:rsid w:val="001A3259"/>
    <w:rsid w:val="001D059F"/>
    <w:rsid w:val="001D78B9"/>
    <w:rsid w:val="001E3784"/>
    <w:rsid w:val="001E60DA"/>
    <w:rsid w:val="001F487F"/>
    <w:rsid w:val="001F6690"/>
    <w:rsid w:val="001F7CFD"/>
    <w:rsid w:val="00200AC9"/>
    <w:rsid w:val="00251146"/>
    <w:rsid w:val="00251D94"/>
    <w:rsid w:val="00260DB2"/>
    <w:rsid w:val="00263C2B"/>
    <w:rsid w:val="00286BB9"/>
    <w:rsid w:val="002A1D93"/>
    <w:rsid w:val="002B0B8D"/>
    <w:rsid w:val="002B1999"/>
    <w:rsid w:val="002B37EE"/>
    <w:rsid w:val="002F5E32"/>
    <w:rsid w:val="002F62E4"/>
    <w:rsid w:val="003036C7"/>
    <w:rsid w:val="00305BB1"/>
    <w:rsid w:val="003529FB"/>
    <w:rsid w:val="00373D63"/>
    <w:rsid w:val="00377E13"/>
    <w:rsid w:val="00385996"/>
    <w:rsid w:val="003860DE"/>
    <w:rsid w:val="003A0F1E"/>
    <w:rsid w:val="003A4F62"/>
    <w:rsid w:val="003B218E"/>
    <w:rsid w:val="003C229F"/>
    <w:rsid w:val="003D1B49"/>
    <w:rsid w:val="003D57F3"/>
    <w:rsid w:val="003E45E5"/>
    <w:rsid w:val="003F0B4A"/>
    <w:rsid w:val="004231AA"/>
    <w:rsid w:val="0042396B"/>
    <w:rsid w:val="004333C7"/>
    <w:rsid w:val="004422AD"/>
    <w:rsid w:val="004523BA"/>
    <w:rsid w:val="00460485"/>
    <w:rsid w:val="0046175E"/>
    <w:rsid w:val="0047326D"/>
    <w:rsid w:val="004939AF"/>
    <w:rsid w:val="00496402"/>
    <w:rsid w:val="004C6113"/>
    <w:rsid w:val="004C7DC8"/>
    <w:rsid w:val="004D7485"/>
    <w:rsid w:val="004F1156"/>
    <w:rsid w:val="004F1A88"/>
    <w:rsid w:val="0050116E"/>
    <w:rsid w:val="005041E2"/>
    <w:rsid w:val="00513C90"/>
    <w:rsid w:val="0051495C"/>
    <w:rsid w:val="00516C48"/>
    <w:rsid w:val="00522778"/>
    <w:rsid w:val="005256ED"/>
    <w:rsid w:val="00526F66"/>
    <w:rsid w:val="00545B35"/>
    <w:rsid w:val="0055291C"/>
    <w:rsid w:val="00575A6B"/>
    <w:rsid w:val="005777D6"/>
    <w:rsid w:val="00583101"/>
    <w:rsid w:val="00594788"/>
    <w:rsid w:val="005A23D7"/>
    <w:rsid w:val="005D464D"/>
    <w:rsid w:val="005E3E79"/>
    <w:rsid w:val="005E6A29"/>
    <w:rsid w:val="005F0551"/>
    <w:rsid w:val="005F506B"/>
    <w:rsid w:val="00607367"/>
    <w:rsid w:val="006277A9"/>
    <w:rsid w:val="00627D7D"/>
    <w:rsid w:val="00636D85"/>
    <w:rsid w:val="00637528"/>
    <w:rsid w:val="00646CBC"/>
    <w:rsid w:val="00660989"/>
    <w:rsid w:val="00680928"/>
    <w:rsid w:val="00686FB6"/>
    <w:rsid w:val="006A0DF7"/>
    <w:rsid w:val="006A5492"/>
    <w:rsid w:val="006B2D93"/>
    <w:rsid w:val="006B671F"/>
    <w:rsid w:val="006D0DDA"/>
    <w:rsid w:val="006D2196"/>
    <w:rsid w:val="006D5232"/>
    <w:rsid w:val="006D6E3B"/>
    <w:rsid w:val="006F2471"/>
    <w:rsid w:val="00710A1D"/>
    <w:rsid w:val="007158C6"/>
    <w:rsid w:val="00745206"/>
    <w:rsid w:val="007644EB"/>
    <w:rsid w:val="007838AF"/>
    <w:rsid w:val="007A0EA8"/>
    <w:rsid w:val="007A5AE7"/>
    <w:rsid w:val="007B008A"/>
    <w:rsid w:val="007B3D0A"/>
    <w:rsid w:val="007B7519"/>
    <w:rsid w:val="007C6D4F"/>
    <w:rsid w:val="007E00F7"/>
    <w:rsid w:val="007E0ADD"/>
    <w:rsid w:val="00800CB9"/>
    <w:rsid w:val="00801F32"/>
    <w:rsid w:val="008464F8"/>
    <w:rsid w:val="008646EF"/>
    <w:rsid w:val="0087240F"/>
    <w:rsid w:val="00880151"/>
    <w:rsid w:val="00897D9A"/>
    <w:rsid w:val="008A009D"/>
    <w:rsid w:val="008B0470"/>
    <w:rsid w:val="008D2FAA"/>
    <w:rsid w:val="008E0000"/>
    <w:rsid w:val="008F1EB1"/>
    <w:rsid w:val="008F4F09"/>
    <w:rsid w:val="00902440"/>
    <w:rsid w:val="00905064"/>
    <w:rsid w:val="00907F7A"/>
    <w:rsid w:val="00910E64"/>
    <w:rsid w:val="009156ED"/>
    <w:rsid w:val="00916A5C"/>
    <w:rsid w:val="0093579B"/>
    <w:rsid w:val="00937A93"/>
    <w:rsid w:val="00957C13"/>
    <w:rsid w:val="00963F10"/>
    <w:rsid w:val="00970263"/>
    <w:rsid w:val="009804BF"/>
    <w:rsid w:val="00981370"/>
    <w:rsid w:val="009B6F2A"/>
    <w:rsid w:val="009C2B92"/>
    <w:rsid w:val="009F4506"/>
    <w:rsid w:val="00A30CDC"/>
    <w:rsid w:val="00A37371"/>
    <w:rsid w:val="00A502FD"/>
    <w:rsid w:val="00A5391C"/>
    <w:rsid w:val="00A8372A"/>
    <w:rsid w:val="00A9276D"/>
    <w:rsid w:val="00AB5EE0"/>
    <w:rsid w:val="00AD5178"/>
    <w:rsid w:val="00AF0FA5"/>
    <w:rsid w:val="00AF4DA1"/>
    <w:rsid w:val="00B042F3"/>
    <w:rsid w:val="00B13C20"/>
    <w:rsid w:val="00B15A40"/>
    <w:rsid w:val="00B329DB"/>
    <w:rsid w:val="00B32D80"/>
    <w:rsid w:val="00B335CC"/>
    <w:rsid w:val="00B72998"/>
    <w:rsid w:val="00B7420C"/>
    <w:rsid w:val="00B7593B"/>
    <w:rsid w:val="00B82224"/>
    <w:rsid w:val="00B90F4D"/>
    <w:rsid w:val="00BA4C57"/>
    <w:rsid w:val="00BA7269"/>
    <w:rsid w:val="00BE6CC9"/>
    <w:rsid w:val="00C069CF"/>
    <w:rsid w:val="00C13E88"/>
    <w:rsid w:val="00C24FCB"/>
    <w:rsid w:val="00C34442"/>
    <w:rsid w:val="00C52533"/>
    <w:rsid w:val="00C602A4"/>
    <w:rsid w:val="00C773A7"/>
    <w:rsid w:val="00C9218B"/>
    <w:rsid w:val="00CC5189"/>
    <w:rsid w:val="00CD33DD"/>
    <w:rsid w:val="00CF0077"/>
    <w:rsid w:val="00D12AF3"/>
    <w:rsid w:val="00D15658"/>
    <w:rsid w:val="00D5282F"/>
    <w:rsid w:val="00D749C7"/>
    <w:rsid w:val="00D82992"/>
    <w:rsid w:val="00D8328B"/>
    <w:rsid w:val="00D87DE9"/>
    <w:rsid w:val="00DA3709"/>
    <w:rsid w:val="00DB196F"/>
    <w:rsid w:val="00DC4424"/>
    <w:rsid w:val="00DC7B44"/>
    <w:rsid w:val="00DD3557"/>
    <w:rsid w:val="00DF3064"/>
    <w:rsid w:val="00DF65CB"/>
    <w:rsid w:val="00E07AA5"/>
    <w:rsid w:val="00E16900"/>
    <w:rsid w:val="00E229D9"/>
    <w:rsid w:val="00E249AF"/>
    <w:rsid w:val="00E370C4"/>
    <w:rsid w:val="00E42ABA"/>
    <w:rsid w:val="00E87D09"/>
    <w:rsid w:val="00E96F57"/>
    <w:rsid w:val="00EA557C"/>
    <w:rsid w:val="00EB30B0"/>
    <w:rsid w:val="00EE31C0"/>
    <w:rsid w:val="00F0637B"/>
    <w:rsid w:val="00F2132C"/>
    <w:rsid w:val="00F26381"/>
    <w:rsid w:val="00F3293B"/>
    <w:rsid w:val="00F40D96"/>
    <w:rsid w:val="00F45ADA"/>
    <w:rsid w:val="00F52850"/>
    <w:rsid w:val="00F54A8D"/>
    <w:rsid w:val="00F805BF"/>
    <w:rsid w:val="00F81BFB"/>
    <w:rsid w:val="00F92CDF"/>
    <w:rsid w:val="00FA4961"/>
    <w:rsid w:val="00FA6574"/>
    <w:rsid w:val="00FB0036"/>
    <w:rsid w:val="00FC3FE9"/>
    <w:rsid w:val="00FE2CE3"/>
    <w:rsid w:val="00FF19FE"/>
    <w:rsid w:val="00FF285F"/>
    <w:rsid w:val="00FF553C"/>
    <w:rsid w:val="246B6DF8"/>
    <w:rsid w:val="6251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4D750-F73F-4AC0-93B6-121FC4D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E00F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00F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unhideWhenUsed/>
    <w:qFormat/>
    <w:rsid w:val="007E00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paragraph" w:styleId="a8">
    <w:name w:val="Body Text Indent"/>
    <w:basedOn w:val="a"/>
    <w:link w:val="a9"/>
    <w:unhideWhenUsed/>
    <w:rsid w:val="007E00F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7E00F7"/>
    <w:pPr>
      <w:tabs>
        <w:tab w:val="center" w:pos="4677"/>
        <w:tab w:val="right" w:pos="9355"/>
      </w:tabs>
      <w:spacing w:after="0" w:line="240" w:lineRule="auto"/>
    </w:pPr>
  </w:style>
  <w:style w:type="table" w:styleId="ac">
    <w:name w:val="Table Grid"/>
    <w:basedOn w:val="a1"/>
    <w:uiPriority w:val="59"/>
    <w:rsid w:val="007E0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rsid w:val="007E00F7"/>
    <w:rPr>
      <w:rFonts w:ascii="Times New Roman" w:eastAsia="Times New Roman" w:hAnsi="Times New Roman" w:cs="Times New Roman"/>
      <w:sz w:val="20"/>
      <w:szCs w:val="16"/>
    </w:rPr>
  </w:style>
  <w:style w:type="character" w:customStyle="1" w:styleId="a9">
    <w:name w:val="Основной текст с отступом Знак"/>
    <w:basedOn w:val="a0"/>
    <w:link w:val="a8"/>
    <w:rsid w:val="007E00F7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00F7"/>
  </w:style>
  <w:style w:type="character" w:customStyle="1" w:styleId="ab">
    <w:name w:val="Нижний колонтитул Знак"/>
    <w:basedOn w:val="a0"/>
    <w:link w:val="aa"/>
    <w:uiPriority w:val="99"/>
    <w:rsid w:val="007E00F7"/>
  </w:style>
  <w:style w:type="paragraph" w:styleId="ad">
    <w:name w:val="List Paragraph"/>
    <w:basedOn w:val="a"/>
    <w:uiPriority w:val="34"/>
    <w:qFormat/>
    <w:rsid w:val="007E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22710-C460-431A-89EF-666EFCCA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1</cp:lastModifiedBy>
  <cp:revision>4</cp:revision>
  <cp:lastPrinted>2024-02-14T02:09:00Z</cp:lastPrinted>
  <dcterms:created xsi:type="dcterms:W3CDTF">2024-02-21T05:20:00Z</dcterms:created>
  <dcterms:modified xsi:type="dcterms:W3CDTF">2024-02-21T05:28:00Z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2B26554C0DA74A50B998C169A6A45A0C_13</vt:lpwstr>
  </property>
</Properties>
</file>