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986645" w:rsidRPr="00BE4B11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8664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986645" w:rsidRDefault="00986645" w:rsidP="0098664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6645" w:rsidRPr="00D93DE8" w:rsidRDefault="00986645" w:rsidP="0098664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>от 0</w:t>
      </w:r>
      <w:r w:rsidR="00560496">
        <w:rPr>
          <w:rFonts w:ascii="Times New Roman" w:hAnsi="Times New Roman" w:cs="Times New Roman"/>
          <w:b/>
          <w:sz w:val="28"/>
          <w:szCs w:val="28"/>
        </w:rPr>
        <w:t>4</w:t>
      </w:r>
      <w:r w:rsidRPr="00D93DE8">
        <w:rPr>
          <w:rFonts w:ascii="Times New Roman" w:hAnsi="Times New Roman" w:cs="Times New Roman"/>
          <w:b/>
          <w:sz w:val="28"/>
          <w:szCs w:val="28"/>
        </w:rPr>
        <w:t>.0</w:t>
      </w:r>
      <w:r w:rsidR="00560496">
        <w:rPr>
          <w:rFonts w:ascii="Times New Roman" w:hAnsi="Times New Roman" w:cs="Times New Roman"/>
          <w:b/>
          <w:sz w:val="28"/>
          <w:szCs w:val="28"/>
        </w:rPr>
        <w:t>9</w:t>
      </w:r>
      <w:r w:rsidRPr="00D93DE8">
        <w:rPr>
          <w:rFonts w:ascii="Times New Roman" w:hAnsi="Times New Roman" w:cs="Times New Roman"/>
          <w:b/>
          <w:sz w:val="28"/>
          <w:szCs w:val="28"/>
        </w:rPr>
        <w:t>.20</w:t>
      </w:r>
      <w:r w:rsidRPr="00D93DE8">
        <w:rPr>
          <w:rFonts w:ascii="Times New Roman" w:hAnsi="Times New Roman" w:cs="Times New Roman"/>
          <w:b/>
          <w:sz w:val="28"/>
          <w:szCs w:val="28"/>
          <w:lang w:val="sah-RU"/>
        </w:rPr>
        <w:t>19</w:t>
      </w:r>
      <w:r w:rsidRPr="00D93DE8">
        <w:rPr>
          <w:rFonts w:ascii="Times New Roman" w:hAnsi="Times New Roman" w:cs="Times New Roman"/>
          <w:b/>
          <w:sz w:val="28"/>
          <w:szCs w:val="28"/>
        </w:rPr>
        <w:t xml:space="preserve"> №1/</w:t>
      </w:r>
      <w:r w:rsidR="00560496">
        <w:rPr>
          <w:rFonts w:ascii="Times New Roman" w:hAnsi="Times New Roman" w:cs="Times New Roman"/>
          <w:b/>
          <w:sz w:val="28"/>
          <w:szCs w:val="28"/>
        </w:rPr>
        <w:t>4</w:t>
      </w:r>
    </w:p>
    <w:p w:rsidR="00986645" w:rsidRDefault="00986645" w:rsidP="0098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 xml:space="preserve">О МУНИЦИПАЛЬНОМ ПРАВОВОМ АКТЕ НАСЛЕЖНОГО СОВЕТА ДЕПУТАТОВ </w:t>
      </w:r>
    </w:p>
    <w:p w:rsid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pStyle w:val="a3"/>
        <w:jc w:val="center"/>
        <w:rPr>
          <w:caps/>
          <w:sz w:val="28"/>
          <w:szCs w:val="28"/>
        </w:rPr>
      </w:pPr>
      <w:r w:rsidRPr="00986645">
        <w:rPr>
          <w:caps/>
          <w:sz w:val="28"/>
          <w:szCs w:val="28"/>
        </w:rPr>
        <w:t>О внесении изменений и дополнений в устав муниципального образования «Наторинский наслег» Ленского района Республики  Саха (Якутия)</w:t>
      </w: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560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396E77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Pr="00396E77">
        <w:rPr>
          <w:rFonts w:ascii="Times New Roman" w:hAnsi="Times New Roman" w:cs="Times New Roman"/>
          <w:sz w:val="28"/>
          <w:szCs w:val="28"/>
        </w:rPr>
        <w:t xml:space="preserve"> Совет депут</w:t>
      </w:r>
      <w:r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Pr="00396E77">
        <w:rPr>
          <w:rFonts w:ascii="Times New Roman" w:hAnsi="Times New Roman" w:cs="Times New Roman"/>
          <w:sz w:val="28"/>
          <w:szCs w:val="28"/>
        </w:rPr>
        <w:t>«</w:t>
      </w:r>
      <w:r w:rsidR="00560496">
        <w:rPr>
          <w:rFonts w:ascii="Times New Roman" w:hAnsi="Times New Roman" w:cs="Times New Roman"/>
          <w:sz w:val="28"/>
          <w:szCs w:val="28"/>
        </w:rPr>
        <w:t xml:space="preserve">Наторинский </w:t>
      </w:r>
      <w:r>
        <w:rPr>
          <w:rFonts w:ascii="Times New Roman" w:hAnsi="Times New Roman" w:cs="Times New Roman"/>
          <w:sz w:val="28"/>
          <w:szCs w:val="28"/>
        </w:rPr>
        <w:t>наслег</w:t>
      </w:r>
      <w:r w:rsidRPr="00396E77">
        <w:rPr>
          <w:rFonts w:ascii="Times New Roman" w:hAnsi="Times New Roman" w:cs="Times New Roman"/>
          <w:sz w:val="28"/>
          <w:szCs w:val="28"/>
        </w:rPr>
        <w:t>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proofErr w:type="spellStart"/>
      <w:r w:rsidRPr="00396E77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Pr="00396E7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2C5846">
        <w:rPr>
          <w:rFonts w:ascii="Times New Roman" w:hAnsi="Times New Roman" w:cs="Times New Roman"/>
          <w:sz w:val="28"/>
          <w:szCs w:val="28"/>
        </w:rPr>
        <w:t>Наторинский наслег»</w:t>
      </w:r>
      <w:r w:rsidRPr="00396E77">
        <w:rPr>
          <w:rFonts w:ascii="Times New Roman" w:hAnsi="Times New Roman" w:cs="Times New Roman"/>
          <w:sz w:val="28"/>
          <w:szCs w:val="28"/>
        </w:rPr>
        <w:t>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 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396E77" w:rsidRPr="00396E77" w:rsidRDefault="00396E77" w:rsidP="002C58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3. После официального опубликования (обнародования) муниципального правового акта после г</w:t>
      </w:r>
      <w:bookmarkStart w:id="0" w:name="_GoBack"/>
      <w:bookmarkEnd w:id="0"/>
      <w:r w:rsidRPr="00396E77">
        <w:rPr>
          <w:rFonts w:ascii="Times New Roman" w:hAnsi="Times New Roman" w:cs="Times New Roman"/>
          <w:sz w:val="28"/>
          <w:szCs w:val="28"/>
        </w:rPr>
        <w:t>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</w:t>
      </w:r>
      <w:r w:rsidR="002C5846">
        <w:rPr>
          <w:rFonts w:ascii="Times New Roman" w:hAnsi="Times New Roman" w:cs="Times New Roman"/>
          <w:sz w:val="28"/>
          <w:szCs w:val="28"/>
        </w:rPr>
        <w:t xml:space="preserve"> </w:t>
      </w:r>
      <w:r w:rsidRPr="00396E77">
        <w:rPr>
          <w:rFonts w:ascii="Times New Roman" w:hAnsi="Times New Roman" w:cs="Times New Roman"/>
          <w:sz w:val="28"/>
          <w:szCs w:val="28"/>
        </w:rPr>
        <w:t>по Республике Саха (Якутия).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____________________Э.С. Тимофеев</w:t>
      </w:r>
    </w:p>
    <w:p w:rsidR="00986645" w:rsidRPr="00986645" w:rsidRDefault="00986645" w:rsidP="00986645">
      <w:pPr>
        <w:pStyle w:val="a3"/>
        <w:rPr>
          <w:b/>
          <w:i/>
          <w:color w:val="FF0000"/>
          <w:szCs w:val="20"/>
        </w:rPr>
      </w:pPr>
      <w:proofErr w:type="spellStart"/>
      <w:r w:rsidRPr="00986645">
        <w:rPr>
          <w:b/>
          <w:sz w:val="28"/>
          <w:szCs w:val="28"/>
        </w:rPr>
        <w:t>наслежного</w:t>
      </w:r>
      <w:proofErr w:type="spellEnd"/>
      <w:r w:rsidRPr="00986645">
        <w:rPr>
          <w:b/>
          <w:sz w:val="28"/>
          <w:szCs w:val="28"/>
        </w:rPr>
        <w:t xml:space="preserve"> Совета депутатов </w:t>
      </w:r>
      <w:r w:rsidRPr="00986645">
        <w:rPr>
          <w:b/>
          <w:sz w:val="28"/>
          <w:szCs w:val="28"/>
        </w:rPr>
        <w:tab/>
        <w:t xml:space="preserve">       </w:t>
      </w:r>
      <w:r w:rsidRPr="00986645">
        <w:rPr>
          <w:b/>
          <w:i/>
          <w:color w:val="FF0000"/>
          <w:szCs w:val="20"/>
        </w:rPr>
        <w:t>подпись, печать Совета</w:t>
      </w:r>
    </w:p>
    <w:p w:rsidR="00EA3FF1" w:rsidRPr="00986645" w:rsidRDefault="00EA3FF1" w:rsidP="00986645">
      <w:pPr>
        <w:ind w:firstLine="708"/>
      </w:pPr>
    </w:p>
    <w:sectPr w:rsidR="00EA3FF1" w:rsidRPr="00986645" w:rsidSect="005604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10"/>
    <w:rsid w:val="002C0F10"/>
    <w:rsid w:val="002C5846"/>
    <w:rsid w:val="00396E77"/>
    <w:rsid w:val="00560496"/>
    <w:rsid w:val="00986645"/>
    <w:rsid w:val="00C25388"/>
    <w:rsid w:val="00CD2E60"/>
    <w:rsid w:val="00E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Natora</dc:creator>
  <cp:keywords/>
  <dc:description/>
  <cp:lastModifiedBy>Natora</cp:lastModifiedBy>
  <cp:revision>4</cp:revision>
  <dcterms:created xsi:type="dcterms:W3CDTF">2019-03-04T05:27:00Z</dcterms:created>
  <dcterms:modified xsi:type="dcterms:W3CDTF">2019-09-04T02:59:00Z</dcterms:modified>
</cp:coreProperties>
</file>