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18"/>
        <w:gridCol w:w="2109"/>
        <w:gridCol w:w="3616"/>
      </w:tblGrid>
      <w:tr w:rsidR="0029043F" w:rsidRPr="0029043F" w:rsidTr="0029043F">
        <w:trPr>
          <w:cantSplit/>
          <w:trHeight w:val="3173"/>
        </w:trPr>
        <w:tc>
          <w:tcPr>
            <w:tcW w:w="3918" w:type="dxa"/>
          </w:tcPr>
          <w:p w:rsidR="0029043F" w:rsidRPr="0029043F" w:rsidRDefault="0029043F" w:rsidP="002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29043F" w:rsidRPr="0029043F" w:rsidRDefault="0029043F" w:rsidP="002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29043F" w:rsidRPr="0029043F" w:rsidRDefault="0029043F" w:rsidP="0029043F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29043F" w:rsidRPr="0029043F" w:rsidRDefault="0029043F" w:rsidP="0029043F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29043F" w:rsidRPr="0029043F" w:rsidRDefault="0029043F" w:rsidP="002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109" w:type="dxa"/>
          </w:tcPr>
          <w:p w:rsidR="0029043F" w:rsidRPr="0029043F" w:rsidRDefault="0029043F" w:rsidP="002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:rsidR="0029043F" w:rsidRPr="0029043F" w:rsidRDefault="0029043F" w:rsidP="002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САХА</w:t>
            </w:r>
          </w:p>
          <w:p w:rsidR="0029043F" w:rsidRPr="0029043F" w:rsidRDefault="0029043F" w:rsidP="002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</w:t>
            </w: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</w:t>
            </w: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YБYЛYКЭТИН </w:t>
            </w:r>
          </w:p>
          <w:p w:rsidR="0029043F" w:rsidRPr="0029043F" w:rsidRDefault="0029043F" w:rsidP="002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ОРОЙУОН»</w:t>
            </w:r>
          </w:p>
          <w:p w:rsidR="0029043F" w:rsidRPr="0029043F" w:rsidRDefault="0029043F" w:rsidP="0029043F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29043F" w:rsidRPr="0029043F" w:rsidRDefault="0029043F" w:rsidP="0029043F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29043F" w:rsidRPr="0029043F" w:rsidRDefault="0029043F" w:rsidP="0029043F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29043F" w:rsidRPr="0029043F" w:rsidRDefault="0029043F" w:rsidP="002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9043F" w:rsidRPr="0029043F" w:rsidRDefault="0029043F" w:rsidP="002904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290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                                                         </w:t>
      </w:r>
      <w:r w:rsidRPr="002904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290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29043F" w:rsidRPr="0029043F" w:rsidRDefault="0029043F" w:rsidP="0029043F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04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СЕССИИ</w:t>
      </w:r>
      <w:r w:rsidRPr="002904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1006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588"/>
        <w:gridCol w:w="2477"/>
      </w:tblGrid>
      <w:tr w:rsidR="0029043F" w:rsidRPr="0029043F" w:rsidTr="0029043F">
        <w:trPr>
          <w:trHeight w:val="216"/>
        </w:trPr>
        <w:tc>
          <w:tcPr>
            <w:tcW w:w="7588" w:type="dxa"/>
          </w:tcPr>
          <w:p w:rsidR="0029043F" w:rsidRPr="0029043F" w:rsidRDefault="0029043F" w:rsidP="00290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г. Ленск</w:t>
            </w:r>
          </w:p>
        </w:tc>
        <w:tc>
          <w:tcPr>
            <w:tcW w:w="2477" w:type="dxa"/>
          </w:tcPr>
          <w:p w:rsidR="0029043F" w:rsidRPr="0029043F" w:rsidRDefault="0029043F" w:rsidP="00390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Ленскэй к               </w:t>
            </w:r>
          </w:p>
        </w:tc>
      </w:tr>
      <w:tr w:rsidR="0029043F" w:rsidRPr="0029043F" w:rsidTr="0029043F">
        <w:trPr>
          <w:trHeight w:val="47"/>
        </w:trPr>
        <w:tc>
          <w:tcPr>
            <w:tcW w:w="7588" w:type="dxa"/>
          </w:tcPr>
          <w:p w:rsidR="0029043F" w:rsidRPr="0029043F" w:rsidRDefault="0029043F" w:rsidP="0029043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</w:tcPr>
          <w:p w:rsidR="0029043F" w:rsidRPr="0029043F" w:rsidRDefault="0029043F" w:rsidP="002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9043F" w:rsidRPr="0029043F" w:rsidTr="0029043F">
        <w:trPr>
          <w:trHeight w:val="583"/>
        </w:trPr>
        <w:tc>
          <w:tcPr>
            <w:tcW w:w="10065" w:type="dxa"/>
            <w:gridSpan w:val="2"/>
          </w:tcPr>
          <w:p w:rsidR="0029043F" w:rsidRPr="0029043F" w:rsidRDefault="00EE332A" w:rsidP="00290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30 августа</w:t>
            </w:r>
            <w:bookmarkStart w:id="0" w:name="_GoBack"/>
            <w:bookmarkEnd w:id="0"/>
            <w:r w:rsidR="00390FE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9043F" w:rsidRPr="002904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2024 года                         </w:t>
            </w:r>
            <w:r w:rsidR="00390FE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№ 01-05/13-13</w:t>
            </w:r>
          </w:p>
          <w:p w:rsidR="0029043F" w:rsidRPr="0029043F" w:rsidRDefault="0029043F" w:rsidP="00290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29043F" w:rsidRPr="0029043F" w:rsidRDefault="0029043F" w:rsidP="002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29043F" w:rsidRDefault="0029043F" w:rsidP="00D423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Районного Совета депутатов от 07.07.2021 года </w:t>
            </w:r>
            <w:r w:rsidR="00390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0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390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0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4-5 «Об утверждении Положения о порядке планирования, организации и финансирования физкультурно-массовых и спортивных мероприятий, осуществляемых муниципальным казенным учреждением «Комитет по физической культуре и спорту» муниципального образования «Ленский район» Республики Саха (Якутия)»</w:t>
            </w:r>
          </w:p>
          <w:p w:rsidR="00D423A8" w:rsidRPr="0029043F" w:rsidRDefault="00D423A8" w:rsidP="00D423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43F" w:rsidRDefault="0029043F" w:rsidP="002904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урегулирования вопросов в сфере планирования, организации и финансирования физкультурно-массовых и спортивных мероприятий, Районный Совет депутатов муниципального образования «Ленский район»</w:t>
            </w:r>
          </w:p>
          <w:p w:rsidR="0029043F" w:rsidRDefault="0029043F" w:rsidP="0029043F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Е Ш И Л:</w:t>
            </w:r>
          </w:p>
          <w:p w:rsidR="0029043F" w:rsidRDefault="0029043F" w:rsidP="002904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</w:t>
            </w:r>
            <w:r w:rsidR="00D423A8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приложение к решению Районного Совета депутатов от 07.07.2021 года №</w:t>
            </w:r>
            <w:r w:rsidR="00390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4-5 «Об утверждении Положения о порядке планирования, организации и финансирования физкультурно-массовых и спортивных мероприятий, осуществляемых муниципальным казенным учреждением «Комитет по физической культуре и спорту» муниципального образования «Ленский район» Республики Саха (Якутия)»:</w:t>
            </w:r>
          </w:p>
          <w:p w:rsidR="00ED7685" w:rsidRPr="00ED7685" w:rsidRDefault="00ED7685" w:rsidP="00ED7685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5">
              <w:rPr>
                <w:rFonts w:ascii="Times New Roman" w:hAnsi="Times New Roman" w:cs="Times New Roman"/>
                <w:sz w:val="28"/>
                <w:szCs w:val="28"/>
              </w:rPr>
              <w:t xml:space="preserve">Пункт 5 дополнить абзацем следующего содержания: «расходы, связанные с выплатой призового фонда </w:t>
            </w:r>
            <w:r w:rsidRPr="00ED7685">
              <w:rPr>
                <w:rFonts w:ascii="Times New Roman" w:hAnsi="Times New Roman"/>
                <w:sz w:val="28"/>
                <w:szCs w:val="28"/>
              </w:rPr>
              <w:t xml:space="preserve">спортивных мероприятий </w:t>
            </w:r>
            <w:r w:rsidRPr="00ED76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</w:t>
            </w:r>
            <w:r w:rsidRPr="00ED7685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D7685">
              <w:rPr>
                <w:rFonts w:ascii="Times New Roman" w:hAnsi="Times New Roman" w:cs="Times New Roman"/>
                <w:sz w:val="28"/>
                <w:szCs w:val="28"/>
              </w:rPr>
              <w:t>, всероссийск</w:t>
            </w:r>
            <w:r w:rsidRPr="00ED7685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D7685">
              <w:rPr>
                <w:rFonts w:ascii="Times New Roman" w:hAnsi="Times New Roman" w:cs="Times New Roman"/>
                <w:sz w:val="28"/>
                <w:szCs w:val="28"/>
              </w:rPr>
              <w:t>, межрегиональн</w:t>
            </w:r>
            <w:r w:rsidRPr="00ED7685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D7685">
              <w:rPr>
                <w:rFonts w:ascii="Times New Roman" w:hAnsi="Times New Roman" w:cs="Times New Roman"/>
                <w:sz w:val="28"/>
                <w:szCs w:val="28"/>
              </w:rPr>
              <w:t xml:space="preserve"> и республиканск</w:t>
            </w:r>
            <w:r w:rsidRPr="00ED7685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D7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685">
              <w:rPr>
                <w:rFonts w:ascii="Times New Roman" w:hAnsi="Times New Roman"/>
                <w:sz w:val="28"/>
                <w:szCs w:val="28"/>
              </w:rPr>
              <w:t xml:space="preserve">значений, </w:t>
            </w:r>
            <w:r w:rsidRPr="00ED7685">
              <w:rPr>
                <w:rFonts w:ascii="Times New Roman" w:hAnsi="Times New Roman"/>
                <w:bCs/>
                <w:sz w:val="28"/>
                <w:szCs w:val="28"/>
              </w:rPr>
              <w:t xml:space="preserve">проходящих на </w:t>
            </w:r>
            <w:r w:rsidR="00226335">
              <w:rPr>
                <w:rFonts w:ascii="Times New Roman" w:hAnsi="Times New Roman"/>
                <w:bCs/>
                <w:sz w:val="28"/>
                <w:szCs w:val="28"/>
              </w:rPr>
              <w:t xml:space="preserve">территории Ленского района </w:t>
            </w:r>
            <w:r w:rsidRPr="00ED7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335">
              <w:rPr>
                <w:rFonts w:ascii="Times New Roman" w:hAnsi="Times New Roman" w:cs="Times New Roman"/>
                <w:sz w:val="28"/>
                <w:szCs w:val="28"/>
              </w:rPr>
              <w:t>Республики Саха (Якутия)</w:t>
            </w:r>
            <w:r w:rsidR="00226335" w:rsidRPr="00ED7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685">
              <w:rPr>
                <w:rFonts w:ascii="Times New Roman" w:hAnsi="Times New Roman" w:cs="Times New Roman"/>
                <w:sz w:val="28"/>
                <w:szCs w:val="28"/>
              </w:rPr>
              <w:t>(Приложение № 16 к Положению)».</w:t>
            </w:r>
          </w:p>
          <w:p w:rsidR="0029043F" w:rsidRDefault="0029043F" w:rsidP="002904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5D">
              <w:rPr>
                <w:rFonts w:ascii="Times New Roman" w:hAnsi="Times New Roman" w:cs="Times New Roman"/>
                <w:sz w:val="28"/>
                <w:szCs w:val="28"/>
              </w:rPr>
              <w:t>Приложение № 10 к Положению изложить в новой редакции согласно приложению №</w:t>
            </w:r>
            <w:r w:rsidR="0022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5D">
              <w:rPr>
                <w:rFonts w:ascii="Times New Roman" w:hAnsi="Times New Roman" w:cs="Times New Roman"/>
                <w:sz w:val="28"/>
                <w:szCs w:val="28"/>
              </w:rPr>
              <w:t xml:space="preserve">1 к настоящему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решению.</w:t>
            </w:r>
          </w:p>
          <w:p w:rsidR="0029043F" w:rsidRDefault="0029043F" w:rsidP="002904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B5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12645D">
              <w:rPr>
                <w:rFonts w:ascii="Times New Roman" w:hAnsi="Times New Roman" w:cs="Times New Roman"/>
                <w:sz w:val="28"/>
                <w:szCs w:val="28"/>
              </w:rPr>
              <w:t>к Положению изложить в новой</w:t>
            </w:r>
            <w:r w:rsidR="00D423A8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согласно приложению №</w:t>
            </w:r>
            <w:r w:rsidR="0022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3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645D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r w:rsidR="00ED7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43F" w:rsidRPr="00DB52BD" w:rsidRDefault="0029043F" w:rsidP="002904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2BD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22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52BD">
              <w:rPr>
                <w:rFonts w:ascii="Times New Roman" w:hAnsi="Times New Roman" w:cs="Times New Roman"/>
                <w:sz w:val="28"/>
                <w:szCs w:val="28"/>
              </w:rPr>
              <w:t xml:space="preserve"> к Положению изложить в новой редакции согла</w:t>
            </w:r>
            <w:r w:rsidR="00D423A8">
              <w:rPr>
                <w:rFonts w:ascii="Times New Roman" w:hAnsi="Times New Roman" w:cs="Times New Roman"/>
                <w:sz w:val="28"/>
                <w:szCs w:val="28"/>
              </w:rPr>
              <w:t>сно приложению №</w:t>
            </w:r>
            <w:r w:rsidR="0022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3A8">
              <w:rPr>
                <w:rFonts w:ascii="Times New Roman" w:hAnsi="Times New Roman" w:cs="Times New Roman"/>
                <w:sz w:val="28"/>
                <w:szCs w:val="28"/>
              </w:rPr>
              <w:t>3 к настоящему р</w:t>
            </w:r>
            <w:r w:rsidRPr="00DB52BD">
              <w:rPr>
                <w:rFonts w:ascii="Times New Roman" w:hAnsi="Times New Roman" w:cs="Times New Roman"/>
                <w:sz w:val="28"/>
                <w:szCs w:val="28"/>
              </w:rPr>
              <w:t>ешению</w:t>
            </w:r>
            <w:r w:rsidR="00ED7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43F" w:rsidRDefault="0029043F" w:rsidP="002904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22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к Положению изложить в новой</w:t>
            </w:r>
            <w:r w:rsidR="00D423A8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согласно приложению №</w:t>
            </w:r>
            <w:r w:rsidR="0022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3A8">
              <w:rPr>
                <w:rFonts w:ascii="Times New Roman" w:hAnsi="Times New Roman" w:cs="Times New Roman"/>
                <w:sz w:val="28"/>
                <w:szCs w:val="28"/>
              </w:rPr>
              <w:t>4 к настоящему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ешению</w:t>
            </w:r>
            <w:r w:rsidR="00ED76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7685" w:rsidRDefault="00ED7685" w:rsidP="002904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22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к Положению утвердить согласно приложению №</w:t>
            </w:r>
            <w:r w:rsidR="00226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 настоящему решению. </w:t>
            </w:r>
          </w:p>
          <w:p w:rsidR="00D423A8" w:rsidRDefault="00D423A8" w:rsidP="0029043F">
            <w:pPr>
              <w:pStyle w:val="a3"/>
              <w:numPr>
                <w:ilvl w:val="0"/>
                <w:numId w:val="1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Настоящее решение подлежит опубликованию на официальном сайте муниципального образования «Ленский район» и вступает в силу с момента его опубликования.</w:t>
            </w:r>
          </w:p>
          <w:p w:rsidR="0029043F" w:rsidRDefault="0029043F" w:rsidP="0029043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43F" w:rsidRPr="0029043F" w:rsidRDefault="0029043F" w:rsidP="0029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3F" w:rsidRPr="0029043F" w:rsidRDefault="0029043F" w:rsidP="0029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3F" w:rsidRPr="0029043F" w:rsidRDefault="0029043F" w:rsidP="00290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43F" w:rsidRPr="0029043F" w:rsidRDefault="0029043F" w:rsidP="00290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0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                                                                                     </w:t>
            </w:r>
            <w:r w:rsidR="00F626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0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В.В. Шардаков</w:t>
            </w:r>
          </w:p>
          <w:p w:rsidR="0029043F" w:rsidRPr="0029043F" w:rsidRDefault="0029043F" w:rsidP="00290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43F" w:rsidRPr="0029043F" w:rsidRDefault="0029043F" w:rsidP="00290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9043F" w:rsidRPr="0029043F" w:rsidRDefault="00F6266D" w:rsidP="0029043F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И.о</w:t>
            </w:r>
            <w:r w:rsidR="002263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лавы</w:t>
            </w:r>
            <w:r w:rsidR="0029043F" w:rsidRPr="00290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="007948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С.В. Спиридонов</w:t>
            </w:r>
            <w:r w:rsidR="0029043F" w:rsidRPr="00290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D65" w:rsidRDefault="004B5D65" w:rsidP="005C4F7F">
      <w:pPr>
        <w:pStyle w:val="Default"/>
        <w:rPr>
          <w:color w:val="auto"/>
          <w:sz w:val="28"/>
          <w:szCs w:val="28"/>
        </w:rPr>
      </w:pPr>
    </w:p>
    <w:p w:rsidR="00DB52BD" w:rsidRPr="00C97F4D" w:rsidRDefault="00DB52BD" w:rsidP="004B5D65">
      <w:pPr>
        <w:pStyle w:val="Default"/>
        <w:ind w:left="4956" w:firstLine="708"/>
        <w:rPr>
          <w:color w:val="auto"/>
          <w:sz w:val="28"/>
          <w:szCs w:val="28"/>
        </w:rPr>
      </w:pPr>
      <w:r w:rsidRPr="00C97F4D">
        <w:rPr>
          <w:color w:val="auto"/>
          <w:sz w:val="28"/>
          <w:szCs w:val="28"/>
        </w:rPr>
        <w:t>Приложение №</w:t>
      </w:r>
      <w:r w:rsidR="004B5D65">
        <w:rPr>
          <w:color w:val="auto"/>
          <w:sz w:val="28"/>
          <w:szCs w:val="28"/>
        </w:rPr>
        <w:t>1</w:t>
      </w:r>
    </w:p>
    <w:p w:rsidR="004B5D65" w:rsidRDefault="00DB52BD" w:rsidP="004B5D65">
      <w:pPr>
        <w:pStyle w:val="Default"/>
        <w:rPr>
          <w:color w:val="auto"/>
          <w:sz w:val="28"/>
          <w:szCs w:val="28"/>
        </w:rPr>
      </w:pPr>
      <w:r w:rsidRPr="00C97F4D">
        <w:rPr>
          <w:color w:val="auto"/>
          <w:sz w:val="28"/>
          <w:szCs w:val="28"/>
        </w:rPr>
        <w:t xml:space="preserve">                                                                      </w:t>
      </w:r>
      <w:r w:rsidR="004B5D65">
        <w:rPr>
          <w:color w:val="auto"/>
          <w:sz w:val="28"/>
          <w:szCs w:val="28"/>
        </w:rPr>
        <w:tab/>
      </w:r>
      <w:r w:rsidR="004B5D65">
        <w:rPr>
          <w:color w:val="auto"/>
          <w:sz w:val="28"/>
          <w:szCs w:val="28"/>
        </w:rPr>
        <w:tab/>
      </w:r>
      <w:r w:rsidRPr="00C97F4D">
        <w:rPr>
          <w:color w:val="auto"/>
          <w:sz w:val="28"/>
          <w:szCs w:val="28"/>
        </w:rPr>
        <w:t xml:space="preserve">к </w:t>
      </w:r>
      <w:r w:rsidR="004B5D65">
        <w:rPr>
          <w:color w:val="auto"/>
          <w:sz w:val="28"/>
          <w:szCs w:val="28"/>
        </w:rPr>
        <w:t>решению Районного Совета</w:t>
      </w:r>
    </w:p>
    <w:p w:rsidR="004B5D65" w:rsidRDefault="004B5D65" w:rsidP="004B5D65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депутатов муниципального</w:t>
      </w:r>
    </w:p>
    <w:p w:rsidR="004B5D65" w:rsidRDefault="004B5D65" w:rsidP="004B5D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образования «Ленский район»</w:t>
      </w:r>
    </w:p>
    <w:p w:rsidR="00DB52BD" w:rsidRDefault="007948C4" w:rsidP="004B5D6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F61F2C">
        <w:rPr>
          <w:color w:val="auto"/>
          <w:sz w:val="28"/>
          <w:szCs w:val="28"/>
        </w:rPr>
        <w:tab/>
      </w:r>
      <w:r w:rsidR="00F61F2C">
        <w:rPr>
          <w:color w:val="auto"/>
          <w:sz w:val="28"/>
          <w:szCs w:val="28"/>
        </w:rPr>
        <w:tab/>
        <w:t xml:space="preserve">от 30 августа  </w:t>
      </w:r>
      <w:r>
        <w:rPr>
          <w:color w:val="auto"/>
          <w:sz w:val="28"/>
          <w:szCs w:val="28"/>
        </w:rPr>
        <w:t>2024 года</w:t>
      </w:r>
    </w:p>
    <w:p w:rsidR="004B5D65" w:rsidRPr="00C97F4D" w:rsidRDefault="007948C4" w:rsidP="004B5D65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 01-05/13-13</w:t>
      </w: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4D">
        <w:rPr>
          <w:rFonts w:ascii="Times New Roman" w:hAnsi="Times New Roman" w:cs="Times New Roman"/>
          <w:b/>
          <w:bCs/>
          <w:sz w:val="28"/>
          <w:szCs w:val="28"/>
        </w:rPr>
        <w:t>Нормы оплаты проживания участников мероприятий</w:t>
      </w: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7"/>
        <w:gridCol w:w="3196"/>
        <w:gridCol w:w="3196"/>
      </w:tblGrid>
      <w:tr w:rsidR="00590025" w:rsidRPr="00C97F4D" w:rsidTr="007A2826">
        <w:trPr>
          <w:trHeight w:val="287"/>
          <w:jc w:val="center"/>
        </w:trPr>
        <w:tc>
          <w:tcPr>
            <w:tcW w:w="3697" w:type="dxa"/>
            <w:vMerge w:val="restart"/>
            <w:vAlign w:val="center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92" w:type="dxa"/>
            <w:gridSpan w:val="2"/>
            <w:vAlign w:val="center"/>
          </w:tcPr>
          <w:p w:rsidR="00590025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>Норма расходов на проживание в сутки (в рублях) на 1 чел.</w:t>
            </w:r>
          </w:p>
        </w:tc>
      </w:tr>
      <w:tr w:rsidR="00590025" w:rsidRPr="00C97F4D" w:rsidTr="00590025">
        <w:trPr>
          <w:trHeight w:val="287"/>
          <w:jc w:val="center"/>
        </w:trPr>
        <w:tc>
          <w:tcPr>
            <w:tcW w:w="3697" w:type="dxa"/>
            <w:vMerge/>
            <w:vAlign w:val="center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59002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участие в республиканских, российских соревнованиях"</w:t>
            </w:r>
          </w:p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6" w:type="dxa"/>
            <w:vAlign w:val="center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59002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адаптивной физической культуры и спорта"</w:t>
            </w:r>
          </w:p>
        </w:tc>
      </w:tr>
      <w:tr w:rsidR="00590025" w:rsidRPr="00C97F4D" w:rsidTr="00590025">
        <w:trPr>
          <w:trHeight w:val="392"/>
          <w:jc w:val="center"/>
        </w:trPr>
        <w:tc>
          <w:tcPr>
            <w:tcW w:w="3697" w:type="dxa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в пределах Республики Саха (Якутия).</w:t>
            </w:r>
          </w:p>
        </w:tc>
        <w:tc>
          <w:tcPr>
            <w:tcW w:w="3196" w:type="dxa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до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</w:t>
            </w: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>00 *</w:t>
            </w:r>
          </w:p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6" w:type="dxa"/>
            <w:vMerge w:val="restart"/>
            <w:vAlign w:val="center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стоимости двухместного номера</w:t>
            </w:r>
          </w:p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90025" w:rsidRPr="00C97F4D" w:rsidTr="00590025">
        <w:trPr>
          <w:trHeight w:val="415"/>
          <w:jc w:val="center"/>
        </w:trPr>
        <w:tc>
          <w:tcPr>
            <w:tcW w:w="3697" w:type="dxa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за пределами Республики Саха (Якутия) в пределах Российской Федерации.</w:t>
            </w:r>
          </w:p>
        </w:tc>
        <w:tc>
          <w:tcPr>
            <w:tcW w:w="3196" w:type="dxa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до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</w:t>
            </w: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</w:t>
            </w:r>
          </w:p>
        </w:tc>
        <w:tc>
          <w:tcPr>
            <w:tcW w:w="3196" w:type="dxa"/>
            <w:vMerge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90025" w:rsidRPr="00C97F4D" w:rsidTr="00590025">
        <w:trPr>
          <w:trHeight w:val="415"/>
          <w:jc w:val="center"/>
        </w:trPr>
        <w:tc>
          <w:tcPr>
            <w:tcW w:w="3697" w:type="dxa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за пределами Российской Федерации.</w:t>
            </w:r>
          </w:p>
        </w:tc>
        <w:tc>
          <w:tcPr>
            <w:tcW w:w="3196" w:type="dxa"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до 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70</w:t>
            </w:r>
            <w:r w:rsidRPr="00C97F4D">
              <w:rPr>
                <w:rFonts w:ascii="Times New Roman" w:hAnsi="Times New Roman" w:cs="Times New Roman"/>
                <w:bCs/>
                <w:sz w:val="28"/>
                <w:szCs w:val="28"/>
              </w:rPr>
              <w:t>0 **</w:t>
            </w:r>
          </w:p>
        </w:tc>
        <w:tc>
          <w:tcPr>
            <w:tcW w:w="3196" w:type="dxa"/>
            <w:vMerge/>
          </w:tcPr>
          <w:p w:rsidR="00590025" w:rsidRPr="00C97F4D" w:rsidRDefault="00590025" w:rsidP="00590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97F4D">
        <w:rPr>
          <w:rFonts w:ascii="Times New Roman" w:hAnsi="Times New Roman" w:cs="Times New Roman"/>
          <w:bCs/>
          <w:sz w:val="28"/>
          <w:szCs w:val="28"/>
        </w:rPr>
        <w:t>*</w:t>
      </w:r>
      <w:r w:rsidRPr="00C97F4D">
        <w:t xml:space="preserve"> </w:t>
      </w:r>
      <w:r w:rsidRPr="00C97F4D">
        <w:rPr>
          <w:rFonts w:ascii="Times New Roman" w:hAnsi="Times New Roman" w:cs="Times New Roman"/>
          <w:bCs/>
        </w:rPr>
        <w:t xml:space="preserve">Норма расходов на </w:t>
      </w:r>
      <w:r w:rsidR="00FC6A96" w:rsidRPr="00C97F4D">
        <w:rPr>
          <w:rFonts w:ascii="Times New Roman" w:hAnsi="Times New Roman" w:cs="Times New Roman"/>
          <w:bCs/>
        </w:rPr>
        <w:t>проживание участников</w:t>
      </w:r>
      <w:r w:rsidRPr="00C97F4D">
        <w:rPr>
          <w:rFonts w:ascii="Times New Roman" w:hAnsi="Times New Roman" w:cs="Times New Roman"/>
          <w:bCs/>
        </w:rPr>
        <w:t xml:space="preserve"> спортивных игр народов РС(Я), спартакиады по национальным видам спорта «Игры Манчаары», спартакиады зимних видов спорта в Республике Саха (Якутия) устанавливается согласно положению и сметы указанных мероприятий, утвержденных организационной комиссией данных мероприятий.</w:t>
      </w: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7F4D">
        <w:rPr>
          <w:rFonts w:ascii="Times New Roman" w:hAnsi="Times New Roman" w:cs="Times New Roman"/>
          <w:bCs/>
          <w:sz w:val="28"/>
          <w:szCs w:val="28"/>
        </w:rPr>
        <w:t xml:space="preserve">** </w:t>
      </w:r>
      <w:r w:rsidRPr="00C97F4D">
        <w:rPr>
          <w:rFonts w:ascii="Times New Roman" w:hAnsi="Times New Roman" w:cs="Times New Roman"/>
          <w:bCs/>
        </w:rPr>
        <w:t xml:space="preserve">в пересчете с валюты, установленной на территории государства, являющегося принимающей стороной, на российские </w:t>
      </w:r>
      <w:r w:rsidR="00FC6A96" w:rsidRPr="00C97F4D">
        <w:rPr>
          <w:rFonts w:ascii="Times New Roman" w:hAnsi="Times New Roman" w:cs="Times New Roman"/>
          <w:bCs/>
        </w:rPr>
        <w:t>рубли по</w:t>
      </w:r>
      <w:r w:rsidRPr="00C97F4D">
        <w:rPr>
          <w:rFonts w:ascii="Times New Roman" w:hAnsi="Times New Roman" w:cs="Times New Roman"/>
          <w:bCs/>
        </w:rPr>
        <w:t xml:space="preserve"> официальному курсу ЦБ РФ.</w:t>
      </w:r>
      <w:r w:rsidRPr="00C97F4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F7F" w:rsidRDefault="005C4F7F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A5" w:rsidRPr="00C97F4D" w:rsidRDefault="000755A5" w:rsidP="000755A5">
      <w:pPr>
        <w:pStyle w:val="Default"/>
        <w:ind w:left="4956" w:firstLine="708"/>
        <w:rPr>
          <w:color w:val="auto"/>
          <w:sz w:val="28"/>
          <w:szCs w:val="28"/>
        </w:rPr>
      </w:pPr>
      <w:r w:rsidRPr="00C97F4D">
        <w:rPr>
          <w:color w:val="auto"/>
          <w:sz w:val="28"/>
          <w:szCs w:val="28"/>
        </w:rPr>
        <w:lastRenderedPageBreak/>
        <w:t>Приложение №</w:t>
      </w:r>
      <w:r>
        <w:rPr>
          <w:color w:val="auto"/>
          <w:sz w:val="28"/>
          <w:szCs w:val="28"/>
        </w:rPr>
        <w:t>2</w:t>
      </w:r>
    </w:p>
    <w:p w:rsidR="000755A5" w:rsidRDefault="000755A5" w:rsidP="000755A5">
      <w:pPr>
        <w:pStyle w:val="Default"/>
        <w:rPr>
          <w:color w:val="auto"/>
          <w:sz w:val="28"/>
          <w:szCs w:val="28"/>
        </w:rPr>
      </w:pPr>
      <w:r w:rsidRPr="00C97F4D">
        <w:rPr>
          <w:color w:val="auto"/>
          <w:sz w:val="28"/>
          <w:szCs w:val="28"/>
        </w:rPr>
        <w:t xml:space="preserve">                                                                  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C97F4D"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>решению Районного Совета</w:t>
      </w:r>
    </w:p>
    <w:p w:rsidR="000755A5" w:rsidRDefault="000755A5" w:rsidP="000755A5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депутатов муниципального</w:t>
      </w:r>
    </w:p>
    <w:p w:rsidR="000755A5" w:rsidRDefault="000755A5" w:rsidP="000755A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образования «Ленский район»</w:t>
      </w:r>
    </w:p>
    <w:p w:rsidR="000755A5" w:rsidRDefault="007948C4" w:rsidP="000755A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от 30 августа</w:t>
      </w:r>
      <w:r w:rsidR="000755A5">
        <w:rPr>
          <w:color w:val="auto"/>
          <w:sz w:val="28"/>
          <w:szCs w:val="28"/>
        </w:rPr>
        <w:t xml:space="preserve"> 2024</w:t>
      </w:r>
      <w:r>
        <w:rPr>
          <w:color w:val="auto"/>
          <w:sz w:val="28"/>
          <w:szCs w:val="28"/>
        </w:rPr>
        <w:t xml:space="preserve"> </w:t>
      </w:r>
      <w:r w:rsidR="000755A5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ода</w:t>
      </w:r>
    </w:p>
    <w:p w:rsidR="000755A5" w:rsidRPr="00C97F4D" w:rsidRDefault="007948C4" w:rsidP="000755A5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 01-05/13-13</w:t>
      </w:r>
    </w:p>
    <w:p w:rsidR="000755A5" w:rsidRPr="00C97F4D" w:rsidRDefault="000755A5" w:rsidP="00075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4D">
        <w:rPr>
          <w:rFonts w:ascii="Times New Roman" w:hAnsi="Times New Roman" w:cs="Times New Roman"/>
          <w:b/>
          <w:bCs/>
          <w:sz w:val="28"/>
          <w:szCs w:val="28"/>
        </w:rPr>
        <w:t>Нормы расходов на обеспечение</w:t>
      </w: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4D">
        <w:rPr>
          <w:rFonts w:ascii="Times New Roman" w:hAnsi="Times New Roman" w:cs="Times New Roman"/>
          <w:b/>
          <w:bCs/>
          <w:sz w:val="28"/>
          <w:szCs w:val="28"/>
        </w:rPr>
        <w:t>спортивной экипировкой членов сборной команды</w:t>
      </w:r>
    </w:p>
    <w:p w:rsidR="00DB52BD" w:rsidRPr="00C97F4D" w:rsidRDefault="00DB52BD" w:rsidP="00DB5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4D">
        <w:rPr>
          <w:rFonts w:ascii="Times New Roman" w:hAnsi="Times New Roman" w:cs="Times New Roman"/>
          <w:b/>
          <w:bCs/>
          <w:sz w:val="28"/>
          <w:szCs w:val="28"/>
        </w:rPr>
        <w:t>Ленского района</w:t>
      </w:r>
    </w:p>
    <w:p w:rsidR="00DB52BD" w:rsidRPr="00C97F4D" w:rsidRDefault="00DB52BD" w:rsidP="00DB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10"/>
      </w:tblGrid>
      <w:tr w:rsidR="00DB52BD" w:rsidRPr="007948C4" w:rsidTr="00DB52BD">
        <w:tc>
          <w:tcPr>
            <w:tcW w:w="4818" w:type="dxa"/>
            <w:vAlign w:val="center"/>
          </w:tcPr>
          <w:p w:rsidR="00DB52BD" w:rsidRPr="007948C4" w:rsidRDefault="00DB52BD" w:rsidP="00DB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10" w:type="dxa"/>
            <w:vAlign w:val="center"/>
          </w:tcPr>
          <w:p w:rsidR="007948C4" w:rsidRDefault="00DB52BD" w:rsidP="00DB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одного комплекта </w:t>
            </w:r>
          </w:p>
          <w:p w:rsidR="00DB52BD" w:rsidRPr="007948C4" w:rsidRDefault="00DB52BD" w:rsidP="00DB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</w:tr>
      <w:tr w:rsidR="00DB52BD" w:rsidRPr="007948C4" w:rsidTr="00DB52BD">
        <w:tc>
          <w:tcPr>
            <w:tcW w:w="4818" w:type="dxa"/>
            <w:vAlign w:val="center"/>
          </w:tcPr>
          <w:p w:rsidR="00DB52BD" w:rsidRPr="007948C4" w:rsidRDefault="007948C4" w:rsidP="00DB52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Парадная форма (летняя)</w:t>
            </w:r>
          </w:p>
          <w:p w:rsidR="00DB52BD" w:rsidRPr="007948C4" w:rsidRDefault="00DB52BD" w:rsidP="00DB52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</w:tcPr>
          <w:p w:rsidR="00DB52BD" w:rsidRPr="007948C4" w:rsidRDefault="00D423A8" w:rsidP="00DB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16 166</w:t>
            </w:r>
            <w:r w:rsidR="00DB52BD"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B52BD" w:rsidRPr="007948C4" w:rsidRDefault="00DB52BD" w:rsidP="00DB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BD" w:rsidRPr="007948C4" w:rsidTr="00DB52BD">
        <w:tc>
          <w:tcPr>
            <w:tcW w:w="4818" w:type="dxa"/>
            <w:vAlign w:val="center"/>
          </w:tcPr>
          <w:p w:rsidR="00DB52BD" w:rsidRPr="007948C4" w:rsidRDefault="007948C4" w:rsidP="00DB52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Парадная форма (зимняя)</w:t>
            </w:r>
          </w:p>
          <w:p w:rsidR="00DB52BD" w:rsidRPr="007948C4" w:rsidRDefault="00DB52BD" w:rsidP="00DB52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</w:tcPr>
          <w:p w:rsidR="00DB52BD" w:rsidRPr="007948C4" w:rsidRDefault="00D423A8" w:rsidP="00C755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C75508"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B52BD"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DB52BD" w:rsidRPr="007948C4" w:rsidTr="00DB52BD">
        <w:tc>
          <w:tcPr>
            <w:tcW w:w="4818" w:type="dxa"/>
            <w:vAlign w:val="center"/>
          </w:tcPr>
          <w:p w:rsidR="00DB52BD" w:rsidRPr="007948C4" w:rsidRDefault="00DB52BD" w:rsidP="00DB52B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форма для спортивных игр</w:t>
            </w:r>
          </w:p>
        </w:tc>
        <w:tc>
          <w:tcPr>
            <w:tcW w:w="4810" w:type="dxa"/>
            <w:vAlign w:val="center"/>
          </w:tcPr>
          <w:p w:rsidR="00DB52BD" w:rsidRPr="007948C4" w:rsidRDefault="00C75508" w:rsidP="00DB52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9</w:t>
            </w:r>
            <w:r w:rsidR="00D423A8"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52BD" w:rsidRPr="00794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DB52BD" w:rsidRPr="007948C4" w:rsidRDefault="00DB52BD" w:rsidP="00DB5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BD" w:rsidRDefault="00DB52BD" w:rsidP="00DB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5A5" w:rsidRPr="00C97F4D" w:rsidRDefault="000755A5" w:rsidP="000755A5">
      <w:pPr>
        <w:pStyle w:val="Default"/>
        <w:ind w:left="4956" w:firstLine="708"/>
        <w:rPr>
          <w:color w:val="auto"/>
          <w:sz w:val="28"/>
          <w:szCs w:val="28"/>
        </w:rPr>
      </w:pPr>
      <w:r w:rsidRPr="00C97F4D">
        <w:rPr>
          <w:color w:val="auto"/>
          <w:sz w:val="28"/>
          <w:szCs w:val="28"/>
        </w:rPr>
        <w:lastRenderedPageBreak/>
        <w:t>Приложение №</w:t>
      </w:r>
      <w:r>
        <w:rPr>
          <w:color w:val="auto"/>
          <w:sz w:val="28"/>
          <w:szCs w:val="28"/>
        </w:rPr>
        <w:t>3</w:t>
      </w:r>
    </w:p>
    <w:p w:rsidR="000755A5" w:rsidRDefault="000755A5" w:rsidP="000755A5">
      <w:pPr>
        <w:pStyle w:val="Default"/>
        <w:rPr>
          <w:color w:val="auto"/>
          <w:sz w:val="28"/>
          <w:szCs w:val="28"/>
        </w:rPr>
      </w:pPr>
      <w:r w:rsidRPr="00C97F4D">
        <w:rPr>
          <w:color w:val="auto"/>
          <w:sz w:val="28"/>
          <w:szCs w:val="28"/>
        </w:rPr>
        <w:t xml:space="preserve">                                                                  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C97F4D"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>решению Районного Совета</w:t>
      </w:r>
    </w:p>
    <w:p w:rsidR="000755A5" w:rsidRDefault="000755A5" w:rsidP="000755A5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депутатов муниципального</w:t>
      </w:r>
    </w:p>
    <w:p w:rsidR="000755A5" w:rsidRDefault="000755A5" w:rsidP="000755A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образования «Ленский район»</w:t>
      </w:r>
    </w:p>
    <w:p w:rsidR="000755A5" w:rsidRDefault="001D7D33" w:rsidP="000755A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от  30 августа  2024 года</w:t>
      </w:r>
    </w:p>
    <w:p w:rsidR="000755A5" w:rsidRPr="00C97F4D" w:rsidRDefault="001D7D33" w:rsidP="000755A5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 01-05/13-13</w:t>
      </w:r>
    </w:p>
    <w:p w:rsidR="000755A5" w:rsidRPr="00C97F4D" w:rsidRDefault="000755A5" w:rsidP="00075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0755A5">
      <w:pPr>
        <w:autoSpaceDE w:val="0"/>
        <w:autoSpaceDN w:val="0"/>
        <w:adjustRightInd w:val="0"/>
        <w:spacing w:after="0" w:line="240" w:lineRule="auto"/>
        <w:ind w:left="4956" w:firstLine="708"/>
        <w:rPr>
          <w:sz w:val="28"/>
          <w:szCs w:val="28"/>
        </w:rPr>
      </w:pPr>
    </w:p>
    <w:p w:rsidR="00DB52BD" w:rsidRPr="00C97F4D" w:rsidRDefault="00DB52BD" w:rsidP="00DB5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F4D">
        <w:rPr>
          <w:rFonts w:ascii="Times New Roman" w:hAnsi="Times New Roman" w:cs="Times New Roman"/>
          <w:b/>
          <w:bCs/>
          <w:sz w:val="28"/>
          <w:szCs w:val="28"/>
        </w:rPr>
        <w:t>Нормы расходов на приобретение наградной атрибутики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1682"/>
        <w:gridCol w:w="1682"/>
        <w:gridCol w:w="1682"/>
        <w:gridCol w:w="2687"/>
      </w:tblGrid>
      <w:tr w:rsidR="00DB52BD" w:rsidRPr="00C97F4D" w:rsidTr="00DB52BD">
        <w:tc>
          <w:tcPr>
            <w:tcW w:w="2031" w:type="dxa"/>
          </w:tcPr>
          <w:p w:rsidR="00DB52BD" w:rsidRPr="00C97F4D" w:rsidRDefault="00DB52BD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F4D">
              <w:rPr>
                <w:rStyle w:val="a5"/>
                <w:rFonts w:ascii="Times New Roman" w:hAnsi="Times New Roman" w:cs="Times New Roman"/>
                <w:color w:val="0A0A0A"/>
                <w:sz w:val="24"/>
                <w:szCs w:val="24"/>
                <w:bdr w:val="none" w:sz="0" w:space="0" w:color="auto" w:frame="1"/>
                <w:shd w:val="clear" w:color="auto" w:fill="F9F9FA"/>
              </w:rPr>
              <w:t>Статус и наименование физкультурных мероприятий и спортивных мероприятий, призовые места</w:t>
            </w:r>
          </w:p>
        </w:tc>
        <w:tc>
          <w:tcPr>
            <w:tcW w:w="1508" w:type="dxa"/>
          </w:tcPr>
          <w:p w:rsidR="00DB52BD" w:rsidRPr="001D7D33" w:rsidRDefault="00DB52BD" w:rsidP="001D7D33">
            <w:pPr>
              <w:spacing w:before="75" w:after="75"/>
              <w:ind w:left="284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памятных призов или кубков</w:t>
            </w:r>
          </w:p>
          <w:p w:rsidR="00DB52BD" w:rsidRPr="001D7D33" w:rsidRDefault="00DB52BD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рублях)</w:t>
            </w:r>
          </w:p>
        </w:tc>
        <w:tc>
          <w:tcPr>
            <w:tcW w:w="1559" w:type="dxa"/>
          </w:tcPr>
          <w:p w:rsidR="00DB52BD" w:rsidRPr="001D7D33" w:rsidRDefault="00DB52BD" w:rsidP="001D7D33">
            <w:pPr>
              <w:spacing w:before="75" w:after="75"/>
              <w:ind w:left="284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медали</w:t>
            </w:r>
          </w:p>
          <w:p w:rsidR="00DB52BD" w:rsidRPr="001D7D33" w:rsidRDefault="00DB52BD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рублях)</w:t>
            </w:r>
          </w:p>
        </w:tc>
        <w:tc>
          <w:tcPr>
            <w:tcW w:w="1560" w:type="dxa"/>
          </w:tcPr>
          <w:p w:rsidR="00DB52BD" w:rsidRPr="001D7D33" w:rsidRDefault="00DB52BD" w:rsidP="001D7D33">
            <w:pPr>
              <w:spacing w:before="75" w:after="75"/>
              <w:ind w:left="284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Стоимость диплома</w:t>
            </w:r>
          </w:p>
          <w:p w:rsidR="00DB52BD" w:rsidRPr="001D7D33" w:rsidRDefault="00DB52BD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рублях)</w:t>
            </w:r>
          </w:p>
          <w:p w:rsidR="00DB52BD" w:rsidRPr="001D7D33" w:rsidRDefault="00DB52BD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87" w:type="dxa"/>
          </w:tcPr>
          <w:p w:rsidR="00DB52BD" w:rsidRPr="001D7D33" w:rsidRDefault="00DB52BD" w:rsidP="001D7D33">
            <w:pPr>
              <w:spacing w:before="75" w:after="75"/>
              <w:ind w:left="28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52BD" w:rsidRPr="001D7D33" w:rsidRDefault="00DB52BD" w:rsidP="001D7D33">
            <w:pPr>
              <w:spacing w:before="75" w:after="75"/>
              <w:ind w:left="28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Сувенирная и наградная продукция, </w:t>
            </w:r>
            <w:r w:rsidR="00AA54A4" w:rsidRPr="001D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ценные подарки,</w:t>
            </w:r>
            <w:r w:rsidRPr="001D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приобретенные для вручения в рамках протокольных и торжественных мероприятий.</w:t>
            </w:r>
          </w:p>
        </w:tc>
      </w:tr>
      <w:tr w:rsidR="00DB52BD" w:rsidRPr="00C97F4D" w:rsidTr="00DB52BD">
        <w:tc>
          <w:tcPr>
            <w:tcW w:w="6658" w:type="dxa"/>
            <w:gridSpan w:val="4"/>
          </w:tcPr>
          <w:p w:rsidR="00DB52BD" w:rsidRPr="001D7D33" w:rsidRDefault="00DB52BD" w:rsidP="001D7D33">
            <w:pPr>
              <w:spacing w:before="75" w:after="75"/>
              <w:ind w:left="284" w:right="75"/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A"/>
              </w:rPr>
            </w:pPr>
            <w:r w:rsidRPr="001D7D3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A"/>
              </w:rPr>
              <w:t>Мероприятия, проходящие на территории</w:t>
            </w:r>
          </w:p>
          <w:p w:rsidR="00DB52BD" w:rsidRPr="001D7D33" w:rsidRDefault="00DB52BD" w:rsidP="001D7D33">
            <w:pPr>
              <w:spacing w:before="75" w:after="75"/>
              <w:ind w:left="284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D33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9F9FA"/>
              </w:rPr>
              <w:t xml:space="preserve"> Ленского района РС(Я)</w:t>
            </w:r>
          </w:p>
        </w:tc>
        <w:tc>
          <w:tcPr>
            <w:tcW w:w="2687" w:type="dxa"/>
            <w:vMerge w:val="restart"/>
          </w:tcPr>
          <w:p w:rsidR="00DB52BD" w:rsidRPr="001D7D33" w:rsidRDefault="00DB52BD" w:rsidP="001D7D33">
            <w:pPr>
              <w:spacing w:before="75" w:after="75"/>
              <w:ind w:left="28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B52BD" w:rsidRPr="001D7D33" w:rsidRDefault="00DB52BD" w:rsidP="001D7D33">
            <w:pPr>
              <w:spacing w:before="75" w:after="75"/>
              <w:ind w:left="284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Устанавливается согласно распорядительного документа организатора мероприятия и сметы расходов на его проведение. </w:t>
            </w:r>
          </w:p>
        </w:tc>
      </w:tr>
      <w:tr w:rsidR="00D05A78" w:rsidRPr="00C97F4D" w:rsidTr="001F3E19">
        <w:tc>
          <w:tcPr>
            <w:tcW w:w="2031" w:type="dxa"/>
          </w:tcPr>
          <w:p w:rsidR="00D05A78" w:rsidRPr="00C97F4D" w:rsidRDefault="00D05A78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F4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C97F4D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  <w:tc>
          <w:tcPr>
            <w:tcW w:w="1508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3 767,00</w:t>
            </w:r>
          </w:p>
        </w:tc>
        <w:tc>
          <w:tcPr>
            <w:tcW w:w="1559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577,00</w:t>
            </w:r>
          </w:p>
        </w:tc>
        <w:tc>
          <w:tcPr>
            <w:tcW w:w="1560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87,00</w:t>
            </w:r>
          </w:p>
        </w:tc>
        <w:tc>
          <w:tcPr>
            <w:tcW w:w="2687" w:type="dxa"/>
            <w:vMerge/>
          </w:tcPr>
          <w:p w:rsidR="00D05A78" w:rsidRPr="00C97F4D" w:rsidRDefault="00D05A78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5A78" w:rsidRPr="00C97F4D" w:rsidTr="001F3E19">
        <w:tc>
          <w:tcPr>
            <w:tcW w:w="2031" w:type="dxa"/>
          </w:tcPr>
          <w:p w:rsidR="00D05A78" w:rsidRPr="00C97F4D" w:rsidRDefault="00D05A78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F4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C97F4D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</w:tc>
        <w:tc>
          <w:tcPr>
            <w:tcW w:w="1508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3 550,00</w:t>
            </w:r>
          </w:p>
        </w:tc>
        <w:tc>
          <w:tcPr>
            <w:tcW w:w="1559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577,00</w:t>
            </w:r>
          </w:p>
        </w:tc>
        <w:tc>
          <w:tcPr>
            <w:tcW w:w="1560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87,00</w:t>
            </w:r>
          </w:p>
        </w:tc>
        <w:tc>
          <w:tcPr>
            <w:tcW w:w="2687" w:type="dxa"/>
            <w:vMerge/>
          </w:tcPr>
          <w:p w:rsidR="00D05A78" w:rsidRPr="00C97F4D" w:rsidRDefault="00D05A78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5A78" w:rsidRPr="00C97F4D" w:rsidTr="001F3E19">
        <w:tc>
          <w:tcPr>
            <w:tcW w:w="2031" w:type="dxa"/>
          </w:tcPr>
          <w:p w:rsidR="00D05A78" w:rsidRPr="00C97F4D" w:rsidRDefault="00D05A78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F4D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b/>
                <w:bCs/>
              </w:rPr>
              <w:t xml:space="preserve"> место</w:t>
            </w:r>
          </w:p>
        </w:tc>
        <w:tc>
          <w:tcPr>
            <w:tcW w:w="1508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3 333,00</w:t>
            </w:r>
          </w:p>
        </w:tc>
        <w:tc>
          <w:tcPr>
            <w:tcW w:w="1559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577,00</w:t>
            </w:r>
          </w:p>
        </w:tc>
        <w:tc>
          <w:tcPr>
            <w:tcW w:w="1560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87,00</w:t>
            </w:r>
          </w:p>
        </w:tc>
        <w:tc>
          <w:tcPr>
            <w:tcW w:w="2687" w:type="dxa"/>
            <w:vMerge/>
          </w:tcPr>
          <w:p w:rsidR="00D05A78" w:rsidRPr="00C97F4D" w:rsidRDefault="00D05A78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5A78" w:rsidRPr="00C97F4D" w:rsidTr="001F3E19">
        <w:tc>
          <w:tcPr>
            <w:tcW w:w="2031" w:type="dxa"/>
          </w:tcPr>
          <w:p w:rsidR="00D05A78" w:rsidRPr="00C97F4D" w:rsidRDefault="00D05A78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7F4D">
              <w:rPr>
                <w:rFonts w:ascii="Times New Roman" w:hAnsi="Times New Roman" w:cs="Times New Roman"/>
                <w:b/>
                <w:bCs/>
              </w:rPr>
              <w:t>Специальная номинация</w:t>
            </w:r>
          </w:p>
        </w:tc>
        <w:tc>
          <w:tcPr>
            <w:tcW w:w="1508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3 767,00</w:t>
            </w:r>
          </w:p>
        </w:tc>
        <w:tc>
          <w:tcPr>
            <w:tcW w:w="1559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577,00</w:t>
            </w:r>
          </w:p>
        </w:tc>
        <w:tc>
          <w:tcPr>
            <w:tcW w:w="1560" w:type="dxa"/>
            <w:vAlign w:val="center"/>
          </w:tcPr>
          <w:p w:rsidR="00D05A78" w:rsidRPr="00D05A78" w:rsidRDefault="00D05A78" w:rsidP="001D7D33">
            <w:pPr>
              <w:autoSpaceDE w:val="0"/>
              <w:adjustRightIn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5A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87,00</w:t>
            </w:r>
          </w:p>
        </w:tc>
        <w:tc>
          <w:tcPr>
            <w:tcW w:w="2687" w:type="dxa"/>
            <w:vMerge/>
          </w:tcPr>
          <w:p w:rsidR="00D05A78" w:rsidRPr="00C97F4D" w:rsidRDefault="00D05A78" w:rsidP="001D7D3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B52BD" w:rsidRPr="00C97F4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1D7D3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bCs/>
        </w:rPr>
      </w:pPr>
      <w:r w:rsidRPr="00C97F4D">
        <w:rPr>
          <w:rFonts w:ascii="Times New Roman" w:hAnsi="Times New Roman" w:cs="Times New Roman"/>
          <w:bCs/>
        </w:rPr>
        <w:t xml:space="preserve">Примечание. </w:t>
      </w:r>
    </w:p>
    <w:p w:rsidR="00DB52BD" w:rsidRPr="00C97F4D" w:rsidRDefault="00DB52BD" w:rsidP="001D7D3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18"/>
          <w:szCs w:val="18"/>
        </w:rPr>
      </w:pPr>
      <w:r w:rsidRPr="00C97F4D">
        <w:rPr>
          <w:rFonts w:ascii="Times New Roman" w:hAnsi="Times New Roman" w:cs="Times New Roman"/>
          <w:bCs/>
        </w:rPr>
        <w:t>Порядок вручения наградной атрибутики регламентируется положением о проведении мероприятия.</w:t>
      </w:r>
    </w:p>
    <w:p w:rsidR="00DB52B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52B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52B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52B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52B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52B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52B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52B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52B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52BD" w:rsidRDefault="00DB52BD" w:rsidP="001D7D33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B52BD" w:rsidRDefault="00DB52BD" w:rsidP="004B74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755A5" w:rsidRPr="00C97F4D" w:rsidRDefault="000755A5" w:rsidP="000755A5">
      <w:pPr>
        <w:pStyle w:val="Default"/>
        <w:ind w:left="4956" w:firstLine="708"/>
        <w:rPr>
          <w:color w:val="auto"/>
          <w:sz w:val="28"/>
          <w:szCs w:val="28"/>
        </w:rPr>
      </w:pPr>
      <w:r w:rsidRPr="00C97F4D">
        <w:rPr>
          <w:color w:val="auto"/>
          <w:sz w:val="28"/>
          <w:szCs w:val="28"/>
        </w:rPr>
        <w:lastRenderedPageBreak/>
        <w:t>Приложение №</w:t>
      </w:r>
      <w:r>
        <w:rPr>
          <w:color w:val="auto"/>
          <w:sz w:val="28"/>
          <w:szCs w:val="28"/>
        </w:rPr>
        <w:t>4</w:t>
      </w:r>
    </w:p>
    <w:p w:rsidR="000755A5" w:rsidRDefault="000755A5" w:rsidP="000755A5">
      <w:pPr>
        <w:pStyle w:val="Default"/>
        <w:rPr>
          <w:color w:val="auto"/>
          <w:sz w:val="28"/>
          <w:szCs w:val="28"/>
        </w:rPr>
      </w:pPr>
      <w:r w:rsidRPr="00C97F4D">
        <w:rPr>
          <w:color w:val="auto"/>
          <w:sz w:val="28"/>
          <w:szCs w:val="28"/>
        </w:rPr>
        <w:t xml:space="preserve">                                                                    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Pr="00C97F4D">
        <w:rPr>
          <w:color w:val="auto"/>
          <w:sz w:val="28"/>
          <w:szCs w:val="28"/>
        </w:rPr>
        <w:t xml:space="preserve">к </w:t>
      </w:r>
      <w:r>
        <w:rPr>
          <w:color w:val="auto"/>
          <w:sz w:val="28"/>
          <w:szCs w:val="28"/>
        </w:rPr>
        <w:t>решению Районного Совета</w:t>
      </w:r>
    </w:p>
    <w:p w:rsidR="000755A5" w:rsidRDefault="000755A5" w:rsidP="000755A5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депутатов муниципального</w:t>
      </w:r>
    </w:p>
    <w:p w:rsidR="000755A5" w:rsidRDefault="000755A5" w:rsidP="000755A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образования «Ленский район»</w:t>
      </w:r>
    </w:p>
    <w:p w:rsidR="000755A5" w:rsidRDefault="001D7D33" w:rsidP="000755A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от 30 августа</w:t>
      </w:r>
      <w:r w:rsidR="000755A5">
        <w:rPr>
          <w:color w:val="auto"/>
          <w:sz w:val="28"/>
          <w:szCs w:val="28"/>
        </w:rPr>
        <w:t xml:space="preserve"> 2024</w:t>
      </w:r>
      <w:r>
        <w:rPr>
          <w:color w:val="auto"/>
          <w:sz w:val="28"/>
          <w:szCs w:val="28"/>
        </w:rPr>
        <w:t xml:space="preserve"> года</w:t>
      </w:r>
    </w:p>
    <w:p w:rsidR="000755A5" w:rsidRPr="00C97F4D" w:rsidRDefault="001D7D33" w:rsidP="000755A5">
      <w:pPr>
        <w:pStyle w:val="Default"/>
        <w:ind w:left="4956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 01-05/13-13</w:t>
      </w:r>
    </w:p>
    <w:p w:rsidR="000755A5" w:rsidRPr="00C97F4D" w:rsidRDefault="000755A5" w:rsidP="00075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2BD" w:rsidRPr="00C97F4D" w:rsidRDefault="00DB52BD" w:rsidP="000755A5">
      <w:pPr>
        <w:autoSpaceDE w:val="0"/>
        <w:autoSpaceDN w:val="0"/>
        <w:adjustRightInd w:val="0"/>
        <w:spacing w:after="0" w:line="240" w:lineRule="auto"/>
        <w:ind w:left="5664"/>
        <w:rPr>
          <w:sz w:val="28"/>
          <w:szCs w:val="28"/>
        </w:rPr>
      </w:pPr>
    </w:p>
    <w:p w:rsidR="00DB52BD" w:rsidRPr="00C97F4D" w:rsidRDefault="00DB52BD" w:rsidP="00DB52BD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DB52BD" w:rsidRPr="00C97F4D" w:rsidRDefault="00DB52BD" w:rsidP="00DB52B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  <w:lang w:eastAsia="ru-RU"/>
        </w:rPr>
      </w:pPr>
      <w:r w:rsidRPr="00C97F4D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  <w:lang w:eastAsia="ru-RU"/>
        </w:rPr>
        <w:t>ПОЛОЖЕНИЕ</w:t>
      </w:r>
    </w:p>
    <w:p w:rsidR="00DB52BD" w:rsidRPr="00C97F4D" w:rsidRDefault="00DB52BD" w:rsidP="00DB52BD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Theme="majorEastAsia" w:hAnsi="Times New Roman" w:cs="Times New Roman"/>
          <w:spacing w:val="2"/>
          <w:sz w:val="28"/>
          <w:szCs w:val="28"/>
          <w:lang w:eastAsia="ru-RU"/>
        </w:rPr>
      </w:pPr>
      <w:r w:rsidRPr="00C97F4D">
        <w:rPr>
          <w:rFonts w:ascii="Times New Roman" w:eastAsiaTheme="majorEastAsia" w:hAnsi="Times New Roman" w:cs="Times New Roman"/>
          <w:b/>
          <w:bCs/>
          <w:spacing w:val="2"/>
          <w:sz w:val="28"/>
          <w:szCs w:val="28"/>
          <w:lang w:eastAsia="ru-RU"/>
        </w:rPr>
        <w:t xml:space="preserve"> О ПООЩРЕНИИ СПОРТСМЕНОВ, ДОСТИГШИХ ВЫСОКИХ СПОРТИВНЫХ РЕЗУЛЬТАТОВ, И ИХ ТРЕНЕРОВ</w:t>
      </w:r>
    </w:p>
    <w:p w:rsidR="00DB52BD" w:rsidRPr="00C97F4D" w:rsidRDefault="00DB52BD" w:rsidP="00DB52BD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B52BD" w:rsidRPr="00C97F4D" w:rsidRDefault="00DB52BD" w:rsidP="005C4F7F">
      <w:pPr>
        <w:shd w:val="clear" w:color="auto" w:fill="FFFFFF"/>
        <w:spacing w:after="0" w:line="360" w:lineRule="auto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7F4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I. Общие положения</w:t>
      </w:r>
    </w:p>
    <w:p w:rsidR="00DB52BD" w:rsidRPr="00C97F4D" w:rsidRDefault="00DB52BD" w:rsidP="005C4F7F">
      <w:pPr>
        <w:shd w:val="clear" w:color="auto" w:fill="FFFFFF"/>
        <w:spacing w:after="0"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7F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определяет размер, порядок и условия поощрения спортсменов, достигших высоких спортивных результатов, и их тренеров, осуществляемого в форме единовременной денежной выплаты за счет средств муниципального образования «Ленский район» (далее – МО «Ленский район»).</w:t>
      </w:r>
    </w:p>
    <w:p w:rsidR="00DB52BD" w:rsidRPr="00C97F4D" w:rsidRDefault="00DB52BD" w:rsidP="005C4F7F">
      <w:pPr>
        <w:shd w:val="clear" w:color="auto" w:fill="FFFFFF"/>
        <w:spacing w:after="0"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7F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Расходы, связанные с выплатой поощрений спортсменам, достигших высоких спортивных результатов, и их тренерам производится муниципальным казенным учреждением «Комитет по физической культуре и спорту» муниципального образования «Ленский район» Республики Саха (Якутия)</w:t>
      </w:r>
      <w:r w:rsidR="00910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</w:t>
      </w:r>
      <w:r w:rsidR="005C4F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910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МКУ «КФКиС»</w:t>
      </w:r>
      <w:r w:rsidRPr="00C97F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пределах средств, предусмотренных в муниципальном бюджете по разделу 1100 "Физическая культура и спорт".</w:t>
      </w:r>
    </w:p>
    <w:p w:rsidR="00DB52BD" w:rsidRPr="00C97F4D" w:rsidRDefault="00DB52BD" w:rsidP="005C4F7F">
      <w:pPr>
        <w:shd w:val="clear" w:color="auto" w:fill="FFFFFF"/>
        <w:spacing w:after="0"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7F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Единовременная денежная выплата производится спортсменам  за наивысшие результаты, показанные на  спортивных мероприятиях, включенных в единый календарный план межрегиональных, всероссийских и международных физкультурных мероприятий на соответствующий год, утверждённый Министерством спорта Российской Федерации; календарный план физкультурно-оздоровительных и спортивно-массовых мероприятий, утвержденный  Министерством по физической культуре и спорту Республики </w:t>
      </w:r>
      <w:r w:rsidRPr="00C97F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Саха (Якутия), а так же их тренерам, осуществившим непосредственную спортивную подготовку спортсменов к этим мероприятиям.</w:t>
      </w:r>
    </w:p>
    <w:p w:rsidR="00FC564E" w:rsidRDefault="009E214D" w:rsidP="005C4F7F">
      <w:pPr>
        <w:shd w:val="clear" w:color="auto" w:fill="FFFFFF"/>
        <w:spacing w:after="0"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2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Единовременная денежная выплата производится спортсмену, состоящему в сборной Ленского района Республики Саха (Якутия), проходившему (проходящему) спортивную подготовку в МКУ «КФКиС» (с учетом предыдущих реорганизаций) не менее одного года, за один наивысший результат, показанный спортсменом на соревновании, при условии участия в соревновании не менее 6 участников (пар, групп, экипажей), команд по каждому виду программы. </w:t>
      </w:r>
    </w:p>
    <w:p w:rsidR="009E214D" w:rsidRDefault="009E214D" w:rsidP="004B74E9">
      <w:pPr>
        <w:shd w:val="clear" w:color="auto" w:fill="FFFFFF"/>
        <w:spacing w:after="0"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2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Единовременная денежная выплата спортсмену производится в размере, указанном в Приложении № 1 к настоящему Положению, с учетом удержания налога на до</w:t>
      </w:r>
      <w:r w:rsidR="00C60B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ходы физических лиц. Согласно пункту 1 статьи</w:t>
      </w:r>
      <w:r w:rsidRPr="009E2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226 Налогового Кодекса Российской Федерации, МКУ «КФКиС» является налоговым агентом и обязан исчислить, удержать и уплатить сумму НДФЛ со стоимости единовременной выплаты. В соответствии с Налоговым Кодексом Российской Федерации налогообложению подлежат доходы физических лиц в натуральной и денежной формах, за исключе</w:t>
      </w:r>
      <w:r w:rsidR="00C60B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нием доходов, перечисленных в пункте </w:t>
      </w:r>
      <w:r w:rsidRPr="009E2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 и </w:t>
      </w:r>
      <w:r w:rsidR="00C60B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пункте 28 статьи</w:t>
      </w:r>
      <w:r w:rsidRPr="009E2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217 Налогового Кодекса Российской Федерации. </w:t>
      </w:r>
    </w:p>
    <w:p w:rsidR="009E214D" w:rsidRPr="009E214D" w:rsidRDefault="009E214D" w:rsidP="004B74E9">
      <w:pPr>
        <w:shd w:val="clear" w:color="auto" w:fill="FFFFFF"/>
        <w:spacing w:after="0"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2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Единовременная денежная выплата тренеру, состоящему в трудовых отношениях с МКУ «КФКиС», подготовившему спортсмена к соревнованию, на котором он показал наивысший результат, производится в размере 50% от суммы единовременной денежной выплаты, причитающейся спортсмену.</w:t>
      </w:r>
    </w:p>
    <w:p w:rsidR="009E214D" w:rsidRPr="009E214D" w:rsidRDefault="009E214D" w:rsidP="004B74E9">
      <w:pPr>
        <w:shd w:val="clear" w:color="auto" w:fill="FFFFFF"/>
        <w:spacing w:after="0"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2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Тренерам командных игровых видов спорта единовременная денежная выплата выплачивается за результат команды, в размере 50% от суммы единовременной денежной выплаты, причитающейся одному спортсмену.</w:t>
      </w:r>
    </w:p>
    <w:p w:rsidR="009D647B" w:rsidRDefault="009E214D" w:rsidP="004B74E9">
      <w:pPr>
        <w:shd w:val="clear" w:color="auto" w:fill="FFFFFF"/>
        <w:spacing w:after="0"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21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Денежная выплата тренеру производится при документальном подтверждении того, что подготовка данным тренером спортсмена осуществлялась не менее одного года (копия приказа) предшествующего дате установления достижения.</w:t>
      </w:r>
    </w:p>
    <w:p w:rsidR="009D647B" w:rsidRDefault="009D647B" w:rsidP="004B74E9">
      <w:pPr>
        <w:shd w:val="clear" w:color="auto" w:fill="FFFFFF"/>
        <w:spacing w:after="0"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1.6. Документы на единовременную денежную выплату спортсменам и их тренерам, достигших высоких спортивных результатов предоставляются в МКУ «КФКиС» в срок с 1 по 30 ноября текущего года. Документы по результатам спортивных соревнований, окончившихся после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дека</w:t>
      </w: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бря текущего года, рассматриваются МКУ «КФКиС» в следующем календарном году.   </w:t>
      </w:r>
    </w:p>
    <w:p w:rsidR="00FC564E" w:rsidRDefault="00FC564E" w:rsidP="004B74E9">
      <w:pPr>
        <w:pStyle w:val="a3"/>
        <w:shd w:val="clear" w:color="auto" w:fill="FFFFFF"/>
        <w:spacing w:line="360" w:lineRule="auto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647B" w:rsidRPr="000F4B5E" w:rsidRDefault="009D647B" w:rsidP="004B74E9">
      <w:pPr>
        <w:pStyle w:val="a3"/>
        <w:shd w:val="clear" w:color="auto" w:fill="FFFFFF"/>
        <w:spacing w:line="360" w:lineRule="auto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F4B5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Порядок рассмотрения и условия осуществления выплат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Рассмотрение кандидатур, претендующих на получение единовременной денежной выплаты, производится комиссией, утвержденной приказом МКУ «КФКиС» в месячный срок со дня поступления письменного ходатайства тренера или учреждения спортивной направленности, с приложением соответствующих документов, указанных в настоящем пункте.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ходатайстве указывается: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фамилия, имя, отчество спортсмена (в командных видах спорта - список спортсменов) и тренера (тренеров), претендующих на получение единовременной денежной выплаты;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название, дата и место проведения спортивного мероприятия;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результат, достигнутый в спортивном мероприятии.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ходатайству прикладывается: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официального протокола международного, всероссийского или республиканского спортивного соревнования, указанного в Приложении к настоящему Положению (в случае оформления официального протокола спортивного соревнования на иностранном языке - с построчным его переводом на русский язык);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паспорта или иных документов, удостоверяющих личность и место жительства спортсменов и их тренеров, имеющих право на получение единовременной денежной выплаты;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копия свидетельства о постановке на учет в налоговом органе Российской Федерации;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страхового свидетельства обязательного пенсионного страхования, или, документа, подтверждающего регистрацию в системе индивидуального (персонифицированного) учета;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заявление спортсмена и его тренера, претендующего на получение единовременной денежной выплаты, с указанием реквизитов номера лицевого счета;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приказа, подтверждающего подготовку тренером спортсмена не менее одного года.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согласие на обработку персональных данных.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случае, если спортсмен не достиг 18 лет, дополнительно представляются вышеуказанные документы на его законного представителя.</w:t>
      </w:r>
    </w:p>
    <w:p w:rsidR="009D647B" w:rsidRPr="009D647B" w:rsidRDefault="009D647B" w:rsidP="004B74E9">
      <w:pPr>
        <w:pStyle w:val="a3"/>
        <w:shd w:val="clear" w:color="auto" w:fill="FFFFFF"/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На основании протокола комиссии руководителем МКУ «КФКиС» в течении 10 рабочих дней, издается приказ о назначении единовременной денежной выплаты либо отказе в ее назначении, с обязательным ознакомлением заявителя.</w:t>
      </w:r>
    </w:p>
    <w:p w:rsidR="009D647B" w:rsidRPr="009D647B" w:rsidRDefault="009D647B" w:rsidP="00FE023A">
      <w:pPr>
        <w:pStyle w:val="a3"/>
        <w:shd w:val="clear" w:color="auto" w:fill="FFFFFF"/>
        <w:tabs>
          <w:tab w:val="left" w:pos="142"/>
        </w:tabs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Основанием для отказа в единовременной денежной выплате, указанной в пункте 1.3 раздела I настоящего Положения, являются:</w:t>
      </w:r>
    </w:p>
    <w:p w:rsidR="009D647B" w:rsidRPr="009D647B" w:rsidRDefault="009D647B" w:rsidP="00FE023A">
      <w:pPr>
        <w:pStyle w:val="a3"/>
        <w:shd w:val="clear" w:color="auto" w:fill="FFFFFF"/>
        <w:tabs>
          <w:tab w:val="left" w:pos="142"/>
        </w:tabs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документы, представленные не в полном объеме или с нарушениями правил оформления;</w:t>
      </w:r>
    </w:p>
    <w:p w:rsidR="009D647B" w:rsidRPr="009D647B" w:rsidRDefault="009D647B" w:rsidP="00FE023A">
      <w:pPr>
        <w:pStyle w:val="a3"/>
        <w:shd w:val="clear" w:color="auto" w:fill="FFFFFF"/>
        <w:tabs>
          <w:tab w:val="left" w:pos="142"/>
        </w:tabs>
        <w:spacing w:line="36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D647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документы о применении стимулирующих средств (наркотики, допинговые средства), запрещенных к применению в спорте.</w:t>
      </w:r>
    </w:p>
    <w:p w:rsidR="00DB52BD" w:rsidRPr="00C97F4D" w:rsidRDefault="00DB52BD" w:rsidP="00FE023A">
      <w:pPr>
        <w:pStyle w:val="a3"/>
        <w:shd w:val="clear" w:color="auto" w:fill="FFFFFF"/>
        <w:tabs>
          <w:tab w:val="left" w:pos="142"/>
        </w:tabs>
        <w:spacing w:line="360" w:lineRule="auto"/>
        <w:ind w:left="284" w:firstLine="425"/>
        <w:jc w:val="both"/>
        <w:textAlignment w:val="baseline"/>
        <w:rPr>
          <w:spacing w:val="2"/>
          <w:sz w:val="28"/>
          <w:szCs w:val="28"/>
        </w:rPr>
      </w:pPr>
    </w:p>
    <w:p w:rsidR="00DB52BD" w:rsidRPr="00C97F4D" w:rsidRDefault="00DB52BD" w:rsidP="00FE023A">
      <w:pPr>
        <w:pStyle w:val="a3"/>
        <w:shd w:val="clear" w:color="auto" w:fill="FFFFFF"/>
        <w:tabs>
          <w:tab w:val="left" w:pos="142"/>
        </w:tabs>
        <w:spacing w:line="360" w:lineRule="auto"/>
        <w:ind w:left="284" w:firstLine="425"/>
        <w:jc w:val="both"/>
        <w:textAlignment w:val="baseline"/>
        <w:rPr>
          <w:spacing w:val="2"/>
          <w:sz w:val="28"/>
          <w:szCs w:val="28"/>
        </w:rPr>
      </w:pPr>
    </w:p>
    <w:p w:rsidR="00DB52BD" w:rsidRPr="00C97F4D" w:rsidRDefault="00DB52BD" w:rsidP="00FE023A">
      <w:pPr>
        <w:pStyle w:val="a3"/>
        <w:shd w:val="clear" w:color="auto" w:fill="FFFFFF"/>
        <w:tabs>
          <w:tab w:val="left" w:pos="142"/>
        </w:tabs>
        <w:spacing w:line="360" w:lineRule="auto"/>
        <w:ind w:left="284" w:firstLine="425"/>
        <w:jc w:val="both"/>
        <w:textAlignment w:val="baseline"/>
        <w:rPr>
          <w:spacing w:val="2"/>
          <w:sz w:val="28"/>
          <w:szCs w:val="28"/>
        </w:rPr>
      </w:pPr>
    </w:p>
    <w:p w:rsidR="00DB52BD" w:rsidRPr="00C97F4D" w:rsidRDefault="00DB52BD" w:rsidP="00FE023A">
      <w:pPr>
        <w:pStyle w:val="a3"/>
        <w:shd w:val="clear" w:color="auto" w:fill="FFFFFF"/>
        <w:tabs>
          <w:tab w:val="left" w:pos="142"/>
        </w:tabs>
        <w:spacing w:line="360" w:lineRule="auto"/>
        <w:ind w:left="284" w:firstLine="425"/>
        <w:jc w:val="both"/>
        <w:textAlignment w:val="baseline"/>
        <w:rPr>
          <w:spacing w:val="2"/>
          <w:sz w:val="28"/>
          <w:szCs w:val="28"/>
        </w:rPr>
      </w:pPr>
    </w:p>
    <w:p w:rsidR="00DB52BD" w:rsidRPr="00C97F4D" w:rsidRDefault="00DB52BD" w:rsidP="00FE023A">
      <w:pPr>
        <w:pStyle w:val="a3"/>
        <w:shd w:val="clear" w:color="auto" w:fill="FFFFFF"/>
        <w:tabs>
          <w:tab w:val="left" w:pos="142"/>
        </w:tabs>
        <w:spacing w:line="360" w:lineRule="auto"/>
        <w:ind w:left="284" w:firstLine="425"/>
        <w:jc w:val="both"/>
        <w:textAlignment w:val="baseline"/>
        <w:rPr>
          <w:spacing w:val="2"/>
          <w:sz w:val="28"/>
          <w:szCs w:val="28"/>
        </w:rPr>
        <w:sectPr w:rsidR="00DB52BD" w:rsidRPr="00C97F4D" w:rsidSect="00390FE5">
          <w:footerReference w:type="default" r:id="rId8"/>
          <w:pgSz w:w="11906" w:h="16838"/>
          <w:pgMar w:top="1276" w:right="566" w:bottom="1134" w:left="1418" w:header="708" w:footer="708" w:gutter="0"/>
          <w:pgNumType w:start="1" w:chapStyle="1"/>
          <w:cols w:space="708"/>
          <w:docGrid w:linePitch="360"/>
        </w:sectPr>
      </w:pPr>
    </w:p>
    <w:p w:rsidR="00D423A8" w:rsidRPr="00C97F4D" w:rsidRDefault="000F4B5E" w:rsidP="00FE023A">
      <w:pPr>
        <w:pStyle w:val="a3"/>
        <w:shd w:val="clear" w:color="auto" w:fill="FFFFFF"/>
        <w:tabs>
          <w:tab w:val="left" w:pos="142"/>
        </w:tabs>
        <w:spacing w:line="240" w:lineRule="auto"/>
        <w:ind w:left="284" w:firstLine="425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>
        <w:rPr>
          <w:rFonts w:ascii="Times New Roman" w:hAnsi="Times New Roman" w:cs="Times New Roman"/>
          <w:spacing w:val="2"/>
          <w:sz w:val="28"/>
          <w:szCs w:val="24"/>
        </w:rPr>
        <w:lastRenderedPageBreak/>
        <w:t xml:space="preserve">                          </w:t>
      </w:r>
      <w:r w:rsidR="00D423A8" w:rsidRPr="00C97F4D">
        <w:rPr>
          <w:rFonts w:ascii="Times New Roman" w:hAnsi="Times New Roman" w:cs="Times New Roman"/>
          <w:spacing w:val="2"/>
          <w:sz w:val="28"/>
          <w:szCs w:val="24"/>
        </w:rPr>
        <w:t>Приложение № 1</w:t>
      </w:r>
    </w:p>
    <w:p w:rsidR="000F4B5E" w:rsidRDefault="000F4B5E" w:rsidP="00FE023A">
      <w:pPr>
        <w:pStyle w:val="a3"/>
        <w:shd w:val="clear" w:color="auto" w:fill="FFFFFF"/>
        <w:tabs>
          <w:tab w:val="left" w:pos="142"/>
        </w:tabs>
        <w:spacing w:line="240" w:lineRule="auto"/>
        <w:ind w:left="284" w:firstLine="425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>
        <w:rPr>
          <w:rFonts w:ascii="Times New Roman" w:hAnsi="Times New Roman" w:cs="Times New Roman"/>
          <w:spacing w:val="2"/>
          <w:sz w:val="28"/>
          <w:szCs w:val="24"/>
        </w:rPr>
        <w:t xml:space="preserve">                     </w:t>
      </w:r>
      <w:r w:rsidR="00D423A8" w:rsidRPr="00C97F4D">
        <w:rPr>
          <w:rFonts w:ascii="Times New Roman" w:hAnsi="Times New Roman" w:cs="Times New Roman"/>
          <w:spacing w:val="2"/>
          <w:sz w:val="28"/>
          <w:szCs w:val="24"/>
        </w:rPr>
        <w:t>к Положению</w:t>
      </w:r>
    </w:p>
    <w:p w:rsidR="00D423A8" w:rsidRPr="00C97F4D" w:rsidRDefault="000F4B5E" w:rsidP="00FE023A">
      <w:pPr>
        <w:pStyle w:val="a3"/>
        <w:shd w:val="clear" w:color="auto" w:fill="FFFFFF"/>
        <w:tabs>
          <w:tab w:val="left" w:pos="142"/>
        </w:tabs>
        <w:spacing w:line="240" w:lineRule="auto"/>
        <w:ind w:left="284" w:firstLine="425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>
        <w:rPr>
          <w:rFonts w:ascii="Times New Roman" w:hAnsi="Times New Roman" w:cs="Times New Roman"/>
          <w:spacing w:val="2"/>
          <w:sz w:val="28"/>
          <w:szCs w:val="24"/>
        </w:rPr>
        <w:t xml:space="preserve">                                           </w:t>
      </w:r>
      <w:r w:rsidR="00D423A8" w:rsidRPr="00C97F4D">
        <w:rPr>
          <w:rFonts w:ascii="Times New Roman" w:hAnsi="Times New Roman" w:cs="Times New Roman"/>
          <w:spacing w:val="2"/>
          <w:sz w:val="28"/>
          <w:szCs w:val="24"/>
        </w:rPr>
        <w:t>о поощрении спортсменов,</w:t>
      </w:r>
    </w:p>
    <w:p w:rsidR="00D423A8" w:rsidRPr="00C97F4D" w:rsidRDefault="000F4B5E" w:rsidP="00FE023A">
      <w:pPr>
        <w:pStyle w:val="a3"/>
        <w:shd w:val="clear" w:color="auto" w:fill="FFFFFF"/>
        <w:tabs>
          <w:tab w:val="left" w:pos="142"/>
        </w:tabs>
        <w:spacing w:line="240" w:lineRule="auto"/>
        <w:ind w:left="284" w:firstLine="425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>
        <w:rPr>
          <w:rFonts w:ascii="Times New Roman" w:hAnsi="Times New Roman" w:cs="Times New Roman"/>
          <w:spacing w:val="2"/>
          <w:sz w:val="28"/>
          <w:szCs w:val="24"/>
        </w:rPr>
        <w:t xml:space="preserve">                                                     </w:t>
      </w:r>
      <w:r w:rsidR="00D423A8" w:rsidRPr="00C97F4D">
        <w:rPr>
          <w:rFonts w:ascii="Times New Roman" w:hAnsi="Times New Roman" w:cs="Times New Roman"/>
          <w:spacing w:val="2"/>
          <w:sz w:val="28"/>
          <w:szCs w:val="24"/>
        </w:rPr>
        <w:t>достигших высоких спортивных</w:t>
      </w:r>
    </w:p>
    <w:p w:rsidR="00D423A8" w:rsidRPr="00C97F4D" w:rsidRDefault="000F4B5E" w:rsidP="00FE023A">
      <w:pPr>
        <w:pStyle w:val="a3"/>
        <w:shd w:val="clear" w:color="auto" w:fill="FFFFFF"/>
        <w:tabs>
          <w:tab w:val="left" w:pos="142"/>
        </w:tabs>
        <w:spacing w:line="240" w:lineRule="auto"/>
        <w:ind w:left="284" w:firstLine="425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4"/>
        </w:rPr>
      </w:pPr>
      <w:r>
        <w:rPr>
          <w:rFonts w:ascii="Times New Roman" w:hAnsi="Times New Roman" w:cs="Times New Roman"/>
          <w:spacing w:val="2"/>
          <w:sz w:val="28"/>
          <w:szCs w:val="24"/>
        </w:rPr>
        <w:t xml:space="preserve">                                             </w:t>
      </w:r>
      <w:r w:rsidR="00D423A8" w:rsidRPr="00C97F4D">
        <w:rPr>
          <w:rFonts w:ascii="Times New Roman" w:hAnsi="Times New Roman" w:cs="Times New Roman"/>
          <w:spacing w:val="2"/>
          <w:sz w:val="28"/>
          <w:szCs w:val="24"/>
        </w:rPr>
        <w:t>результатов, и их тренеров</w:t>
      </w:r>
    </w:p>
    <w:p w:rsidR="00D423A8" w:rsidRPr="00C97F4D" w:rsidRDefault="00D423A8" w:rsidP="00FE023A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left="284" w:firstLine="425"/>
        <w:jc w:val="center"/>
        <w:textAlignment w:val="baseline"/>
        <w:rPr>
          <w:b/>
          <w:spacing w:val="2"/>
          <w:sz w:val="28"/>
          <w:szCs w:val="28"/>
        </w:rPr>
      </w:pPr>
    </w:p>
    <w:p w:rsidR="00D423A8" w:rsidRPr="00C97F4D" w:rsidRDefault="00D423A8" w:rsidP="00FE023A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left="284" w:firstLine="425"/>
        <w:jc w:val="center"/>
        <w:textAlignment w:val="baseline"/>
        <w:rPr>
          <w:b/>
          <w:spacing w:val="2"/>
          <w:sz w:val="28"/>
          <w:szCs w:val="28"/>
        </w:rPr>
      </w:pPr>
      <w:r w:rsidRPr="00C97F4D">
        <w:rPr>
          <w:b/>
          <w:spacing w:val="2"/>
          <w:sz w:val="28"/>
          <w:szCs w:val="28"/>
        </w:rPr>
        <w:t>Размеры ед</w:t>
      </w:r>
      <w:r w:rsidR="001F3E19">
        <w:rPr>
          <w:b/>
          <w:spacing w:val="2"/>
          <w:sz w:val="28"/>
          <w:szCs w:val="28"/>
        </w:rPr>
        <w:t>иновременной выплаты спортсменам</w:t>
      </w:r>
      <w:r w:rsidRPr="00C97F4D">
        <w:rPr>
          <w:b/>
          <w:spacing w:val="2"/>
          <w:sz w:val="28"/>
          <w:szCs w:val="28"/>
        </w:rPr>
        <w:t xml:space="preserve">, </w:t>
      </w:r>
    </w:p>
    <w:p w:rsidR="00D423A8" w:rsidRPr="00C97F4D" w:rsidRDefault="001F3E19" w:rsidP="00FE023A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left="284" w:firstLine="425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достигшим</w:t>
      </w:r>
      <w:r w:rsidR="00D423A8" w:rsidRPr="00C97F4D">
        <w:rPr>
          <w:b/>
          <w:spacing w:val="2"/>
          <w:sz w:val="28"/>
          <w:szCs w:val="28"/>
        </w:rPr>
        <w:t xml:space="preserve"> высоких спортивных результатов</w:t>
      </w:r>
    </w:p>
    <w:p w:rsidR="00D423A8" w:rsidRPr="00C97F4D" w:rsidRDefault="00D423A8" w:rsidP="00FE023A">
      <w:pPr>
        <w:pStyle w:val="formattext"/>
        <w:shd w:val="clear" w:color="auto" w:fill="FFFFFF"/>
        <w:tabs>
          <w:tab w:val="left" w:pos="142"/>
        </w:tabs>
        <w:spacing w:before="0" w:beforeAutospacing="0" w:after="0" w:afterAutospacing="0" w:line="315" w:lineRule="atLeast"/>
        <w:ind w:left="284" w:firstLine="425"/>
        <w:jc w:val="both"/>
        <w:textAlignment w:val="baseline"/>
        <w:rPr>
          <w:b/>
          <w:bCs/>
          <w:spacing w:val="2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72"/>
        <w:gridCol w:w="1559"/>
        <w:gridCol w:w="1779"/>
        <w:gridCol w:w="1765"/>
        <w:gridCol w:w="1843"/>
      </w:tblGrid>
      <w:tr w:rsidR="00D423A8" w:rsidRPr="00C97F4D" w:rsidTr="00D423A8">
        <w:trPr>
          <w:trHeight w:val="84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E45BEE" w:rsidRDefault="00D423A8" w:rsidP="00FE023A">
            <w:pPr>
              <w:pStyle w:val="a3"/>
              <w:tabs>
                <w:tab w:val="left" w:pos="142"/>
              </w:tabs>
              <w:spacing w:line="240" w:lineRule="auto"/>
              <w:ind w:left="284" w:firstLine="425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45BE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E45BEE" w:rsidRDefault="00D423A8" w:rsidP="00FE023A">
            <w:pPr>
              <w:pStyle w:val="a3"/>
              <w:tabs>
                <w:tab w:val="left" w:pos="142"/>
              </w:tabs>
              <w:spacing w:line="240" w:lineRule="auto"/>
              <w:ind w:left="284" w:firstLine="425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45BE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E45BEE" w:rsidRDefault="00D423A8" w:rsidP="00FE023A">
            <w:pPr>
              <w:pStyle w:val="a3"/>
              <w:tabs>
                <w:tab w:val="left" w:pos="142"/>
              </w:tabs>
              <w:spacing w:line="240" w:lineRule="auto"/>
              <w:ind w:left="284" w:firstLine="425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45BE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Размер единовременной выплаты спортсмену (команде)</w:t>
            </w:r>
          </w:p>
          <w:p w:rsidR="00D423A8" w:rsidRPr="00E45BEE" w:rsidRDefault="00D423A8" w:rsidP="00FE023A">
            <w:pPr>
              <w:pStyle w:val="a3"/>
              <w:tabs>
                <w:tab w:val="left" w:pos="142"/>
              </w:tabs>
              <w:spacing w:line="240" w:lineRule="auto"/>
              <w:ind w:left="284" w:firstLine="425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45BE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(в руб.)</w:t>
            </w:r>
          </w:p>
        </w:tc>
      </w:tr>
      <w:tr w:rsidR="00D423A8" w:rsidRPr="00C97F4D" w:rsidTr="00D423A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E45BEE" w:rsidRDefault="00D423A8" w:rsidP="00FE023A">
            <w:pPr>
              <w:tabs>
                <w:tab w:val="left" w:pos="142"/>
              </w:tabs>
              <w:spacing w:after="0"/>
              <w:ind w:left="284" w:firstLine="42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E45BEE" w:rsidRDefault="00D423A8" w:rsidP="00FE023A">
            <w:pPr>
              <w:tabs>
                <w:tab w:val="left" w:pos="142"/>
              </w:tabs>
              <w:spacing w:after="0"/>
              <w:ind w:left="284" w:firstLine="425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E45BEE" w:rsidRDefault="00D423A8" w:rsidP="00FE023A">
            <w:pPr>
              <w:pStyle w:val="a3"/>
              <w:tabs>
                <w:tab w:val="left" w:pos="142"/>
              </w:tabs>
              <w:spacing w:line="240" w:lineRule="auto"/>
              <w:ind w:left="284" w:firstLine="425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45BE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Сумма начисления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E45BEE" w:rsidRDefault="00D423A8" w:rsidP="00FE023A">
            <w:pPr>
              <w:pStyle w:val="a3"/>
              <w:tabs>
                <w:tab w:val="left" w:pos="142"/>
              </w:tabs>
              <w:spacing w:line="240" w:lineRule="auto"/>
              <w:ind w:left="284" w:firstLine="425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45BE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Сумма необлагаемая налогом</w:t>
            </w:r>
          </w:p>
          <w:p w:rsidR="00D423A8" w:rsidRPr="00E45BEE" w:rsidRDefault="00D423A8" w:rsidP="00FE023A">
            <w:pPr>
              <w:pStyle w:val="a3"/>
              <w:tabs>
                <w:tab w:val="left" w:pos="142"/>
              </w:tabs>
              <w:spacing w:line="240" w:lineRule="auto"/>
              <w:ind w:left="284" w:firstLine="425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45BE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(п. 20 и (или) п. 28* ст.217 НК РФ)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E45BEE" w:rsidRDefault="00D423A8" w:rsidP="00FE023A">
            <w:pPr>
              <w:pStyle w:val="a3"/>
              <w:tabs>
                <w:tab w:val="left" w:pos="142"/>
              </w:tabs>
              <w:spacing w:line="240" w:lineRule="auto"/>
              <w:ind w:left="284" w:firstLine="425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45BE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Сумма удержанного налога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E45BEE" w:rsidRDefault="00D423A8" w:rsidP="00FE023A">
            <w:pPr>
              <w:pStyle w:val="a3"/>
              <w:tabs>
                <w:tab w:val="left" w:pos="142"/>
              </w:tabs>
              <w:spacing w:line="240" w:lineRule="auto"/>
              <w:ind w:left="284" w:firstLine="425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E45BEE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Сумма на руки за одно призовое место</w:t>
            </w:r>
          </w:p>
        </w:tc>
      </w:tr>
      <w:tr w:rsidR="00D423A8" w:rsidRPr="00C97F4D" w:rsidTr="00D423A8">
        <w:trPr>
          <w:trHeight w:val="36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1D9" w:rsidRDefault="004071D9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 Официальные международные спортивные соревнования</w:t>
            </w:r>
          </w:p>
        </w:tc>
      </w:tr>
      <w:tr w:rsidR="00D423A8" w:rsidRPr="00C97F4D" w:rsidTr="00D423A8">
        <w:trPr>
          <w:trHeight w:val="44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1.1</w:t>
            </w: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Олимпийские игры, Чемпионат мира</w:t>
            </w:r>
          </w:p>
        </w:tc>
      </w:tr>
      <w:tr w:rsidR="00D423A8" w:rsidRPr="00C97F4D" w:rsidTr="00D423A8">
        <w:trPr>
          <w:trHeight w:val="41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1 000 000,00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1 000 000,00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1 000 000,00</w:t>
            </w:r>
          </w:p>
        </w:tc>
      </w:tr>
      <w:tr w:rsidR="00D423A8" w:rsidRPr="00C97F4D" w:rsidTr="00D423A8">
        <w:trPr>
          <w:trHeight w:val="41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900 000,00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900 000,00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900 000,00</w:t>
            </w:r>
          </w:p>
        </w:tc>
      </w:tr>
      <w:tr w:rsidR="00D423A8" w:rsidRPr="00C97F4D" w:rsidTr="00D423A8">
        <w:trPr>
          <w:trHeight w:val="41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800 000,00</w:t>
            </w:r>
          </w:p>
        </w:tc>
      </w:tr>
      <w:tr w:rsidR="00D423A8" w:rsidRPr="00C97F4D" w:rsidTr="00D423A8">
        <w:trPr>
          <w:trHeight w:val="41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400 000,00</w:t>
            </w:r>
          </w:p>
        </w:tc>
      </w:tr>
      <w:tr w:rsidR="00D423A8" w:rsidRPr="00C97F4D" w:rsidTr="00D423A8">
        <w:trPr>
          <w:trHeight w:val="26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1.2</w:t>
            </w:r>
          </w:p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Кубок мира (сумма этапов или финал), Кубок Европы, Чемпионат Европы, Первенство мира</w:t>
            </w:r>
          </w:p>
        </w:tc>
      </w:tr>
      <w:tr w:rsidR="00D423A8" w:rsidRPr="00C97F4D" w:rsidTr="00D423A8">
        <w:trPr>
          <w:trHeight w:val="32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300 000,00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300 000,00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300 000,00</w:t>
            </w:r>
          </w:p>
        </w:tc>
      </w:tr>
      <w:tr w:rsidR="00D423A8" w:rsidRPr="00C97F4D" w:rsidTr="00D423A8">
        <w:trPr>
          <w:trHeight w:val="32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200 000,00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200 000,00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200 000,00</w:t>
            </w:r>
          </w:p>
        </w:tc>
      </w:tr>
      <w:tr w:rsidR="00D423A8" w:rsidRPr="00C97F4D" w:rsidTr="00D423A8">
        <w:trPr>
          <w:trHeight w:val="36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423A8" w:rsidRPr="00C97F4D" w:rsidTr="00D423A8">
        <w:trPr>
          <w:trHeight w:val="31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7A2826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3A8" w:rsidRPr="00C97F4D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7A2826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3A8" w:rsidRPr="00C97F4D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7A2826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3A8" w:rsidRPr="00C97F4D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D423A8" w:rsidRPr="00C97F4D" w:rsidTr="00D423A8">
        <w:trPr>
          <w:trHeight w:val="32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1.3</w:t>
            </w: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4071D9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423A8" w:rsidRPr="00C97F4D" w:rsidRDefault="004071D9" w:rsidP="004071D9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        </w:t>
            </w:r>
            <w:r w:rsidR="00D423A8"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Кубок Азии (сумма этапов или финал), Чемпионат Азии</w:t>
            </w:r>
          </w:p>
        </w:tc>
      </w:tr>
      <w:tr w:rsidR="00D423A8" w:rsidRPr="00C97F4D" w:rsidTr="00D423A8">
        <w:trPr>
          <w:trHeight w:val="41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344 230,00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44 230,00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300 000,00</w:t>
            </w:r>
          </w:p>
        </w:tc>
      </w:tr>
      <w:tr w:rsidR="00D423A8" w:rsidRPr="00C97F4D" w:rsidTr="00D423A8">
        <w:trPr>
          <w:trHeight w:val="37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229 287,00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29 287,00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200 000,00</w:t>
            </w:r>
          </w:p>
        </w:tc>
      </w:tr>
      <w:tr w:rsidR="00D423A8" w:rsidRPr="00C97F4D" w:rsidTr="00D423A8">
        <w:trPr>
          <w:trHeight w:val="48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114 345,00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14 345,00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D423A8" w:rsidRPr="00C97F4D" w:rsidTr="00D423A8">
        <w:trPr>
          <w:trHeight w:val="25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33 885,00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3885,00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</w:tr>
      <w:tr w:rsidR="00D423A8" w:rsidRPr="00C97F4D" w:rsidTr="00D423A8">
        <w:trPr>
          <w:trHeight w:val="6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1.4</w:t>
            </w: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Этапы Кубка мира, Первенство Европы</w:t>
            </w:r>
          </w:p>
        </w:tc>
      </w:tr>
      <w:tr w:rsidR="00D423A8" w:rsidRPr="00C97F4D" w:rsidTr="00D423A8">
        <w:trPr>
          <w:trHeight w:val="38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D423A8" w:rsidRPr="00C97F4D" w:rsidTr="00D423A8">
        <w:trPr>
          <w:trHeight w:val="34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423A8" w:rsidRPr="00C97F4D" w:rsidTr="00D423A8">
        <w:trPr>
          <w:trHeight w:val="4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423A8" w:rsidRPr="00C97F4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423A8" w:rsidRPr="00C97F4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423A8" w:rsidRPr="00C97F4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D423A8" w:rsidRPr="00C97F4D" w:rsidTr="00D423A8">
        <w:trPr>
          <w:trHeight w:val="45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8" w:rsidRPr="00C97F4D" w:rsidRDefault="00D423A8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A8" w:rsidRPr="00C97F4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A8" w:rsidRPr="00C97F4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23A8" w:rsidRPr="00C97F4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D423A8" w:rsidRPr="00C97F4D" w:rsidTr="00D423A8">
        <w:trPr>
          <w:trHeight w:val="4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3A8" w:rsidRPr="00C97F4D" w:rsidRDefault="00D423A8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1.5</w:t>
            </w: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9" w:rsidRDefault="004071D9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Первенство Азии, Всемирная универсиада, Юношеские Олимпийские игры, Европейский юношеский Олимпийский фестиваль</w:t>
            </w:r>
          </w:p>
        </w:tc>
      </w:tr>
      <w:tr w:rsidR="00D423A8" w:rsidRPr="00C97F4D" w:rsidTr="00D423A8">
        <w:trPr>
          <w:trHeight w:val="4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3A8" w:rsidRPr="00C97F4D" w:rsidRDefault="00D423A8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229 287,00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29 287,00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  <w:tr w:rsidR="00D423A8" w:rsidRPr="00C97F4D" w:rsidTr="00D423A8">
        <w:trPr>
          <w:trHeight w:val="4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3A8" w:rsidRPr="00C97F4D" w:rsidRDefault="00D423A8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171 816,00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21 816,00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423A8" w:rsidRPr="00C97F4D" w:rsidTr="00D423A8">
        <w:trPr>
          <w:trHeight w:val="4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3A8" w:rsidRPr="00C97F4D" w:rsidRDefault="00D423A8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114 345,00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14 345,00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D423A8" w:rsidRPr="00C97F4D" w:rsidTr="00D423A8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56 874,00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6874,00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8" w:rsidRPr="00C97F4D" w:rsidRDefault="00D423A8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9C60B0" w:rsidRPr="00C97F4D" w:rsidTr="007A2826">
        <w:trPr>
          <w:trHeight w:val="7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0B0" w:rsidRPr="00C97F4D" w:rsidRDefault="009C60B0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1.6</w:t>
            </w: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D9" w:rsidRDefault="004071D9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Международные спортивные игры «Дети Азии»</w:t>
            </w:r>
          </w:p>
        </w:tc>
      </w:tr>
      <w:tr w:rsidR="009C60B0" w:rsidRPr="00C97F4D" w:rsidTr="007A2826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0B0" w:rsidRPr="00C97F4D" w:rsidRDefault="009C60B0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114 345,00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9C60B0" w:rsidRPr="00C97F4D" w:rsidTr="007A2826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0B0" w:rsidRPr="00C97F4D" w:rsidRDefault="009C60B0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91 356,00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9C60B0" w:rsidRPr="00C97F4D" w:rsidTr="007A2826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0B0" w:rsidRPr="00C97F4D" w:rsidRDefault="009C60B0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68 368,00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9C60B0" w:rsidRPr="00C97F4D" w:rsidTr="007A2826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0B0" w:rsidRPr="00C97F4D" w:rsidRDefault="009C60B0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D118BF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10 780,00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9C60B0" w:rsidRPr="00C97F4D" w:rsidTr="00D423A8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0B0" w:rsidRPr="00C97F4D" w:rsidRDefault="009C60B0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B0" w:rsidRPr="00C97F4D" w:rsidTr="00D423A8">
        <w:trPr>
          <w:trHeight w:val="7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2. Индивидуальные, личные (групп, пар, экипажей) виды программ официальных спортивных соревнований и командные виды программ официальных соревнований</w:t>
            </w:r>
          </w:p>
        </w:tc>
      </w:tr>
      <w:tr w:rsidR="009C60B0" w:rsidRPr="00C97F4D" w:rsidTr="00D423A8">
        <w:trPr>
          <w:trHeight w:val="28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2.1</w:t>
            </w: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Чемпионат России, Кубок России (сумма этапов или финал)</w:t>
            </w:r>
          </w:p>
        </w:tc>
      </w:tr>
      <w:tr w:rsidR="009C60B0" w:rsidRPr="00C97F4D" w:rsidTr="00D423A8">
        <w:trPr>
          <w:trHeight w:val="23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9C60B0" w:rsidRPr="00C97F4D" w:rsidTr="00D423A8">
        <w:trPr>
          <w:trHeight w:val="40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</w:tr>
      <w:tr w:rsidR="009C60B0" w:rsidRPr="00C97F4D" w:rsidTr="00D423A8">
        <w:trPr>
          <w:trHeight w:val="43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9C60B0" w:rsidRPr="00C97F4D" w:rsidTr="00D423A8">
        <w:trPr>
          <w:trHeight w:val="47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2.2</w:t>
            </w: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Первенство России (среди молодежи), Первенство России (юниоры и юниорки, юноши и девушки)</w:t>
            </w:r>
          </w:p>
        </w:tc>
      </w:tr>
      <w:tr w:rsidR="009C60B0" w:rsidRPr="00C97F4D" w:rsidTr="009C60B0">
        <w:trPr>
          <w:trHeight w:val="3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9C60B0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9C60B0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9C60B0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9C60B0" w:rsidRPr="00C97F4D" w:rsidTr="009C60B0">
        <w:trPr>
          <w:trHeight w:val="28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9C60B0" w:rsidRPr="00C97F4D" w:rsidTr="009C60B0">
        <w:trPr>
          <w:trHeight w:val="39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9C60B0" w:rsidRPr="00C97F4D" w:rsidTr="00D423A8">
        <w:trPr>
          <w:trHeight w:val="50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2.3</w:t>
            </w: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C60B0" w:rsidRPr="00C97F4D" w:rsidRDefault="009C60B0" w:rsidP="00EE2A3C">
            <w:pPr>
              <w:spacing w:line="276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Спартакиада молодежи России (финалы), Спартакиада спортивных школ России(финалы), Спартакиада учащихся России (финалы)</w:t>
            </w:r>
          </w:p>
        </w:tc>
      </w:tr>
      <w:tr w:rsidR="007A2826" w:rsidRPr="00C97F4D" w:rsidTr="00D423A8">
        <w:trPr>
          <w:trHeight w:val="32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26" w:rsidRPr="00C97F4D" w:rsidRDefault="007A2826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26" w:rsidRPr="00C97F4D" w:rsidRDefault="007A2826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114 345,00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7A2826" w:rsidRPr="00C97F4D" w:rsidTr="00D423A8">
        <w:trPr>
          <w:trHeight w:val="28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26" w:rsidRPr="00C97F4D" w:rsidRDefault="007A2826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26" w:rsidRPr="00C97F4D" w:rsidRDefault="007A2826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91 356,00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7A2826" w:rsidRPr="00C97F4D" w:rsidTr="00D423A8">
        <w:trPr>
          <w:trHeight w:val="22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826" w:rsidRPr="00C97F4D" w:rsidRDefault="007A2826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26" w:rsidRPr="00C97F4D" w:rsidRDefault="007A2826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68 368,00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826" w:rsidRPr="00C97F4D" w:rsidRDefault="007A2826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9C60B0" w:rsidRPr="00C97F4D" w:rsidTr="00D423A8">
        <w:trPr>
          <w:trHeight w:val="5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8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1D9" w:rsidRDefault="004071D9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Спартакиада по национальным видам спорта «Игры Манчаары»,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«Игры Дыгына»,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Спартакиада зимних видов спорта РС (Я), Спортивные игры народов Якутии</w:t>
            </w:r>
          </w:p>
        </w:tc>
      </w:tr>
      <w:tr w:rsidR="009C60B0" w:rsidRPr="00C97F4D" w:rsidTr="00D423A8">
        <w:trPr>
          <w:trHeight w:val="34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114 345,00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14 345,00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9C60B0" w:rsidRPr="00C97F4D" w:rsidTr="00D423A8">
        <w:trPr>
          <w:trHeight w:val="28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91 356,00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  <w:tr w:rsidR="009C60B0" w:rsidRPr="00C97F4D" w:rsidTr="00D423A8">
        <w:trPr>
          <w:trHeight w:val="38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0B0" w:rsidRPr="00C97F4D" w:rsidRDefault="009C60B0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68 368,00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0B0" w:rsidRPr="00C97F4D" w:rsidRDefault="009C60B0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7F4D">
              <w:rPr>
                <w:rFonts w:ascii="Times New Roman" w:hAnsi="Times New Roman" w:cs="Times New Roman"/>
                <w:sz w:val="24"/>
                <w:szCs w:val="24"/>
              </w:rPr>
              <w:t>0 000,00</w:t>
            </w:r>
          </w:p>
        </w:tc>
      </w:tr>
    </w:tbl>
    <w:p w:rsidR="00FC564E" w:rsidRDefault="00FC564E" w:rsidP="001D7D33">
      <w:pPr>
        <w:pStyle w:val="a3"/>
        <w:shd w:val="clear" w:color="auto" w:fill="FFFFFF"/>
        <w:ind w:left="0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D423A8" w:rsidRPr="00C97F4D" w:rsidRDefault="00D423A8" w:rsidP="001D7D33">
      <w:pPr>
        <w:pStyle w:val="a3"/>
        <w:shd w:val="clear" w:color="auto" w:fill="FFFFFF"/>
        <w:ind w:left="0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C97F4D">
        <w:rPr>
          <w:rFonts w:ascii="Times New Roman" w:hAnsi="Times New Roman" w:cs="Times New Roman"/>
          <w:b/>
          <w:spacing w:val="2"/>
          <w:sz w:val="28"/>
          <w:szCs w:val="28"/>
        </w:rPr>
        <w:t>Размеры единовременной выплаты спортсмену в области спорта инвалидов, лиц с ограниченными возможностями здоровья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D423A8" w:rsidRPr="00C97F4D" w:rsidRDefault="00D423A8" w:rsidP="001D7D33">
      <w:pPr>
        <w:pStyle w:val="a3"/>
        <w:shd w:val="clear" w:color="auto" w:fill="FFFFFF"/>
        <w:ind w:left="0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701"/>
        <w:gridCol w:w="1701"/>
        <w:gridCol w:w="1701"/>
      </w:tblGrid>
      <w:tr w:rsidR="00D423A8" w:rsidRPr="00C97F4D" w:rsidTr="00D423A8">
        <w:trPr>
          <w:trHeight w:val="11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01716F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171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8" w:rsidRPr="0001716F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171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Статус официального спортивного соревнования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01716F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171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Размеры единовременной выплаты спортсмену высокого класса в области спорта инвалидов, лиц с ограниченными возможностями здоровья,</w:t>
            </w:r>
          </w:p>
          <w:p w:rsidR="00D423A8" w:rsidRPr="0001716F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171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(в руб.)</w:t>
            </w:r>
          </w:p>
        </w:tc>
      </w:tr>
      <w:tr w:rsidR="00D423A8" w:rsidRPr="00C97F4D" w:rsidTr="00D423A8">
        <w:trPr>
          <w:trHeight w:val="14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01716F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01716F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01716F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171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Сумма начисления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01716F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171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Сумма необлагаемая налогом</w:t>
            </w:r>
          </w:p>
          <w:p w:rsidR="00D423A8" w:rsidRPr="0001716F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171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(п.20 ст.217 НК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01716F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171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Сумма удержанного налога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01716F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01716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Сумма на руки за одно призовое место</w:t>
            </w:r>
          </w:p>
        </w:tc>
      </w:tr>
      <w:tr w:rsidR="00D423A8" w:rsidRPr="00C97F4D" w:rsidTr="00D423A8">
        <w:trPr>
          <w:trHeight w:val="3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Паралимпийские, Сурдлимпийские игры</w:t>
            </w:r>
            <w:r w:rsidR="009C60B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Чемпионат мира</w:t>
            </w:r>
          </w:p>
        </w:tc>
      </w:tr>
      <w:tr w:rsidR="00D423A8" w:rsidRPr="00C97F4D" w:rsidTr="00D423A8">
        <w:trPr>
          <w:trHeight w:val="1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1 000 000,00</w:t>
            </w:r>
          </w:p>
        </w:tc>
      </w:tr>
      <w:tr w:rsidR="00D423A8" w:rsidRPr="00C97F4D" w:rsidTr="00D423A8">
        <w:trPr>
          <w:trHeight w:val="1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900 000,00</w:t>
            </w:r>
          </w:p>
        </w:tc>
      </w:tr>
      <w:tr w:rsidR="00D423A8" w:rsidRPr="00C97F4D" w:rsidTr="00D423A8">
        <w:trPr>
          <w:trHeight w:val="2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800 000,00</w:t>
            </w:r>
          </w:p>
        </w:tc>
      </w:tr>
      <w:tr w:rsidR="00D423A8" w:rsidRPr="00C97F4D" w:rsidTr="00D423A8">
        <w:trPr>
          <w:trHeight w:val="2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400 000,00</w:t>
            </w:r>
          </w:p>
        </w:tc>
      </w:tr>
      <w:tr w:rsidR="00D423A8" w:rsidRPr="00C97F4D" w:rsidTr="00D423A8">
        <w:trPr>
          <w:trHeight w:val="3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Чемпионат Европы</w:t>
            </w:r>
          </w:p>
        </w:tc>
      </w:tr>
      <w:tr w:rsidR="00D423A8" w:rsidRPr="00C97F4D" w:rsidTr="00D423A8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300 000,00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300 000,00</w:t>
            </w:r>
          </w:p>
        </w:tc>
      </w:tr>
      <w:tr w:rsidR="00D423A8" w:rsidRPr="00C97F4D" w:rsidTr="00D423A8">
        <w:trPr>
          <w:trHeight w:val="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200 000,00</w:t>
            </w:r>
          </w:p>
        </w:tc>
      </w:tr>
      <w:tr w:rsidR="00D423A8" w:rsidRPr="00C97F4D" w:rsidTr="00D423A8">
        <w:trPr>
          <w:trHeight w:val="1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100 000,00 </w:t>
            </w:r>
          </w:p>
        </w:tc>
      </w:tr>
      <w:tr w:rsidR="00D423A8" w:rsidRPr="00C97F4D" w:rsidTr="00D423A8">
        <w:trPr>
          <w:trHeight w:val="2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30 000,00</w:t>
            </w:r>
          </w:p>
        </w:tc>
      </w:tr>
      <w:tr w:rsidR="00D423A8" w:rsidRPr="00C97F4D" w:rsidTr="00D423A8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Кубок мира (финал)</w:t>
            </w:r>
          </w:p>
        </w:tc>
      </w:tr>
      <w:tr w:rsidR="00D423A8" w:rsidRPr="00C97F4D" w:rsidTr="00D423A8">
        <w:trPr>
          <w:trHeight w:val="2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300 000,00</w:t>
            </w:r>
          </w:p>
        </w:tc>
      </w:tr>
      <w:tr w:rsidR="00D423A8" w:rsidRPr="00C97F4D" w:rsidTr="00D423A8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200 000,00</w:t>
            </w:r>
          </w:p>
        </w:tc>
      </w:tr>
      <w:tr w:rsidR="00D423A8" w:rsidRPr="00C97F4D" w:rsidTr="00D423A8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100 000,00</w:t>
            </w:r>
          </w:p>
        </w:tc>
      </w:tr>
      <w:tr w:rsidR="00D423A8" w:rsidRPr="00C97F4D" w:rsidTr="00D423A8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8" w:rsidRPr="00C97F4D" w:rsidRDefault="00D423A8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8" w:rsidRPr="00C97F4D" w:rsidRDefault="00D423A8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30 000,00</w:t>
            </w:r>
          </w:p>
        </w:tc>
      </w:tr>
      <w:tr w:rsidR="008A01E7" w:rsidRPr="00C97F4D" w:rsidTr="001F3E19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9" w:rsidRDefault="004071D9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Первенство мира, Европы</w:t>
            </w:r>
          </w:p>
        </w:tc>
      </w:tr>
      <w:tr w:rsidR="008A01E7" w:rsidRPr="00C97F4D" w:rsidTr="001F3E19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200 000,00</w:t>
            </w:r>
          </w:p>
        </w:tc>
      </w:tr>
      <w:tr w:rsidR="008A01E7" w:rsidRPr="00C97F4D" w:rsidTr="001F3E19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150 000,00</w:t>
            </w:r>
          </w:p>
        </w:tc>
      </w:tr>
      <w:tr w:rsidR="008A01E7" w:rsidRPr="00C97F4D" w:rsidTr="001F3E19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100 000,00</w:t>
            </w:r>
          </w:p>
        </w:tc>
      </w:tr>
      <w:tr w:rsidR="008A01E7" w:rsidRPr="00C97F4D" w:rsidTr="001F3E19">
        <w:trPr>
          <w:trHeight w:val="4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50 000,00</w:t>
            </w:r>
          </w:p>
        </w:tc>
      </w:tr>
      <w:tr w:rsidR="008A01E7" w:rsidRPr="00C97F4D" w:rsidTr="00D423A8">
        <w:trPr>
          <w:trHeight w:val="4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Кубок Европы (финал)</w:t>
            </w:r>
          </w:p>
        </w:tc>
      </w:tr>
      <w:tr w:rsidR="008A01E7" w:rsidRPr="00C97F4D" w:rsidTr="00D423A8">
        <w:trPr>
          <w:trHeight w:val="4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300 000,00</w:t>
            </w:r>
          </w:p>
        </w:tc>
      </w:tr>
      <w:tr w:rsidR="008A01E7" w:rsidRPr="00C97F4D" w:rsidTr="00D423A8">
        <w:trPr>
          <w:trHeight w:val="4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200 000,00 </w:t>
            </w:r>
          </w:p>
        </w:tc>
      </w:tr>
      <w:tr w:rsidR="008A01E7" w:rsidRPr="00C97F4D" w:rsidTr="00D423A8">
        <w:trPr>
          <w:trHeight w:val="4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100 000,00 </w:t>
            </w:r>
          </w:p>
        </w:tc>
      </w:tr>
      <w:tr w:rsidR="008A01E7" w:rsidRPr="00C97F4D" w:rsidTr="00D423A8">
        <w:trPr>
          <w:trHeight w:val="4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30 000,00</w:t>
            </w:r>
          </w:p>
        </w:tc>
      </w:tr>
      <w:tr w:rsidR="008A01E7" w:rsidRPr="00C97F4D" w:rsidTr="00D423A8">
        <w:trPr>
          <w:trHeight w:val="4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Чемпионат России</w:t>
            </w:r>
          </w:p>
        </w:tc>
      </w:tr>
      <w:tr w:rsidR="008A01E7" w:rsidRPr="00C97F4D" w:rsidTr="00D423A8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150 000,00</w:t>
            </w:r>
          </w:p>
        </w:tc>
      </w:tr>
      <w:tr w:rsidR="008A01E7" w:rsidRPr="00C97F4D" w:rsidTr="00D423A8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120 000,00</w:t>
            </w:r>
          </w:p>
        </w:tc>
      </w:tr>
      <w:tr w:rsidR="008A01E7" w:rsidRPr="00C97F4D" w:rsidTr="00D423A8">
        <w:trPr>
          <w:trHeight w:val="4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100 000,00</w:t>
            </w:r>
          </w:p>
        </w:tc>
      </w:tr>
      <w:tr w:rsidR="008A01E7" w:rsidRPr="00C97F4D" w:rsidTr="00D423A8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Кубок России (финал)</w:t>
            </w:r>
          </w:p>
        </w:tc>
      </w:tr>
      <w:tr w:rsidR="008A01E7" w:rsidRPr="00C97F4D" w:rsidTr="00D423A8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150 000,00</w:t>
            </w:r>
          </w:p>
        </w:tc>
      </w:tr>
      <w:tr w:rsidR="008A01E7" w:rsidRPr="00C97F4D" w:rsidTr="00D423A8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120 000,00</w:t>
            </w:r>
          </w:p>
        </w:tc>
      </w:tr>
      <w:tr w:rsidR="008A01E7" w:rsidRPr="00C97F4D" w:rsidTr="00D423A8">
        <w:trPr>
          <w:trHeight w:val="4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 w:rsidRPr="00C97F4D">
              <w:rPr>
                <w:rFonts w:ascii="Times New Roman" w:hAnsi="Times New Roman" w:cs="Times New Roman"/>
              </w:rPr>
              <w:t>100 000,00</w:t>
            </w:r>
          </w:p>
        </w:tc>
      </w:tr>
      <w:tr w:rsidR="008A01E7" w:rsidRPr="00C97F4D" w:rsidTr="00D423A8">
        <w:trPr>
          <w:trHeight w:val="3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7.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1D9" w:rsidRDefault="004071D9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Первенство России</w:t>
            </w:r>
          </w:p>
        </w:tc>
      </w:tr>
      <w:tr w:rsidR="008A01E7" w:rsidRPr="00C97F4D" w:rsidTr="00D423A8">
        <w:trPr>
          <w:trHeight w:val="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9C60B0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9C60B0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9C60B0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A01E7" w:rsidRPr="00C97F4D" w:rsidTr="00D423A8">
        <w:trPr>
          <w:trHeight w:val="3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8A01E7" w:rsidRPr="00C97F4D" w:rsidTr="00D423A8">
        <w:trPr>
          <w:trHeight w:val="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1E7" w:rsidRPr="00C97F4D" w:rsidRDefault="008A01E7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8A01E7" w:rsidRPr="00C97F4D" w:rsidTr="00D423A8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D9" w:rsidRDefault="004071D9" w:rsidP="001D7D33">
            <w:pPr>
              <w:jc w:val="center"/>
              <w:rPr>
                <w:rFonts w:ascii="Times New Roman" w:hAnsi="Times New Roman" w:cs="Times New Roman"/>
              </w:rPr>
            </w:pPr>
          </w:p>
          <w:p w:rsidR="008A01E7" w:rsidRPr="00C97F4D" w:rsidRDefault="008A01E7" w:rsidP="001D7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Спартакиада по адаптивным видам спорта РС (Я)</w:t>
            </w:r>
          </w:p>
        </w:tc>
      </w:tr>
      <w:tr w:rsidR="008A01E7" w:rsidRPr="00C97F4D" w:rsidTr="00200830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97F4D">
              <w:rPr>
                <w:rFonts w:ascii="Times New Roman" w:hAnsi="Times New Roman" w:cs="Times New Roman"/>
              </w:rPr>
              <w:t>00 000,00</w:t>
            </w:r>
          </w:p>
        </w:tc>
      </w:tr>
      <w:tr w:rsidR="008A01E7" w:rsidRPr="00C97F4D" w:rsidTr="00200830">
        <w:trPr>
          <w:trHeight w:val="3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II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91 356,00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97F4D">
              <w:rPr>
                <w:rFonts w:ascii="Times New Roman" w:hAnsi="Times New Roman" w:cs="Times New Roman"/>
              </w:rPr>
              <w:t>0 000,00</w:t>
            </w:r>
          </w:p>
        </w:tc>
      </w:tr>
      <w:tr w:rsidR="008A01E7" w:rsidRPr="00C97F4D" w:rsidTr="00200830">
        <w:trPr>
          <w:trHeight w:val="3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III</w:t>
            </w: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68 368,00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97F4D">
              <w:rPr>
                <w:rFonts w:ascii="Times New Roman" w:hAnsi="Times New Roman" w:cs="Times New Roman"/>
              </w:rPr>
              <w:t>0 000,00</w:t>
            </w:r>
          </w:p>
        </w:tc>
      </w:tr>
      <w:tr w:rsidR="008A01E7" w:rsidRPr="00C97F4D" w:rsidTr="00200830">
        <w:trPr>
          <w:trHeight w:val="34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after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pStyle w:val="a3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97F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E7" w:rsidRPr="00C97F4D" w:rsidRDefault="008A01E7" w:rsidP="001D7D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</w:tbl>
    <w:p w:rsidR="00D423A8" w:rsidRPr="00C97F4D" w:rsidRDefault="00D423A8" w:rsidP="001D7D33">
      <w:pPr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spacing w:after="0" w:line="36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C97F4D">
        <w:rPr>
          <w:rFonts w:ascii="Times New Roman" w:hAnsi="Times New Roman" w:cs="Times New Roman"/>
          <w:spacing w:val="2"/>
          <w:sz w:val="24"/>
          <w:szCs w:val="24"/>
        </w:rPr>
        <w:t xml:space="preserve">* </w:t>
      </w:r>
      <w:r w:rsidRPr="00C97F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доходы, не превышающие 4 000 рублей, полученные за</w:t>
      </w:r>
      <w:r w:rsidRPr="00C97F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anchor="dst101236" w:history="1">
        <w:r w:rsidRPr="00C97F4D">
          <w:rPr>
            <w:rStyle w:val="ae"/>
            <w:rFonts w:ascii="Times New Roman" w:hAnsi="Times New Roman" w:cs="Times New Roman"/>
            <w:sz w:val="24"/>
            <w:szCs w:val="24"/>
            <w:shd w:val="clear" w:color="auto" w:fill="FFFFFF"/>
          </w:rPr>
          <w:t>налоговый период</w:t>
        </w:r>
      </w:hyperlink>
    </w:p>
    <w:p w:rsidR="00D423A8" w:rsidRPr="00C97F4D" w:rsidRDefault="00D423A8" w:rsidP="001D7D33">
      <w:pPr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97F4D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</w:t>
      </w: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Pr="00C97F4D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390212" w:rsidRDefault="00390212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05FDE" w:rsidRPr="00C97F4D" w:rsidRDefault="00625E45" w:rsidP="004071D9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</w:t>
      </w:r>
      <w:r w:rsidR="00E05FDE" w:rsidRPr="00C97F4D">
        <w:rPr>
          <w:color w:val="auto"/>
          <w:sz w:val="28"/>
          <w:szCs w:val="28"/>
        </w:rPr>
        <w:t>Приложение №</w:t>
      </w:r>
      <w:r w:rsidR="00E05FDE">
        <w:rPr>
          <w:color w:val="auto"/>
          <w:sz w:val="28"/>
          <w:szCs w:val="28"/>
        </w:rPr>
        <w:t>5</w:t>
      </w:r>
    </w:p>
    <w:p w:rsidR="00E05FDE" w:rsidRDefault="00625E45" w:rsidP="004071D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</w:t>
      </w:r>
      <w:r w:rsidR="00E05FDE" w:rsidRPr="00C97F4D">
        <w:rPr>
          <w:color w:val="auto"/>
          <w:sz w:val="28"/>
          <w:szCs w:val="28"/>
        </w:rPr>
        <w:t xml:space="preserve">к </w:t>
      </w:r>
      <w:r w:rsidR="00E05FDE">
        <w:rPr>
          <w:color w:val="auto"/>
          <w:sz w:val="28"/>
          <w:szCs w:val="28"/>
        </w:rPr>
        <w:t>решению Районного Совета</w:t>
      </w:r>
    </w:p>
    <w:p w:rsidR="00E05FDE" w:rsidRDefault="00625E45" w:rsidP="004071D9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</w:t>
      </w:r>
      <w:r w:rsidR="00E05FDE">
        <w:rPr>
          <w:color w:val="auto"/>
          <w:sz w:val="28"/>
          <w:szCs w:val="28"/>
        </w:rPr>
        <w:t>депутатов муниципального</w:t>
      </w:r>
    </w:p>
    <w:p w:rsidR="00E05FDE" w:rsidRDefault="00625E45" w:rsidP="004071D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</w:t>
      </w:r>
      <w:r w:rsidR="00E05FDE">
        <w:rPr>
          <w:color w:val="auto"/>
          <w:sz w:val="28"/>
          <w:szCs w:val="28"/>
        </w:rPr>
        <w:t>образования «Ленский район»</w:t>
      </w:r>
    </w:p>
    <w:p w:rsidR="00E05FDE" w:rsidRDefault="00625E45" w:rsidP="004071D9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</w:t>
      </w:r>
      <w:r w:rsidR="004071D9">
        <w:rPr>
          <w:color w:val="auto"/>
          <w:sz w:val="28"/>
          <w:szCs w:val="28"/>
        </w:rPr>
        <w:t>от 30 августа</w:t>
      </w:r>
      <w:r w:rsidR="00E05FDE">
        <w:rPr>
          <w:color w:val="auto"/>
          <w:sz w:val="28"/>
          <w:szCs w:val="28"/>
        </w:rPr>
        <w:t xml:space="preserve"> 2024</w:t>
      </w:r>
      <w:r w:rsidR="004071D9">
        <w:rPr>
          <w:color w:val="auto"/>
          <w:sz w:val="28"/>
          <w:szCs w:val="28"/>
        </w:rPr>
        <w:t xml:space="preserve"> года</w:t>
      </w:r>
    </w:p>
    <w:p w:rsidR="00E05FDE" w:rsidRPr="00C97F4D" w:rsidRDefault="00625E45" w:rsidP="004071D9">
      <w:pPr>
        <w:pStyle w:val="Default"/>
        <w:ind w:firstLine="708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</w:t>
      </w:r>
      <w:r w:rsidR="004071D9">
        <w:rPr>
          <w:color w:val="auto"/>
          <w:sz w:val="28"/>
          <w:szCs w:val="28"/>
        </w:rPr>
        <w:t>№ 01-05/13-13</w:t>
      </w:r>
    </w:p>
    <w:p w:rsidR="00D423A8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423A8" w:rsidRDefault="00D423A8" w:rsidP="001D7D33">
      <w:pPr>
        <w:pStyle w:val="a3"/>
        <w:shd w:val="clear" w:color="auto" w:fill="FFFFFF"/>
        <w:spacing w:line="240" w:lineRule="auto"/>
        <w:ind w:left="0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E05FDE" w:rsidRPr="00452B8E" w:rsidRDefault="00E05FDE" w:rsidP="001D7D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2B8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05FDE" w:rsidRPr="00452B8E" w:rsidRDefault="00E05FDE" w:rsidP="001D7D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2B8E">
        <w:rPr>
          <w:rFonts w:ascii="Times New Roman" w:hAnsi="Times New Roman"/>
          <w:b/>
          <w:bCs/>
          <w:sz w:val="28"/>
          <w:szCs w:val="28"/>
        </w:rPr>
        <w:t>о призовом фонде спортивных мероприятий</w:t>
      </w:r>
    </w:p>
    <w:p w:rsidR="00E05FDE" w:rsidRDefault="00E05FDE" w:rsidP="001D7D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FDE">
        <w:rPr>
          <w:rFonts w:ascii="Times New Roman" w:hAnsi="Times New Roman" w:cs="Times New Roman"/>
          <w:b/>
          <w:sz w:val="28"/>
          <w:szCs w:val="28"/>
        </w:rPr>
        <w:t>международн</w:t>
      </w:r>
      <w:r w:rsidRPr="00E05FDE">
        <w:rPr>
          <w:rFonts w:ascii="Times New Roman" w:hAnsi="Times New Roman"/>
          <w:b/>
          <w:sz w:val="28"/>
          <w:szCs w:val="28"/>
        </w:rPr>
        <w:t>ого</w:t>
      </w:r>
      <w:r w:rsidRPr="00E05FDE">
        <w:rPr>
          <w:rFonts w:ascii="Times New Roman" w:hAnsi="Times New Roman" w:cs="Times New Roman"/>
          <w:b/>
          <w:sz w:val="28"/>
          <w:szCs w:val="28"/>
        </w:rPr>
        <w:t>, всероссийск</w:t>
      </w:r>
      <w:r w:rsidRPr="00E05FDE">
        <w:rPr>
          <w:rFonts w:ascii="Times New Roman" w:hAnsi="Times New Roman"/>
          <w:b/>
          <w:sz w:val="28"/>
          <w:szCs w:val="28"/>
        </w:rPr>
        <w:t>ого</w:t>
      </w:r>
      <w:r w:rsidRPr="00E05FDE">
        <w:rPr>
          <w:rFonts w:ascii="Times New Roman" w:hAnsi="Times New Roman" w:cs="Times New Roman"/>
          <w:b/>
          <w:sz w:val="28"/>
          <w:szCs w:val="28"/>
        </w:rPr>
        <w:t>, межрегиональн</w:t>
      </w:r>
      <w:r w:rsidRPr="00E05FDE">
        <w:rPr>
          <w:rFonts w:ascii="Times New Roman" w:hAnsi="Times New Roman"/>
          <w:b/>
          <w:sz w:val="28"/>
          <w:szCs w:val="28"/>
        </w:rPr>
        <w:t>ого</w:t>
      </w:r>
      <w:r w:rsidRPr="00E05FDE">
        <w:rPr>
          <w:rFonts w:ascii="Times New Roman" w:hAnsi="Times New Roman" w:cs="Times New Roman"/>
          <w:b/>
          <w:sz w:val="28"/>
          <w:szCs w:val="28"/>
        </w:rPr>
        <w:t xml:space="preserve"> и республиканск</w:t>
      </w:r>
      <w:r w:rsidRPr="00E05FDE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FDE">
        <w:rPr>
          <w:rFonts w:ascii="Times New Roman" w:hAnsi="Times New Roman"/>
          <w:b/>
          <w:sz w:val="28"/>
          <w:szCs w:val="28"/>
        </w:rPr>
        <w:t>значений</w:t>
      </w:r>
      <w:r w:rsidRPr="00452B8E">
        <w:rPr>
          <w:rFonts w:ascii="Times New Roman" w:hAnsi="Times New Roman"/>
          <w:b/>
          <w:bCs/>
          <w:sz w:val="28"/>
          <w:szCs w:val="28"/>
        </w:rPr>
        <w:t xml:space="preserve">, проходящих на </w:t>
      </w:r>
      <w:r w:rsidR="00FA7939">
        <w:rPr>
          <w:rFonts w:ascii="Times New Roman" w:hAnsi="Times New Roman"/>
          <w:b/>
          <w:bCs/>
          <w:sz w:val="28"/>
          <w:szCs w:val="28"/>
        </w:rPr>
        <w:t xml:space="preserve">территории Ленского района </w:t>
      </w:r>
    </w:p>
    <w:p w:rsidR="00FA7939" w:rsidRPr="00452B8E" w:rsidRDefault="00FA7939" w:rsidP="001D7D3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Саха (Якутия)</w:t>
      </w:r>
    </w:p>
    <w:p w:rsidR="00E05FDE" w:rsidRPr="00452B8E" w:rsidRDefault="00E05FDE" w:rsidP="001D7D33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05FDE" w:rsidRPr="00452B8E" w:rsidRDefault="00E05FDE" w:rsidP="001D7D33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41"/>
      <w:bookmarkEnd w:id="1"/>
      <w:r w:rsidRPr="00452B8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05FDE" w:rsidRPr="00452B8E" w:rsidRDefault="00E05FDE" w:rsidP="001D7D3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 xml:space="preserve">Положение о призовом фонде спортивных мероприятий </w:t>
      </w:r>
      <w:r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 всероссийск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 межрегиональн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 республиканск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B8E">
        <w:rPr>
          <w:rFonts w:ascii="Times New Roman" w:hAnsi="Times New Roman"/>
          <w:sz w:val="28"/>
          <w:szCs w:val="28"/>
        </w:rPr>
        <w:t>значени</w:t>
      </w:r>
      <w:r>
        <w:rPr>
          <w:rFonts w:ascii="Times New Roman" w:hAnsi="Times New Roman"/>
          <w:sz w:val="28"/>
          <w:szCs w:val="28"/>
        </w:rPr>
        <w:t>й,</w:t>
      </w:r>
      <w:r w:rsidRPr="00452B8E">
        <w:rPr>
          <w:rFonts w:ascii="Times New Roman" w:hAnsi="Times New Roman"/>
          <w:sz w:val="28"/>
          <w:szCs w:val="28"/>
        </w:rPr>
        <w:t xml:space="preserve"> </w:t>
      </w:r>
      <w:r w:rsidRPr="00452B8E">
        <w:rPr>
          <w:rFonts w:ascii="Times New Roman" w:hAnsi="Times New Roman"/>
          <w:bCs/>
          <w:sz w:val="28"/>
          <w:szCs w:val="28"/>
        </w:rPr>
        <w:t xml:space="preserve">проходящих на </w:t>
      </w:r>
      <w:r w:rsidR="00816E94">
        <w:rPr>
          <w:rFonts w:ascii="Times New Roman" w:hAnsi="Times New Roman"/>
          <w:bCs/>
          <w:sz w:val="28"/>
          <w:szCs w:val="28"/>
        </w:rPr>
        <w:t>территории Ленского района Республики Саха (Якутия)</w:t>
      </w:r>
      <w:r w:rsidRPr="00452B8E">
        <w:rPr>
          <w:rFonts w:ascii="Times New Roman" w:hAnsi="Times New Roman"/>
          <w:sz w:val="28"/>
          <w:szCs w:val="28"/>
        </w:rPr>
        <w:t xml:space="preserve"> (далее - Положение) определяет порядок формирования призового фонда и регламентирует его расходование.</w:t>
      </w:r>
    </w:p>
    <w:p w:rsidR="00E05FDE" w:rsidRPr="00452B8E" w:rsidRDefault="00E05FDE" w:rsidP="001D7D3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 xml:space="preserve">К спортивным мероприятиям республиканского, всероссийского и международного значений относятся Первенства и Чемпионаты </w:t>
      </w:r>
      <w:r w:rsidR="00816E94">
        <w:rPr>
          <w:rFonts w:ascii="Times New Roman" w:hAnsi="Times New Roman"/>
          <w:sz w:val="28"/>
          <w:szCs w:val="28"/>
        </w:rPr>
        <w:t>Республики Саха (Якутия)</w:t>
      </w:r>
      <w:r w:rsidRPr="00452B8E">
        <w:rPr>
          <w:rFonts w:ascii="Times New Roman" w:hAnsi="Times New Roman"/>
          <w:sz w:val="28"/>
          <w:szCs w:val="28"/>
        </w:rPr>
        <w:t>, спартакиады</w:t>
      </w:r>
      <w:r w:rsidR="00816E94">
        <w:rPr>
          <w:rFonts w:ascii="Times New Roman" w:hAnsi="Times New Roman"/>
          <w:sz w:val="28"/>
          <w:szCs w:val="28"/>
        </w:rPr>
        <w:t xml:space="preserve"> Республики Саха (Якутия)</w:t>
      </w:r>
      <w:r>
        <w:rPr>
          <w:rFonts w:ascii="Times New Roman" w:hAnsi="Times New Roman"/>
          <w:sz w:val="28"/>
          <w:szCs w:val="28"/>
        </w:rPr>
        <w:t>,</w:t>
      </w:r>
      <w:r w:rsidRPr="00452B8E">
        <w:rPr>
          <w:rFonts w:ascii="Times New Roman" w:hAnsi="Times New Roman"/>
          <w:sz w:val="28"/>
          <w:szCs w:val="28"/>
        </w:rPr>
        <w:t xml:space="preserve"> всероссийск</w:t>
      </w:r>
      <w:r>
        <w:rPr>
          <w:rFonts w:ascii="Times New Roman" w:hAnsi="Times New Roman"/>
          <w:sz w:val="28"/>
          <w:szCs w:val="28"/>
        </w:rPr>
        <w:t>ие</w:t>
      </w:r>
      <w:r w:rsidRPr="00452B8E">
        <w:rPr>
          <w:rFonts w:ascii="Times New Roman" w:hAnsi="Times New Roman"/>
          <w:sz w:val="28"/>
          <w:szCs w:val="28"/>
        </w:rPr>
        <w:t xml:space="preserve"> и международн</w:t>
      </w:r>
      <w:r>
        <w:rPr>
          <w:rFonts w:ascii="Times New Roman" w:hAnsi="Times New Roman"/>
          <w:sz w:val="28"/>
          <w:szCs w:val="28"/>
        </w:rPr>
        <w:t>ые</w:t>
      </w:r>
      <w:r w:rsidRPr="00452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соревнования</w:t>
      </w:r>
      <w:r w:rsidRPr="00452B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включенные в единый календарный план международных, всероссийских, межрегиональных и республиканских физкультурных мероприятий на соответствующий год,</w:t>
      </w:r>
      <w:r w:rsidRPr="00452B8E">
        <w:rPr>
          <w:rFonts w:ascii="Times New Roman" w:hAnsi="Times New Roman"/>
          <w:bCs/>
          <w:sz w:val="28"/>
          <w:szCs w:val="28"/>
        </w:rPr>
        <w:t xml:space="preserve"> проходящие на территории Ленского р</w:t>
      </w:r>
      <w:r w:rsidR="00816E94">
        <w:rPr>
          <w:rFonts w:ascii="Times New Roman" w:hAnsi="Times New Roman"/>
          <w:bCs/>
          <w:sz w:val="28"/>
          <w:szCs w:val="28"/>
        </w:rPr>
        <w:t xml:space="preserve">айона </w:t>
      </w:r>
      <w:r w:rsidR="00816E94">
        <w:rPr>
          <w:rFonts w:ascii="Times New Roman" w:hAnsi="Times New Roman"/>
          <w:sz w:val="28"/>
          <w:szCs w:val="28"/>
        </w:rPr>
        <w:t>Республики Саха (Якутия</w:t>
      </w:r>
      <w:r w:rsidR="00DC57BA">
        <w:rPr>
          <w:rFonts w:ascii="Times New Roman" w:hAnsi="Times New Roman"/>
          <w:sz w:val="28"/>
          <w:szCs w:val="28"/>
        </w:rPr>
        <w:t>)</w:t>
      </w:r>
      <w:r w:rsidR="00816E94" w:rsidRPr="00452B8E">
        <w:rPr>
          <w:rFonts w:ascii="Times New Roman" w:hAnsi="Times New Roman"/>
          <w:bCs/>
          <w:sz w:val="28"/>
          <w:szCs w:val="28"/>
        </w:rPr>
        <w:t xml:space="preserve"> </w:t>
      </w:r>
      <w:r w:rsidRPr="00452B8E">
        <w:rPr>
          <w:rFonts w:ascii="Times New Roman" w:hAnsi="Times New Roman"/>
          <w:bCs/>
          <w:sz w:val="28"/>
          <w:szCs w:val="28"/>
        </w:rPr>
        <w:t xml:space="preserve">(далее – Мероприятия), в организационный состав которых входит </w:t>
      </w:r>
      <w:r w:rsidR="00816E94">
        <w:rPr>
          <w:rFonts w:ascii="Times New Roman" w:hAnsi="Times New Roman"/>
          <w:sz w:val="28"/>
          <w:szCs w:val="28"/>
        </w:rPr>
        <w:t>м</w:t>
      </w:r>
      <w:r w:rsidRPr="00452B8E">
        <w:rPr>
          <w:rFonts w:ascii="Times New Roman" w:hAnsi="Times New Roman"/>
          <w:sz w:val="28"/>
          <w:szCs w:val="28"/>
        </w:rPr>
        <w:t xml:space="preserve">униципальное казенное учреждение «Комитет по </w:t>
      </w:r>
      <w:r w:rsidR="00DC57BA">
        <w:rPr>
          <w:rFonts w:ascii="Times New Roman" w:hAnsi="Times New Roman"/>
          <w:sz w:val="28"/>
          <w:szCs w:val="28"/>
        </w:rPr>
        <w:t>физической культуре и спорту» муниципального образования</w:t>
      </w:r>
      <w:r w:rsidRPr="00452B8E">
        <w:rPr>
          <w:rFonts w:ascii="Times New Roman" w:hAnsi="Times New Roman"/>
          <w:sz w:val="28"/>
          <w:szCs w:val="28"/>
        </w:rPr>
        <w:t xml:space="preserve"> «Ленский район Республики Саха (Якутия) (далее – МКУ «КФКиС»). </w:t>
      </w:r>
      <w:r w:rsidRPr="00452B8E">
        <w:rPr>
          <w:rFonts w:ascii="Times New Roman" w:hAnsi="Times New Roman"/>
          <w:bCs/>
          <w:sz w:val="28"/>
          <w:szCs w:val="28"/>
        </w:rPr>
        <w:t xml:space="preserve">  </w:t>
      </w:r>
      <w:r w:rsidRPr="00452B8E">
        <w:rPr>
          <w:rFonts w:ascii="Times New Roman" w:hAnsi="Times New Roman"/>
          <w:sz w:val="28"/>
          <w:szCs w:val="28"/>
        </w:rPr>
        <w:t xml:space="preserve"> </w:t>
      </w:r>
    </w:p>
    <w:p w:rsidR="00E05FDE" w:rsidRPr="00452B8E" w:rsidRDefault="00E05FDE" w:rsidP="001D7D3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>Призовой фонд создается для поощрения победителей и призеров Мероприятий, указанных в пункте 1.2 настоящего Положения.</w:t>
      </w:r>
    </w:p>
    <w:p w:rsidR="00E05FDE" w:rsidRPr="00452B8E" w:rsidRDefault="00E05FDE" w:rsidP="001D7D3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 xml:space="preserve">Призовой фонд является мерой материального стимулирования </w:t>
      </w:r>
      <w:r w:rsidRPr="00452B8E">
        <w:rPr>
          <w:rFonts w:ascii="Times New Roman" w:hAnsi="Times New Roman"/>
          <w:sz w:val="28"/>
          <w:szCs w:val="28"/>
        </w:rPr>
        <w:lastRenderedPageBreak/>
        <w:t xml:space="preserve">спортсменов в денежном выражении. </w:t>
      </w:r>
    </w:p>
    <w:p w:rsidR="00E05FDE" w:rsidRPr="00452B8E" w:rsidRDefault="00E05FDE" w:rsidP="001D7D33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 xml:space="preserve">Источником финансирования призового фонда мероприятий являются средства бюджета муниципального образования «Ленский район» Республики Саха (Якутия). </w:t>
      </w:r>
    </w:p>
    <w:p w:rsidR="00E05FDE" w:rsidRPr="00452B8E" w:rsidRDefault="00E05FDE" w:rsidP="001D7D33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05FDE" w:rsidRDefault="00E05FDE" w:rsidP="0039021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52B8E">
        <w:rPr>
          <w:rFonts w:ascii="Times New Roman" w:hAnsi="Times New Roman"/>
          <w:b/>
          <w:sz w:val="28"/>
          <w:szCs w:val="28"/>
        </w:rPr>
        <w:t>Размер призового фонда спортивных мероприятий</w:t>
      </w:r>
    </w:p>
    <w:p w:rsidR="00A858E6" w:rsidRPr="00452B8E" w:rsidRDefault="00A858E6" w:rsidP="00A858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E05FDE" w:rsidRPr="00452B8E" w:rsidRDefault="00E05FDE" w:rsidP="001D7D3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 xml:space="preserve"> Общий размер призового фонда Мероприятий составляет 600 000 (Шестьсот тысяч) рублей, 00 копеек.</w:t>
      </w:r>
    </w:p>
    <w:p w:rsidR="00E05FDE" w:rsidRPr="00452B8E" w:rsidRDefault="00E05FDE" w:rsidP="001D7D33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>Общий размер призового фонда Мероприятий распределяется между победителем и призерами Мероприятий в следующем порядке:</w:t>
      </w:r>
    </w:p>
    <w:p w:rsidR="00E05FDE" w:rsidRPr="00DC57BA" w:rsidRDefault="00E05FDE" w:rsidP="00DC57BA">
      <w:pPr>
        <w:pStyle w:val="a3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57BA">
        <w:rPr>
          <w:rFonts w:ascii="Times New Roman" w:hAnsi="Times New Roman"/>
          <w:sz w:val="28"/>
          <w:szCs w:val="28"/>
        </w:rPr>
        <w:t>место – 300 000 (триста тысяч) рублей, 00 коп.;</w:t>
      </w:r>
    </w:p>
    <w:p w:rsidR="00E05FDE" w:rsidRPr="00DC57BA" w:rsidRDefault="00E05FDE" w:rsidP="00DC57BA">
      <w:pPr>
        <w:pStyle w:val="a3"/>
        <w:widowControl w:val="0"/>
        <w:numPr>
          <w:ilvl w:val="0"/>
          <w:numId w:val="2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57BA">
        <w:rPr>
          <w:rFonts w:ascii="Times New Roman" w:hAnsi="Times New Roman"/>
          <w:sz w:val="28"/>
          <w:szCs w:val="28"/>
        </w:rPr>
        <w:t>место – 200 000,00 (двести тысяч) рублей, 00 коп.;</w:t>
      </w:r>
    </w:p>
    <w:p w:rsidR="00E05FDE" w:rsidRDefault="00DC57BA" w:rsidP="00DC57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05FDE" w:rsidRPr="00452B8E">
        <w:rPr>
          <w:rFonts w:ascii="Times New Roman" w:hAnsi="Times New Roman"/>
          <w:sz w:val="28"/>
          <w:szCs w:val="28"/>
        </w:rPr>
        <w:t>3    место – 100 000 рублей (сто тысяч) рублей, 00 коп.;</w:t>
      </w:r>
    </w:p>
    <w:p w:rsidR="00E05FDE" w:rsidRDefault="00364C5A" w:rsidP="001D7D33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37F">
        <w:rPr>
          <w:rFonts w:ascii="Times New Roman" w:hAnsi="Times New Roman"/>
          <w:sz w:val="28"/>
          <w:szCs w:val="28"/>
        </w:rPr>
        <w:t>В случае наличия нескольких победителей или призеров в одном призовом месте</w:t>
      </w:r>
      <w:r w:rsidRPr="0012037F">
        <w:rPr>
          <w:rFonts w:ascii="Times New Roman" w:hAnsi="Times New Roman"/>
          <w:b/>
          <w:sz w:val="28"/>
          <w:szCs w:val="28"/>
        </w:rPr>
        <w:t xml:space="preserve">, </w:t>
      </w:r>
      <w:r w:rsidRPr="0012037F">
        <w:rPr>
          <w:rFonts w:ascii="Times New Roman" w:hAnsi="Times New Roman"/>
          <w:sz w:val="28"/>
          <w:szCs w:val="28"/>
        </w:rPr>
        <w:t>суммы денежных выплат распределяются между ними в равных долях как в личных, так и в командных видах спорта.</w:t>
      </w:r>
    </w:p>
    <w:p w:rsidR="00B36C36" w:rsidRPr="00B36C36" w:rsidRDefault="0012037F" w:rsidP="001D7D33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C36">
        <w:rPr>
          <w:rFonts w:ascii="Times New Roman" w:hAnsi="Times New Roman"/>
          <w:sz w:val="28"/>
          <w:szCs w:val="28"/>
        </w:rPr>
        <w:t>В командных видах спорта выплата осуществляется за результат команды</w:t>
      </w:r>
      <w:r w:rsidR="00B36C36">
        <w:rPr>
          <w:rFonts w:ascii="Times New Roman" w:hAnsi="Times New Roman"/>
          <w:sz w:val="28"/>
          <w:szCs w:val="28"/>
        </w:rPr>
        <w:t xml:space="preserve"> в целом</w:t>
      </w:r>
      <w:r w:rsidR="00B36C36" w:rsidRPr="00B36C36">
        <w:rPr>
          <w:rFonts w:ascii="Times New Roman" w:hAnsi="Times New Roman"/>
          <w:sz w:val="28"/>
          <w:szCs w:val="28"/>
        </w:rPr>
        <w:t xml:space="preserve"> и распределяется между участниками по собственному усмотрению членов команды. </w:t>
      </w:r>
      <w:r w:rsidR="00B36C36">
        <w:rPr>
          <w:rFonts w:ascii="Times New Roman" w:hAnsi="Times New Roman"/>
          <w:sz w:val="28"/>
          <w:szCs w:val="28"/>
        </w:rPr>
        <w:t>П</w:t>
      </w:r>
      <w:r w:rsidR="00B36C36" w:rsidRPr="00B36C36">
        <w:rPr>
          <w:rFonts w:ascii="Times New Roman" w:hAnsi="Times New Roman"/>
          <w:sz w:val="28"/>
          <w:szCs w:val="28"/>
        </w:rPr>
        <w:t>раво на обращение за выплатой возлагается на капитана команды, заявленного в соответствии с регламентом мероприятия.</w:t>
      </w:r>
    </w:p>
    <w:p w:rsidR="00B36C36" w:rsidRPr="00452B8E" w:rsidRDefault="00B36C36" w:rsidP="001D7D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5864" w:rsidRDefault="00E05FDE" w:rsidP="005D5864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52B8E">
        <w:rPr>
          <w:rFonts w:ascii="Times New Roman" w:hAnsi="Times New Roman"/>
          <w:b/>
          <w:sz w:val="28"/>
          <w:szCs w:val="28"/>
        </w:rPr>
        <w:t>Порядок и сроки выплаты призового фонда</w:t>
      </w:r>
    </w:p>
    <w:p w:rsidR="00E05FDE" w:rsidRDefault="00E05FDE" w:rsidP="005D58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B8E">
        <w:rPr>
          <w:rFonts w:ascii="Times New Roman" w:hAnsi="Times New Roman"/>
          <w:b/>
          <w:sz w:val="28"/>
          <w:szCs w:val="28"/>
        </w:rPr>
        <w:t>спортивных мероприятий</w:t>
      </w:r>
    </w:p>
    <w:p w:rsidR="00A858E6" w:rsidRPr="00452B8E" w:rsidRDefault="00A858E6" w:rsidP="005D586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5FDE" w:rsidRPr="00452B8E" w:rsidRDefault="00E05FDE" w:rsidP="001D7D3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2B8E">
        <w:rPr>
          <w:rFonts w:ascii="Times New Roman" w:hAnsi="Times New Roman"/>
          <w:sz w:val="28"/>
          <w:szCs w:val="28"/>
        </w:rPr>
        <w:t xml:space="preserve">Выплата призового фонда Мероприятий осуществляется в соответствии с занятыми по итогам Мероприятий местами, на основании сведений итогового протокола Мероприятия, содержащего информацию о распределении мест. </w:t>
      </w:r>
    </w:p>
    <w:p w:rsidR="00E05FDE" w:rsidRPr="00452B8E" w:rsidRDefault="00E05FDE" w:rsidP="001D7D3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 xml:space="preserve"> Выплата призового фонда </w:t>
      </w:r>
      <w:r>
        <w:rPr>
          <w:rFonts w:ascii="Times New Roman" w:hAnsi="Times New Roman"/>
          <w:sz w:val="28"/>
          <w:szCs w:val="28"/>
        </w:rPr>
        <w:t>М</w:t>
      </w:r>
      <w:r w:rsidRPr="00452B8E">
        <w:rPr>
          <w:rFonts w:ascii="Times New Roman" w:hAnsi="Times New Roman"/>
          <w:sz w:val="28"/>
          <w:szCs w:val="28"/>
        </w:rPr>
        <w:t xml:space="preserve">ероприятий осуществляется в российских рублях в безналичном порядке на расчетные счета физических лиц, </w:t>
      </w:r>
      <w:r w:rsidRPr="00452B8E">
        <w:rPr>
          <w:rFonts w:ascii="Times New Roman" w:hAnsi="Times New Roman"/>
          <w:sz w:val="28"/>
          <w:szCs w:val="28"/>
        </w:rPr>
        <w:lastRenderedPageBreak/>
        <w:t>которые заняли призовые места. В случае, если спортсмен не достиг возраста 1</w:t>
      </w:r>
      <w:r>
        <w:rPr>
          <w:rFonts w:ascii="Times New Roman" w:hAnsi="Times New Roman"/>
          <w:sz w:val="28"/>
          <w:szCs w:val="28"/>
        </w:rPr>
        <w:t>4</w:t>
      </w:r>
      <w:r w:rsidRPr="00452B8E">
        <w:rPr>
          <w:rFonts w:ascii="Times New Roman" w:hAnsi="Times New Roman"/>
          <w:sz w:val="28"/>
          <w:szCs w:val="28"/>
        </w:rPr>
        <w:t xml:space="preserve"> лет, выплата производи</w:t>
      </w:r>
      <w:r>
        <w:rPr>
          <w:rFonts w:ascii="Times New Roman" w:hAnsi="Times New Roman"/>
          <w:sz w:val="28"/>
          <w:szCs w:val="28"/>
        </w:rPr>
        <w:t>тся его законному представителю, за исключе</w:t>
      </w:r>
      <w:r w:rsidR="00A858E6">
        <w:rPr>
          <w:rFonts w:ascii="Times New Roman" w:hAnsi="Times New Roman"/>
          <w:sz w:val="28"/>
          <w:szCs w:val="28"/>
        </w:rPr>
        <w:t>нием случаев, предусмотренных Гражданским кодексом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E05FDE" w:rsidRPr="00452B8E" w:rsidRDefault="00E05FDE" w:rsidP="001D7D3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 xml:space="preserve"> В целях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Pr="00452B8E">
        <w:rPr>
          <w:rFonts w:ascii="Times New Roman" w:hAnsi="Times New Roman"/>
          <w:sz w:val="28"/>
          <w:szCs w:val="28"/>
        </w:rPr>
        <w:t xml:space="preserve">выплаты призового фонда </w:t>
      </w:r>
      <w:r>
        <w:rPr>
          <w:rFonts w:ascii="Times New Roman" w:hAnsi="Times New Roman"/>
          <w:sz w:val="28"/>
          <w:szCs w:val="28"/>
        </w:rPr>
        <w:t>М</w:t>
      </w:r>
      <w:r w:rsidRPr="00452B8E">
        <w:rPr>
          <w:rFonts w:ascii="Times New Roman" w:hAnsi="Times New Roman"/>
          <w:sz w:val="28"/>
          <w:szCs w:val="28"/>
        </w:rPr>
        <w:t xml:space="preserve">ероприятий, физические лица, занявшие призовые места, не позднее чем через 10 (десять) </w:t>
      </w:r>
      <w:r>
        <w:rPr>
          <w:rFonts w:ascii="Times New Roman" w:hAnsi="Times New Roman"/>
          <w:sz w:val="28"/>
          <w:szCs w:val="28"/>
        </w:rPr>
        <w:t>рабочих</w:t>
      </w:r>
      <w:r w:rsidRPr="00452B8E">
        <w:rPr>
          <w:rFonts w:ascii="Times New Roman" w:hAnsi="Times New Roman"/>
          <w:sz w:val="28"/>
          <w:szCs w:val="28"/>
        </w:rPr>
        <w:t xml:space="preserve"> </w:t>
      </w:r>
      <w:r w:rsidR="004B74E9">
        <w:rPr>
          <w:rFonts w:ascii="Times New Roman" w:hAnsi="Times New Roman"/>
          <w:sz w:val="28"/>
          <w:szCs w:val="28"/>
        </w:rPr>
        <w:t xml:space="preserve"> </w:t>
      </w:r>
      <w:r w:rsidRPr="00452B8E">
        <w:rPr>
          <w:rFonts w:ascii="Times New Roman" w:hAnsi="Times New Roman"/>
          <w:sz w:val="28"/>
          <w:szCs w:val="28"/>
        </w:rPr>
        <w:t>дней со дня утверждения итогов Мероприятия обязаны предоставить в МКУ «КФКиС» следующие документы:</w:t>
      </w:r>
    </w:p>
    <w:p w:rsidR="00E05FDE" w:rsidRPr="00452B8E" w:rsidRDefault="00E05FDE" w:rsidP="001D7D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>- копия паспорта или иных документов, удостоверяющих личность;</w:t>
      </w:r>
    </w:p>
    <w:p w:rsidR="00E05FDE" w:rsidRPr="00452B8E" w:rsidRDefault="00E05FDE" w:rsidP="001D7D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>- копия свидетельства о постановке на учет в налоговом органе Российской Федерации;</w:t>
      </w:r>
    </w:p>
    <w:p w:rsidR="00E05FDE" w:rsidRPr="00452B8E" w:rsidRDefault="004B74E9" w:rsidP="001D7D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5FDE" w:rsidRPr="00452B8E">
        <w:rPr>
          <w:rFonts w:ascii="Times New Roman" w:hAnsi="Times New Roman"/>
          <w:sz w:val="28"/>
          <w:szCs w:val="28"/>
        </w:rPr>
        <w:t>копия страхового свидетельства обязательного пенсионного страхования, или, документа, подтверждающего регистрацию в системе индивидуального (персонифицированного) учета;</w:t>
      </w:r>
    </w:p>
    <w:p w:rsidR="00E05FDE" w:rsidRPr="00452B8E" w:rsidRDefault="00E05FDE" w:rsidP="001D7D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>- заявление с указанием банковских реквизитов для перечисления денежных средств;</w:t>
      </w:r>
    </w:p>
    <w:p w:rsidR="00E05FDE" w:rsidRPr="00452B8E" w:rsidRDefault="00E05FDE" w:rsidP="001D7D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B8E">
        <w:rPr>
          <w:rFonts w:ascii="Times New Roman" w:hAnsi="Times New Roman"/>
          <w:sz w:val="28"/>
          <w:szCs w:val="28"/>
        </w:rPr>
        <w:t>согласие на обработку персональных данных.</w:t>
      </w:r>
    </w:p>
    <w:p w:rsidR="00E05FDE" w:rsidRPr="00452B8E" w:rsidRDefault="00E05FDE" w:rsidP="001D7D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>- в случае, если спортсмен не достиг 1</w:t>
      </w:r>
      <w:r>
        <w:rPr>
          <w:rFonts w:ascii="Times New Roman" w:hAnsi="Times New Roman"/>
          <w:sz w:val="28"/>
          <w:szCs w:val="28"/>
        </w:rPr>
        <w:t>4</w:t>
      </w:r>
      <w:r w:rsidRPr="00452B8E">
        <w:rPr>
          <w:rFonts w:ascii="Times New Roman" w:hAnsi="Times New Roman"/>
          <w:sz w:val="28"/>
          <w:szCs w:val="28"/>
        </w:rPr>
        <w:t xml:space="preserve"> лет, дополнительно представляются вышеуказанные документы на его законного представителя</w:t>
      </w:r>
      <w:r>
        <w:rPr>
          <w:rFonts w:ascii="Times New Roman" w:hAnsi="Times New Roman"/>
          <w:sz w:val="28"/>
          <w:szCs w:val="28"/>
        </w:rPr>
        <w:t>, а также свидетельство о рождении ребенка или иной документ, подтверждающий статус законного представителя</w:t>
      </w:r>
      <w:r w:rsidRPr="00452B8E">
        <w:rPr>
          <w:rFonts w:ascii="Times New Roman" w:hAnsi="Times New Roman"/>
          <w:sz w:val="28"/>
          <w:szCs w:val="28"/>
        </w:rPr>
        <w:t>.</w:t>
      </w:r>
    </w:p>
    <w:p w:rsidR="00E05FDE" w:rsidRPr="00452B8E" w:rsidRDefault="00E05FDE" w:rsidP="001D7D3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B8E">
        <w:rPr>
          <w:rFonts w:ascii="Times New Roman" w:hAnsi="Times New Roman"/>
          <w:sz w:val="28"/>
          <w:szCs w:val="28"/>
        </w:rPr>
        <w:t xml:space="preserve"> Выплата призового фонда спортивных мероприятий осуществляется на основании приказа директора МКУ «КФКиС» в течение 30 (тридцати) календарных дней с момента предоставления документов, указанных в пункте 3.4. </w:t>
      </w:r>
    </w:p>
    <w:p w:rsidR="00E05FDE" w:rsidRPr="00452B8E" w:rsidRDefault="00E05FDE" w:rsidP="001D7D33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52B8E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E05FDE" w:rsidRPr="00452B8E" w:rsidRDefault="00E05FDE" w:rsidP="001D7D3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2B8E">
        <w:rPr>
          <w:rFonts w:ascii="Times New Roman" w:hAnsi="Times New Roman"/>
          <w:sz w:val="28"/>
          <w:szCs w:val="28"/>
        </w:rPr>
        <w:t xml:space="preserve">Положение вступает в силу с момента его утверждения. </w:t>
      </w:r>
    </w:p>
    <w:p w:rsidR="00D423A8" w:rsidRDefault="00D423A8" w:rsidP="00D423A8">
      <w:pPr>
        <w:pStyle w:val="a3"/>
        <w:shd w:val="clear" w:color="auto" w:fill="FFFFFF"/>
        <w:spacing w:line="240" w:lineRule="auto"/>
        <w:ind w:left="-567" w:firstLine="927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sectPr w:rsidR="00D423A8" w:rsidSect="00D423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72" w:rsidRDefault="00852D72" w:rsidP="00AA54A4">
      <w:pPr>
        <w:spacing w:after="0" w:line="240" w:lineRule="auto"/>
      </w:pPr>
      <w:r>
        <w:separator/>
      </w:r>
    </w:p>
  </w:endnote>
  <w:endnote w:type="continuationSeparator" w:id="0">
    <w:p w:rsidR="00852D72" w:rsidRDefault="00852D72" w:rsidP="00AA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427406"/>
      <w:docPartObj>
        <w:docPartGallery w:val="Page Numbers (Bottom of Page)"/>
        <w:docPartUnique/>
      </w:docPartObj>
    </w:sdtPr>
    <w:sdtEndPr/>
    <w:sdtContent>
      <w:p w:rsidR="004B74E9" w:rsidRDefault="004B74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32A">
          <w:rPr>
            <w:noProof/>
          </w:rPr>
          <w:t>1</w:t>
        </w:r>
        <w:r>
          <w:fldChar w:fldCharType="end"/>
        </w:r>
      </w:p>
    </w:sdtContent>
  </w:sdt>
  <w:p w:rsidR="004B74E9" w:rsidRDefault="004B74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72" w:rsidRDefault="00852D72" w:rsidP="00AA54A4">
      <w:pPr>
        <w:spacing w:after="0" w:line="240" w:lineRule="auto"/>
      </w:pPr>
      <w:r>
        <w:separator/>
      </w:r>
    </w:p>
  </w:footnote>
  <w:footnote w:type="continuationSeparator" w:id="0">
    <w:p w:rsidR="00852D72" w:rsidRDefault="00852D72" w:rsidP="00AA5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E81594"/>
    <w:multiLevelType w:val="hybridMultilevel"/>
    <w:tmpl w:val="E1F49D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B64DC"/>
    <w:multiLevelType w:val="hybridMultilevel"/>
    <w:tmpl w:val="F97A6FF2"/>
    <w:lvl w:ilvl="0" w:tplc="5470A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5709ED"/>
    <w:multiLevelType w:val="hybridMultilevel"/>
    <w:tmpl w:val="19B8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3E62"/>
    <w:multiLevelType w:val="hybridMultilevel"/>
    <w:tmpl w:val="E7E4C70E"/>
    <w:lvl w:ilvl="0" w:tplc="0478E3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325F"/>
    <w:multiLevelType w:val="hybridMultilevel"/>
    <w:tmpl w:val="09705662"/>
    <w:lvl w:ilvl="0" w:tplc="4738ADF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5C5F"/>
    <w:multiLevelType w:val="hybridMultilevel"/>
    <w:tmpl w:val="E1701744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E382C"/>
    <w:multiLevelType w:val="hybridMultilevel"/>
    <w:tmpl w:val="14FD4E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3E6086"/>
    <w:multiLevelType w:val="multilevel"/>
    <w:tmpl w:val="74F4326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6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E7C2FC7"/>
    <w:multiLevelType w:val="hybridMultilevel"/>
    <w:tmpl w:val="B9CC5258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9349A"/>
    <w:multiLevelType w:val="hybridMultilevel"/>
    <w:tmpl w:val="6ED43452"/>
    <w:lvl w:ilvl="0" w:tplc="58703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57D32"/>
    <w:multiLevelType w:val="hybridMultilevel"/>
    <w:tmpl w:val="ED46150E"/>
    <w:lvl w:ilvl="0" w:tplc="BCA484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122"/>
    <w:multiLevelType w:val="hybridMultilevel"/>
    <w:tmpl w:val="DAB257DC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12DFB"/>
    <w:multiLevelType w:val="hybridMultilevel"/>
    <w:tmpl w:val="66FADB38"/>
    <w:lvl w:ilvl="0" w:tplc="6B9814B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E081B"/>
    <w:multiLevelType w:val="multilevel"/>
    <w:tmpl w:val="47841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A76911"/>
    <w:multiLevelType w:val="hybridMultilevel"/>
    <w:tmpl w:val="1D5CC5F2"/>
    <w:lvl w:ilvl="0" w:tplc="0D1ADE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C385A"/>
    <w:multiLevelType w:val="multilevel"/>
    <w:tmpl w:val="2FB8E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AC3C47"/>
    <w:multiLevelType w:val="hybridMultilevel"/>
    <w:tmpl w:val="51F6D860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0325A"/>
    <w:multiLevelType w:val="multilevel"/>
    <w:tmpl w:val="9618C4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7803B0E"/>
    <w:multiLevelType w:val="hybridMultilevel"/>
    <w:tmpl w:val="19B8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05D76"/>
    <w:multiLevelType w:val="hybridMultilevel"/>
    <w:tmpl w:val="3594BB86"/>
    <w:lvl w:ilvl="0" w:tplc="964EAD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19"/>
  </w:num>
  <w:num w:numId="12">
    <w:abstractNumId w:val="10"/>
  </w:num>
  <w:num w:numId="13">
    <w:abstractNumId w:val="14"/>
  </w:num>
  <w:num w:numId="14">
    <w:abstractNumId w:val="9"/>
  </w:num>
  <w:num w:numId="15">
    <w:abstractNumId w:val="18"/>
  </w:num>
  <w:num w:numId="16">
    <w:abstractNumId w:val="2"/>
  </w:num>
  <w:num w:numId="17">
    <w:abstractNumId w:val="7"/>
  </w:num>
  <w:num w:numId="18">
    <w:abstractNumId w:val="17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89"/>
    <w:rsid w:val="000755A5"/>
    <w:rsid w:val="000F4B5E"/>
    <w:rsid w:val="0012037F"/>
    <w:rsid w:val="0012645D"/>
    <w:rsid w:val="001D7D33"/>
    <w:rsid w:val="001F3E19"/>
    <w:rsid w:val="00200830"/>
    <w:rsid w:val="00226335"/>
    <w:rsid w:val="0029043F"/>
    <w:rsid w:val="002A21B7"/>
    <w:rsid w:val="00310A8E"/>
    <w:rsid w:val="00343F95"/>
    <w:rsid w:val="00364C5A"/>
    <w:rsid w:val="00390212"/>
    <w:rsid w:val="00390FE5"/>
    <w:rsid w:val="004071D9"/>
    <w:rsid w:val="004B5D65"/>
    <w:rsid w:val="004B74E9"/>
    <w:rsid w:val="005123BE"/>
    <w:rsid w:val="00590025"/>
    <w:rsid w:val="005C4F7F"/>
    <w:rsid w:val="005D5864"/>
    <w:rsid w:val="0061694D"/>
    <w:rsid w:val="00625E45"/>
    <w:rsid w:val="00650C89"/>
    <w:rsid w:val="00652DB4"/>
    <w:rsid w:val="006D262C"/>
    <w:rsid w:val="0076326B"/>
    <w:rsid w:val="0078474F"/>
    <w:rsid w:val="007948C4"/>
    <w:rsid w:val="007A2826"/>
    <w:rsid w:val="007D4DD6"/>
    <w:rsid w:val="00816E94"/>
    <w:rsid w:val="00852D72"/>
    <w:rsid w:val="008A01E7"/>
    <w:rsid w:val="008A3B89"/>
    <w:rsid w:val="00910D1A"/>
    <w:rsid w:val="0092090C"/>
    <w:rsid w:val="009349C4"/>
    <w:rsid w:val="0095261B"/>
    <w:rsid w:val="00986899"/>
    <w:rsid w:val="009A4909"/>
    <w:rsid w:val="009C0243"/>
    <w:rsid w:val="009C60B0"/>
    <w:rsid w:val="009D53F3"/>
    <w:rsid w:val="009D647B"/>
    <w:rsid w:val="009E214D"/>
    <w:rsid w:val="009E3A31"/>
    <w:rsid w:val="00A054FD"/>
    <w:rsid w:val="00A10C5A"/>
    <w:rsid w:val="00A858E6"/>
    <w:rsid w:val="00AA54A4"/>
    <w:rsid w:val="00AA785B"/>
    <w:rsid w:val="00B307B2"/>
    <w:rsid w:val="00B36C36"/>
    <w:rsid w:val="00BF37F5"/>
    <w:rsid w:val="00C60B14"/>
    <w:rsid w:val="00C65454"/>
    <w:rsid w:val="00C75508"/>
    <w:rsid w:val="00CE61DA"/>
    <w:rsid w:val="00D05A78"/>
    <w:rsid w:val="00D118BF"/>
    <w:rsid w:val="00D423A8"/>
    <w:rsid w:val="00DB52BD"/>
    <w:rsid w:val="00DC57BA"/>
    <w:rsid w:val="00E05FDE"/>
    <w:rsid w:val="00EC2757"/>
    <w:rsid w:val="00ED7685"/>
    <w:rsid w:val="00EE2A3C"/>
    <w:rsid w:val="00EE332A"/>
    <w:rsid w:val="00F61F2C"/>
    <w:rsid w:val="00F6266D"/>
    <w:rsid w:val="00FA7939"/>
    <w:rsid w:val="00FC564E"/>
    <w:rsid w:val="00FC6A96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C038"/>
  <w15:docId w15:val="{B19D68EA-ED69-4596-9DAE-38325DD5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2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52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2BD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2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5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52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12645D"/>
    <w:pPr>
      <w:ind w:left="720"/>
      <w:contextualSpacing/>
    </w:pPr>
  </w:style>
  <w:style w:type="paragraph" w:customStyle="1" w:styleId="Default">
    <w:name w:val="Default"/>
    <w:rsid w:val="00DB5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B52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B52BD"/>
    <w:rPr>
      <w:b/>
      <w:bCs/>
    </w:rPr>
  </w:style>
  <w:style w:type="paragraph" w:styleId="a6">
    <w:name w:val="header"/>
    <w:basedOn w:val="a"/>
    <w:link w:val="a7"/>
    <w:uiPriority w:val="99"/>
    <w:unhideWhenUsed/>
    <w:rsid w:val="00DB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2BD"/>
  </w:style>
  <w:style w:type="paragraph" w:styleId="a8">
    <w:name w:val="footer"/>
    <w:basedOn w:val="a"/>
    <w:link w:val="a9"/>
    <w:uiPriority w:val="99"/>
    <w:unhideWhenUsed/>
    <w:rsid w:val="00DB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2BD"/>
  </w:style>
  <w:style w:type="paragraph" w:styleId="aa">
    <w:name w:val="Balloon Text"/>
    <w:basedOn w:val="a"/>
    <w:link w:val="ab"/>
    <w:uiPriority w:val="99"/>
    <w:semiHidden/>
    <w:unhideWhenUsed/>
    <w:rsid w:val="00DB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52BD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DB52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B52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DB52BD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DB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B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9eda3239e0cf0c454457d605c5323675fefc25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17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X_Developer</cp:lastModifiedBy>
  <cp:revision>22</cp:revision>
  <dcterms:created xsi:type="dcterms:W3CDTF">2024-08-29T01:33:00Z</dcterms:created>
  <dcterms:modified xsi:type="dcterms:W3CDTF">2024-09-10T07:36:00Z</dcterms:modified>
</cp:coreProperties>
</file>