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42" w:rsidRDefault="008B4E42" w:rsidP="00EC17C1">
      <w:pPr>
        <w:tabs>
          <w:tab w:val="left" w:pos="3380"/>
        </w:tabs>
        <w:suppressAutoHyphens/>
        <w:jc w:val="center"/>
        <w:rPr>
          <w:b/>
          <w:bCs/>
          <w:i/>
          <w:color w:val="000000"/>
          <w:sz w:val="32"/>
          <w:szCs w:val="28"/>
          <w:lang w:eastAsia="ar-SA"/>
        </w:rPr>
      </w:pPr>
      <w:r>
        <w:rPr>
          <w:b/>
          <w:bCs/>
          <w:i/>
          <w:color w:val="000000"/>
          <w:sz w:val="32"/>
          <w:szCs w:val="28"/>
          <w:lang w:eastAsia="ar-SA"/>
        </w:rPr>
        <w:t>ВНИМАНИЕ!</w:t>
      </w:r>
    </w:p>
    <w:p w:rsidR="00EB534A" w:rsidRDefault="00FD0906" w:rsidP="00EC17C1">
      <w:pPr>
        <w:tabs>
          <w:tab w:val="left" w:pos="3380"/>
        </w:tabs>
        <w:suppressAutoHyphens/>
        <w:jc w:val="center"/>
        <w:rPr>
          <w:b/>
          <w:bCs/>
          <w:i/>
          <w:color w:val="000000"/>
          <w:sz w:val="32"/>
          <w:szCs w:val="28"/>
          <w:lang w:eastAsia="ar-SA"/>
        </w:rPr>
      </w:pPr>
      <w:r w:rsidRPr="00FD0906">
        <w:rPr>
          <w:b/>
          <w:bCs/>
          <w:i/>
          <w:color w:val="000000"/>
          <w:sz w:val="32"/>
          <w:szCs w:val="28"/>
          <w:lang w:eastAsia="ar-SA"/>
        </w:rPr>
        <w:t>Отделени</w:t>
      </w:r>
      <w:r>
        <w:rPr>
          <w:b/>
          <w:bCs/>
          <w:i/>
          <w:color w:val="000000"/>
          <w:sz w:val="32"/>
          <w:szCs w:val="28"/>
          <w:lang w:eastAsia="ar-SA"/>
        </w:rPr>
        <w:t>е</w:t>
      </w:r>
      <w:r w:rsidRPr="00FD0906">
        <w:rPr>
          <w:b/>
          <w:bCs/>
          <w:i/>
          <w:color w:val="000000"/>
          <w:sz w:val="32"/>
          <w:szCs w:val="28"/>
          <w:lang w:eastAsia="ar-SA"/>
        </w:rPr>
        <w:t xml:space="preserve"> СФР по Р</w:t>
      </w:r>
      <w:r>
        <w:rPr>
          <w:b/>
          <w:bCs/>
          <w:i/>
          <w:color w:val="000000"/>
          <w:sz w:val="32"/>
          <w:szCs w:val="28"/>
          <w:lang w:eastAsia="ar-SA"/>
        </w:rPr>
        <w:t xml:space="preserve">еспублике </w:t>
      </w:r>
      <w:r w:rsidRPr="00FD0906">
        <w:rPr>
          <w:b/>
          <w:bCs/>
          <w:i/>
          <w:color w:val="000000"/>
          <w:sz w:val="32"/>
          <w:szCs w:val="28"/>
          <w:lang w:eastAsia="ar-SA"/>
        </w:rPr>
        <w:t>С</w:t>
      </w:r>
      <w:r>
        <w:rPr>
          <w:b/>
          <w:bCs/>
          <w:i/>
          <w:color w:val="000000"/>
          <w:sz w:val="32"/>
          <w:szCs w:val="28"/>
          <w:lang w:eastAsia="ar-SA"/>
        </w:rPr>
        <w:t xml:space="preserve">аха </w:t>
      </w:r>
      <w:r w:rsidRPr="00FD0906">
        <w:rPr>
          <w:b/>
          <w:bCs/>
          <w:i/>
          <w:color w:val="000000"/>
          <w:sz w:val="32"/>
          <w:szCs w:val="28"/>
          <w:lang w:eastAsia="ar-SA"/>
        </w:rPr>
        <w:t>(Я</w:t>
      </w:r>
      <w:r>
        <w:rPr>
          <w:b/>
          <w:bCs/>
          <w:i/>
          <w:color w:val="000000"/>
          <w:sz w:val="32"/>
          <w:szCs w:val="28"/>
          <w:lang w:eastAsia="ar-SA"/>
        </w:rPr>
        <w:t>кутия</w:t>
      </w:r>
      <w:r w:rsidRPr="00FD0906">
        <w:rPr>
          <w:b/>
          <w:bCs/>
          <w:i/>
          <w:color w:val="000000"/>
          <w:sz w:val="32"/>
          <w:szCs w:val="28"/>
          <w:lang w:eastAsia="ar-SA"/>
        </w:rPr>
        <w:t>)</w:t>
      </w:r>
    </w:p>
    <w:p w:rsidR="00EB534A" w:rsidRDefault="00FD0906" w:rsidP="00EC17C1">
      <w:pPr>
        <w:tabs>
          <w:tab w:val="left" w:pos="3380"/>
        </w:tabs>
        <w:suppressAutoHyphens/>
        <w:jc w:val="center"/>
        <w:rPr>
          <w:b/>
          <w:bCs/>
          <w:i/>
          <w:color w:val="000000"/>
          <w:sz w:val="32"/>
          <w:szCs w:val="28"/>
          <w:lang w:eastAsia="ar-SA"/>
        </w:rPr>
      </w:pPr>
      <w:r>
        <w:rPr>
          <w:b/>
          <w:bCs/>
          <w:i/>
          <w:color w:val="000000"/>
          <w:sz w:val="32"/>
          <w:szCs w:val="28"/>
          <w:lang w:eastAsia="ar-SA"/>
        </w:rPr>
        <w:t>объявляет о начале</w:t>
      </w:r>
      <w:r w:rsidRPr="008B4E42">
        <w:rPr>
          <w:b/>
          <w:bCs/>
          <w:i/>
          <w:color w:val="000000"/>
          <w:sz w:val="32"/>
          <w:szCs w:val="28"/>
          <w:lang w:eastAsia="ar-SA"/>
        </w:rPr>
        <w:t xml:space="preserve"> кампани</w:t>
      </w:r>
      <w:r>
        <w:rPr>
          <w:b/>
          <w:bCs/>
          <w:i/>
          <w:color w:val="000000"/>
          <w:sz w:val="32"/>
          <w:szCs w:val="28"/>
          <w:lang w:eastAsia="ar-SA"/>
        </w:rPr>
        <w:t>и</w:t>
      </w:r>
      <w:r w:rsidRPr="008B4E42">
        <w:rPr>
          <w:b/>
          <w:bCs/>
          <w:i/>
          <w:color w:val="000000"/>
          <w:sz w:val="32"/>
          <w:szCs w:val="28"/>
          <w:lang w:eastAsia="ar-SA"/>
        </w:rPr>
        <w:t xml:space="preserve"> </w:t>
      </w:r>
      <w:r>
        <w:rPr>
          <w:b/>
          <w:bCs/>
          <w:i/>
          <w:color w:val="000000"/>
          <w:sz w:val="32"/>
          <w:szCs w:val="28"/>
          <w:lang w:eastAsia="ar-SA"/>
        </w:rPr>
        <w:t>п</w:t>
      </w:r>
      <w:r w:rsidR="008B4E42" w:rsidRPr="008B4E42">
        <w:rPr>
          <w:b/>
          <w:bCs/>
          <w:i/>
          <w:color w:val="000000"/>
          <w:sz w:val="32"/>
          <w:szCs w:val="28"/>
          <w:lang w:eastAsia="ar-SA"/>
        </w:rPr>
        <w:t>о прием</w:t>
      </w:r>
      <w:r>
        <w:rPr>
          <w:b/>
          <w:bCs/>
          <w:i/>
          <w:color w:val="000000"/>
          <w:sz w:val="32"/>
          <w:szCs w:val="28"/>
          <w:lang w:eastAsia="ar-SA"/>
        </w:rPr>
        <w:t>у</w:t>
      </w:r>
      <w:r w:rsidR="008B4E42" w:rsidRPr="008B4E42">
        <w:rPr>
          <w:b/>
          <w:bCs/>
          <w:i/>
          <w:color w:val="000000"/>
          <w:sz w:val="32"/>
          <w:szCs w:val="28"/>
          <w:lang w:eastAsia="ar-SA"/>
        </w:rPr>
        <w:t xml:space="preserve"> заявлений </w:t>
      </w:r>
    </w:p>
    <w:p w:rsidR="00F375D4" w:rsidRPr="008B4E42" w:rsidRDefault="008B4E42" w:rsidP="00EC17C1">
      <w:pPr>
        <w:tabs>
          <w:tab w:val="left" w:pos="3380"/>
        </w:tabs>
        <w:suppressAutoHyphens/>
        <w:jc w:val="center"/>
        <w:rPr>
          <w:b/>
          <w:bCs/>
          <w:i/>
          <w:color w:val="000000"/>
          <w:sz w:val="32"/>
          <w:szCs w:val="28"/>
          <w:lang w:eastAsia="ar-SA"/>
        </w:rPr>
      </w:pPr>
      <w:r w:rsidRPr="008B4E42">
        <w:rPr>
          <w:b/>
          <w:bCs/>
          <w:i/>
          <w:color w:val="000000"/>
          <w:sz w:val="32"/>
          <w:szCs w:val="28"/>
          <w:lang w:eastAsia="ar-SA"/>
        </w:rPr>
        <w:t>о финансовом обеспечении предупредительных мер</w:t>
      </w:r>
    </w:p>
    <w:p w:rsidR="00126E67" w:rsidRDefault="00126E67" w:rsidP="0000194A">
      <w:pPr>
        <w:tabs>
          <w:tab w:val="left" w:pos="3380"/>
        </w:tabs>
        <w:suppressAutoHyphens/>
        <w:ind w:left="-142"/>
        <w:rPr>
          <w:bCs/>
          <w:i/>
          <w:color w:val="000000"/>
          <w:sz w:val="28"/>
          <w:szCs w:val="28"/>
          <w:lang w:eastAsia="ar-SA"/>
        </w:rPr>
      </w:pPr>
    </w:p>
    <w:p w:rsidR="006B2708" w:rsidRPr="00A26FBE" w:rsidRDefault="006B2708" w:rsidP="00490B32">
      <w:pPr>
        <w:pStyle w:val="a9"/>
        <w:spacing w:before="0" w:beforeAutospacing="0" w:after="0"/>
        <w:ind w:firstLine="567"/>
        <w:jc w:val="both"/>
        <w:rPr>
          <w:sz w:val="28"/>
          <w:szCs w:val="28"/>
        </w:rPr>
      </w:pPr>
      <w:r w:rsidRPr="00A26FBE">
        <w:rPr>
          <w:sz w:val="28"/>
          <w:szCs w:val="28"/>
        </w:rPr>
        <w:t xml:space="preserve">В 2024 году 343 страхователя республики получили компенсацию затрат на мероприятия по охране труда на </w:t>
      </w:r>
      <w:r w:rsidR="00F051A2" w:rsidRPr="00A26FBE">
        <w:rPr>
          <w:sz w:val="28"/>
          <w:szCs w:val="28"/>
        </w:rPr>
        <w:t xml:space="preserve">общую </w:t>
      </w:r>
      <w:r w:rsidRPr="00A26FBE">
        <w:rPr>
          <w:sz w:val="28"/>
          <w:szCs w:val="28"/>
        </w:rPr>
        <w:t>сумму свыше 59</w:t>
      </w:r>
      <w:r w:rsidR="00F051A2" w:rsidRPr="00A26FBE">
        <w:rPr>
          <w:sz w:val="28"/>
          <w:szCs w:val="28"/>
        </w:rPr>
        <w:t>6</w:t>
      </w:r>
      <w:r w:rsidRPr="00A26FBE">
        <w:rPr>
          <w:sz w:val="28"/>
          <w:szCs w:val="28"/>
        </w:rPr>
        <w:t> млн. руб.</w:t>
      </w:r>
    </w:p>
    <w:p w:rsidR="0021760A" w:rsidRDefault="0021760A" w:rsidP="00A26FBE">
      <w:pPr>
        <w:pStyle w:val="a9"/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2024 года наиболее востребованы среди страхователей республики </w:t>
      </w:r>
    </w:p>
    <w:p w:rsidR="006B2708" w:rsidRPr="00A26FBE" w:rsidRDefault="0021760A" w:rsidP="0021760A">
      <w:pPr>
        <w:pStyle w:val="a9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B2708" w:rsidRPr="00A26FBE">
        <w:rPr>
          <w:sz w:val="28"/>
          <w:szCs w:val="28"/>
        </w:rPr>
        <w:t>риобретение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загрязнением, средств индивидуальной защиты, специальной одежды, специальной обуви и других средств индивидуальной защиты, а также смывающих и (или) обезвреживающих средств</w:t>
      </w:r>
      <w:r w:rsidR="00033D7D" w:rsidRPr="00A26FBE">
        <w:rPr>
          <w:sz w:val="28"/>
          <w:szCs w:val="28"/>
        </w:rPr>
        <w:t xml:space="preserve">, </w:t>
      </w:r>
      <w:r w:rsidR="006B2708" w:rsidRPr="00A26FBE">
        <w:rPr>
          <w:sz w:val="28"/>
          <w:szCs w:val="28"/>
        </w:rPr>
        <w:t>проведение обязательных периодических медицинских осмотров (обследований) работников, занятых на работах с вредными и (или) опасными производственными факторами</w:t>
      </w:r>
      <w:r w:rsidR="00033D7D" w:rsidRPr="00A26FBE">
        <w:rPr>
          <w:sz w:val="28"/>
          <w:szCs w:val="28"/>
        </w:rPr>
        <w:t xml:space="preserve"> и </w:t>
      </w:r>
      <w:r w:rsidR="006B2708" w:rsidRPr="00A26FBE">
        <w:rPr>
          <w:sz w:val="28"/>
          <w:szCs w:val="28"/>
        </w:rPr>
        <w:t>проведение специальной оценки условий труда</w:t>
      </w:r>
      <w:r w:rsidR="00033D7D" w:rsidRPr="00A26FBE">
        <w:rPr>
          <w:sz w:val="28"/>
          <w:szCs w:val="28"/>
        </w:rPr>
        <w:t>.</w:t>
      </w:r>
    </w:p>
    <w:p w:rsidR="00381B73" w:rsidRPr="00AA7720" w:rsidRDefault="00737244" w:rsidP="00490B32">
      <w:pPr>
        <w:pStyle w:val="a9"/>
        <w:spacing w:before="0" w:beforeAutospacing="0" w:after="0"/>
        <w:ind w:firstLine="567"/>
        <w:jc w:val="both"/>
        <w:rPr>
          <w:sz w:val="28"/>
          <w:szCs w:val="28"/>
        </w:rPr>
      </w:pPr>
      <w:r w:rsidRPr="00AA7720">
        <w:rPr>
          <w:sz w:val="28"/>
          <w:szCs w:val="28"/>
        </w:rPr>
        <w:t xml:space="preserve">1 января 2025 года </w:t>
      </w:r>
      <w:r w:rsidR="00381B73" w:rsidRPr="00AA7720">
        <w:rPr>
          <w:sz w:val="28"/>
          <w:szCs w:val="28"/>
        </w:rPr>
        <w:t xml:space="preserve">вступил в силу </w:t>
      </w:r>
      <w:r w:rsidRPr="00AA7720">
        <w:rPr>
          <w:sz w:val="28"/>
          <w:szCs w:val="28"/>
        </w:rPr>
        <w:t xml:space="preserve">приказ </w:t>
      </w:r>
      <w:r w:rsidR="00067576" w:rsidRPr="00AA7720">
        <w:rPr>
          <w:sz w:val="28"/>
          <w:szCs w:val="28"/>
        </w:rPr>
        <w:t xml:space="preserve">Минтруда России от 11.07.2024 </w:t>
      </w:r>
      <w:r w:rsidR="00381B73" w:rsidRPr="00AA7720">
        <w:rPr>
          <w:sz w:val="28"/>
          <w:szCs w:val="28"/>
        </w:rPr>
        <w:t>№</w:t>
      </w:r>
      <w:r w:rsidR="00067576" w:rsidRPr="00AA7720">
        <w:rPr>
          <w:sz w:val="28"/>
          <w:szCs w:val="28"/>
        </w:rPr>
        <w:t xml:space="preserve"> 347н</w:t>
      </w:r>
      <w:r w:rsidR="00BF356E" w:rsidRPr="00AA7720">
        <w:rPr>
          <w:sz w:val="28"/>
          <w:szCs w:val="28"/>
        </w:rPr>
        <w:t xml:space="preserve"> </w:t>
      </w:r>
      <w:r w:rsidR="00BF356E" w:rsidRPr="00AA7720">
        <w:rPr>
          <w:sz w:val="28"/>
          <w:szCs w:val="28"/>
          <w:lang w:eastAsia="ar-SA"/>
        </w:rPr>
        <w:t xml:space="preserve">"Об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факторами" (далее – </w:t>
      </w:r>
      <w:r w:rsidR="00F85FB8" w:rsidRPr="00AA7720">
        <w:rPr>
          <w:sz w:val="28"/>
          <w:szCs w:val="28"/>
          <w:lang w:eastAsia="ar-SA"/>
        </w:rPr>
        <w:t>Правила)</w:t>
      </w:r>
      <w:r w:rsidR="00B106E8" w:rsidRPr="00AA7720">
        <w:rPr>
          <w:sz w:val="28"/>
          <w:szCs w:val="28"/>
        </w:rPr>
        <w:t>.</w:t>
      </w:r>
    </w:p>
    <w:p w:rsidR="006B2708" w:rsidRDefault="00EC17C1" w:rsidP="00490B32">
      <w:pPr>
        <w:pStyle w:val="a9"/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Новыми </w:t>
      </w:r>
      <w:r w:rsidR="00033D7D">
        <w:rPr>
          <w:sz w:val="28"/>
          <w:szCs w:val="28"/>
        </w:rPr>
        <w:t>П</w:t>
      </w:r>
      <w:r w:rsidR="00F85FB8" w:rsidRPr="00AA7720">
        <w:rPr>
          <w:sz w:val="28"/>
          <w:szCs w:val="28"/>
        </w:rPr>
        <w:t>равилами значительно снижена нагрузка на страхователя в рамках порядка и условий финансового об</w:t>
      </w:r>
      <w:r w:rsidR="003228B6" w:rsidRPr="00AA7720">
        <w:rPr>
          <w:sz w:val="28"/>
          <w:szCs w:val="28"/>
        </w:rPr>
        <w:t>еспечения предупредительных мер</w:t>
      </w:r>
      <w:r w:rsidR="00F85FB8" w:rsidRPr="00AA7720">
        <w:rPr>
          <w:sz w:val="28"/>
          <w:szCs w:val="28"/>
        </w:rPr>
        <w:t>.</w:t>
      </w:r>
      <w:r w:rsidR="003228B6" w:rsidRPr="00AA7720">
        <w:rPr>
          <w:sz w:val="28"/>
          <w:szCs w:val="28"/>
        </w:rPr>
        <w:t xml:space="preserve"> </w:t>
      </w:r>
    </w:p>
    <w:p w:rsidR="00033D7D" w:rsidRDefault="00033D7D" w:rsidP="00490B32">
      <w:pPr>
        <w:pStyle w:val="a9"/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33D7D">
        <w:rPr>
          <w:sz w:val="28"/>
          <w:szCs w:val="28"/>
        </w:rPr>
        <w:t xml:space="preserve">а первом этапе </w:t>
      </w:r>
      <w:r>
        <w:rPr>
          <w:sz w:val="28"/>
          <w:szCs w:val="28"/>
        </w:rPr>
        <w:t>с</w:t>
      </w:r>
      <w:r w:rsidRPr="00033D7D">
        <w:rPr>
          <w:sz w:val="28"/>
          <w:szCs w:val="28"/>
        </w:rPr>
        <w:t xml:space="preserve">трахователь обращается в </w:t>
      </w:r>
      <w:r w:rsidR="00BA5D03">
        <w:rPr>
          <w:sz w:val="28"/>
          <w:szCs w:val="28"/>
        </w:rPr>
        <w:t xml:space="preserve">Отделение СФР </w:t>
      </w:r>
      <w:r w:rsidRPr="00033D7D">
        <w:rPr>
          <w:sz w:val="28"/>
          <w:szCs w:val="28"/>
        </w:rPr>
        <w:t>только с заявлением и планом финансового обе</w:t>
      </w:r>
      <w:r>
        <w:rPr>
          <w:sz w:val="28"/>
          <w:szCs w:val="28"/>
        </w:rPr>
        <w:t>спечения предупредительных мер.</w:t>
      </w:r>
    </w:p>
    <w:p w:rsidR="00BA5D03" w:rsidRDefault="00033D7D" w:rsidP="00490B32">
      <w:pPr>
        <w:pStyle w:val="a9"/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Кампания по приему заявлений от страхователей уже стартовала и продолжится </w:t>
      </w:r>
      <w:r w:rsidRPr="00490B32">
        <w:rPr>
          <w:sz w:val="28"/>
          <w:szCs w:val="28"/>
          <w:u w:val="single"/>
        </w:rPr>
        <w:t>до 01 августа 2025 года</w:t>
      </w:r>
      <w:r>
        <w:rPr>
          <w:sz w:val="28"/>
          <w:szCs w:val="28"/>
        </w:rPr>
        <w:t>.</w:t>
      </w:r>
    </w:p>
    <w:p w:rsidR="00033D7D" w:rsidRPr="00033D7D" w:rsidRDefault="00033D7D" w:rsidP="00490B32">
      <w:pPr>
        <w:pStyle w:val="a9"/>
        <w:spacing w:before="0" w:beforeAutospacing="0" w:after="0"/>
        <w:ind w:firstLine="567"/>
        <w:jc w:val="both"/>
        <w:rPr>
          <w:sz w:val="28"/>
          <w:szCs w:val="28"/>
        </w:rPr>
      </w:pPr>
      <w:r w:rsidRPr="00033D7D">
        <w:rPr>
          <w:sz w:val="28"/>
          <w:szCs w:val="28"/>
        </w:rPr>
        <w:t>Сроки подачи документов:</w:t>
      </w:r>
    </w:p>
    <w:p w:rsidR="00BA5D03" w:rsidRDefault="00F64389" w:rsidP="00490B32">
      <w:pPr>
        <w:pStyle w:val="a9"/>
        <w:spacing w:before="0" w:beforeAutospacing="0" w:after="0"/>
        <w:ind w:firstLine="567"/>
        <w:jc w:val="both"/>
        <w:rPr>
          <w:sz w:val="28"/>
          <w:szCs w:val="28"/>
        </w:rPr>
      </w:pPr>
      <w:r w:rsidRPr="00F64389">
        <w:rPr>
          <w:sz w:val="28"/>
          <w:szCs w:val="28"/>
          <w:u w:val="single"/>
        </w:rPr>
        <w:t>д</w:t>
      </w:r>
      <w:r w:rsidR="00033D7D" w:rsidRPr="00F64389">
        <w:rPr>
          <w:sz w:val="28"/>
          <w:szCs w:val="28"/>
          <w:u w:val="single"/>
        </w:rPr>
        <w:t>о</w:t>
      </w:r>
      <w:r w:rsidRPr="00F64389">
        <w:rPr>
          <w:sz w:val="28"/>
          <w:szCs w:val="28"/>
          <w:u w:val="single"/>
        </w:rPr>
        <w:t xml:space="preserve"> </w:t>
      </w:r>
      <w:r w:rsidR="00033D7D" w:rsidRPr="00F64389">
        <w:rPr>
          <w:sz w:val="28"/>
          <w:szCs w:val="28"/>
          <w:u w:val="single"/>
        </w:rPr>
        <w:t>1 августа 2025 года</w:t>
      </w:r>
      <w:r>
        <w:rPr>
          <w:sz w:val="28"/>
          <w:szCs w:val="28"/>
        </w:rPr>
        <w:t xml:space="preserve"> </w:t>
      </w:r>
      <w:r w:rsidRPr="00033D7D">
        <w:rPr>
          <w:sz w:val="28"/>
          <w:szCs w:val="28"/>
        </w:rPr>
        <w:t>подается Заявление о финансовом об</w:t>
      </w:r>
      <w:r>
        <w:rPr>
          <w:sz w:val="28"/>
          <w:szCs w:val="28"/>
        </w:rPr>
        <w:t>еспечении предупредительных мер;</w:t>
      </w:r>
    </w:p>
    <w:p w:rsidR="00033D7D" w:rsidRPr="00033D7D" w:rsidRDefault="00033D7D" w:rsidP="00490B32">
      <w:pPr>
        <w:pStyle w:val="a9"/>
        <w:spacing w:before="0" w:beforeAutospacing="0" w:after="0"/>
        <w:ind w:firstLine="567"/>
        <w:jc w:val="both"/>
        <w:rPr>
          <w:sz w:val="28"/>
          <w:szCs w:val="28"/>
        </w:rPr>
      </w:pPr>
      <w:r w:rsidRPr="00F64389">
        <w:rPr>
          <w:sz w:val="28"/>
          <w:szCs w:val="28"/>
          <w:u w:val="single"/>
        </w:rPr>
        <w:t>до 1 сентября 2025 года</w:t>
      </w:r>
      <w:r w:rsidR="00F64389">
        <w:rPr>
          <w:sz w:val="28"/>
          <w:szCs w:val="28"/>
        </w:rPr>
        <w:t xml:space="preserve"> </w:t>
      </w:r>
      <w:r w:rsidR="00F64389" w:rsidRPr="00033D7D">
        <w:rPr>
          <w:sz w:val="28"/>
          <w:szCs w:val="28"/>
        </w:rPr>
        <w:t>подается</w:t>
      </w:r>
      <w:r w:rsidR="00F64389">
        <w:rPr>
          <w:sz w:val="28"/>
          <w:szCs w:val="28"/>
        </w:rPr>
        <w:t xml:space="preserve"> </w:t>
      </w:r>
      <w:r w:rsidR="00F64389" w:rsidRPr="00033D7D">
        <w:rPr>
          <w:sz w:val="28"/>
          <w:szCs w:val="28"/>
        </w:rPr>
        <w:t>Заявление на увеличение суммы финансирования (но не более расчетного объема с</w:t>
      </w:r>
      <w:r w:rsidR="00F64389">
        <w:rPr>
          <w:sz w:val="28"/>
          <w:szCs w:val="28"/>
        </w:rPr>
        <w:t>редств текущего года обращения);</w:t>
      </w:r>
    </w:p>
    <w:p w:rsidR="00033D7D" w:rsidRDefault="00033D7D" w:rsidP="00490B32">
      <w:pPr>
        <w:pStyle w:val="a9"/>
        <w:spacing w:before="0" w:beforeAutospacing="0" w:after="0"/>
        <w:ind w:firstLine="567"/>
        <w:jc w:val="both"/>
        <w:rPr>
          <w:sz w:val="28"/>
          <w:szCs w:val="28"/>
        </w:rPr>
      </w:pPr>
      <w:r w:rsidRPr="00F64389">
        <w:rPr>
          <w:sz w:val="28"/>
          <w:szCs w:val="28"/>
          <w:u w:val="single"/>
        </w:rPr>
        <w:t>до 15 ноября 2025 года</w:t>
      </w:r>
      <w:r w:rsidR="00F64389">
        <w:rPr>
          <w:sz w:val="28"/>
          <w:szCs w:val="28"/>
        </w:rPr>
        <w:t xml:space="preserve"> </w:t>
      </w:r>
      <w:r w:rsidR="00F64389" w:rsidRPr="00033D7D">
        <w:rPr>
          <w:sz w:val="28"/>
          <w:szCs w:val="28"/>
        </w:rPr>
        <w:t>п</w:t>
      </w:r>
      <w:r w:rsidR="00F64389">
        <w:rPr>
          <w:sz w:val="28"/>
          <w:szCs w:val="28"/>
        </w:rPr>
        <w:t>одается</w:t>
      </w:r>
      <w:r w:rsidR="00F64389" w:rsidRPr="00033D7D">
        <w:rPr>
          <w:sz w:val="28"/>
          <w:szCs w:val="28"/>
        </w:rPr>
        <w:t xml:space="preserve"> Заявление о возмещении произведенных расход</w:t>
      </w:r>
      <w:r w:rsidR="00F64389">
        <w:rPr>
          <w:sz w:val="28"/>
          <w:szCs w:val="28"/>
        </w:rPr>
        <w:t>ов.</w:t>
      </w:r>
    </w:p>
    <w:p w:rsidR="00BE1904" w:rsidRPr="00033D7D" w:rsidRDefault="00BE1904" w:rsidP="00BE1904">
      <w:pPr>
        <w:pStyle w:val="a9"/>
        <w:spacing w:before="0" w:beforeAutospacing="0" w:after="0"/>
        <w:ind w:firstLine="567"/>
        <w:jc w:val="both"/>
        <w:rPr>
          <w:sz w:val="28"/>
          <w:szCs w:val="28"/>
        </w:rPr>
      </w:pPr>
      <w:r w:rsidRPr="00BE1904">
        <w:rPr>
          <w:sz w:val="28"/>
          <w:szCs w:val="28"/>
        </w:rPr>
        <w:t xml:space="preserve">Приоритетный способ </w:t>
      </w:r>
      <w:r w:rsidRPr="00033D7D">
        <w:rPr>
          <w:sz w:val="28"/>
          <w:szCs w:val="28"/>
        </w:rPr>
        <w:t>подачи заявления</w:t>
      </w:r>
      <w:r>
        <w:rPr>
          <w:sz w:val="28"/>
          <w:szCs w:val="28"/>
        </w:rPr>
        <w:t xml:space="preserve"> </w:t>
      </w:r>
      <w:r w:rsidRPr="00033D7D">
        <w:rPr>
          <w:sz w:val="28"/>
          <w:szCs w:val="28"/>
        </w:rPr>
        <w:t xml:space="preserve">через федеральную государственную информационную систему </w:t>
      </w:r>
      <w:r>
        <w:rPr>
          <w:sz w:val="28"/>
          <w:szCs w:val="28"/>
        </w:rPr>
        <w:t>ЕПГУ</w:t>
      </w:r>
      <w:r w:rsidRPr="00033D7D">
        <w:rPr>
          <w:sz w:val="28"/>
          <w:szCs w:val="28"/>
        </w:rPr>
        <w:t>.</w:t>
      </w:r>
    </w:p>
    <w:p w:rsidR="00033D7D" w:rsidRPr="00033D7D" w:rsidRDefault="00033D7D" w:rsidP="00490B32">
      <w:pPr>
        <w:pStyle w:val="a9"/>
        <w:spacing w:before="0" w:beforeAutospacing="0" w:after="0"/>
        <w:ind w:firstLine="567"/>
        <w:jc w:val="both"/>
        <w:rPr>
          <w:sz w:val="28"/>
          <w:szCs w:val="28"/>
        </w:rPr>
      </w:pPr>
      <w:r w:rsidRPr="00033D7D">
        <w:rPr>
          <w:sz w:val="28"/>
          <w:szCs w:val="28"/>
        </w:rPr>
        <w:t xml:space="preserve">При этом страхователь вправе самостоятельно принимать решение о внесении изменений в план финансового обеспечения в пределах разрешенной суммы финансового обеспечения, при этом повторное направление заявления и плана финансового обеспечения предупредительных мер в </w:t>
      </w:r>
      <w:r w:rsidR="00BA5D03">
        <w:rPr>
          <w:sz w:val="28"/>
          <w:szCs w:val="28"/>
        </w:rPr>
        <w:t>О</w:t>
      </w:r>
      <w:r w:rsidRPr="00033D7D">
        <w:rPr>
          <w:sz w:val="28"/>
          <w:szCs w:val="28"/>
        </w:rPr>
        <w:t>тделение СФР не требуется.</w:t>
      </w:r>
    </w:p>
    <w:p w:rsidR="006B2708" w:rsidRDefault="00490B32" w:rsidP="00930C04">
      <w:pPr>
        <w:pStyle w:val="a9"/>
        <w:spacing w:before="0" w:beforeAutospacing="0" w:after="0"/>
        <w:ind w:firstLine="567"/>
        <w:jc w:val="both"/>
        <w:rPr>
          <w:sz w:val="28"/>
          <w:szCs w:val="28"/>
        </w:rPr>
      </w:pPr>
      <w:r w:rsidRPr="00033D7D">
        <w:rPr>
          <w:sz w:val="28"/>
          <w:szCs w:val="28"/>
        </w:rPr>
        <w:t>С целью упорядочивания процедур подачи заявлений о финансовом обеспечении предупредительных мер</w:t>
      </w:r>
      <w:r>
        <w:rPr>
          <w:sz w:val="28"/>
          <w:szCs w:val="28"/>
        </w:rPr>
        <w:t>,</w:t>
      </w:r>
      <w:r w:rsidRPr="00BA5D03">
        <w:rPr>
          <w:sz w:val="28"/>
          <w:szCs w:val="28"/>
        </w:rPr>
        <w:t xml:space="preserve"> </w:t>
      </w:r>
      <w:r w:rsidR="00BA5D03" w:rsidRPr="00BA5D03">
        <w:rPr>
          <w:sz w:val="28"/>
          <w:szCs w:val="28"/>
        </w:rPr>
        <w:t xml:space="preserve">Отделение СФР </w:t>
      </w:r>
      <w:r w:rsidR="00BA5D03">
        <w:rPr>
          <w:sz w:val="28"/>
          <w:szCs w:val="28"/>
        </w:rPr>
        <w:t xml:space="preserve">рекомендует </w:t>
      </w:r>
      <w:r w:rsidR="00033D7D" w:rsidRPr="00033D7D">
        <w:rPr>
          <w:sz w:val="28"/>
          <w:szCs w:val="28"/>
        </w:rPr>
        <w:t xml:space="preserve">обратиться с заявлением о финансовом обеспечении предупредительных мер </w:t>
      </w:r>
      <w:r w:rsidR="00033D7D" w:rsidRPr="00490B32">
        <w:rPr>
          <w:sz w:val="28"/>
          <w:szCs w:val="28"/>
          <w:u w:val="single"/>
        </w:rPr>
        <w:t>в более ранний срок</w:t>
      </w:r>
      <w:r w:rsidR="00033D7D" w:rsidRPr="00033D7D">
        <w:rPr>
          <w:sz w:val="28"/>
          <w:szCs w:val="28"/>
        </w:rPr>
        <w:t>.</w:t>
      </w:r>
    </w:p>
    <w:p w:rsidR="00930C04" w:rsidRPr="00930C04" w:rsidRDefault="00930C04" w:rsidP="00930C04">
      <w:pPr>
        <w:pStyle w:val="a9"/>
        <w:spacing w:before="0" w:beforeAutospacing="0" w:after="0"/>
        <w:ind w:firstLine="567"/>
        <w:jc w:val="both"/>
        <w:rPr>
          <w:sz w:val="28"/>
          <w:szCs w:val="28"/>
        </w:rPr>
      </w:pPr>
      <w:r w:rsidRPr="00930C04">
        <w:rPr>
          <w:sz w:val="28"/>
          <w:szCs w:val="28"/>
        </w:rPr>
        <w:t>По вопросам финансового обеспечения предупредительных мер по сокращению производственного травматизма и профессиональных заболеваний обращаться по телефону:</w:t>
      </w:r>
    </w:p>
    <w:p w:rsidR="00A26FBE" w:rsidRPr="00313233" w:rsidRDefault="00A26FBE" w:rsidP="00A26FBE">
      <w:pPr>
        <w:pStyle w:val="a9"/>
        <w:spacing w:before="0" w:beforeAutospacing="0" w:after="0"/>
        <w:ind w:firstLine="567"/>
        <w:jc w:val="both"/>
        <w:rPr>
          <w:sz w:val="28"/>
          <w:szCs w:val="28"/>
          <w:u w:val="single"/>
        </w:rPr>
      </w:pPr>
      <w:r w:rsidRPr="00313233">
        <w:rPr>
          <w:sz w:val="28"/>
          <w:szCs w:val="28"/>
          <w:u w:val="single"/>
        </w:rPr>
        <w:lastRenderedPageBreak/>
        <w:t>Отдел организации страхования профессиональных рисков:</w:t>
      </w:r>
    </w:p>
    <w:p w:rsidR="00A26FBE" w:rsidRDefault="00A26FBE" w:rsidP="00A26FBE">
      <w:pPr>
        <w:pStyle w:val="a9"/>
        <w:numPr>
          <w:ilvl w:val="0"/>
          <w:numId w:val="10"/>
        </w:numPr>
        <w:tabs>
          <w:tab w:val="left" w:pos="851"/>
        </w:tabs>
        <w:spacing w:before="0" w:beforeAutospacing="0" w:after="0"/>
        <w:ind w:left="0" w:firstLine="567"/>
        <w:jc w:val="both"/>
        <w:rPr>
          <w:sz w:val="28"/>
          <w:szCs w:val="28"/>
        </w:rPr>
      </w:pPr>
      <w:r w:rsidRPr="00930C04">
        <w:rPr>
          <w:sz w:val="28"/>
          <w:szCs w:val="28"/>
        </w:rPr>
        <w:t>Горячая линия для страхователей 8</w:t>
      </w:r>
      <w:r>
        <w:rPr>
          <w:sz w:val="28"/>
          <w:szCs w:val="28"/>
        </w:rPr>
        <w:t xml:space="preserve"> </w:t>
      </w:r>
      <w:r w:rsidRPr="00930C04">
        <w:rPr>
          <w:sz w:val="28"/>
          <w:szCs w:val="28"/>
        </w:rPr>
        <w:t>(4112) 319-129, доб. 3</w:t>
      </w:r>
      <w:r>
        <w:rPr>
          <w:sz w:val="28"/>
          <w:szCs w:val="28"/>
        </w:rPr>
        <w:t>.</w:t>
      </w:r>
    </w:p>
    <w:p w:rsidR="00A26FBE" w:rsidRDefault="00A26FBE" w:rsidP="00A26FBE">
      <w:pPr>
        <w:pStyle w:val="a9"/>
        <w:numPr>
          <w:ilvl w:val="0"/>
          <w:numId w:val="10"/>
        </w:numPr>
        <w:tabs>
          <w:tab w:val="left" w:pos="851"/>
        </w:tabs>
        <w:spacing w:before="0" w:beforeAutospacing="0"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Якутск: </w:t>
      </w:r>
      <w:r w:rsidRPr="00930C04">
        <w:rPr>
          <w:sz w:val="28"/>
          <w:szCs w:val="28"/>
        </w:rPr>
        <w:t>8</w:t>
      </w:r>
      <w:r>
        <w:rPr>
          <w:sz w:val="28"/>
          <w:szCs w:val="28"/>
        </w:rPr>
        <w:t xml:space="preserve"> (4112) 315-933;</w:t>
      </w:r>
    </w:p>
    <w:p w:rsidR="00A26FBE" w:rsidRPr="00313233" w:rsidRDefault="00A26FBE" w:rsidP="00A26FBE">
      <w:pPr>
        <w:pStyle w:val="a9"/>
        <w:numPr>
          <w:ilvl w:val="0"/>
          <w:numId w:val="10"/>
        </w:numPr>
        <w:tabs>
          <w:tab w:val="left" w:pos="851"/>
        </w:tabs>
        <w:spacing w:before="0" w:beforeAutospacing="0" w:after="0"/>
        <w:ind w:left="0" w:firstLine="567"/>
        <w:jc w:val="both"/>
        <w:rPr>
          <w:sz w:val="28"/>
          <w:szCs w:val="28"/>
        </w:rPr>
      </w:pPr>
      <w:r w:rsidRPr="00313233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313233">
        <w:rPr>
          <w:sz w:val="28"/>
          <w:szCs w:val="28"/>
        </w:rPr>
        <w:t>Алдан</w:t>
      </w:r>
      <w:r>
        <w:rPr>
          <w:sz w:val="28"/>
          <w:szCs w:val="28"/>
        </w:rPr>
        <w:t>:</w:t>
      </w:r>
      <w:r w:rsidRPr="00313233">
        <w:rPr>
          <w:sz w:val="28"/>
          <w:szCs w:val="28"/>
        </w:rPr>
        <w:t xml:space="preserve"> 8</w:t>
      </w:r>
      <w:r>
        <w:rPr>
          <w:sz w:val="28"/>
          <w:szCs w:val="28"/>
        </w:rPr>
        <w:t xml:space="preserve"> </w:t>
      </w:r>
      <w:r w:rsidRPr="00313233">
        <w:rPr>
          <w:sz w:val="28"/>
          <w:szCs w:val="28"/>
        </w:rPr>
        <w:t xml:space="preserve">(41145) </w:t>
      </w:r>
      <w:r>
        <w:rPr>
          <w:sz w:val="28"/>
          <w:szCs w:val="28"/>
        </w:rPr>
        <w:t>3-65-76;</w:t>
      </w:r>
      <w:r w:rsidRPr="00313233">
        <w:rPr>
          <w:sz w:val="28"/>
          <w:szCs w:val="28"/>
        </w:rPr>
        <w:tab/>
      </w:r>
    </w:p>
    <w:p w:rsidR="00A26FBE" w:rsidRPr="00313233" w:rsidRDefault="00A26FBE" w:rsidP="00A26FBE">
      <w:pPr>
        <w:pStyle w:val="a9"/>
        <w:numPr>
          <w:ilvl w:val="0"/>
          <w:numId w:val="10"/>
        </w:numPr>
        <w:tabs>
          <w:tab w:val="left" w:pos="851"/>
        </w:tabs>
        <w:spacing w:before="0" w:beforeAutospacing="0" w:after="0"/>
        <w:ind w:left="0" w:firstLine="567"/>
        <w:jc w:val="both"/>
        <w:rPr>
          <w:sz w:val="28"/>
          <w:szCs w:val="28"/>
        </w:rPr>
      </w:pPr>
      <w:r w:rsidRPr="00313233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313233">
        <w:rPr>
          <w:sz w:val="28"/>
          <w:szCs w:val="28"/>
        </w:rPr>
        <w:t>Ленск</w:t>
      </w:r>
      <w:r>
        <w:rPr>
          <w:sz w:val="28"/>
          <w:szCs w:val="28"/>
        </w:rPr>
        <w:t xml:space="preserve">: </w:t>
      </w:r>
      <w:r w:rsidRPr="00313233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313233">
        <w:rPr>
          <w:sz w:val="28"/>
          <w:szCs w:val="28"/>
        </w:rPr>
        <w:t>(41137) 3-93-01</w:t>
      </w:r>
      <w:r>
        <w:rPr>
          <w:sz w:val="28"/>
          <w:szCs w:val="28"/>
        </w:rPr>
        <w:t>;</w:t>
      </w:r>
      <w:r w:rsidRPr="00313233">
        <w:rPr>
          <w:sz w:val="28"/>
          <w:szCs w:val="28"/>
        </w:rPr>
        <w:tab/>
      </w:r>
      <w:r w:rsidRPr="00313233">
        <w:rPr>
          <w:sz w:val="28"/>
          <w:szCs w:val="28"/>
        </w:rPr>
        <w:tab/>
      </w:r>
    </w:p>
    <w:p w:rsidR="00A26FBE" w:rsidRDefault="00A26FBE" w:rsidP="00A26FBE">
      <w:pPr>
        <w:pStyle w:val="a9"/>
        <w:numPr>
          <w:ilvl w:val="0"/>
          <w:numId w:val="10"/>
        </w:numPr>
        <w:tabs>
          <w:tab w:val="left" w:pos="851"/>
        </w:tabs>
        <w:spacing w:before="0" w:beforeAutospacing="0" w:after="0"/>
        <w:ind w:left="0" w:firstLine="567"/>
        <w:jc w:val="both"/>
        <w:rPr>
          <w:sz w:val="28"/>
          <w:szCs w:val="28"/>
        </w:rPr>
      </w:pPr>
      <w:r w:rsidRPr="00313233">
        <w:rPr>
          <w:sz w:val="28"/>
          <w:szCs w:val="28"/>
        </w:rPr>
        <w:t>г. Мирный</w:t>
      </w:r>
      <w:r>
        <w:rPr>
          <w:sz w:val="28"/>
          <w:szCs w:val="28"/>
        </w:rPr>
        <w:t>:</w:t>
      </w:r>
      <w:r w:rsidRPr="00313233">
        <w:rPr>
          <w:sz w:val="28"/>
          <w:szCs w:val="28"/>
        </w:rPr>
        <w:t xml:space="preserve"> 8</w:t>
      </w:r>
      <w:r>
        <w:rPr>
          <w:sz w:val="28"/>
          <w:szCs w:val="28"/>
        </w:rPr>
        <w:t xml:space="preserve"> </w:t>
      </w:r>
      <w:r w:rsidRPr="00313233">
        <w:rPr>
          <w:sz w:val="28"/>
          <w:szCs w:val="28"/>
        </w:rPr>
        <w:t>(41136) 4-91-12</w:t>
      </w:r>
      <w:r>
        <w:rPr>
          <w:sz w:val="28"/>
          <w:szCs w:val="28"/>
        </w:rPr>
        <w:t>;</w:t>
      </w:r>
    </w:p>
    <w:p w:rsidR="00A26FBE" w:rsidRDefault="00A26FBE" w:rsidP="00A26FBE">
      <w:pPr>
        <w:pStyle w:val="a9"/>
        <w:numPr>
          <w:ilvl w:val="0"/>
          <w:numId w:val="10"/>
        </w:numPr>
        <w:tabs>
          <w:tab w:val="left" w:pos="851"/>
        </w:tabs>
        <w:spacing w:before="0" w:beforeAutospacing="0" w:after="0"/>
        <w:ind w:left="0" w:firstLine="567"/>
        <w:jc w:val="both"/>
        <w:rPr>
          <w:sz w:val="28"/>
          <w:szCs w:val="28"/>
        </w:rPr>
      </w:pPr>
      <w:r w:rsidRPr="00313233">
        <w:rPr>
          <w:sz w:val="28"/>
          <w:szCs w:val="28"/>
        </w:rPr>
        <w:t>г. Нерюнгри</w:t>
      </w:r>
      <w:r>
        <w:rPr>
          <w:sz w:val="28"/>
          <w:szCs w:val="28"/>
        </w:rPr>
        <w:t>:</w:t>
      </w:r>
      <w:r w:rsidRPr="00313233">
        <w:rPr>
          <w:sz w:val="28"/>
          <w:szCs w:val="28"/>
        </w:rPr>
        <w:t xml:space="preserve"> 8</w:t>
      </w:r>
      <w:r>
        <w:rPr>
          <w:sz w:val="28"/>
          <w:szCs w:val="28"/>
        </w:rPr>
        <w:t xml:space="preserve"> </w:t>
      </w:r>
      <w:r w:rsidRPr="00313233">
        <w:rPr>
          <w:sz w:val="28"/>
          <w:szCs w:val="28"/>
        </w:rPr>
        <w:t xml:space="preserve">(41147) </w:t>
      </w:r>
      <w:r>
        <w:rPr>
          <w:sz w:val="28"/>
          <w:szCs w:val="28"/>
        </w:rPr>
        <w:t>4-09-90.</w:t>
      </w:r>
    </w:p>
    <w:p w:rsidR="00930C04" w:rsidRPr="00A26FBE" w:rsidRDefault="0021760A" w:rsidP="00A26FBE">
      <w:pPr>
        <w:pStyle w:val="a9"/>
        <w:numPr>
          <w:ilvl w:val="0"/>
          <w:numId w:val="10"/>
        </w:numPr>
        <w:tabs>
          <w:tab w:val="left" w:pos="851"/>
        </w:tabs>
        <w:spacing w:before="0" w:beforeAutospacing="0" w:after="0"/>
        <w:ind w:left="0" w:firstLine="567"/>
        <w:jc w:val="both"/>
        <w:rPr>
          <w:sz w:val="28"/>
          <w:szCs w:val="28"/>
        </w:rPr>
      </w:pPr>
      <w:r w:rsidRPr="0021760A">
        <w:rPr>
          <w:sz w:val="28"/>
          <w:szCs w:val="28"/>
        </w:rPr>
        <w:t xml:space="preserve">Региональный </w:t>
      </w:r>
      <w:proofErr w:type="spellStart"/>
      <w:r w:rsidRPr="0021760A">
        <w:rPr>
          <w:sz w:val="28"/>
          <w:szCs w:val="28"/>
        </w:rPr>
        <w:t>телеграм</w:t>
      </w:r>
      <w:proofErr w:type="spellEnd"/>
      <w:r w:rsidRPr="0021760A">
        <w:rPr>
          <w:sz w:val="28"/>
          <w:szCs w:val="28"/>
        </w:rPr>
        <w:t>-канал</w:t>
      </w:r>
      <w:r w:rsidR="00A26FBE">
        <w:rPr>
          <w:sz w:val="28"/>
          <w:szCs w:val="28"/>
        </w:rPr>
        <w:t xml:space="preserve"> </w:t>
      </w:r>
      <w:r w:rsidR="00A26FBE" w:rsidRPr="006911EC">
        <w:rPr>
          <w:rFonts w:eastAsia="Calibri"/>
          <w:sz w:val="28"/>
          <w:szCs w:val="28"/>
          <w:lang w:eastAsia="ar-SA"/>
        </w:rPr>
        <w:t xml:space="preserve">Якутия </w:t>
      </w:r>
      <w:proofErr w:type="spellStart"/>
      <w:r w:rsidR="00A26FBE" w:rsidRPr="006911EC">
        <w:rPr>
          <w:rFonts w:eastAsia="Calibri"/>
          <w:sz w:val="28"/>
          <w:szCs w:val="28"/>
          <w:lang w:eastAsia="ar-SA"/>
        </w:rPr>
        <w:t>СФР_страхователи</w:t>
      </w:r>
      <w:proofErr w:type="spellEnd"/>
      <w:r w:rsidR="00A26FBE" w:rsidRPr="006911EC">
        <w:rPr>
          <w:rFonts w:eastAsia="Calibri"/>
          <w:sz w:val="28"/>
          <w:szCs w:val="28"/>
          <w:lang w:eastAsia="ar-SA"/>
        </w:rPr>
        <w:t>,</w:t>
      </w:r>
      <w:r w:rsidR="00A26FBE">
        <w:rPr>
          <w:rFonts w:eastAsia="Calibri"/>
          <w:sz w:val="28"/>
          <w:szCs w:val="28"/>
          <w:lang w:eastAsia="ar-SA"/>
        </w:rPr>
        <w:t xml:space="preserve"> </w:t>
      </w:r>
      <w:r w:rsidR="00A26FBE" w:rsidRPr="006911EC">
        <w:rPr>
          <w:rFonts w:eastAsia="Calibri"/>
          <w:sz w:val="28"/>
          <w:szCs w:val="28"/>
          <w:lang w:eastAsia="ar-SA"/>
        </w:rPr>
        <w:t>раздел «</w:t>
      </w:r>
      <w:r w:rsidR="00A26FBE">
        <w:rPr>
          <w:rFonts w:eastAsia="Calibri"/>
          <w:sz w:val="28"/>
          <w:szCs w:val="28"/>
          <w:lang w:eastAsia="ar-SA"/>
        </w:rPr>
        <w:t>Проф. Риски</w:t>
      </w:r>
      <w:r w:rsidR="00A26FBE" w:rsidRPr="006911EC">
        <w:rPr>
          <w:rFonts w:eastAsia="Calibri"/>
          <w:sz w:val="28"/>
          <w:szCs w:val="28"/>
          <w:lang w:eastAsia="ar-SA"/>
        </w:rPr>
        <w:t>».</w:t>
      </w:r>
    </w:p>
    <w:p w:rsidR="003228B6" w:rsidRDefault="003228B6" w:rsidP="00490B32">
      <w:pPr>
        <w:pStyle w:val="a9"/>
        <w:spacing w:before="0" w:beforeAutospacing="0" w:after="0"/>
        <w:ind w:firstLine="567"/>
        <w:jc w:val="both"/>
        <w:rPr>
          <w:rStyle w:val="a5"/>
          <w:sz w:val="28"/>
          <w:szCs w:val="28"/>
        </w:rPr>
      </w:pPr>
      <w:r w:rsidRPr="00AA7720">
        <w:rPr>
          <w:sz w:val="28"/>
          <w:szCs w:val="28"/>
        </w:rPr>
        <w:t xml:space="preserve">Разъяснения к приказу Минтруда России от 11.07.2024 № 347н, инструкции по работе с Единым порталом государственных услуг, бланки документов размещены на </w:t>
      </w:r>
      <w:r w:rsidR="00BE1904" w:rsidRPr="00BE1904">
        <w:rPr>
          <w:sz w:val="28"/>
          <w:szCs w:val="28"/>
        </w:rPr>
        <w:t>официальн</w:t>
      </w:r>
      <w:r w:rsidR="00BE1904">
        <w:rPr>
          <w:sz w:val="28"/>
          <w:szCs w:val="28"/>
        </w:rPr>
        <w:t>ом</w:t>
      </w:r>
      <w:r w:rsidR="00BE1904" w:rsidRPr="00BE1904">
        <w:rPr>
          <w:sz w:val="28"/>
          <w:szCs w:val="28"/>
        </w:rPr>
        <w:t xml:space="preserve"> сайт</w:t>
      </w:r>
      <w:r w:rsidR="00BE1904">
        <w:rPr>
          <w:sz w:val="28"/>
          <w:szCs w:val="28"/>
        </w:rPr>
        <w:t>е</w:t>
      </w:r>
      <w:r w:rsidR="00BE1904" w:rsidRPr="00BE1904">
        <w:rPr>
          <w:sz w:val="28"/>
          <w:szCs w:val="28"/>
        </w:rPr>
        <w:t xml:space="preserve"> Отделения СФР</w:t>
      </w:r>
      <w:r w:rsidR="00490B32">
        <w:rPr>
          <w:sz w:val="28"/>
          <w:szCs w:val="28"/>
        </w:rPr>
        <w:t>,</w:t>
      </w:r>
      <w:r w:rsidRPr="00AA7720">
        <w:rPr>
          <w:sz w:val="28"/>
          <w:szCs w:val="28"/>
        </w:rPr>
        <w:t xml:space="preserve"> </w:t>
      </w:r>
      <w:r w:rsidR="00490B32" w:rsidRPr="00490B32">
        <w:rPr>
          <w:sz w:val="28"/>
          <w:szCs w:val="28"/>
        </w:rPr>
        <w:t xml:space="preserve">раздел </w:t>
      </w:r>
      <w:r w:rsidR="00490B32">
        <w:rPr>
          <w:sz w:val="28"/>
          <w:szCs w:val="28"/>
        </w:rPr>
        <w:t>«</w:t>
      </w:r>
      <w:r w:rsidR="00490B32" w:rsidRPr="00490B32">
        <w:rPr>
          <w:sz w:val="28"/>
          <w:szCs w:val="28"/>
        </w:rPr>
        <w:t>Предупредительные меры</w:t>
      </w:r>
      <w:r w:rsidR="00490B32">
        <w:rPr>
          <w:sz w:val="28"/>
          <w:szCs w:val="28"/>
        </w:rPr>
        <w:t>»</w:t>
      </w:r>
      <w:r w:rsidR="00490B32" w:rsidRPr="00490B32">
        <w:rPr>
          <w:sz w:val="28"/>
          <w:szCs w:val="28"/>
        </w:rPr>
        <w:t xml:space="preserve"> </w:t>
      </w:r>
      <w:r w:rsidR="006B2708">
        <w:rPr>
          <w:sz w:val="28"/>
          <w:szCs w:val="28"/>
        </w:rPr>
        <w:t xml:space="preserve">по следующей ссылке: </w:t>
      </w:r>
      <w:hyperlink r:id="rId8" w:history="1">
        <w:r w:rsidR="009B513E" w:rsidRPr="00452307">
          <w:rPr>
            <w:rStyle w:val="a5"/>
            <w:sz w:val="28"/>
            <w:szCs w:val="28"/>
          </w:rPr>
          <w:t>https://sfr.gov.ru/branches/sakha/info/~0/9138</w:t>
        </w:r>
      </w:hyperlink>
      <w:r w:rsidR="00BE1904">
        <w:rPr>
          <w:rStyle w:val="a5"/>
          <w:sz w:val="28"/>
          <w:szCs w:val="28"/>
        </w:rPr>
        <w:t>.</w:t>
      </w:r>
    </w:p>
    <w:p w:rsidR="0000194A" w:rsidRPr="0000194A" w:rsidRDefault="0000194A" w:rsidP="00490B32">
      <w:pPr>
        <w:pStyle w:val="a9"/>
        <w:spacing w:before="0" w:beforeAutospacing="0" w:after="0"/>
        <w:ind w:firstLine="567"/>
        <w:jc w:val="both"/>
        <w:rPr>
          <w:rStyle w:val="a5"/>
          <w:sz w:val="16"/>
          <w:szCs w:val="16"/>
        </w:rPr>
      </w:pPr>
    </w:p>
    <w:p w:rsidR="006911EC" w:rsidRPr="006911EC" w:rsidRDefault="006911EC" w:rsidP="00691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28"/>
          <w:szCs w:val="28"/>
        </w:rPr>
      </w:pPr>
      <w:r w:rsidRPr="006911EC">
        <w:rPr>
          <w:sz w:val="28"/>
          <w:szCs w:val="28"/>
        </w:rPr>
        <w:t xml:space="preserve">Обращаем Ваше внимание, что </w:t>
      </w:r>
      <w:proofErr w:type="spellStart"/>
      <w:r w:rsidRPr="006911EC">
        <w:rPr>
          <w:sz w:val="28"/>
          <w:szCs w:val="28"/>
        </w:rPr>
        <w:t>пп</w:t>
      </w:r>
      <w:proofErr w:type="spellEnd"/>
      <w:r w:rsidRPr="006911EC">
        <w:rPr>
          <w:sz w:val="28"/>
          <w:szCs w:val="28"/>
        </w:rPr>
        <w:t xml:space="preserve">. «а» п.6 Правил, установлено, </w:t>
      </w:r>
      <w:r w:rsidRPr="006911EC">
        <w:rPr>
          <w:b/>
          <w:i/>
          <w:sz w:val="28"/>
          <w:szCs w:val="28"/>
        </w:rPr>
        <w:t>если на день подачи заявления у страхователя имеются непогашенные недоимка, задолженность по пеням и штрафам</w:t>
      </w:r>
      <w:r w:rsidRPr="006911EC">
        <w:rPr>
          <w:sz w:val="28"/>
          <w:szCs w:val="28"/>
        </w:rPr>
        <w:t xml:space="preserve">, образовавшиеся по итогам отчетного периода в текущем финансовом году, Отделение СФР </w:t>
      </w:r>
      <w:r w:rsidRPr="006911EC">
        <w:rPr>
          <w:b/>
          <w:i/>
          <w:sz w:val="28"/>
          <w:szCs w:val="28"/>
        </w:rPr>
        <w:t>принимает решение об отказе в финансовом обеспечении</w:t>
      </w:r>
      <w:r w:rsidRPr="006911EC">
        <w:rPr>
          <w:sz w:val="28"/>
          <w:szCs w:val="28"/>
        </w:rPr>
        <w:t xml:space="preserve"> предупредительных мер по сокращению производственного травматизма и профессиональных заболеваний работников.</w:t>
      </w:r>
    </w:p>
    <w:p w:rsidR="006911EC" w:rsidRPr="006911EC" w:rsidRDefault="006911EC" w:rsidP="006911EC">
      <w:pPr>
        <w:tabs>
          <w:tab w:val="left" w:pos="851"/>
        </w:tabs>
        <w:spacing w:after="20"/>
        <w:ind w:firstLine="567"/>
        <w:rPr>
          <w:sz w:val="28"/>
          <w:szCs w:val="28"/>
        </w:rPr>
      </w:pPr>
      <w:r w:rsidRPr="006911EC">
        <w:rPr>
          <w:sz w:val="28"/>
          <w:szCs w:val="28"/>
        </w:rPr>
        <w:t xml:space="preserve">Рекомендуем заранее запросить справку о состоянии расчетов по страховым взносам, пеням и штрафам и погасить имеющуюся задолженность. </w:t>
      </w:r>
    </w:p>
    <w:p w:rsidR="006911EC" w:rsidRPr="006911EC" w:rsidRDefault="006911EC" w:rsidP="006911EC">
      <w:pPr>
        <w:tabs>
          <w:tab w:val="left" w:pos="851"/>
        </w:tabs>
        <w:spacing w:after="20"/>
        <w:ind w:firstLine="567"/>
        <w:rPr>
          <w:sz w:val="28"/>
          <w:szCs w:val="28"/>
        </w:rPr>
      </w:pPr>
      <w:r w:rsidRPr="006911EC">
        <w:rPr>
          <w:sz w:val="28"/>
          <w:szCs w:val="28"/>
        </w:rPr>
        <w:t>Получить справку о состоянии расчетов по страховым взносам, пеням и штрафам можно следующими способами:</w:t>
      </w:r>
    </w:p>
    <w:p w:rsidR="000E18C6" w:rsidRPr="006911EC" w:rsidRDefault="006911EC" w:rsidP="008D3C3E">
      <w:pPr>
        <w:numPr>
          <w:ilvl w:val="0"/>
          <w:numId w:val="8"/>
        </w:numPr>
        <w:tabs>
          <w:tab w:val="left" w:pos="851"/>
        </w:tabs>
        <w:spacing w:after="20"/>
        <w:ind w:left="0" w:firstLine="567"/>
        <w:contextualSpacing/>
        <w:jc w:val="both"/>
        <w:rPr>
          <w:color w:val="auto"/>
          <w:sz w:val="28"/>
          <w:szCs w:val="28"/>
        </w:rPr>
      </w:pPr>
      <w:r w:rsidRPr="006911EC">
        <w:rPr>
          <w:color w:val="auto"/>
          <w:sz w:val="28"/>
          <w:szCs w:val="28"/>
        </w:rPr>
        <w:t xml:space="preserve">Личный кабинет страхователя – интернет портал «Социальный фонд России» по ссылке: </w:t>
      </w:r>
      <w:hyperlink r:id="rId9" w:history="1">
        <w:r w:rsidR="000E18C6" w:rsidRPr="000E18C6">
          <w:rPr>
            <w:rStyle w:val="a5"/>
            <w:sz w:val="28"/>
            <w:szCs w:val="28"/>
          </w:rPr>
          <w:t>https://sfr.gov.ru/employers/lk_insurer/</w:t>
        </w:r>
      </w:hyperlink>
      <w:r w:rsidR="000E18C6" w:rsidRPr="000E18C6">
        <w:rPr>
          <w:color w:val="auto"/>
          <w:sz w:val="28"/>
          <w:szCs w:val="28"/>
        </w:rPr>
        <w:t xml:space="preserve"> </w:t>
      </w:r>
    </w:p>
    <w:p w:rsidR="006911EC" w:rsidRPr="006911EC" w:rsidRDefault="006911EC" w:rsidP="006911EC">
      <w:pPr>
        <w:numPr>
          <w:ilvl w:val="0"/>
          <w:numId w:val="8"/>
        </w:numPr>
        <w:tabs>
          <w:tab w:val="left" w:pos="851"/>
        </w:tabs>
        <w:spacing w:after="20"/>
        <w:ind w:left="0" w:firstLine="567"/>
        <w:contextualSpacing/>
        <w:jc w:val="both"/>
        <w:rPr>
          <w:color w:val="auto"/>
          <w:sz w:val="28"/>
          <w:szCs w:val="28"/>
        </w:rPr>
      </w:pPr>
      <w:r w:rsidRPr="006911EC">
        <w:rPr>
          <w:color w:val="auto"/>
          <w:sz w:val="28"/>
          <w:szCs w:val="28"/>
        </w:rPr>
        <w:t xml:space="preserve">Направить письменное обращение на электронную почту – </w:t>
      </w:r>
      <w:hyperlink r:id="rId10" w:history="1">
        <w:r w:rsidRPr="006911EC">
          <w:rPr>
            <w:color w:val="0000FF"/>
            <w:sz w:val="28"/>
            <w:szCs w:val="28"/>
            <w:u w:val="single"/>
            <w:lang w:val="en-US"/>
          </w:rPr>
          <w:t>info</w:t>
        </w:r>
        <w:r w:rsidRPr="006911EC">
          <w:rPr>
            <w:color w:val="0000FF"/>
            <w:sz w:val="28"/>
            <w:szCs w:val="28"/>
            <w:u w:val="single"/>
          </w:rPr>
          <w:t>@14.</w:t>
        </w:r>
        <w:proofErr w:type="spellStart"/>
        <w:r w:rsidRPr="006911EC">
          <w:rPr>
            <w:color w:val="0000FF"/>
            <w:sz w:val="28"/>
            <w:szCs w:val="28"/>
            <w:u w:val="single"/>
            <w:lang w:val="en-US"/>
          </w:rPr>
          <w:t>sfr</w:t>
        </w:r>
        <w:proofErr w:type="spellEnd"/>
        <w:r w:rsidRPr="006911EC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6911EC">
          <w:rPr>
            <w:color w:val="0000FF"/>
            <w:sz w:val="28"/>
            <w:szCs w:val="28"/>
            <w:u w:val="single"/>
            <w:lang w:val="en-US"/>
          </w:rPr>
          <w:t>gov</w:t>
        </w:r>
        <w:proofErr w:type="spellEnd"/>
        <w:r w:rsidRPr="006911EC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6911EC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6911EC" w:rsidRPr="006911EC" w:rsidRDefault="006911EC" w:rsidP="006911EC">
      <w:pPr>
        <w:tabs>
          <w:tab w:val="left" w:pos="851"/>
        </w:tabs>
        <w:spacing w:after="20"/>
        <w:ind w:firstLine="567"/>
        <w:rPr>
          <w:sz w:val="28"/>
          <w:szCs w:val="28"/>
        </w:rPr>
      </w:pPr>
      <w:r w:rsidRPr="006911EC">
        <w:rPr>
          <w:sz w:val="28"/>
          <w:szCs w:val="28"/>
        </w:rPr>
        <w:t>Также информацию о наличии задолженности по страховым взносам, пеням и штрафам можно получить:</w:t>
      </w:r>
    </w:p>
    <w:p w:rsidR="0000194A" w:rsidRDefault="006911EC" w:rsidP="006911EC">
      <w:pPr>
        <w:numPr>
          <w:ilvl w:val="0"/>
          <w:numId w:val="9"/>
        </w:numPr>
        <w:tabs>
          <w:tab w:val="left" w:pos="851"/>
        </w:tabs>
        <w:spacing w:after="20" w:line="276" w:lineRule="auto"/>
        <w:ind w:left="0" w:firstLine="567"/>
        <w:rPr>
          <w:rFonts w:eastAsia="Calibri"/>
          <w:color w:val="auto"/>
          <w:sz w:val="28"/>
          <w:szCs w:val="28"/>
          <w:lang w:eastAsia="ar-SA"/>
        </w:rPr>
      </w:pPr>
      <w:r w:rsidRPr="006911EC">
        <w:rPr>
          <w:rFonts w:eastAsia="Calibri"/>
          <w:color w:val="auto"/>
          <w:sz w:val="28"/>
          <w:szCs w:val="28"/>
          <w:lang w:eastAsia="ar-SA"/>
        </w:rPr>
        <w:t xml:space="preserve">по номеру телефона Региональной горячей линии для страхователей </w:t>
      </w:r>
      <w:r w:rsidR="0000194A">
        <w:rPr>
          <w:rFonts w:eastAsia="Calibri"/>
          <w:color w:val="auto"/>
          <w:sz w:val="28"/>
          <w:szCs w:val="28"/>
          <w:lang w:eastAsia="ar-SA"/>
        </w:rPr>
        <w:t>–</w:t>
      </w:r>
      <w:r w:rsidRPr="006911EC">
        <w:rPr>
          <w:rFonts w:eastAsia="Calibri"/>
          <w:color w:val="auto"/>
          <w:sz w:val="28"/>
          <w:szCs w:val="28"/>
          <w:lang w:eastAsia="ar-SA"/>
        </w:rPr>
        <w:t xml:space="preserve"> </w:t>
      </w:r>
    </w:p>
    <w:p w:rsidR="006911EC" w:rsidRPr="006911EC" w:rsidRDefault="006911EC" w:rsidP="0000194A">
      <w:pPr>
        <w:tabs>
          <w:tab w:val="left" w:pos="851"/>
        </w:tabs>
        <w:spacing w:after="20" w:line="276" w:lineRule="auto"/>
        <w:ind w:left="567"/>
        <w:rPr>
          <w:rFonts w:eastAsia="Calibri"/>
          <w:color w:val="auto"/>
          <w:sz w:val="28"/>
          <w:szCs w:val="28"/>
          <w:lang w:eastAsia="ar-SA"/>
        </w:rPr>
      </w:pPr>
      <w:r w:rsidRPr="006911EC">
        <w:rPr>
          <w:rFonts w:eastAsia="Calibri"/>
          <w:color w:val="auto"/>
          <w:sz w:val="28"/>
          <w:szCs w:val="28"/>
          <w:lang w:eastAsia="ar-SA"/>
        </w:rPr>
        <w:t>8 (4112) 31-91-29, добавочный номер 2;</w:t>
      </w:r>
    </w:p>
    <w:p w:rsidR="00EA3E31" w:rsidRPr="0000194A" w:rsidRDefault="006911EC" w:rsidP="00CF12B2">
      <w:pPr>
        <w:numPr>
          <w:ilvl w:val="0"/>
          <w:numId w:val="9"/>
        </w:numPr>
        <w:tabs>
          <w:tab w:val="left" w:pos="851"/>
        </w:tabs>
        <w:spacing w:line="276" w:lineRule="auto"/>
        <w:ind w:left="0" w:firstLine="567"/>
        <w:rPr>
          <w:sz w:val="28"/>
          <w:szCs w:val="28"/>
        </w:rPr>
      </w:pPr>
      <w:r w:rsidRPr="0000194A">
        <w:rPr>
          <w:rFonts w:eastAsia="Calibri"/>
          <w:color w:val="auto"/>
          <w:sz w:val="28"/>
          <w:szCs w:val="28"/>
          <w:lang w:eastAsia="ar-SA"/>
        </w:rPr>
        <w:t xml:space="preserve">Региональный </w:t>
      </w:r>
      <w:proofErr w:type="spellStart"/>
      <w:r w:rsidRPr="0000194A">
        <w:rPr>
          <w:rFonts w:eastAsia="Calibri"/>
          <w:color w:val="auto"/>
          <w:sz w:val="28"/>
          <w:szCs w:val="28"/>
          <w:lang w:eastAsia="ar-SA"/>
        </w:rPr>
        <w:t>телеграм</w:t>
      </w:r>
      <w:proofErr w:type="spellEnd"/>
      <w:r w:rsidRPr="0000194A">
        <w:rPr>
          <w:rFonts w:eastAsia="Calibri"/>
          <w:color w:val="auto"/>
          <w:sz w:val="28"/>
          <w:szCs w:val="28"/>
          <w:lang w:eastAsia="ar-SA"/>
        </w:rPr>
        <w:t xml:space="preserve">-канал Якутия </w:t>
      </w:r>
      <w:proofErr w:type="spellStart"/>
      <w:r w:rsidRPr="0000194A">
        <w:rPr>
          <w:rFonts w:eastAsia="Calibri"/>
          <w:color w:val="auto"/>
          <w:sz w:val="28"/>
          <w:szCs w:val="28"/>
          <w:lang w:eastAsia="ar-SA"/>
        </w:rPr>
        <w:t>СФР_страхователи</w:t>
      </w:r>
      <w:proofErr w:type="spellEnd"/>
      <w:r w:rsidRPr="0000194A">
        <w:rPr>
          <w:rFonts w:eastAsia="Calibri"/>
          <w:color w:val="auto"/>
          <w:sz w:val="28"/>
          <w:szCs w:val="28"/>
          <w:lang w:eastAsia="ar-SA"/>
        </w:rPr>
        <w:t>, раздел «Взыскание по 125-ФЗ».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A26FBE" w:rsidTr="00A26FBE">
        <w:trPr>
          <w:jc w:val="center"/>
        </w:trPr>
        <w:tc>
          <w:tcPr>
            <w:tcW w:w="4955" w:type="dxa"/>
          </w:tcPr>
          <w:p w:rsidR="00A26FBE" w:rsidRDefault="00A26FBE" w:rsidP="00A26FBE">
            <w:pPr>
              <w:pStyle w:val="a9"/>
              <w:spacing w:before="0" w:beforeAutospacing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28CC10C" wp14:editId="4CD6CA17">
                  <wp:extent cx="1476375" cy="14763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426" cy="1476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6" w:type="dxa"/>
          </w:tcPr>
          <w:p w:rsidR="00A26FBE" w:rsidRDefault="0069673F" w:rsidP="00A26FBE">
            <w:pPr>
              <w:pStyle w:val="a9"/>
              <w:spacing w:before="0" w:beforeAutospacing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55A5A21" wp14:editId="0E2AFAA9">
                  <wp:extent cx="1572260" cy="1572260"/>
                  <wp:effectExtent l="0" t="0" r="889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291" cy="1572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6FBE" w:rsidTr="00A26FBE">
        <w:trPr>
          <w:jc w:val="center"/>
        </w:trPr>
        <w:tc>
          <w:tcPr>
            <w:tcW w:w="4955" w:type="dxa"/>
          </w:tcPr>
          <w:p w:rsidR="00A26FBE" w:rsidRDefault="00A26FBE" w:rsidP="00A26FBE">
            <w:pPr>
              <w:jc w:val="center"/>
            </w:pPr>
            <w:proofErr w:type="spellStart"/>
            <w:r w:rsidRPr="00A26FBE">
              <w:t>Qr</w:t>
            </w:r>
            <w:proofErr w:type="spellEnd"/>
            <w:r w:rsidRPr="00A26FBE">
              <w:t>-код</w:t>
            </w:r>
          </w:p>
          <w:p w:rsidR="00A26FBE" w:rsidRDefault="00A26FBE" w:rsidP="00A26FBE">
            <w:pPr>
              <w:jc w:val="center"/>
            </w:pPr>
            <w:r w:rsidRPr="00A26FBE">
              <w:t>сайт</w:t>
            </w:r>
            <w:r w:rsidR="0021760A">
              <w:t>а</w:t>
            </w:r>
            <w:r w:rsidRPr="00A26FBE">
              <w:t xml:space="preserve"> </w:t>
            </w:r>
            <w:r>
              <w:t>Отделения СФР по РС(Я)</w:t>
            </w:r>
          </w:p>
          <w:p w:rsidR="00A26FBE" w:rsidRPr="00A26FBE" w:rsidRDefault="00A26FBE" w:rsidP="00A26FBE">
            <w:pPr>
              <w:jc w:val="center"/>
            </w:pPr>
            <w:r w:rsidRPr="00A26FBE">
              <w:t>раздел Предупредительные меры.</w:t>
            </w:r>
          </w:p>
        </w:tc>
        <w:tc>
          <w:tcPr>
            <w:tcW w:w="4956" w:type="dxa"/>
          </w:tcPr>
          <w:p w:rsidR="00A26FBE" w:rsidRPr="00A26FBE" w:rsidRDefault="00A26FBE" w:rsidP="00A26FBE">
            <w:pPr>
              <w:jc w:val="center"/>
            </w:pPr>
            <w:proofErr w:type="spellStart"/>
            <w:r w:rsidRPr="00A26FBE">
              <w:t>Qr</w:t>
            </w:r>
            <w:proofErr w:type="spellEnd"/>
            <w:r w:rsidRPr="00A26FBE">
              <w:t>-код</w:t>
            </w:r>
          </w:p>
          <w:p w:rsidR="00A26FBE" w:rsidRDefault="00A26FBE" w:rsidP="00A26FBE">
            <w:pPr>
              <w:jc w:val="center"/>
            </w:pPr>
            <w:r w:rsidRPr="00A26FBE">
              <w:t>Телеграмм канал</w:t>
            </w:r>
            <w:r w:rsidR="0021760A">
              <w:t>а</w:t>
            </w:r>
            <w:r w:rsidRPr="00A26FBE">
              <w:t xml:space="preserve"> Отделения СФР по РС(Я): </w:t>
            </w:r>
          </w:p>
          <w:p w:rsidR="00A26FBE" w:rsidRPr="00A26FBE" w:rsidRDefault="00A26FBE" w:rsidP="00A26FBE">
            <w:pPr>
              <w:jc w:val="center"/>
            </w:pPr>
            <w:r w:rsidRPr="00A26FBE">
              <w:t xml:space="preserve">Якутия </w:t>
            </w:r>
            <w:proofErr w:type="spellStart"/>
            <w:r w:rsidRPr="00A26FBE">
              <w:t>СФР_страхователи</w:t>
            </w:r>
            <w:proofErr w:type="spellEnd"/>
          </w:p>
        </w:tc>
      </w:tr>
    </w:tbl>
    <w:p w:rsidR="00A26FBE" w:rsidRDefault="00A26FBE" w:rsidP="00EA3E31"/>
    <w:p w:rsidR="00294FFA" w:rsidRDefault="00294FFA" w:rsidP="00EA3E31"/>
    <w:p w:rsidR="00294FFA" w:rsidRDefault="00294FFA" w:rsidP="00EA3E31"/>
    <w:p w:rsidR="00294FFA" w:rsidRDefault="00294FFA" w:rsidP="00EA3E31"/>
    <w:p w:rsidR="00294FFA" w:rsidRDefault="00294FFA" w:rsidP="00EA3E31">
      <w:bookmarkStart w:id="0" w:name="_GoBack"/>
      <w:bookmarkEnd w:id="0"/>
    </w:p>
    <w:p w:rsidR="00294FFA" w:rsidRDefault="00294FFA" w:rsidP="00EA3E31"/>
    <w:p w:rsidR="00294FFA" w:rsidRPr="00A26FBE" w:rsidRDefault="00294FFA" w:rsidP="00EA3E31">
      <w:r w:rsidRPr="00294FFA">
        <w:rPr>
          <w:noProof/>
        </w:rPr>
        <w:drawing>
          <wp:inline distT="0" distB="0" distL="0" distR="0">
            <wp:extent cx="6299835" cy="3542965"/>
            <wp:effectExtent l="0" t="0" r="5715" b="635"/>
            <wp:docPr id="3" name="Рисунок 3" descr="\\10.16.46.10\Share\OSPR\Попова А.А\ФОПМ\ФОП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6.46.10\Share\OSPR\Попова А.А\ФОПМ\ФОПМ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54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4FFA" w:rsidRPr="00A26FBE" w:rsidSect="0000194A">
      <w:footerReference w:type="default" r:id="rId14"/>
      <w:pgSz w:w="11906" w:h="16838"/>
      <w:pgMar w:top="284" w:right="567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DF1" w:rsidRDefault="00491DF1" w:rsidP="00586D5E">
      <w:r>
        <w:separator/>
      </w:r>
    </w:p>
  </w:endnote>
  <w:endnote w:type="continuationSeparator" w:id="0">
    <w:p w:rsidR="00491DF1" w:rsidRDefault="00491DF1" w:rsidP="0058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BFD" w:rsidRPr="00874BFD" w:rsidRDefault="00874BFD" w:rsidP="00874BFD">
    <w:pPr>
      <w:jc w:val="both"/>
      <w:rPr>
        <w:color w:val="auto"/>
        <w:sz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DF1" w:rsidRDefault="00491DF1" w:rsidP="00586D5E">
      <w:r>
        <w:separator/>
      </w:r>
    </w:p>
  </w:footnote>
  <w:footnote w:type="continuationSeparator" w:id="0">
    <w:p w:rsidR="00491DF1" w:rsidRDefault="00491DF1" w:rsidP="00586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100EE"/>
    <w:multiLevelType w:val="hybridMultilevel"/>
    <w:tmpl w:val="A4CEDB2E"/>
    <w:lvl w:ilvl="0" w:tplc="538EE1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14326D"/>
    <w:multiLevelType w:val="hybridMultilevel"/>
    <w:tmpl w:val="4F8047D8"/>
    <w:lvl w:ilvl="0" w:tplc="CF5EC5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B454EF"/>
    <w:multiLevelType w:val="hybridMultilevel"/>
    <w:tmpl w:val="3FF04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130B8"/>
    <w:multiLevelType w:val="hybridMultilevel"/>
    <w:tmpl w:val="7D5A4A66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51AF004E"/>
    <w:multiLevelType w:val="hybridMultilevel"/>
    <w:tmpl w:val="514EAF08"/>
    <w:lvl w:ilvl="0" w:tplc="CBA041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6A11DA4"/>
    <w:multiLevelType w:val="hybridMultilevel"/>
    <w:tmpl w:val="991E88B2"/>
    <w:lvl w:ilvl="0" w:tplc="F97CA616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9026D11"/>
    <w:multiLevelType w:val="hybridMultilevel"/>
    <w:tmpl w:val="D8C0C05E"/>
    <w:lvl w:ilvl="0" w:tplc="2858FE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744725B"/>
    <w:multiLevelType w:val="hybridMultilevel"/>
    <w:tmpl w:val="DB68E0C2"/>
    <w:lvl w:ilvl="0" w:tplc="22A0D4C2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A33632B"/>
    <w:multiLevelType w:val="hybridMultilevel"/>
    <w:tmpl w:val="6D0CF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0B3AF3"/>
    <w:multiLevelType w:val="hybridMultilevel"/>
    <w:tmpl w:val="19EA6FBA"/>
    <w:lvl w:ilvl="0" w:tplc="0A46788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7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A1B"/>
    <w:rsid w:val="0000194A"/>
    <w:rsid w:val="000220FE"/>
    <w:rsid w:val="00033D7D"/>
    <w:rsid w:val="00052916"/>
    <w:rsid w:val="00067576"/>
    <w:rsid w:val="00095553"/>
    <w:rsid w:val="000A2519"/>
    <w:rsid w:val="000B39BD"/>
    <w:rsid w:val="000B7B9D"/>
    <w:rsid w:val="000C0549"/>
    <w:rsid w:val="000C1FD6"/>
    <w:rsid w:val="000C786D"/>
    <w:rsid w:val="000E18C6"/>
    <w:rsid w:val="000F57A0"/>
    <w:rsid w:val="0010712A"/>
    <w:rsid w:val="00107638"/>
    <w:rsid w:val="00126E67"/>
    <w:rsid w:val="00136BC9"/>
    <w:rsid w:val="00146BBA"/>
    <w:rsid w:val="001619FE"/>
    <w:rsid w:val="00163EDA"/>
    <w:rsid w:val="00192471"/>
    <w:rsid w:val="00194AE4"/>
    <w:rsid w:val="001A3EEB"/>
    <w:rsid w:val="001B0A11"/>
    <w:rsid w:val="001D2984"/>
    <w:rsid w:val="001F3EB4"/>
    <w:rsid w:val="00211297"/>
    <w:rsid w:val="002147AA"/>
    <w:rsid w:val="0021760A"/>
    <w:rsid w:val="002223F7"/>
    <w:rsid w:val="00243713"/>
    <w:rsid w:val="00291F3B"/>
    <w:rsid w:val="00294FFA"/>
    <w:rsid w:val="002A5D87"/>
    <w:rsid w:val="002D6899"/>
    <w:rsid w:val="002E45CE"/>
    <w:rsid w:val="003118AA"/>
    <w:rsid w:val="00315555"/>
    <w:rsid w:val="003228B6"/>
    <w:rsid w:val="00327CF9"/>
    <w:rsid w:val="00336686"/>
    <w:rsid w:val="003553CD"/>
    <w:rsid w:val="00360E8A"/>
    <w:rsid w:val="00364EA3"/>
    <w:rsid w:val="00371DFD"/>
    <w:rsid w:val="00375245"/>
    <w:rsid w:val="00381B73"/>
    <w:rsid w:val="003846DA"/>
    <w:rsid w:val="00392BEA"/>
    <w:rsid w:val="003A5B1D"/>
    <w:rsid w:val="003C4064"/>
    <w:rsid w:val="003D6FB1"/>
    <w:rsid w:val="0042180D"/>
    <w:rsid w:val="004233CB"/>
    <w:rsid w:val="00445CFD"/>
    <w:rsid w:val="00467FB6"/>
    <w:rsid w:val="00486FEB"/>
    <w:rsid w:val="0049058E"/>
    <w:rsid w:val="00490B32"/>
    <w:rsid w:val="00491DF1"/>
    <w:rsid w:val="004B7692"/>
    <w:rsid w:val="004C693E"/>
    <w:rsid w:val="005220AD"/>
    <w:rsid w:val="00522851"/>
    <w:rsid w:val="00551DDA"/>
    <w:rsid w:val="00586D5E"/>
    <w:rsid w:val="005A4449"/>
    <w:rsid w:val="005D7837"/>
    <w:rsid w:val="005E75D6"/>
    <w:rsid w:val="005F1A61"/>
    <w:rsid w:val="005F796C"/>
    <w:rsid w:val="00646F4A"/>
    <w:rsid w:val="006624BA"/>
    <w:rsid w:val="006911EC"/>
    <w:rsid w:val="00692E80"/>
    <w:rsid w:val="006959BA"/>
    <w:rsid w:val="0069673F"/>
    <w:rsid w:val="006B2708"/>
    <w:rsid w:val="006C1624"/>
    <w:rsid w:val="006C6B12"/>
    <w:rsid w:val="006E1535"/>
    <w:rsid w:val="006F3593"/>
    <w:rsid w:val="00734DA3"/>
    <w:rsid w:val="00737244"/>
    <w:rsid w:val="00741AE3"/>
    <w:rsid w:val="00764209"/>
    <w:rsid w:val="0076526F"/>
    <w:rsid w:val="00766F81"/>
    <w:rsid w:val="00770531"/>
    <w:rsid w:val="0079153E"/>
    <w:rsid w:val="007C4D93"/>
    <w:rsid w:val="007F0065"/>
    <w:rsid w:val="007F121C"/>
    <w:rsid w:val="0080148E"/>
    <w:rsid w:val="00802B79"/>
    <w:rsid w:val="008334D5"/>
    <w:rsid w:val="00836C05"/>
    <w:rsid w:val="0084076D"/>
    <w:rsid w:val="00840D3A"/>
    <w:rsid w:val="00845CEB"/>
    <w:rsid w:val="00855A8C"/>
    <w:rsid w:val="00871652"/>
    <w:rsid w:val="00872391"/>
    <w:rsid w:val="00874BFD"/>
    <w:rsid w:val="008766D4"/>
    <w:rsid w:val="008B4E42"/>
    <w:rsid w:val="008D1B5C"/>
    <w:rsid w:val="008F2DCB"/>
    <w:rsid w:val="009145B5"/>
    <w:rsid w:val="00930C04"/>
    <w:rsid w:val="0093511A"/>
    <w:rsid w:val="00936333"/>
    <w:rsid w:val="009454DC"/>
    <w:rsid w:val="00950411"/>
    <w:rsid w:val="00950FAF"/>
    <w:rsid w:val="0095324C"/>
    <w:rsid w:val="00963254"/>
    <w:rsid w:val="00964F23"/>
    <w:rsid w:val="009662F5"/>
    <w:rsid w:val="00967B27"/>
    <w:rsid w:val="009A0CA4"/>
    <w:rsid w:val="009B2C59"/>
    <w:rsid w:val="009B513E"/>
    <w:rsid w:val="009C78C6"/>
    <w:rsid w:val="009D4823"/>
    <w:rsid w:val="009D4EBC"/>
    <w:rsid w:val="009D547A"/>
    <w:rsid w:val="009F150E"/>
    <w:rsid w:val="00A0062A"/>
    <w:rsid w:val="00A1672B"/>
    <w:rsid w:val="00A20087"/>
    <w:rsid w:val="00A25E27"/>
    <w:rsid w:val="00A26FBE"/>
    <w:rsid w:val="00A275C9"/>
    <w:rsid w:val="00A41C22"/>
    <w:rsid w:val="00A51402"/>
    <w:rsid w:val="00A8405D"/>
    <w:rsid w:val="00AA3F8D"/>
    <w:rsid w:val="00AA7720"/>
    <w:rsid w:val="00AB3F9D"/>
    <w:rsid w:val="00AB50C0"/>
    <w:rsid w:val="00AE18B0"/>
    <w:rsid w:val="00B106E8"/>
    <w:rsid w:val="00B21073"/>
    <w:rsid w:val="00B242DF"/>
    <w:rsid w:val="00B3548B"/>
    <w:rsid w:val="00B612D8"/>
    <w:rsid w:val="00B72E5F"/>
    <w:rsid w:val="00B87760"/>
    <w:rsid w:val="00BA5D03"/>
    <w:rsid w:val="00BA7A8D"/>
    <w:rsid w:val="00BC0C79"/>
    <w:rsid w:val="00BD4BB2"/>
    <w:rsid w:val="00BE0A14"/>
    <w:rsid w:val="00BE1904"/>
    <w:rsid w:val="00BE48E5"/>
    <w:rsid w:val="00BF356E"/>
    <w:rsid w:val="00C0530C"/>
    <w:rsid w:val="00C2155B"/>
    <w:rsid w:val="00C252E8"/>
    <w:rsid w:val="00C36BED"/>
    <w:rsid w:val="00C37DC8"/>
    <w:rsid w:val="00C55445"/>
    <w:rsid w:val="00C55798"/>
    <w:rsid w:val="00C740BD"/>
    <w:rsid w:val="00C817F7"/>
    <w:rsid w:val="00C82D2C"/>
    <w:rsid w:val="00C952BC"/>
    <w:rsid w:val="00CA085C"/>
    <w:rsid w:val="00CA6089"/>
    <w:rsid w:val="00CB642B"/>
    <w:rsid w:val="00CC6C9B"/>
    <w:rsid w:val="00CD732C"/>
    <w:rsid w:val="00CE0F36"/>
    <w:rsid w:val="00CE5E19"/>
    <w:rsid w:val="00CF40B5"/>
    <w:rsid w:val="00D0024D"/>
    <w:rsid w:val="00D039CF"/>
    <w:rsid w:val="00D232E2"/>
    <w:rsid w:val="00D359C3"/>
    <w:rsid w:val="00D42CE8"/>
    <w:rsid w:val="00D432C3"/>
    <w:rsid w:val="00D60942"/>
    <w:rsid w:val="00D61A9A"/>
    <w:rsid w:val="00D6790D"/>
    <w:rsid w:val="00D7307F"/>
    <w:rsid w:val="00D950AA"/>
    <w:rsid w:val="00D9595F"/>
    <w:rsid w:val="00DA6EAC"/>
    <w:rsid w:val="00E4063B"/>
    <w:rsid w:val="00E51D0F"/>
    <w:rsid w:val="00E6591E"/>
    <w:rsid w:val="00EA3E31"/>
    <w:rsid w:val="00EB12E4"/>
    <w:rsid w:val="00EB43D4"/>
    <w:rsid w:val="00EB534A"/>
    <w:rsid w:val="00EC17C1"/>
    <w:rsid w:val="00ED7DFC"/>
    <w:rsid w:val="00EE3BDD"/>
    <w:rsid w:val="00F02C84"/>
    <w:rsid w:val="00F03CEE"/>
    <w:rsid w:val="00F051A2"/>
    <w:rsid w:val="00F16A1B"/>
    <w:rsid w:val="00F371E8"/>
    <w:rsid w:val="00F375D4"/>
    <w:rsid w:val="00F4021D"/>
    <w:rsid w:val="00F464EE"/>
    <w:rsid w:val="00F57EB7"/>
    <w:rsid w:val="00F641D8"/>
    <w:rsid w:val="00F64389"/>
    <w:rsid w:val="00F67335"/>
    <w:rsid w:val="00F85FB8"/>
    <w:rsid w:val="00F900F8"/>
    <w:rsid w:val="00F93CDA"/>
    <w:rsid w:val="00FB6E0F"/>
    <w:rsid w:val="00FC7765"/>
    <w:rsid w:val="00FD0906"/>
    <w:rsid w:val="00FD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docId w15:val="{D39F8445-F852-4FF3-9E71-E9A549B19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A1B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16A1B"/>
    <w:pPr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rsid w:val="00F16A1B"/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character" w:styleId="a5">
    <w:name w:val="Hyperlink"/>
    <w:basedOn w:val="a0"/>
    <w:rsid w:val="00F16A1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6A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6A1B"/>
    <w:rPr>
      <w:rFonts w:ascii="Tahoma" w:eastAsia="Times New Roman" w:hAnsi="Tahoma" w:cs="Tahoma"/>
      <w:color w:val="00000A"/>
      <w:sz w:val="16"/>
      <w:szCs w:val="16"/>
      <w:lang w:eastAsia="ru-RU"/>
    </w:rPr>
  </w:style>
  <w:style w:type="table" w:styleId="a8">
    <w:name w:val="Table Grid"/>
    <w:basedOn w:val="a1"/>
    <w:uiPriority w:val="59"/>
    <w:rsid w:val="004C69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EB43D4"/>
    <w:pPr>
      <w:spacing w:before="100" w:beforeAutospacing="1" w:after="119"/>
    </w:pPr>
    <w:rPr>
      <w:color w:val="auto"/>
      <w:sz w:val="24"/>
      <w:szCs w:val="24"/>
    </w:rPr>
  </w:style>
  <w:style w:type="paragraph" w:customStyle="1" w:styleId="21">
    <w:name w:val="Основной текст 21"/>
    <w:basedOn w:val="a"/>
    <w:rsid w:val="00741AE3"/>
    <w:pPr>
      <w:suppressAutoHyphens/>
    </w:pPr>
    <w:rPr>
      <w:color w:val="000000"/>
      <w:sz w:val="28"/>
      <w:szCs w:val="27"/>
      <w:lang w:eastAsia="ar-SA"/>
    </w:rPr>
  </w:style>
  <w:style w:type="paragraph" w:styleId="aa">
    <w:name w:val="List Paragraph"/>
    <w:basedOn w:val="a"/>
    <w:qFormat/>
    <w:rsid w:val="006E1535"/>
    <w:pPr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  <w:lang w:eastAsia="ar-SA"/>
    </w:rPr>
  </w:style>
  <w:style w:type="paragraph" w:styleId="ab">
    <w:name w:val="header"/>
    <w:basedOn w:val="a"/>
    <w:link w:val="ac"/>
    <w:uiPriority w:val="99"/>
    <w:unhideWhenUsed/>
    <w:rsid w:val="00586D5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86D5E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586D5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86D5E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f">
    <w:name w:val="Body Text Indent"/>
    <w:basedOn w:val="a"/>
    <w:link w:val="af0"/>
    <w:uiPriority w:val="99"/>
    <w:unhideWhenUsed/>
    <w:rsid w:val="007F121C"/>
    <w:pPr>
      <w:suppressAutoHyphens/>
      <w:spacing w:after="120"/>
      <w:ind w:left="283"/>
    </w:pPr>
    <w:rPr>
      <w:color w:val="000000"/>
      <w:sz w:val="24"/>
      <w:szCs w:val="27"/>
      <w:lang w:val="x-none" w:eastAsia="ar-SA"/>
    </w:rPr>
  </w:style>
  <w:style w:type="character" w:customStyle="1" w:styleId="af0">
    <w:name w:val="Основной текст с отступом Знак"/>
    <w:basedOn w:val="a0"/>
    <w:link w:val="af"/>
    <w:uiPriority w:val="99"/>
    <w:rsid w:val="007F121C"/>
    <w:rPr>
      <w:rFonts w:ascii="Times New Roman" w:eastAsia="Times New Roman" w:hAnsi="Times New Roman" w:cs="Times New Roman"/>
      <w:color w:val="000000"/>
      <w:sz w:val="24"/>
      <w:szCs w:val="27"/>
      <w:lang w:val="x-none" w:eastAsia="ar-SA"/>
    </w:rPr>
  </w:style>
  <w:style w:type="paragraph" w:styleId="2">
    <w:name w:val="Body Text Indent 2"/>
    <w:basedOn w:val="a"/>
    <w:link w:val="20"/>
    <w:uiPriority w:val="99"/>
    <w:unhideWhenUsed/>
    <w:rsid w:val="00291F3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91F3B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styleId="af1">
    <w:name w:val="FollowedHyperlink"/>
    <w:basedOn w:val="a0"/>
    <w:uiPriority w:val="99"/>
    <w:semiHidden/>
    <w:unhideWhenUsed/>
    <w:rsid w:val="009B51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8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r.gov.ru/branches/sakha/info/~0/9138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14.sfr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fr.gov.ru/employers/lk_insurer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2B74D-087D-4E7E-81FD-2728552D8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Эверстова Ольга Семёновна</dc:creator>
  <cp:keywords/>
  <dc:description/>
  <cp:lastModifiedBy>Попова Аина Алексеевна</cp:lastModifiedBy>
  <cp:revision>4</cp:revision>
  <cp:lastPrinted>2025-01-24T02:05:00Z</cp:lastPrinted>
  <dcterms:created xsi:type="dcterms:W3CDTF">2025-02-19T08:43:00Z</dcterms:created>
  <dcterms:modified xsi:type="dcterms:W3CDTF">2025-02-20T04:26:00Z</dcterms:modified>
</cp:coreProperties>
</file>