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57" w:rsidRDefault="00626526">
      <w:pPr>
        <w:framePr w:h="1795" w:wrap="around" w:vAnchor="text" w:hAnchor="margin" w:x="391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77290" cy="1148080"/>
            <wp:effectExtent l="0" t="0" r="3810" b="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57" w:rsidRDefault="008B6957">
      <w:pPr>
        <w:rPr>
          <w:sz w:val="2"/>
          <w:szCs w:val="2"/>
        </w:rPr>
      </w:pPr>
    </w:p>
    <w:p w:rsidR="008B6957" w:rsidRDefault="00482F82">
      <w:pPr>
        <w:pStyle w:val="20"/>
        <w:shd w:val="clear" w:color="auto" w:fill="auto"/>
      </w:pPr>
      <w:r>
        <w:t>Муниципальный район «ЛЕНСКИЙ РАЙОН» Республики Саха (Якутия)</w:t>
      </w:r>
    </w:p>
    <w:p w:rsidR="008B6957" w:rsidRDefault="00482F82">
      <w:pPr>
        <w:pStyle w:val="20"/>
        <w:shd w:val="clear" w:color="auto" w:fill="auto"/>
        <w:sectPr w:rsidR="008B6957">
          <w:type w:val="continuous"/>
          <w:pgSz w:w="11909" w:h="16838"/>
          <w:pgMar w:top="1362" w:right="945" w:bottom="1319" w:left="945" w:header="0" w:footer="3" w:gutter="0"/>
          <w:cols w:num="2" w:space="720" w:equalWidth="0">
            <w:col w:w="3446" w:space="2635"/>
            <w:col w:w="3936"/>
          </w:cols>
          <w:noEndnote/>
          <w:docGrid w:linePitch="360"/>
        </w:sectPr>
      </w:pPr>
      <w:r>
        <w:lastRenderedPageBreak/>
        <w:t xml:space="preserve">Саха Ореспуубулукэтин «ЛЕНСКЭЙ ОРОЙУОНА» </w:t>
      </w:r>
      <w:r>
        <w:t>муниципальнай оройуона</w:t>
      </w:r>
    </w:p>
    <w:p w:rsidR="008B6957" w:rsidRDefault="008B6957">
      <w:pPr>
        <w:spacing w:line="240" w:lineRule="exact"/>
        <w:rPr>
          <w:sz w:val="19"/>
          <w:szCs w:val="19"/>
        </w:rPr>
      </w:pPr>
    </w:p>
    <w:p w:rsidR="008B6957" w:rsidRDefault="008B6957">
      <w:pPr>
        <w:spacing w:line="240" w:lineRule="exact"/>
        <w:rPr>
          <w:sz w:val="19"/>
          <w:szCs w:val="19"/>
        </w:rPr>
      </w:pPr>
    </w:p>
    <w:p w:rsidR="008B6957" w:rsidRDefault="008B6957">
      <w:pPr>
        <w:spacing w:before="26" w:after="26" w:line="240" w:lineRule="exact"/>
        <w:rPr>
          <w:sz w:val="19"/>
          <w:szCs w:val="19"/>
        </w:rPr>
      </w:pPr>
    </w:p>
    <w:p w:rsidR="008B6957" w:rsidRDefault="008B6957">
      <w:pPr>
        <w:rPr>
          <w:sz w:val="2"/>
          <w:szCs w:val="2"/>
        </w:rPr>
        <w:sectPr w:rsidR="008B695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6957" w:rsidRDefault="00482F82">
      <w:pPr>
        <w:pStyle w:val="20"/>
        <w:framePr w:h="281" w:wrap="around" w:vAnchor="text" w:hAnchor="margin" w:x="7334" w:y="3"/>
        <w:shd w:val="clear" w:color="auto" w:fill="auto"/>
        <w:spacing w:line="280" w:lineRule="exact"/>
        <w:ind w:left="100"/>
        <w:jc w:val="left"/>
      </w:pPr>
      <w:r>
        <w:rPr>
          <w:rStyle w:val="2Exact"/>
          <w:b/>
          <w:bCs/>
          <w:spacing w:val="0"/>
        </w:rPr>
        <w:t>Дьаhал</w:t>
      </w:r>
    </w:p>
    <w:p w:rsidR="008B6957" w:rsidRDefault="00482F82">
      <w:pPr>
        <w:pStyle w:val="20"/>
        <w:shd w:val="clear" w:color="auto" w:fill="auto"/>
        <w:spacing w:line="300" w:lineRule="exact"/>
        <w:jc w:val="left"/>
        <w:sectPr w:rsidR="008B6957">
          <w:type w:val="continuous"/>
          <w:pgSz w:w="11909" w:h="16838"/>
          <w:pgMar w:top="1377" w:right="7636" w:bottom="1334" w:left="1118" w:header="0" w:footer="3" w:gutter="0"/>
          <w:cols w:space="720"/>
          <w:noEndnote/>
          <w:docGrid w:linePitch="360"/>
        </w:sectPr>
      </w:pPr>
      <w:r>
        <w:lastRenderedPageBreak/>
        <w:t>РАСПОРЯЖЕНИЕ</w:t>
      </w:r>
    </w:p>
    <w:p w:rsidR="008B6957" w:rsidRDefault="008B6957">
      <w:pPr>
        <w:spacing w:before="61" w:after="61" w:line="240" w:lineRule="exact"/>
        <w:rPr>
          <w:sz w:val="19"/>
          <w:szCs w:val="19"/>
        </w:rPr>
      </w:pPr>
    </w:p>
    <w:p w:rsidR="008B6957" w:rsidRDefault="008B6957">
      <w:pPr>
        <w:rPr>
          <w:sz w:val="2"/>
          <w:szCs w:val="2"/>
        </w:rPr>
        <w:sectPr w:rsidR="008B695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6957" w:rsidRDefault="00482F82">
      <w:pPr>
        <w:pStyle w:val="30"/>
        <w:framePr w:h="240" w:wrap="around" w:vAnchor="text" w:hAnchor="margin" w:x="-6589" w:yAlign="top"/>
        <w:shd w:val="clear" w:color="auto" w:fill="auto"/>
        <w:spacing w:line="240" w:lineRule="exact"/>
      </w:pPr>
      <w:r>
        <w:rPr>
          <w:rStyle w:val="3Exact"/>
          <w:b/>
          <w:bCs/>
          <w:spacing w:val="0"/>
        </w:rPr>
        <w:t>г.Ленск</w:t>
      </w:r>
    </w:p>
    <w:p w:rsidR="008B6957" w:rsidRDefault="00482F82">
      <w:pPr>
        <w:pStyle w:val="30"/>
        <w:shd w:val="clear" w:color="auto" w:fill="auto"/>
        <w:spacing w:line="260" w:lineRule="exact"/>
        <w:sectPr w:rsidR="008B6957">
          <w:type w:val="continuous"/>
          <w:pgSz w:w="11909" w:h="16838"/>
          <w:pgMar w:top="1377" w:right="1833" w:bottom="1334" w:left="8433" w:header="0" w:footer="3" w:gutter="0"/>
          <w:cols w:space="720"/>
          <w:noEndnote/>
          <w:docGrid w:linePitch="360"/>
        </w:sectPr>
      </w:pPr>
      <w:r>
        <w:lastRenderedPageBreak/>
        <w:t>Ленскэй к.</w:t>
      </w:r>
    </w:p>
    <w:p w:rsidR="008B6957" w:rsidRDefault="008B6957">
      <w:pPr>
        <w:spacing w:line="240" w:lineRule="exact"/>
        <w:rPr>
          <w:sz w:val="19"/>
          <w:szCs w:val="19"/>
        </w:rPr>
      </w:pPr>
    </w:p>
    <w:p w:rsidR="008B6957" w:rsidRDefault="008B6957">
      <w:pPr>
        <w:spacing w:before="34" w:after="34" w:line="240" w:lineRule="exact"/>
        <w:rPr>
          <w:sz w:val="19"/>
          <w:szCs w:val="19"/>
        </w:rPr>
      </w:pPr>
    </w:p>
    <w:p w:rsidR="008B6957" w:rsidRDefault="008B6957">
      <w:pPr>
        <w:rPr>
          <w:sz w:val="2"/>
          <w:szCs w:val="2"/>
        </w:rPr>
        <w:sectPr w:rsidR="008B695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6957" w:rsidRDefault="00482F82" w:rsidP="00626526">
      <w:pPr>
        <w:pStyle w:val="30"/>
        <w:framePr w:w="2697" w:h="245" w:wrap="around" w:vAnchor="text" w:hAnchor="page" w:x="7232" w:y="1"/>
        <w:shd w:val="clear" w:color="auto" w:fill="auto"/>
        <w:spacing w:line="240" w:lineRule="exact"/>
        <w:ind w:left="100"/>
      </w:pPr>
      <w:r>
        <w:rPr>
          <w:rStyle w:val="3Exact"/>
          <w:b/>
          <w:bCs/>
          <w:spacing w:val="0"/>
        </w:rPr>
        <w:t>№</w:t>
      </w:r>
      <w:r w:rsidR="00626526">
        <w:rPr>
          <w:rStyle w:val="3Exact"/>
          <w:b/>
          <w:bCs/>
          <w:spacing w:val="0"/>
        </w:rPr>
        <w:t xml:space="preserve"> 01-04-354/5</w:t>
      </w:r>
      <w:bookmarkStart w:id="0" w:name="_GoBack"/>
      <w:bookmarkEnd w:id="0"/>
    </w:p>
    <w:p w:rsidR="008B6957" w:rsidRDefault="00482F82" w:rsidP="00626526">
      <w:pPr>
        <w:pStyle w:val="30"/>
        <w:framePr w:w="2299" w:h="239" w:wrap="around" w:vAnchor="text" w:hAnchor="margin" w:x="-2999" w:y="1"/>
        <w:shd w:val="clear" w:color="auto" w:fill="auto"/>
        <w:tabs>
          <w:tab w:val="right" w:pos="1032"/>
        </w:tabs>
        <w:spacing w:line="240" w:lineRule="exact"/>
        <w:jc w:val="both"/>
      </w:pPr>
      <w:r>
        <w:rPr>
          <w:rStyle w:val="3Exact"/>
          <w:b/>
          <w:bCs/>
          <w:spacing w:val="0"/>
        </w:rPr>
        <w:t>от «</w:t>
      </w:r>
      <w:r w:rsidR="00626526">
        <w:rPr>
          <w:rStyle w:val="3Exact"/>
          <w:b/>
          <w:bCs/>
          <w:spacing w:val="0"/>
        </w:rPr>
        <w:t>17</w:t>
      </w:r>
      <w:r>
        <w:rPr>
          <w:rStyle w:val="3Exact"/>
          <w:b/>
          <w:bCs/>
          <w:spacing w:val="0"/>
        </w:rPr>
        <w:t>»</w:t>
      </w:r>
      <w:r w:rsidR="00626526">
        <w:rPr>
          <w:rStyle w:val="3Exact"/>
          <w:b/>
          <w:bCs/>
          <w:spacing w:val="0"/>
        </w:rPr>
        <w:t xml:space="preserve"> марта</w:t>
      </w:r>
    </w:p>
    <w:p w:rsidR="008B6957" w:rsidRDefault="00482F82">
      <w:pPr>
        <w:pStyle w:val="30"/>
        <w:shd w:val="clear" w:color="auto" w:fill="auto"/>
        <w:spacing w:line="260" w:lineRule="exact"/>
        <w:sectPr w:rsidR="008B6957">
          <w:type w:val="continuous"/>
          <w:pgSz w:w="11909" w:h="16838"/>
          <w:pgMar w:top="1377" w:right="6359" w:bottom="1334" w:left="4041" w:header="0" w:footer="3" w:gutter="0"/>
          <w:cols w:space="720"/>
          <w:noEndnote/>
          <w:docGrid w:linePitch="360"/>
        </w:sectPr>
      </w:pPr>
      <w:r>
        <w:lastRenderedPageBreak/>
        <w:t>2025 года</w:t>
      </w:r>
    </w:p>
    <w:p w:rsidR="008B6957" w:rsidRDefault="008B6957">
      <w:pPr>
        <w:spacing w:line="240" w:lineRule="exact"/>
        <w:rPr>
          <w:sz w:val="19"/>
          <w:szCs w:val="19"/>
        </w:rPr>
      </w:pPr>
    </w:p>
    <w:p w:rsidR="008B6957" w:rsidRDefault="008B6957">
      <w:pPr>
        <w:spacing w:line="240" w:lineRule="exact"/>
        <w:rPr>
          <w:sz w:val="19"/>
          <w:szCs w:val="19"/>
        </w:rPr>
      </w:pPr>
    </w:p>
    <w:p w:rsidR="008B6957" w:rsidRDefault="008B6957">
      <w:pPr>
        <w:spacing w:before="69" w:after="69" w:line="240" w:lineRule="exact"/>
        <w:rPr>
          <w:sz w:val="19"/>
          <w:szCs w:val="19"/>
        </w:rPr>
      </w:pPr>
    </w:p>
    <w:p w:rsidR="008B6957" w:rsidRDefault="008B6957">
      <w:pPr>
        <w:rPr>
          <w:sz w:val="2"/>
          <w:szCs w:val="2"/>
        </w:rPr>
        <w:sectPr w:rsidR="008B695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6957" w:rsidRDefault="00482F82">
      <w:pPr>
        <w:pStyle w:val="30"/>
        <w:shd w:val="clear" w:color="auto" w:fill="auto"/>
        <w:spacing w:after="424" w:line="485" w:lineRule="exact"/>
        <w:jc w:val="center"/>
      </w:pPr>
      <w:r>
        <w:lastRenderedPageBreak/>
        <w:t xml:space="preserve">О </w:t>
      </w:r>
      <w:r>
        <w:t>продлении сроков подачи кандидатур для награждения Почетным дипломом многодетной семьи МР «Ленский район»</w:t>
      </w:r>
    </w:p>
    <w:p w:rsidR="008B6957" w:rsidRDefault="00482F82">
      <w:pPr>
        <w:pStyle w:val="1"/>
        <w:shd w:val="clear" w:color="auto" w:fill="auto"/>
        <w:spacing w:before="0"/>
      </w:pPr>
      <w:r>
        <w:t>В рамках реализации муниципальной программы «Реализация молодежной политики, патриотического воспитания граждан и развитие гражданского общества в Лен</w:t>
      </w:r>
      <w:r>
        <w:t>ском районе» в связи с недостаточным количеством поданных документов для награждения Почетным дипломом многодетной семьи Ленского района по положению от 07.03.2024г. №01-04</w:t>
      </w:r>
      <w:r>
        <w:softHyphen/>
        <w:t>404/4 «Об утверждении Положения о награждении Почетным дипломом многодетной семьи М</w:t>
      </w:r>
      <w:r>
        <w:t>Р «Ленский район»»:</w:t>
      </w:r>
    </w:p>
    <w:p w:rsidR="008B6957" w:rsidRDefault="00482F82">
      <w:pPr>
        <w:pStyle w:val="1"/>
        <w:numPr>
          <w:ilvl w:val="0"/>
          <w:numId w:val="1"/>
        </w:numPr>
        <w:shd w:val="clear" w:color="auto" w:fill="auto"/>
        <w:tabs>
          <w:tab w:val="left" w:pos="1358"/>
        </w:tabs>
        <w:spacing w:before="0"/>
      </w:pPr>
      <w:r>
        <w:t>Продлить сроки выдвижения кандидатур для награждения Почетным дипломом многодетной семьи МР «Ленский район» с 1 февраля по 30 мая 2025 года.</w:t>
      </w:r>
    </w:p>
    <w:p w:rsidR="008B6957" w:rsidRDefault="00482F82">
      <w:pPr>
        <w:pStyle w:val="1"/>
        <w:numPr>
          <w:ilvl w:val="0"/>
          <w:numId w:val="1"/>
        </w:numPr>
        <w:shd w:val="clear" w:color="auto" w:fill="auto"/>
        <w:tabs>
          <w:tab w:val="left" w:pos="1358"/>
        </w:tabs>
        <w:spacing w:before="0" w:after="596"/>
      </w:pPr>
      <w:r>
        <w:t xml:space="preserve">Главному специалисту управления делами (Иванская Е.С.) опубликовать данное распоряжение в </w:t>
      </w:r>
      <w:r>
        <w:t>средствах массовой информации и разместить на официальном сайте муниципального района «Ленский район».</w:t>
      </w:r>
    </w:p>
    <w:p w:rsidR="008B6957" w:rsidRDefault="00482F82">
      <w:pPr>
        <w:pStyle w:val="30"/>
        <w:framePr w:h="240" w:wrap="around" w:vAnchor="text" w:hAnchor="margin" w:x="87" w:y="6"/>
        <w:shd w:val="clear" w:color="auto" w:fill="auto"/>
        <w:spacing w:line="240" w:lineRule="exact"/>
      </w:pPr>
      <w:r>
        <w:rPr>
          <w:rStyle w:val="3Exact"/>
          <w:b/>
          <w:bCs/>
          <w:spacing w:val="0"/>
        </w:rPr>
        <w:t>Глава</w:t>
      </w:r>
    </w:p>
    <w:p w:rsidR="008B6957" w:rsidRDefault="00482F82">
      <w:pPr>
        <w:pStyle w:val="30"/>
        <w:shd w:val="clear" w:color="auto" w:fill="auto"/>
        <w:spacing w:line="260" w:lineRule="exact"/>
        <w:jc w:val="right"/>
      </w:pPr>
      <w:r>
        <w:t>А.В.Черепанов</w:t>
      </w:r>
    </w:p>
    <w:sectPr w:rsidR="008B6957">
      <w:type w:val="continuous"/>
      <w:pgSz w:w="11909" w:h="16838"/>
      <w:pgMar w:top="1377" w:right="1233" w:bottom="1334" w:left="1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26" w:rsidRDefault="00626526">
      <w:r>
        <w:separator/>
      </w:r>
    </w:p>
  </w:endnote>
  <w:endnote w:type="continuationSeparator" w:id="0">
    <w:p w:rsidR="00626526" w:rsidRDefault="0062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26" w:rsidRDefault="00626526"/>
  </w:footnote>
  <w:footnote w:type="continuationSeparator" w:id="0">
    <w:p w:rsidR="00626526" w:rsidRDefault="0062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932AC"/>
    <w:multiLevelType w:val="multilevel"/>
    <w:tmpl w:val="71BE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57"/>
    <w:rsid w:val="00482F82"/>
    <w:rsid w:val="00626526"/>
    <w:rsid w:val="008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1B2C"/>
  <w15:docId w15:val="{F7609BD1-DF14-4FC2-AFF7-4AA8F20E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48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2025-03-18T05:13:00Z</dcterms:created>
  <dcterms:modified xsi:type="dcterms:W3CDTF">2025-03-18T05:13:00Z</dcterms:modified>
</cp:coreProperties>
</file>