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4" w:type="dxa"/>
        <w:tblLayout w:type="fixed"/>
        <w:tblLook w:val="0000" w:firstRow="0" w:lastRow="0" w:firstColumn="0" w:lastColumn="0" w:noHBand="0" w:noVBand="0"/>
      </w:tblPr>
      <w:tblGrid>
        <w:gridCol w:w="3685"/>
        <w:gridCol w:w="604"/>
        <w:gridCol w:w="1380"/>
        <w:gridCol w:w="4113"/>
      </w:tblGrid>
      <w:tr w:rsidR="008E3EBE" w:rsidRPr="00122E29" w:rsidTr="00302E97">
        <w:trPr>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proofErr w:type="gramStart"/>
            <w:r w:rsidRPr="00612F3B">
              <w:rPr>
                <w:b/>
                <w:snapToGrid w:val="0"/>
                <w:color w:val="000000"/>
                <w:sz w:val="32"/>
                <w:szCs w:val="32"/>
              </w:rPr>
              <w:t>муниципальнай</w:t>
            </w:r>
            <w:proofErr w:type="spellEnd"/>
            <w:proofErr w:type="gramEnd"/>
          </w:p>
          <w:p w:rsidR="008E3EBE" w:rsidRPr="00353682" w:rsidRDefault="00612F3B" w:rsidP="00612F3B">
            <w:pPr>
              <w:widowControl/>
              <w:autoSpaceDE/>
              <w:autoSpaceDN/>
              <w:adjustRightInd/>
              <w:jc w:val="center"/>
              <w:rPr>
                <w:b/>
                <w:bCs/>
                <w:sz w:val="32"/>
                <w:szCs w:val="32"/>
              </w:rPr>
            </w:pPr>
            <w:proofErr w:type="spellStart"/>
            <w:proofErr w:type="gramStart"/>
            <w:r w:rsidRPr="00612F3B">
              <w:rPr>
                <w:b/>
                <w:snapToGrid w:val="0"/>
                <w:color w:val="000000"/>
                <w:sz w:val="32"/>
                <w:szCs w:val="32"/>
              </w:rPr>
              <w:t>оройуона</w:t>
            </w:r>
            <w:proofErr w:type="spellEnd"/>
            <w:proofErr w:type="gramEnd"/>
          </w:p>
        </w:tc>
      </w:tr>
      <w:tr w:rsidR="008E3EBE" w:rsidRPr="00122E29" w:rsidTr="00302E97">
        <w:tblPrEx>
          <w:tblLook w:val="01E0" w:firstRow="1" w:lastRow="1" w:firstColumn="1" w:lastColumn="1" w:noHBand="0" w:noVBand="0"/>
        </w:tblPrEx>
        <w:trPr>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302E97">
        <w:tblPrEx>
          <w:tblLook w:val="01E0" w:firstRow="1" w:lastRow="1" w:firstColumn="1" w:lastColumn="1" w:noHBand="0" w:noVBand="0"/>
        </w:tblPrEx>
        <w:trPr>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302E97">
        <w:tblPrEx>
          <w:tblLook w:val="01E0" w:firstRow="1" w:lastRow="1" w:firstColumn="1" w:lastColumn="1" w:noHBand="0" w:noVBand="0"/>
        </w:tblPrEx>
        <w:trPr>
          <w:trHeight w:val="671"/>
        </w:trPr>
        <w:tc>
          <w:tcPr>
            <w:tcW w:w="9782" w:type="dxa"/>
            <w:gridSpan w:val="4"/>
          </w:tcPr>
          <w:p w:rsidR="008E3EBE" w:rsidRPr="00122E29" w:rsidRDefault="008E3EBE" w:rsidP="00484FB1">
            <w:pPr>
              <w:widowControl/>
              <w:autoSpaceDE/>
              <w:autoSpaceDN/>
              <w:adjustRightInd/>
              <w:ind w:firstLine="322"/>
              <w:rPr>
                <w:b/>
                <w:snapToGrid w:val="0"/>
                <w:color w:val="000000"/>
                <w:sz w:val="28"/>
                <w:szCs w:val="28"/>
              </w:rPr>
            </w:pPr>
            <w:proofErr w:type="gramStart"/>
            <w:r>
              <w:rPr>
                <w:b/>
                <w:snapToGrid w:val="0"/>
                <w:color w:val="000000"/>
                <w:sz w:val="28"/>
                <w:szCs w:val="28"/>
              </w:rPr>
              <w:t>от</w:t>
            </w:r>
            <w:proofErr w:type="gramEnd"/>
            <w:r>
              <w:rPr>
                <w:b/>
                <w:snapToGrid w:val="0"/>
                <w:color w:val="000000"/>
                <w:sz w:val="28"/>
                <w:szCs w:val="28"/>
              </w:rPr>
              <w:t xml:space="preserve"> «</w:t>
            </w:r>
            <w:r w:rsidR="00484FB1">
              <w:rPr>
                <w:b/>
                <w:snapToGrid w:val="0"/>
                <w:color w:val="000000"/>
                <w:sz w:val="28"/>
                <w:szCs w:val="28"/>
              </w:rPr>
              <w:t>27</w:t>
            </w:r>
            <w:r>
              <w:rPr>
                <w:b/>
                <w:snapToGrid w:val="0"/>
                <w:color w:val="000000"/>
                <w:sz w:val="28"/>
                <w:szCs w:val="28"/>
              </w:rPr>
              <w:t xml:space="preserve">» </w:t>
            </w:r>
            <w:r w:rsidR="00484FB1" w:rsidRPr="00484FB1">
              <w:rPr>
                <w:b/>
                <w:snapToGrid w:val="0"/>
                <w:color w:val="000000"/>
                <w:sz w:val="28"/>
                <w:szCs w:val="28"/>
                <w:u w:val="single"/>
              </w:rPr>
              <w:t>декабря</w:t>
            </w:r>
            <w:r w:rsidR="00484FB1">
              <w:rPr>
                <w:b/>
                <w:snapToGrid w:val="0"/>
                <w:color w:val="000000"/>
                <w:sz w:val="28"/>
                <w:szCs w:val="28"/>
              </w:rPr>
              <w:t xml:space="preserve"> </w:t>
            </w:r>
            <w:r>
              <w:rPr>
                <w:b/>
                <w:snapToGrid w:val="0"/>
                <w:color w:val="000000"/>
                <w:sz w:val="28"/>
                <w:szCs w:val="28"/>
              </w:rPr>
              <w:t>2024</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00484FB1">
              <w:rPr>
                <w:b/>
                <w:snapToGrid w:val="0"/>
                <w:color w:val="000000"/>
                <w:sz w:val="28"/>
                <w:szCs w:val="28"/>
              </w:rPr>
              <w:t xml:space="preserve">                  </w:t>
            </w:r>
            <w:r>
              <w:rPr>
                <w:b/>
                <w:snapToGrid w:val="0"/>
                <w:color w:val="000000"/>
                <w:sz w:val="28"/>
                <w:szCs w:val="28"/>
              </w:rPr>
              <w:t xml:space="preserve">  </w:t>
            </w:r>
            <w:r w:rsidR="00484FB1">
              <w:rPr>
                <w:b/>
                <w:snapToGrid w:val="0"/>
                <w:color w:val="000000"/>
                <w:sz w:val="28"/>
                <w:szCs w:val="28"/>
              </w:rPr>
              <w:t xml:space="preserve">      </w:t>
            </w:r>
            <w:r w:rsidRPr="00122E29">
              <w:rPr>
                <w:b/>
                <w:snapToGrid w:val="0"/>
                <w:color w:val="000000"/>
                <w:sz w:val="28"/>
                <w:szCs w:val="28"/>
              </w:rPr>
              <w:t xml:space="preserve">№ </w:t>
            </w:r>
            <w:r w:rsidR="00484FB1" w:rsidRPr="00484FB1">
              <w:rPr>
                <w:b/>
                <w:snapToGrid w:val="0"/>
                <w:color w:val="000000"/>
                <w:sz w:val="28"/>
                <w:szCs w:val="28"/>
                <w:u w:val="single"/>
              </w:rPr>
              <w:t>01-03-1057/4</w:t>
            </w:r>
          </w:p>
        </w:tc>
      </w:tr>
    </w:tbl>
    <w:p w:rsidR="00302E97" w:rsidRDefault="00302E97" w:rsidP="00302E97">
      <w:pPr>
        <w:jc w:val="center"/>
        <w:rPr>
          <w:b/>
          <w:sz w:val="28"/>
          <w:szCs w:val="28"/>
        </w:rPr>
      </w:pPr>
    </w:p>
    <w:p w:rsidR="00302E97" w:rsidRPr="00302E97" w:rsidRDefault="00302E97" w:rsidP="00302E97">
      <w:pPr>
        <w:jc w:val="center"/>
        <w:rPr>
          <w:b/>
          <w:sz w:val="28"/>
          <w:szCs w:val="28"/>
        </w:rPr>
      </w:pPr>
      <w:r w:rsidRPr="00302E97">
        <w:rPr>
          <w:b/>
          <w:sz w:val="28"/>
          <w:szCs w:val="28"/>
        </w:rPr>
        <w:t>Об утверждении административного регламента по предоставлению муниципальной услуги «</w:t>
      </w:r>
      <w:sdt>
        <w:sdtPr>
          <w:rPr>
            <w:b/>
            <w:bCs/>
            <w:sz w:val="28"/>
            <w:szCs w:val="28"/>
            <w:lang w:eastAsia="en-US"/>
          </w:rPr>
          <w:id w:val="-967737666"/>
          <w:placeholder>
            <w:docPart w:val="3C0A0E8E992D4C2DBB4EFDB6466BA01F"/>
          </w:placeholder>
        </w:sdtPr>
        <w:sdtEndPr/>
        <w:sdtContent>
          <w:sdt>
            <w:sdtPr>
              <w:rPr>
                <w:b/>
                <w:bCs/>
                <w:sz w:val="28"/>
                <w:szCs w:val="28"/>
                <w:lang w:eastAsia="en-US"/>
              </w:rPr>
              <w:id w:val="-1153133183"/>
              <w:placeholder>
                <w:docPart w:val="041D1CA5529440E8AD313993332632EC"/>
              </w:placeholder>
            </w:sdtPr>
            <w:sdtEndPr/>
            <w:sdtContent>
              <w:r w:rsidR="007F67F3" w:rsidRPr="007F67F3">
                <w:rPr>
                  <w:b/>
                  <w:bCs/>
                  <w:sz w:val="28"/>
                  <w:szCs w:val="28"/>
                  <w:lang w:eastAsia="en-US"/>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sdtContent>
          </w:sdt>
        </w:sdtContent>
      </w:sdt>
      <w:r w:rsidRPr="00302E97">
        <w:rPr>
          <w:b/>
          <w:sz w:val="28"/>
          <w:szCs w:val="28"/>
        </w:rPr>
        <w:t>»</w:t>
      </w:r>
    </w:p>
    <w:p w:rsidR="00302E97" w:rsidRDefault="00302E97" w:rsidP="00302E97">
      <w:pPr>
        <w:spacing w:before="120" w:after="120" w:line="360" w:lineRule="auto"/>
        <w:ind w:firstLine="720"/>
        <w:jc w:val="both"/>
        <w:rPr>
          <w:bCs/>
          <w:sz w:val="28"/>
          <w:szCs w:val="28"/>
          <w:lang w:eastAsia="ar-SA"/>
        </w:rPr>
      </w:pPr>
    </w:p>
    <w:p w:rsidR="00302E97" w:rsidRPr="00302E97" w:rsidRDefault="00302E97" w:rsidP="00302E97">
      <w:pPr>
        <w:spacing w:before="120" w:after="120" w:line="360" w:lineRule="auto"/>
        <w:ind w:firstLine="851"/>
        <w:jc w:val="both"/>
        <w:rPr>
          <w:sz w:val="28"/>
          <w:szCs w:val="28"/>
        </w:rPr>
      </w:pPr>
      <w:r w:rsidRPr="00302E97">
        <w:rPr>
          <w:bCs/>
          <w:sz w:val="28"/>
          <w:szCs w:val="28"/>
          <w:lang w:eastAsia="ar-SA"/>
        </w:rPr>
        <w:t>В соответствии с Федеральным законом от 27.07.2010 г. № 210-ФЗ «Об организации предоставления государственных и муниципальных услуг</w:t>
      </w:r>
      <w:proofErr w:type="gramStart"/>
      <w:r w:rsidRPr="00302E97">
        <w:rPr>
          <w:bCs/>
          <w:sz w:val="28"/>
          <w:szCs w:val="28"/>
          <w:lang w:eastAsia="ar-SA"/>
        </w:rPr>
        <w:t xml:space="preserve">»,   </w:t>
      </w:r>
      <w:proofErr w:type="gramEnd"/>
      <w:r w:rsidRPr="00302E97">
        <w:rPr>
          <w:bCs/>
          <w:sz w:val="28"/>
          <w:szCs w:val="28"/>
          <w:lang w:eastAsia="ar-SA"/>
        </w:rPr>
        <w:t xml:space="preserve">                           </w:t>
      </w:r>
      <w:r w:rsidRPr="00302E97">
        <w:rPr>
          <w:bCs/>
          <w:sz w:val="28"/>
          <w:szCs w:val="28"/>
        </w:rPr>
        <w:t>п о с т а н о в л я ю:</w:t>
      </w:r>
    </w:p>
    <w:p w:rsidR="00302E97" w:rsidRPr="00302E97" w:rsidRDefault="00302E97" w:rsidP="00302E97">
      <w:pPr>
        <w:pStyle w:val="a6"/>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Утвердить административный регламент по предоставлению муниципальной услуги «</w:t>
      </w:r>
      <w:sdt>
        <w:sdtPr>
          <w:rPr>
            <w:bCs/>
            <w:sz w:val="28"/>
            <w:szCs w:val="28"/>
          </w:rPr>
          <w:id w:val="-945457141"/>
          <w:placeholder>
            <w:docPart w:val="C3DCA3984933407CB5EE39E35295A74A"/>
          </w:placeholder>
        </w:sdtPr>
        <w:sdtEndPr/>
        <w:sdtContent>
          <w:sdt>
            <w:sdtPr>
              <w:rPr>
                <w:bCs/>
                <w:sz w:val="28"/>
                <w:szCs w:val="28"/>
              </w:rPr>
              <w:id w:val="-1110271464"/>
              <w:placeholder>
                <w:docPart w:val="E96363B7CCFC49D29C9BBBF3FBCC6684"/>
              </w:placeholder>
            </w:sdtPr>
            <w:sdtEndPr/>
            <w:sdtContent>
              <w:r w:rsidR="007F67F3" w:rsidRPr="007F67F3">
                <w:rPr>
                  <w:bCs/>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sdtContent>
          </w:sdt>
        </w:sdtContent>
      </w:sdt>
      <w:r w:rsidRPr="00302E97">
        <w:rPr>
          <w:sz w:val="28"/>
          <w:szCs w:val="28"/>
        </w:rPr>
        <w:t>», согласно приложению к настоящему постановлению.</w:t>
      </w:r>
    </w:p>
    <w:p w:rsidR="00302E97" w:rsidRPr="00302E97" w:rsidRDefault="00302E97" w:rsidP="00302E97">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Главному специалисту управления делами (</w:t>
      </w:r>
      <w:proofErr w:type="spellStart"/>
      <w:r w:rsidRPr="00302E97">
        <w:rPr>
          <w:sz w:val="28"/>
          <w:szCs w:val="28"/>
        </w:rPr>
        <w:t>Иванская</w:t>
      </w:r>
      <w:proofErr w:type="spellEnd"/>
      <w:r w:rsidRPr="00302E97">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w:t>
      </w:r>
      <w:r>
        <w:rPr>
          <w:sz w:val="28"/>
          <w:szCs w:val="28"/>
        </w:rPr>
        <w:t>района</w:t>
      </w:r>
      <w:r w:rsidRPr="00302E97">
        <w:rPr>
          <w:sz w:val="28"/>
          <w:szCs w:val="28"/>
        </w:rPr>
        <w:t xml:space="preserve"> «Ленский район»</w:t>
      </w:r>
      <w:r>
        <w:rPr>
          <w:sz w:val="28"/>
          <w:szCs w:val="28"/>
        </w:rPr>
        <w:t xml:space="preserve"> Республики Саха (Якутия)</w:t>
      </w:r>
      <w:r w:rsidRPr="00302E97">
        <w:rPr>
          <w:sz w:val="28"/>
          <w:szCs w:val="28"/>
        </w:rPr>
        <w:t>.</w:t>
      </w:r>
    </w:p>
    <w:p w:rsidR="00302E97" w:rsidRPr="00302E97" w:rsidRDefault="00302E97" w:rsidP="00302E97">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Контроль за исполнением настоящего постановления оставляю за собой.</w:t>
      </w:r>
    </w:p>
    <w:p w:rsidR="00302E97" w:rsidRPr="00302E97" w:rsidRDefault="00302E97" w:rsidP="00302E97">
      <w:pPr>
        <w:widowControl/>
        <w:autoSpaceDE/>
        <w:autoSpaceDN/>
        <w:adjustRightInd/>
        <w:spacing w:line="360" w:lineRule="auto"/>
        <w:jc w:val="both"/>
        <w:rPr>
          <w:sz w:val="28"/>
          <w:szCs w:val="28"/>
        </w:rPr>
      </w:pPr>
    </w:p>
    <w:p w:rsidR="00302E97" w:rsidRPr="00302E97" w:rsidRDefault="00302E97" w:rsidP="00302E97">
      <w:pPr>
        <w:widowControl/>
        <w:autoSpaceDE/>
        <w:autoSpaceDN/>
        <w:adjustRightInd/>
        <w:spacing w:line="360" w:lineRule="auto"/>
        <w:jc w:val="both"/>
        <w:rPr>
          <w:sz w:val="28"/>
          <w:szCs w:val="28"/>
        </w:rPr>
      </w:pPr>
      <w:r w:rsidRPr="00302E97">
        <w:rPr>
          <w:b/>
          <w:sz w:val="28"/>
          <w:szCs w:val="28"/>
        </w:rPr>
        <w:t>Глава</w:t>
      </w:r>
      <w:r w:rsidRPr="00302E97">
        <w:rPr>
          <w:sz w:val="28"/>
          <w:szCs w:val="28"/>
        </w:rPr>
        <w:tab/>
        <w:t xml:space="preserve">                                                   </w:t>
      </w:r>
      <w:r w:rsidR="00484FB1" w:rsidRPr="00484FB1">
        <w:rPr>
          <w:b/>
          <w:sz w:val="28"/>
          <w:szCs w:val="28"/>
        </w:rPr>
        <w:t>п/п</w:t>
      </w:r>
      <w:r w:rsidRPr="00302E97">
        <w:rPr>
          <w:sz w:val="28"/>
          <w:szCs w:val="28"/>
        </w:rPr>
        <w:t xml:space="preserve">                                      </w:t>
      </w:r>
      <w:r w:rsidRPr="00302E97">
        <w:rPr>
          <w:b/>
          <w:sz w:val="28"/>
          <w:szCs w:val="28"/>
        </w:rPr>
        <w:t>А.В. Черепанов</w:t>
      </w:r>
    </w:p>
    <w:p w:rsidR="00484FB1" w:rsidRPr="00484FB1" w:rsidRDefault="00484FB1" w:rsidP="00484FB1">
      <w:pPr>
        <w:adjustRightInd/>
        <w:ind w:left="5812"/>
        <w:rPr>
          <w:sz w:val="24"/>
          <w:szCs w:val="24"/>
        </w:rPr>
      </w:pPr>
      <w:r w:rsidRPr="00484FB1">
        <w:rPr>
          <w:sz w:val="24"/>
          <w:szCs w:val="24"/>
        </w:rPr>
        <w:lastRenderedPageBreak/>
        <w:t xml:space="preserve">Приложение к постановлению </w:t>
      </w:r>
    </w:p>
    <w:p w:rsidR="00484FB1" w:rsidRPr="00484FB1" w:rsidRDefault="00484FB1" w:rsidP="00484FB1">
      <w:pPr>
        <w:adjustRightInd/>
        <w:ind w:left="5812"/>
        <w:rPr>
          <w:sz w:val="24"/>
          <w:szCs w:val="24"/>
        </w:rPr>
      </w:pPr>
      <w:proofErr w:type="gramStart"/>
      <w:r w:rsidRPr="00484FB1">
        <w:rPr>
          <w:sz w:val="24"/>
          <w:szCs w:val="24"/>
        </w:rPr>
        <w:t>от</w:t>
      </w:r>
      <w:proofErr w:type="gramEnd"/>
      <w:r w:rsidRPr="00484FB1">
        <w:rPr>
          <w:sz w:val="24"/>
          <w:szCs w:val="24"/>
        </w:rPr>
        <w:t xml:space="preserve"> «</w:t>
      </w:r>
      <w:r>
        <w:rPr>
          <w:sz w:val="24"/>
          <w:szCs w:val="24"/>
        </w:rPr>
        <w:t>27</w:t>
      </w:r>
      <w:r w:rsidRPr="00484FB1">
        <w:rPr>
          <w:sz w:val="24"/>
          <w:szCs w:val="24"/>
        </w:rPr>
        <w:t xml:space="preserve">» </w:t>
      </w:r>
      <w:r w:rsidRPr="00484FB1">
        <w:rPr>
          <w:sz w:val="24"/>
          <w:szCs w:val="24"/>
          <w:u w:val="single"/>
        </w:rPr>
        <w:t>декабря</w:t>
      </w:r>
      <w:r w:rsidRPr="00484FB1">
        <w:rPr>
          <w:sz w:val="24"/>
          <w:szCs w:val="24"/>
        </w:rPr>
        <w:t xml:space="preserve"> 2024 г. </w:t>
      </w:r>
    </w:p>
    <w:p w:rsidR="00484FB1" w:rsidRPr="00484FB1" w:rsidRDefault="00484FB1" w:rsidP="00484FB1">
      <w:pPr>
        <w:widowControl/>
        <w:spacing w:line="276" w:lineRule="auto"/>
        <w:ind w:firstLine="709"/>
        <w:jc w:val="center"/>
        <w:rPr>
          <w:b/>
          <w:sz w:val="24"/>
          <w:szCs w:val="24"/>
          <w:u w:val="single"/>
        </w:rPr>
      </w:pPr>
      <w:r w:rsidRPr="00484FB1">
        <w:rPr>
          <w:rFonts w:eastAsia="Calibri"/>
          <w:sz w:val="24"/>
          <w:szCs w:val="24"/>
          <w:lang w:eastAsia="en-US"/>
        </w:rPr>
        <w:t xml:space="preserve">                                  </w:t>
      </w:r>
      <w:r>
        <w:rPr>
          <w:rFonts w:eastAsia="Calibri"/>
          <w:sz w:val="24"/>
          <w:szCs w:val="24"/>
          <w:lang w:eastAsia="en-US"/>
        </w:rPr>
        <w:t xml:space="preserve">               </w:t>
      </w:r>
      <w:r w:rsidRPr="00484FB1">
        <w:rPr>
          <w:rFonts w:eastAsia="Calibri"/>
          <w:sz w:val="24"/>
          <w:szCs w:val="24"/>
          <w:lang w:eastAsia="en-US"/>
        </w:rPr>
        <w:t xml:space="preserve">№ </w:t>
      </w:r>
      <w:r w:rsidRPr="00484FB1">
        <w:rPr>
          <w:rFonts w:eastAsia="Calibri"/>
          <w:sz w:val="24"/>
          <w:szCs w:val="24"/>
          <w:u w:val="single"/>
          <w:lang w:eastAsia="en-US"/>
        </w:rPr>
        <w:t>01-03-1057/4</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center"/>
        <w:rPr>
          <w:rFonts w:eastAsia="Calibri"/>
          <w:b/>
          <w:bCs/>
          <w:sz w:val="24"/>
          <w:szCs w:val="24"/>
          <w:lang w:eastAsia="en-US"/>
        </w:rPr>
      </w:pPr>
      <w:r w:rsidRPr="00484FB1">
        <w:rPr>
          <w:rFonts w:eastAsia="Calibri"/>
          <w:b/>
          <w:bCs/>
          <w:sz w:val="24"/>
          <w:szCs w:val="24"/>
          <w:lang w:eastAsia="en-US"/>
        </w:rPr>
        <w:t xml:space="preserve">АДМИНИСТРАТИВНЫЙ РЕГЛАМЕНТ </w:t>
      </w:r>
      <w:r w:rsidRPr="00484FB1">
        <w:rPr>
          <w:rFonts w:eastAsia="Calibri"/>
          <w:b/>
          <w:bCs/>
          <w:sz w:val="24"/>
          <w:szCs w:val="24"/>
          <w:lang w:eastAsia="en-US"/>
        </w:rPr>
        <w:br/>
        <w:t>предоставления муниципальной услуги «</w:t>
      </w:r>
      <w:r w:rsidRPr="00484FB1">
        <w:rPr>
          <w:rFonts w:eastAsia="Calibri"/>
          <w:b/>
          <w:sz w:val="24"/>
          <w:szCs w:val="22"/>
          <w:lang w:eastAsia="en-US"/>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84FB1">
        <w:rPr>
          <w:rFonts w:eastAsia="Calibri"/>
          <w:b/>
          <w:bCs/>
          <w:sz w:val="24"/>
          <w:szCs w:val="24"/>
          <w:lang w:eastAsia="en-US"/>
        </w:rPr>
        <w:t>»</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autoSpaceDE/>
        <w:autoSpaceDN/>
        <w:adjustRightInd/>
        <w:jc w:val="center"/>
        <w:outlineLvl w:val="0"/>
        <w:rPr>
          <w:b/>
          <w:sz w:val="24"/>
          <w:szCs w:val="32"/>
          <w:lang w:eastAsia="en-US"/>
        </w:rPr>
      </w:pPr>
      <w:r w:rsidRPr="00484FB1">
        <w:rPr>
          <w:b/>
          <w:sz w:val="24"/>
          <w:szCs w:val="32"/>
          <w:lang w:eastAsia="en-US"/>
        </w:rPr>
        <w:t>ОБЩИЕ ПОЛОЖЕНИЯ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 xml:space="preserve"> Предмет регулирования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 (далее – Регламент) разработан в соответствии с </w:t>
      </w:r>
      <w:hyperlink r:id="rId7">
        <w:r w:rsidRPr="00484FB1">
          <w:rPr>
            <w:sz w:val="24"/>
            <w:szCs w:val="24"/>
            <w:lang w:eastAsia="en-US"/>
          </w:rPr>
          <w:t>Федеральным законом от 27.07.2010 № 210-ФЗ «Об</w:t>
        </w:r>
      </w:hyperlink>
      <w:r w:rsidRPr="00484FB1">
        <w:rPr>
          <w:sz w:val="24"/>
          <w:szCs w:val="24"/>
          <w:lang w:eastAsia="en-US"/>
        </w:rPr>
        <w:t xml:space="preserve"> </w:t>
      </w:r>
      <w:hyperlink r:id="rId8">
        <w:r w:rsidRPr="00484FB1">
          <w:rPr>
            <w:sz w:val="24"/>
            <w:szCs w:val="24"/>
            <w:lang w:eastAsia="en-US"/>
          </w:rPr>
          <w:t>организации предоставления государственных и муниципальных услуг»</w:t>
        </w:r>
      </w:hyperlink>
      <w:r w:rsidRPr="00484FB1">
        <w:rPr>
          <w:sz w:val="24"/>
          <w:szCs w:val="24"/>
          <w:lang w:eastAsia="en-US"/>
        </w:rPr>
        <w:t>.</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1.1.2. Действие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района/городского поселения/городского округа, полномочия по распоряжению которыми в соответствии с федеральным законодательством возложены на органы местного самоуправления муниципального района/городского поселения/городского округа).</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4"/>
          <w:lang w:eastAsia="en-US"/>
        </w:rPr>
        <w:t>Круг заявителей</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Муниципальная услуга предоставляется гражданам, индивидуальным предпринимателям и юридическим лицам, обладающим на правах постоянного (бессрочного) пользования или правах пожизненного наследуемого владения земельными участками (далее - заявители) (далее – заявитель).</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4"/>
          <w:lang w:eastAsia="en-US"/>
        </w:rPr>
        <w:t>Требования к порядку информирования о предоставлении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Местонахождение Администрации муниципального района «</w:t>
      </w:r>
      <w:sdt>
        <w:sdtPr>
          <w:rPr>
            <w:sz w:val="24"/>
            <w:szCs w:val="24"/>
            <w:lang w:eastAsia="en-US"/>
          </w:rPr>
          <w:id w:val="1379210613"/>
          <w:placeholder>
            <w:docPart w:val="AFE742E9605346899930B99F4385C7A2"/>
          </w:placeholder>
        </w:sdtPr>
        <w:sdtContent>
          <w:r w:rsidRPr="00484FB1">
            <w:rPr>
              <w:sz w:val="24"/>
              <w:szCs w:val="24"/>
              <w:lang w:eastAsia="en-US"/>
            </w:rPr>
            <w:t>Ленский район» Республики Саха (Якутия)</w:t>
          </w:r>
        </w:sdtContent>
      </w:sdt>
      <w:r w:rsidRPr="00484FB1">
        <w:rPr>
          <w:sz w:val="24"/>
          <w:szCs w:val="24"/>
          <w:lang w:eastAsia="en-US"/>
        </w:rPr>
        <w:t xml:space="preserve"> (далее – Администрация): </w:t>
      </w:r>
      <w:sdt>
        <w:sdtPr>
          <w:rPr>
            <w:sz w:val="24"/>
            <w:szCs w:val="24"/>
            <w:lang w:eastAsia="en-US"/>
          </w:rPr>
          <w:alias w:val="Индекс"/>
          <w:tag w:val="Индекс"/>
          <w:id w:val="112409844"/>
          <w:placeholder>
            <w:docPart w:val="D8872663071B4CE08BD7CAF617F86D66"/>
          </w:placeholder>
        </w:sdtPr>
        <w:sdtContent>
          <w:r w:rsidRPr="00484FB1">
            <w:rPr>
              <w:sz w:val="24"/>
              <w:szCs w:val="24"/>
              <w:lang w:eastAsia="en-US"/>
            </w:rPr>
            <w:t>678144</w:t>
          </w:r>
        </w:sdtContent>
      </w:sdt>
      <w:r w:rsidRPr="00484FB1">
        <w:rPr>
          <w:sz w:val="24"/>
          <w:szCs w:val="24"/>
          <w:lang w:eastAsia="en-US"/>
        </w:rPr>
        <w:t xml:space="preserve">, Республика Саха (Якутия), </w:t>
      </w:r>
      <w:sdt>
        <w:sdtPr>
          <w:rPr>
            <w:sz w:val="24"/>
            <w:szCs w:val="24"/>
            <w:lang w:eastAsia="en-US"/>
          </w:rPr>
          <w:id w:val="998617216"/>
          <w:placeholder>
            <w:docPart w:val="7F69D476DA5648B3BF5181521363A082"/>
          </w:placeholder>
        </w:sdtPr>
        <w:sdtContent>
          <w:r w:rsidRPr="00484FB1">
            <w:rPr>
              <w:sz w:val="24"/>
              <w:szCs w:val="24"/>
              <w:lang w:eastAsia="en-US"/>
            </w:rPr>
            <w:t>Республика Саха (Якутия), г. Ленск, ул. Ленина, д. 65</w:t>
          </w:r>
        </w:sdtContent>
      </w:sdt>
      <w:r w:rsidRPr="00484FB1">
        <w:rPr>
          <w:sz w:val="24"/>
          <w:szCs w:val="24"/>
          <w:lang w:eastAsia="en-US"/>
        </w:rPr>
        <w:t>.</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График (режим) работы Администрации: </w:t>
      </w:r>
      <w:sdt>
        <w:sdtPr>
          <w:rPr>
            <w:sz w:val="24"/>
            <w:szCs w:val="24"/>
            <w:lang w:eastAsia="en-US"/>
          </w:rPr>
          <w:id w:val="1830480486"/>
          <w:placeholder>
            <w:docPart w:val="AB79760F98F74530B1D38771F40208D9"/>
          </w:placeholder>
        </w:sdtPr>
        <w:sdtContent>
          <w:sdt>
            <w:sdtPr>
              <w:rPr>
                <w:sz w:val="24"/>
                <w:szCs w:val="24"/>
                <w:lang w:eastAsia="en-US"/>
              </w:rPr>
              <w:id w:val="-1600243904"/>
              <w:placeholder>
                <w:docPart w:val="BEF92B118F884948BEB61AA45517F12C"/>
              </w:placeholder>
            </w:sdtPr>
            <w:sdtContent>
              <w:r w:rsidRPr="00484FB1">
                <w:rPr>
                  <w:sz w:val="24"/>
                  <w:szCs w:val="24"/>
                  <w:lang w:eastAsia="en-US"/>
                </w:rPr>
                <w:t>понедельник: 8:45 - 18:15; вторник – пятница: 8:45 – 17:15; обед: 12:30 – 14:00; суббота, воскресенье - выходные</w:t>
              </w:r>
            </w:sdtContent>
          </w:sdt>
        </w:sdtContent>
      </w:sdt>
      <w:r w:rsidRPr="00484FB1">
        <w:rPr>
          <w:sz w:val="24"/>
          <w:szCs w:val="24"/>
          <w:lang w:eastAsia="en-US"/>
        </w:rPr>
        <w:t>.</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Учреждение, ответственное за предоставление муниципальной услуги – </w:t>
      </w:r>
      <w:sdt>
        <w:sdtPr>
          <w:rPr>
            <w:sz w:val="24"/>
            <w:szCs w:val="24"/>
            <w:lang w:eastAsia="en-US"/>
          </w:rPr>
          <w:id w:val="-1716199800"/>
          <w:placeholder>
            <w:docPart w:val="AA36F1B492644D7EB0B9DBA78614D645"/>
          </w:placeholder>
        </w:sdtPr>
        <w:sdtContent>
          <w:r w:rsidRPr="00484FB1">
            <w:rPr>
              <w:sz w:val="24"/>
              <w:szCs w:val="24"/>
              <w:lang w:eastAsia="en-US"/>
            </w:rPr>
            <w:t>муниципальное казенное учреждение «Комитет имущественных отношений» муниципального района «Ленский район» Республики Саха (Якутия) (далее – Комитет)</w:t>
          </w:r>
        </w:sdtContent>
      </w:sdt>
      <w:r w:rsidRPr="00484FB1">
        <w:rPr>
          <w:iCs/>
          <w:sz w:val="24"/>
          <w:szCs w:val="24"/>
          <w:lang w:eastAsia="en-US"/>
        </w:rPr>
        <w:t>.</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Местонахождение Комитета: </w:t>
      </w:r>
      <w:sdt>
        <w:sdtPr>
          <w:rPr>
            <w:sz w:val="24"/>
            <w:szCs w:val="24"/>
            <w:lang w:eastAsia="en-US"/>
          </w:rPr>
          <w:id w:val="250322904"/>
          <w:placeholder>
            <w:docPart w:val="3A8FEB698B3548AE8AC6BC270E762E18"/>
          </w:placeholder>
        </w:sdtPr>
        <w:sdtContent>
          <w:sdt>
            <w:sdtPr>
              <w:rPr>
                <w:sz w:val="24"/>
                <w:szCs w:val="24"/>
                <w:lang w:eastAsia="en-US"/>
              </w:rPr>
              <w:id w:val="1230973057"/>
              <w:placeholder>
                <w:docPart w:val="6C1D140A3CA9411893A71CCF29A24E81"/>
              </w:placeholder>
            </w:sdtPr>
            <w:sdtContent>
              <w:r w:rsidRPr="00484FB1">
                <w:rPr>
                  <w:sz w:val="24"/>
                  <w:szCs w:val="24"/>
                  <w:lang w:eastAsia="en-US"/>
                </w:rPr>
                <w:t xml:space="preserve">678144, Республика Саха (Якутия), г. Ленск, ул. Ленина, д. 65, </w:t>
              </w:r>
              <w:proofErr w:type="spellStart"/>
              <w:r w:rsidRPr="00484FB1">
                <w:rPr>
                  <w:sz w:val="24"/>
                  <w:szCs w:val="24"/>
                  <w:lang w:eastAsia="en-US"/>
                </w:rPr>
                <w:t>каб</w:t>
              </w:r>
              <w:proofErr w:type="spellEnd"/>
              <w:r w:rsidRPr="00484FB1">
                <w:rPr>
                  <w:sz w:val="24"/>
                  <w:szCs w:val="24"/>
                  <w:lang w:eastAsia="en-US"/>
                </w:rPr>
                <w:t>. 214</w:t>
              </w:r>
            </w:sdtContent>
          </w:sdt>
        </w:sdtContent>
      </w:sdt>
      <w:r w:rsidRPr="00484FB1">
        <w:rPr>
          <w:iCs/>
          <w:sz w:val="24"/>
          <w:szCs w:val="24"/>
          <w:lang w:eastAsia="en-US"/>
        </w:rPr>
        <w:t>.</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График (режим) работы Комитета с заявителями: </w:t>
      </w:r>
      <w:sdt>
        <w:sdtPr>
          <w:rPr>
            <w:sz w:val="24"/>
            <w:szCs w:val="24"/>
            <w:lang w:eastAsia="en-US"/>
          </w:rPr>
          <w:id w:val="-791592536"/>
          <w:placeholder>
            <w:docPart w:val="BF9B34C8E2E44169B2FF76800E734BAA"/>
          </w:placeholder>
        </w:sdtPr>
        <w:sdtContent>
          <w:sdt>
            <w:sdtPr>
              <w:rPr>
                <w:sz w:val="24"/>
                <w:szCs w:val="24"/>
                <w:lang w:eastAsia="en-US"/>
              </w:rPr>
              <w:id w:val="-1540508729"/>
              <w:placeholder>
                <w:docPart w:val="622B170FD0654C499E2A03BE8524CE19"/>
              </w:placeholder>
            </w:sdtPr>
            <w:sdtContent>
              <w:r w:rsidRPr="00484FB1">
                <w:rPr>
                  <w:sz w:val="24"/>
                  <w:szCs w:val="24"/>
                  <w:lang w:eastAsia="en-US"/>
                </w:rPr>
                <w:t>понедельник: 8:45 - 18:15; вторник – пятница: 8:45 – 17:15; обед: 12:30 – 14:00; суббота, воскресенье - выходные</w:t>
              </w:r>
            </w:sdtContent>
          </w:sdt>
        </w:sdtContent>
      </w:sdt>
      <w:r w:rsidRPr="00484FB1">
        <w:rPr>
          <w:sz w:val="24"/>
          <w:szCs w:val="24"/>
          <w:lang w:eastAsia="en-US"/>
        </w:rPr>
        <w:t>.</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lastRenderedPageBreak/>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 </w:t>
      </w:r>
      <w:sdt>
        <w:sdtPr>
          <w:rPr>
            <w:sz w:val="24"/>
            <w:szCs w:val="24"/>
            <w:lang w:eastAsia="en-US"/>
          </w:rPr>
          <w:id w:val="-1857873178"/>
          <w:placeholder>
            <w:docPart w:val="138074A8DAA14037B276256F0B10FAD9"/>
          </w:placeholder>
        </w:sdtPr>
        <w:sdtContent>
          <w:r w:rsidRPr="00484FB1">
            <w:rPr>
              <w:sz w:val="24"/>
              <w:szCs w:val="24"/>
              <w:lang w:eastAsia="en-US"/>
            </w:rPr>
            <w:t>Отделение по Ленскому району</w:t>
          </w:r>
        </w:sdtContent>
      </w:sdt>
      <w:r w:rsidRPr="00484FB1">
        <w:rPr>
          <w:sz w:val="24"/>
          <w:szCs w:val="24"/>
          <w:lang w:eastAsia="en-US"/>
        </w:rPr>
        <w:t xml:space="preserve"> (далее по тексту – ГАУ «МФЦ РС(Я)») в случае наличия заключенного соглашения о взаимодействии между ГАУ «МФЦ РС(Я)» и Администрацией.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sdt>
      <w:sdtPr>
        <w:rPr>
          <w:sz w:val="22"/>
          <w:szCs w:val="24"/>
          <w:lang w:eastAsia="en-US"/>
        </w:rPr>
        <w:id w:val="1932693071"/>
      </w:sdtPr>
      <w:sdtEndPr>
        <w:rPr>
          <w:sz w:val="24"/>
        </w:rPr>
      </w:sdtEndPr>
      <w:sdtContent>
        <w:sdt>
          <w:sdtPr>
            <w:rPr>
              <w:sz w:val="22"/>
              <w:szCs w:val="24"/>
              <w:lang w:eastAsia="en-US"/>
            </w:rPr>
            <w:id w:val="-1773693897"/>
            <w:placeholder>
              <w:docPart w:val="263ABF340DD547D1986FDBEDE47ECB76"/>
            </w:placeholder>
          </w:sdtPr>
          <w:sdtEndPr>
            <w:rPr>
              <w:sz w:val="24"/>
            </w:rPr>
          </w:sdtEndPr>
          <w:sdtContent>
            <w:p w:rsidR="00484FB1" w:rsidRPr="00484FB1" w:rsidRDefault="00484FB1" w:rsidP="00484FB1">
              <w:pPr>
                <w:widowControl/>
                <w:numPr>
                  <w:ilvl w:val="0"/>
                  <w:numId w:val="30"/>
                </w:numPr>
                <w:tabs>
                  <w:tab w:val="left" w:pos="1529"/>
                </w:tabs>
                <w:autoSpaceDE/>
                <w:autoSpaceDN/>
                <w:adjustRightInd/>
                <w:ind w:left="0" w:right="-1" w:firstLine="709"/>
                <w:jc w:val="both"/>
                <w:rPr>
                  <w:i/>
                  <w:sz w:val="24"/>
                  <w:szCs w:val="24"/>
                  <w:lang w:eastAsia="en-US"/>
                </w:rPr>
              </w:pPr>
              <w:sdt>
                <w:sdtPr>
                  <w:rPr>
                    <w:sz w:val="24"/>
                    <w:szCs w:val="24"/>
                    <w:lang w:eastAsia="en-US"/>
                  </w:rPr>
                  <w:id w:val="270752880"/>
                  <w:placeholder>
                    <w:docPart w:val="99B0E52900F54FCB8B1BBE0002DD149C"/>
                  </w:placeholder>
                </w:sdtPr>
                <w:sdtContent>
                  <w:r w:rsidRPr="00484FB1">
                    <w:rPr>
                      <w:sz w:val="24"/>
                      <w:szCs w:val="24"/>
                      <w:lang w:eastAsia="en-US"/>
                    </w:rPr>
                    <w:t>Федеральная служба государственной регистрации, кадастра и картографии</w:t>
                  </w:r>
                </w:sdtContent>
              </w:sdt>
              <w:r w:rsidRPr="00484FB1">
                <w:rPr>
                  <w:sz w:val="24"/>
                  <w:szCs w:val="24"/>
                  <w:lang w:eastAsia="en-US"/>
                </w:rPr>
                <w:t xml:space="preserve"> (далее – </w:t>
              </w:r>
              <w:proofErr w:type="spellStart"/>
              <w:sdt>
                <w:sdtPr>
                  <w:rPr>
                    <w:sz w:val="24"/>
                    <w:szCs w:val="24"/>
                    <w:lang w:eastAsia="en-US"/>
                  </w:rPr>
                  <w:id w:val="-1212410099"/>
                  <w:placeholder>
                    <w:docPart w:val="B8D5E4F13F5647E28FB3E638D1B0A0BC"/>
                  </w:placeholder>
                </w:sdtPr>
                <w:sdtContent>
                  <w:r w:rsidRPr="00484FB1">
                    <w:rPr>
                      <w:sz w:val="24"/>
                      <w:szCs w:val="24"/>
                      <w:lang w:eastAsia="en-US"/>
                    </w:rPr>
                    <w:t>Росреестр</w:t>
                  </w:r>
                  <w:proofErr w:type="spellEnd"/>
                </w:sdtContent>
              </w:sdt>
              <w:r w:rsidRPr="00484FB1">
                <w:rPr>
                  <w:sz w:val="24"/>
                  <w:szCs w:val="24"/>
                  <w:lang w:eastAsia="en-US"/>
                </w:rPr>
                <w:t xml:space="preserve">): </w:t>
              </w:r>
              <w:sdt>
                <w:sdtPr>
                  <w:rPr>
                    <w:sz w:val="24"/>
                    <w:szCs w:val="24"/>
                    <w:lang w:eastAsia="en-US"/>
                  </w:rPr>
                  <w:id w:val="1541173421"/>
                  <w:placeholder>
                    <w:docPart w:val="209301AB70A84CD9982187A3B5BF5EF9"/>
                  </w:placeholder>
                </w:sdtPr>
                <w:sdtContent>
                  <w:r w:rsidRPr="00484FB1">
                    <w:rPr>
                      <w:sz w:val="24"/>
                      <w:szCs w:val="24"/>
                      <w:lang w:eastAsia="en-US"/>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p>
            <w:p w:rsidR="00484FB1" w:rsidRPr="00484FB1" w:rsidRDefault="00484FB1" w:rsidP="00484FB1">
              <w:pPr>
                <w:widowControl/>
                <w:numPr>
                  <w:ilvl w:val="0"/>
                  <w:numId w:val="30"/>
                </w:numPr>
                <w:tabs>
                  <w:tab w:val="left" w:pos="1529"/>
                </w:tabs>
                <w:autoSpaceDE/>
                <w:autoSpaceDN/>
                <w:adjustRightInd/>
                <w:ind w:left="0" w:right="-1" w:firstLine="709"/>
                <w:jc w:val="both"/>
                <w:rPr>
                  <w:i/>
                  <w:sz w:val="24"/>
                  <w:szCs w:val="24"/>
                  <w:lang w:eastAsia="en-US"/>
                </w:rPr>
              </w:pPr>
              <w:r w:rsidRPr="00484FB1">
                <w:rPr>
                  <w:sz w:val="24"/>
                  <w:szCs w:val="24"/>
                  <w:lang w:eastAsia="en-US"/>
                </w:rPr>
                <w:t xml:space="preserve">Федеральная налоговая служба России (далее – ФНС России): </w:t>
              </w:r>
              <w:sdt>
                <w:sdtPr>
                  <w:rPr>
                    <w:sz w:val="24"/>
                    <w:szCs w:val="24"/>
                    <w:lang w:eastAsia="en-US"/>
                  </w:rPr>
                  <w:id w:val="-1276324295"/>
                  <w:placeholder>
                    <w:docPart w:val="DE11C58BE3FF460B835864C6E0D7B672"/>
                  </w:placeholder>
                </w:sdtPr>
                <w:sdtContent>
                  <w:r w:rsidRPr="00484FB1">
                    <w:rPr>
                      <w:sz w:val="24"/>
                      <w:szCs w:val="24"/>
                      <w:lang w:eastAsia="en-US"/>
                    </w:rPr>
                    <w:t>678144, Ленский район, г. Ленск, ул. Ленина, д. 56, понедельник - пятница: 09:00 - 18:00; обед: 12:30 – 14:00; суббота, воскресенье – выходные;</w:t>
                  </w:r>
                </w:sdtContent>
              </w:sdt>
            </w:p>
            <w:p w:rsidR="00484FB1" w:rsidRPr="00484FB1" w:rsidRDefault="00484FB1" w:rsidP="00484FB1">
              <w:pPr>
                <w:widowControl/>
                <w:numPr>
                  <w:ilvl w:val="0"/>
                  <w:numId w:val="30"/>
                </w:numPr>
                <w:tabs>
                  <w:tab w:val="left" w:pos="1529"/>
                </w:tabs>
                <w:autoSpaceDE/>
                <w:autoSpaceDN/>
                <w:adjustRightInd/>
                <w:ind w:left="0" w:right="-1" w:firstLine="709"/>
                <w:jc w:val="both"/>
                <w:rPr>
                  <w:sz w:val="24"/>
                  <w:szCs w:val="24"/>
                  <w:lang w:eastAsia="en-US"/>
                </w:rPr>
              </w:pPr>
              <w:r w:rsidRPr="00484FB1">
                <w:rPr>
                  <w:bCs/>
                  <w:sz w:val="24"/>
                  <w:szCs w:val="22"/>
                  <w:lang w:eastAsia="en-US"/>
                </w:rPr>
                <w:t>Филиал</w:t>
              </w:r>
              <w:r w:rsidRPr="00484FB1">
                <w:rPr>
                  <w:sz w:val="24"/>
                  <w:szCs w:val="22"/>
                  <w:lang w:eastAsia="en-US"/>
                </w:rPr>
                <w:t> публично-правовой </w:t>
              </w:r>
              <w:r w:rsidRPr="00484FB1">
                <w:rPr>
                  <w:bCs/>
                  <w:sz w:val="24"/>
                  <w:szCs w:val="22"/>
                  <w:lang w:eastAsia="en-US"/>
                </w:rPr>
                <w:t>компании</w:t>
              </w:r>
              <w:r w:rsidRPr="00484FB1">
                <w:rPr>
                  <w:sz w:val="24"/>
                  <w:szCs w:val="22"/>
                  <w:lang w:eastAsia="en-US"/>
                </w:rPr>
                <w:t> «</w:t>
              </w:r>
              <w:proofErr w:type="spellStart"/>
              <w:r w:rsidRPr="00484FB1">
                <w:rPr>
                  <w:bCs/>
                  <w:sz w:val="24"/>
                  <w:szCs w:val="22"/>
                  <w:lang w:eastAsia="en-US"/>
                </w:rPr>
                <w:t>Роскадастр</w:t>
              </w:r>
              <w:proofErr w:type="spellEnd"/>
              <w:r w:rsidRPr="00484FB1">
                <w:rPr>
                  <w:bCs/>
                  <w:sz w:val="24"/>
                  <w:szCs w:val="22"/>
                  <w:lang w:eastAsia="en-US"/>
                </w:rPr>
                <w:t>»</w:t>
              </w:r>
              <w:r w:rsidRPr="00484FB1">
                <w:rPr>
                  <w:sz w:val="24"/>
                  <w:szCs w:val="22"/>
                  <w:lang w:eastAsia="en-US"/>
                </w:rPr>
                <w:t> </w:t>
              </w:r>
              <w:r w:rsidRPr="00484FB1">
                <w:rPr>
                  <w:bCs/>
                  <w:sz w:val="24"/>
                  <w:szCs w:val="22"/>
                  <w:lang w:eastAsia="en-US"/>
                </w:rPr>
                <w:t>по</w:t>
              </w:r>
              <w:r w:rsidRPr="00484FB1">
                <w:rPr>
                  <w:sz w:val="24"/>
                  <w:szCs w:val="22"/>
                  <w:lang w:eastAsia="en-US"/>
                </w:rPr>
                <w:t xml:space="preserve"> Республике Саха (Якутия): </w:t>
              </w:r>
              <w:r w:rsidRPr="00484FB1">
                <w:rPr>
                  <w:sz w:val="24"/>
                  <w:szCs w:val="24"/>
                  <w:lang w:eastAsia="en-US"/>
                </w:rPr>
                <w:t>Республика Саха (Якутия), 677000, г. Якутск, ул. Ярославского, д. 37. понедельник-четверг 09:00–18:00; перерыв 13:15–14:00; пятница 09:00–16:45, перерыв 13:15–14:00; суббота, воскресенье – выходные</w:t>
              </w:r>
              <w:r w:rsidRPr="00484FB1">
                <w:rPr>
                  <w:sz w:val="22"/>
                  <w:szCs w:val="24"/>
                  <w:lang w:eastAsia="en-US"/>
                </w:rPr>
                <w:t>.</w:t>
              </w:r>
            </w:p>
          </w:sdtContent>
        </w:sdt>
      </w:sdtContent>
    </w:sdt>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через</w:t>
      </w:r>
      <w:proofErr w:type="gramEnd"/>
      <w:r w:rsidRPr="00484FB1">
        <w:rPr>
          <w:rFonts w:eastAsia="Calibri"/>
          <w:sz w:val="24"/>
          <w:szCs w:val="22"/>
          <w:lang w:eastAsia="en-US"/>
        </w:rPr>
        <w:t xml:space="preserve"> официальные сайты ведомств:</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Администрация – https://mr-lenskij.sakha.gov.ru; http://lenskrayon.ru</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ГАУ «МФЦ РС(Я)»: </w:t>
      </w:r>
      <w:r w:rsidRPr="00484FB1">
        <w:rPr>
          <w:rFonts w:eastAsia="Calibri"/>
          <w:sz w:val="24"/>
          <w:szCs w:val="22"/>
          <w:lang w:val="en-US" w:eastAsia="en-US"/>
        </w:rPr>
        <w:t>www</w:t>
      </w:r>
      <w:r w:rsidRPr="00484FB1">
        <w:rPr>
          <w:rFonts w:eastAsia="Calibri"/>
          <w:sz w:val="24"/>
          <w:szCs w:val="22"/>
          <w:lang w:eastAsia="en-US"/>
        </w:rPr>
        <w:t>.mfcsakha.ru</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Федеральная государственная информационная система «Единый портал государственных и</w:t>
      </w:r>
      <w:r w:rsidRPr="00484FB1">
        <w:rPr>
          <w:rFonts w:eastAsia="Calibri"/>
          <w:sz w:val="24"/>
          <w:szCs w:val="22"/>
          <w:lang w:val="en-US" w:eastAsia="en-US"/>
        </w:rPr>
        <w:t> </w:t>
      </w:r>
      <w:r w:rsidRPr="00484FB1">
        <w:rPr>
          <w:rFonts w:eastAsia="Calibri"/>
          <w:sz w:val="24"/>
          <w:szCs w:val="22"/>
          <w:lang w:eastAsia="en-US"/>
        </w:rPr>
        <w:t>муниципальных услуг (функций) (</w:t>
      </w:r>
      <w:r w:rsidRPr="00484FB1">
        <w:rPr>
          <w:rFonts w:eastAsia="Calibri"/>
          <w:sz w:val="24"/>
          <w:szCs w:val="22"/>
          <w:lang w:val="en-US" w:eastAsia="en-US"/>
        </w:rPr>
        <w:t>www</w:t>
      </w:r>
      <w:r w:rsidRPr="00484FB1">
        <w:rPr>
          <w:rFonts w:eastAsia="Calibri"/>
          <w:sz w:val="24"/>
          <w:szCs w:val="22"/>
          <w:lang w:eastAsia="en-US"/>
        </w:rPr>
        <w:t>.gosuslugi.ru) (далее – ЕПГУ)» и (или) государственной информационной системе «Портал государственных и муниципальных услуг (функций) Республики</w:t>
      </w:r>
      <w:r w:rsidRPr="00484FB1">
        <w:rPr>
          <w:rFonts w:eastAsia="Calibri"/>
          <w:sz w:val="24"/>
          <w:szCs w:val="22"/>
          <w:lang w:val="en-US" w:eastAsia="en-US"/>
        </w:rPr>
        <w:t> </w:t>
      </w:r>
      <w:r w:rsidRPr="00484FB1">
        <w:rPr>
          <w:rFonts w:eastAsia="Calibri"/>
          <w:sz w:val="24"/>
          <w:szCs w:val="22"/>
          <w:lang w:eastAsia="en-US"/>
        </w:rPr>
        <w:t>Саха</w:t>
      </w:r>
      <w:r w:rsidRPr="00484FB1">
        <w:rPr>
          <w:rFonts w:eastAsia="Calibri"/>
          <w:sz w:val="24"/>
          <w:szCs w:val="22"/>
          <w:lang w:val="en-US" w:eastAsia="en-US"/>
        </w:rPr>
        <w:t> </w:t>
      </w:r>
      <w:r w:rsidRPr="00484FB1">
        <w:rPr>
          <w:rFonts w:eastAsia="Calibri"/>
          <w:sz w:val="24"/>
          <w:szCs w:val="22"/>
          <w:lang w:eastAsia="en-US"/>
        </w:rPr>
        <w:t>(Якутия) (</w:t>
      </w:r>
      <w:r w:rsidRPr="00484FB1">
        <w:rPr>
          <w:rFonts w:eastAsia="Calibri"/>
          <w:sz w:val="24"/>
          <w:szCs w:val="22"/>
          <w:lang w:val="en-US" w:eastAsia="en-US"/>
        </w:rPr>
        <w:t>www</w:t>
      </w:r>
      <w:r w:rsidRPr="00484FB1">
        <w:rPr>
          <w:rFonts w:eastAsia="Calibri"/>
          <w:sz w:val="24"/>
          <w:szCs w:val="22"/>
          <w:lang w:eastAsia="en-US"/>
        </w:rPr>
        <w:t>.e-yakutia.ru) (далее – РПГУ)».</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w:t>
      </w:r>
      <w:proofErr w:type="gramEnd"/>
      <w:r w:rsidRPr="00484FB1">
        <w:rPr>
          <w:rFonts w:eastAsia="Calibri"/>
          <w:sz w:val="24"/>
          <w:szCs w:val="22"/>
          <w:lang w:eastAsia="en-US"/>
        </w:rPr>
        <w:t xml:space="preserve"> информационных стендах Администрации, Комитета.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Информацию по процедуре предоставления муниципальной услуги заинтересованные лица могут получить:</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при</w:t>
      </w:r>
      <w:proofErr w:type="gramEnd"/>
      <w:r w:rsidRPr="00484FB1">
        <w:rPr>
          <w:rFonts w:eastAsia="Calibri"/>
          <w:sz w:val="24"/>
          <w:szCs w:val="22"/>
          <w:lang w:eastAsia="en-US"/>
        </w:rPr>
        <w:t xml:space="preserve"> личном обращении посредством получения консультации у:</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специалиста</w:t>
      </w:r>
      <w:proofErr w:type="gramEnd"/>
      <w:r w:rsidRPr="00484FB1">
        <w:rPr>
          <w:rFonts w:eastAsia="Calibri"/>
          <w:sz w:val="24"/>
          <w:szCs w:val="22"/>
          <w:lang w:eastAsia="en-US"/>
        </w:rPr>
        <w:t xml:space="preserve"> Администрации при личном обращении в Администрацию;</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сотрудника</w:t>
      </w:r>
      <w:proofErr w:type="gramEnd"/>
      <w:r w:rsidRPr="00484FB1">
        <w:rPr>
          <w:rFonts w:eastAsia="Calibri"/>
          <w:sz w:val="24"/>
          <w:szCs w:val="22"/>
          <w:lang w:eastAsia="en-US"/>
        </w:rPr>
        <w:t xml:space="preserve">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посредством</w:t>
      </w:r>
      <w:proofErr w:type="gramEnd"/>
      <w:r w:rsidRPr="00484FB1">
        <w:rPr>
          <w:rFonts w:eastAsia="Calibri"/>
          <w:sz w:val="24"/>
          <w:szCs w:val="22"/>
          <w:lang w:eastAsia="en-US"/>
        </w:rPr>
        <w:t xml:space="preserve"> получения письменной консультации через почтовое отправление (в том числе электронное </w:t>
      </w:r>
      <w:sdt>
        <w:sdtPr>
          <w:rPr>
            <w:rFonts w:eastAsia="Calibri"/>
            <w:sz w:val="24"/>
            <w:szCs w:val="22"/>
            <w:lang w:eastAsia="en-US"/>
          </w:rPr>
          <w:id w:val="1909421487"/>
          <w:placeholder>
            <w:docPart w:val="17DE9169ED814EA0B4C848D3B5C1ECDD"/>
          </w:placeholder>
        </w:sdtPr>
        <w:sdtContent>
          <w:r w:rsidRPr="00484FB1">
            <w:rPr>
              <w:rFonts w:eastAsia="Calibri"/>
              <w:sz w:val="24"/>
              <w:szCs w:val="22"/>
              <w:lang w:val="en-US" w:eastAsia="en-US"/>
            </w:rPr>
            <w:t>raikiolensk</w:t>
          </w:r>
          <w:r w:rsidRPr="00484FB1">
            <w:rPr>
              <w:rFonts w:eastAsia="Calibri"/>
              <w:sz w:val="24"/>
              <w:szCs w:val="22"/>
              <w:lang w:eastAsia="en-US"/>
            </w:rPr>
            <w:t>@</w:t>
          </w:r>
          <w:r w:rsidRPr="00484FB1">
            <w:rPr>
              <w:rFonts w:eastAsia="Calibri"/>
              <w:sz w:val="24"/>
              <w:szCs w:val="22"/>
              <w:lang w:val="en-US" w:eastAsia="en-US"/>
            </w:rPr>
            <w:t>mail</w:t>
          </w:r>
          <w:r w:rsidRPr="00484FB1">
            <w:rPr>
              <w:rFonts w:eastAsia="Calibri"/>
              <w:sz w:val="24"/>
              <w:szCs w:val="22"/>
              <w:lang w:eastAsia="en-US"/>
            </w:rPr>
            <w:t>.</w:t>
          </w:r>
          <w:proofErr w:type="spellStart"/>
          <w:r w:rsidRPr="00484FB1">
            <w:rPr>
              <w:rFonts w:eastAsia="Calibri"/>
              <w:sz w:val="24"/>
              <w:szCs w:val="22"/>
              <w:lang w:val="en-US" w:eastAsia="en-US"/>
            </w:rPr>
            <w:t>ru</w:t>
          </w:r>
          <w:proofErr w:type="spellEnd"/>
          <w:r w:rsidRPr="00484FB1">
            <w:rPr>
              <w:rFonts w:eastAsia="Calibri"/>
              <w:sz w:val="24"/>
              <w:szCs w:val="22"/>
              <w:lang w:eastAsia="en-US"/>
            </w:rPr>
            <w:t>)</w:t>
          </w:r>
        </w:sdtContent>
      </w:sdt>
      <w:r w:rsidRPr="00484FB1">
        <w:rPr>
          <w:rFonts w:eastAsia="Calibri"/>
          <w:sz w:val="24"/>
          <w:szCs w:val="22"/>
          <w:lang w:eastAsia="en-US"/>
        </w:rPr>
        <w:t xml:space="preserve"> на адрес Комитета;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посредством</w:t>
      </w:r>
      <w:proofErr w:type="gramEnd"/>
      <w:r w:rsidRPr="00484FB1">
        <w:rPr>
          <w:rFonts w:eastAsia="Calibri"/>
          <w:sz w:val="24"/>
          <w:szCs w:val="22"/>
          <w:lang w:eastAsia="en-US"/>
        </w:rPr>
        <w:t xml:space="preserve"> получения консультации по телефону Комитета </w:t>
      </w:r>
      <w:sdt>
        <w:sdtPr>
          <w:rPr>
            <w:rFonts w:eastAsia="Calibri"/>
            <w:sz w:val="24"/>
            <w:szCs w:val="22"/>
            <w:lang w:eastAsia="en-US"/>
          </w:rPr>
          <w:id w:val="-626160090"/>
          <w:placeholder>
            <w:docPart w:val="66B16BA6BDD449658C042DB8CF5456E0"/>
          </w:placeholder>
        </w:sdtPr>
        <w:sdtContent>
          <w:r w:rsidRPr="00484FB1">
            <w:rPr>
              <w:rFonts w:eastAsia="Calibri"/>
              <w:sz w:val="24"/>
              <w:szCs w:val="22"/>
              <w:lang w:eastAsia="en-US"/>
            </w:rPr>
            <w:t>(41137) 46586</w:t>
          </w:r>
        </w:sdtContent>
      </w:sdt>
      <w:r w:rsidRPr="00484FB1">
        <w:rPr>
          <w:rFonts w:eastAsia="Calibri"/>
          <w:sz w:val="24"/>
          <w:szCs w:val="22"/>
          <w:lang w:eastAsia="en-US"/>
        </w:rPr>
        <w:t>;</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самостоятельно</w:t>
      </w:r>
      <w:proofErr w:type="gramEnd"/>
      <w:r w:rsidRPr="00484FB1">
        <w:rPr>
          <w:rFonts w:eastAsia="Calibri"/>
          <w:sz w:val="24"/>
          <w:szCs w:val="22"/>
          <w:lang w:eastAsia="en-US"/>
        </w:rPr>
        <w:t xml:space="preserve"> посредством ознакомления с информацией, размещенной на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Время ожидания консультирования при личном обращении в Комитет либо ГАУ «МФЦ РС(Я)» не может превышать 15 минут.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консультировании посредством почтового отправления (в том числе электронного) соблюдаются следующие требования: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консультирование</w:t>
      </w:r>
      <w:proofErr w:type="gramEnd"/>
      <w:r w:rsidRPr="00484FB1">
        <w:rPr>
          <w:rFonts w:eastAsia="Calibri"/>
          <w:sz w:val="24"/>
          <w:szCs w:val="22"/>
          <w:lang w:eastAsia="en-US"/>
        </w:rPr>
        <w:t xml:space="preserve"> осуществляется специалистом Комитета;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ответ</w:t>
      </w:r>
      <w:proofErr w:type="gramEnd"/>
      <w:r w:rsidRPr="00484FB1">
        <w:rPr>
          <w:rFonts w:eastAsia="Calibri"/>
          <w:sz w:val="24"/>
          <w:szCs w:val="22"/>
          <w:lang w:eastAsia="en-US"/>
        </w:rPr>
        <w:t xml:space="preserve">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консультировании по телефону соблюдаются следующие требования: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ответ</w:t>
      </w:r>
      <w:proofErr w:type="gramEnd"/>
      <w:r w:rsidRPr="00484FB1">
        <w:rPr>
          <w:rFonts w:eastAsia="Calibri"/>
          <w:sz w:val="24"/>
          <w:szCs w:val="22"/>
          <w:lang w:eastAsia="en-US"/>
        </w:rPr>
        <w:t xml:space="preserve">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время</w:t>
      </w:r>
      <w:proofErr w:type="gramEnd"/>
      <w:r w:rsidRPr="00484FB1">
        <w:rPr>
          <w:rFonts w:eastAsia="Calibri"/>
          <w:sz w:val="24"/>
          <w:szCs w:val="22"/>
          <w:lang w:eastAsia="en-US"/>
        </w:rPr>
        <w:t xml:space="preserve"> разговора не должно превышать 10 минут.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 даты приёма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Специалисты Комитета при ответе на обращения при устном обращении заинтересованного лица (по телефону или лично) обязаны: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давать</w:t>
      </w:r>
      <w:proofErr w:type="gramEnd"/>
      <w:r w:rsidRPr="00484FB1">
        <w:rPr>
          <w:rFonts w:eastAsia="Calibri"/>
          <w:sz w:val="24"/>
          <w:szCs w:val="22"/>
          <w:lang w:eastAsia="en-US"/>
        </w:rPr>
        <w:t xml:space="preserve">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корректно</w:t>
      </w:r>
      <w:proofErr w:type="gramEnd"/>
      <w:r w:rsidRPr="00484FB1">
        <w:rPr>
          <w:rFonts w:eastAsia="Calibri"/>
          <w:sz w:val="24"/>
          <w:szCs w:val="22"/>
          <w:lang w:eastAsia="en-US"/>
        </w:rPr>
        <w:t xml:space="preserve">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Ответы на письменные обращения даются в письменном виде и должны содержать:</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ответы</w:t>
      </w:r>
      <w:proofErr w:type="gramEnd"/>
      <w:r w:rsidRPr="00484FB1">
        <w:rPr>
          <w:rFonts w:eastAsia="Calibri"/>
          <w:sz w:val="24"/>
          <w:szCs w:val="22"/>
          <w:lang w:eastAsia="en-US"/>
        </w:rPr>
        <w:t xml:space="preserve"> на поставленные вопросы;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должность</w:t>
      </w:r>
      <w:proofErr w:type="gramEnd"/>
      <w:r w:rsidRPr="00484FB1">
        <w:rPr>
          <w:rFonts w:eastAsia="Calibri"/>
          <w:sz w:val="24"/>
          <w:szCs w:val="22"/>
          <w:lang w:eastAsia="en-US"/>
        </w:rPr>
        <w:t>, фамилию и инициалы лица, подписавшего ответ;</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фамилию</w:t>
      </w:r>
      <w:proofErr w:type="gramEnd"/>
      <w:r w:rsidRPr="00484FB1">
        <w:rPr>
          <w:rFonts w:eastAsia="Calibri"/>
          <w:sz w:val="24"/>
          <w:szCs w:val="22"/>
          <w:lang w:eastAsia="en-US"/>
        </w:rPr>
        <w:t xml:space="preserve"> и инициалы исполнителя;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наименование</w:t>
      </w:r>
      <w:proofErr w:type="gramEnd"/>
      <w:r w:rsidRPr="00484FB1">
        <w:rPr>
          <w:rFonts w:eastAsia="Calibri"/>
          <w:sz w:val="24"/>
          <w:szCs w:val="22"/>
          <w:lang w:eastAsia="en-US"/>
        </w:rPr>
        <w:t xml:space="preserve"> структурного подразделения – исполнителя;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номер</w:t>
      </w:r>
      <w:proofErr w:type="gramEnd"/>
      <w:r w:rsidRPr="00484FB1">
        <w:rPr>
          <w:rFonts w:eastAsia="Calibri"/>
          <w:sz w:val="24"/>
          <w:szCs w:val="22"/>
          <w:lang w:eastAsia="en-US"/>
        </w:rPr>
        <w:t xml:space="preserve"> телефона исполнителя.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Специалист Комитета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Заявители, представившие в Комитет документы, в обязательном порядке информируются ответственными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Форма, место размещения и содержание информации о предоставлении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w:t>
      </w:r>
      <w:r w:rsidRPr="00484FB1">
        <w:rPr>
          <w:sz w:val="24"/>
          <w:szCs w:val="24"/>
          <w:lang w:eastAsia="en-US"/>
        </w:rPr>
        <w:lastRenderedPageBreak/>
        <w:t>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На официальном сайте Администрации в сети «Интернет» размещаются: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график</w:t>
      </w:r>
      <w:proofErr w:type="gramEnd"/>
      <w:r w:rsidRPr="00484FB1">
        <w:rPr>
          <w:rFonts w:eastAsia="Calibri"/>
          <w:sz w:val="24"/>
          <w:szCs w:val="22"/>
          <w:lang w:eastAsia="en-US"/>
        </w:rPr>
        <w:t xml:space="preserve"> (режим) работы;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почтовый</w:t>
      </w:r>
      <w:proofErr w:type="gramEnd"/>
      <w:r w:rsidRPr="00484FB1">
        <w:rPr>
          <w:rFonts w:eastAsia="Calibri"/>
          <w:sz w:val="24"/>
          <w:szCs w:val="22"/>
          <w:lang w:eastAsia="en-US"/>
        </w:rPr>
        <w:t xml:space="preserve"> адрес и адрес электронной почты;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сведения</w:t>
      </w:r>
      <w:proofErr w:type="gramEnd"/>
      <w:r w:rsidRPr="00484FB1">
        <w:rPr>
          <w:rFonts w:eastAsia="Calibri"/>
          <w:sz w:val="24"/>
          <w:szCs w:val="22"/>
          <w:lang w:eastAsia="en-US"/>
        </w:rPr>
        <w:t xml:space="preserve"> о телефонных номерах для получения информации о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информационные</w:t>
      </w:r>
      <w:proofErr w:type="gramEnd"/>
      <w:r w:rsidRPr="00484FB1">
        <w:rPr>
          <w:rFonts w:eastAsia="Calibri"/>
          <w:sz w:val="24"/>
          <w:szCs w:val="22"/>
          <w:lang w:eastAsia="en-US"/>
        </w:rPr>
        <w:t xml:space="preserve"> материалы (брошюры, буклеты и т.д.);</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административный</w:t>
      </w:r>
      <w:proofErr w:type="gramEnd"/>
      <w:r w:rsidRPr="00484FB1">
        <w:rPr>
          <w:rFonts w:eastAsia="Calibri"/>
          <w:sz w:val="24"/>
          <w:szCs w:val="22"/>
          <w:lang w:eastAsia="en-US"/>
        </w:rPr>
        <w:t xml:space="preserve"> регламент с приложениями;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нормативные</w:t>
      </w:r>
      <w:proofErr w:type="gramEnd"/>
      <w:r w:rsidRPr="00484FB1">
        <w:rPr>
          <w:rFonts w:eastAsia="Calibri"/>
          <w:sz w:val="24"/>
          <w:szCs w:val="22"/>
          <w:lang w:eastAsia="en-US"/>
        </w:rPr>
        <w:t xml:space="preserve"> правовые акты, регулирующие предоставление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адреса</w:t>
      </w:r>
      <w:proofErr w:type="gramEnd"/>
      <w:r w:rsidRPr="00484FB1">
        <w:rPr>
          <w:rFonts w:eastAsia="Calibri"/>
          <w:sz w:val="24"/>
          <w:szCs w:val="22"/>
          <w:lang w:eastAsia="en-US"/>
        </w:rPr>
        <w:t xml:space="preserve">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адреса</w:t>
      </w:r>
      <w:proofErr w:type="gramEnd"/>
      <w:r w:rsidRPr="00484FB1">
        <w:rPr>
          <w:rFonts w:eastAsia="Calibri"/>
          <w:sz w:val="24"/>
          <w:szCs w:val="22"/>
          <w:lang w:eastAsia="en-US"/>
        </w:rPr>
        <w:t xml:space="preserve"> и контакты организаций, участвующих в предоставлении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На информационном стенде Администрации, Комитета размещаются: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режим</w:t>
      </w:r>
      <w:proofErr w:type="gramEnd"/>
      <w:r w:rsidRPr="00484FB1">
        <w:rPr>
          <w:rFonts w:eastAsia="Calibri"/>
          <w:sz w:val="24"/>
          <w:szCs w:val="22"/>
          <w:lang w:eastAsia="en-US"/>
        </w:rPr>
        <w:t xml:space="preserve"> приёма заявителей;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извлечения</w:t>
      </w:r>
      <w:proofErr w:type="gramEnd"/>
      <w:r w:rsidRPr="00484FB1">
        <w:rPr>
          <w:rFonts w:eastAsia="Calibri"/>
          <w:sz w:val="24"/>
          <w:szCs w:val="22"/>
          <w:lang w:eastAsia="en-US"/>
        </w:rP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извлечения</w:t>
      </w:r>
      <w:proofErr w:type="gramEnd"/>
      <w:r w:rsidRPr="00484FB1">
        <w:rPr>
          <w:rFonts w:eastAsia="Calibri"/>
          <w:sz w:val="24"/>
          <w:szCs w:val="22"/>
          <w:lang w:eastAsia="en-US"/>
        </w:rPr>
        <w:t xml:space="preserve"> из Регламента с приложениями;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перечни</w:t>
      </w:r>
      <w:proofErr w:type="gramEnd"/>
      <w:r w:rsidRPr="00484FB1">
        <w:rPr>
          <w:rFonts w:eastAsia="Calibri"/>
          <w:sz w:val="24"/>
          <w:szCs w:val="22"/>
          <w:lang w:eastAsia="en-US"/>
        </w:rPr>
        <w:t xml:space="preserve"> документов, необходимых для предоставления муниципальной услуги, и требования, предъявляемые к этим документам.</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На ЕПГУ и (или) РПГУ размещается информация: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полное</w:t>
      </w:r>
      <w:proofErr w:type="gramEnd"/>
      <w:r w:rsidRPr="00484FB1">
        <w:rPr>
          <w:rFonts w:eastAsia="Calibri"/>
          <w:sz w:val="24"/>
          <w:szCs w:val="22"/>
          <w:lang w:eastAsia="en-US"/>
        </w:rPr>
        <w:t xml:space="preserve"> наименование, полные почтовые адреса и график работы Администрации, Отдела, ответственных за предоставление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справочные</w:t>
      </w:r>
      <w:proofErr w:type="gramEnd"/>
      <w:r w:rsidRPr="00484FB1">
        <w:rPr>
          <w:rFonts w:eastAsia="Calibri"/>
          <w:sz w:val="24"/>
          <w:szCs w:val="22"/>
          <w:lang w:eastAsia="en-US"/>
        </w:rPr>
        <w:t xml:space="preserve"> телефоны, адреса электронной почты, по которым можно получить консультацию о порядке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перечень</w:t>
      </w:r>
      <w:proofErr w:type="gramEnd"/>
      <w:r w:rsidRPr="00484FB1">
        <w:rPr>
          <w:rFonts w:eastAsia="Calibri"/>
          <w:sz w:val="24"/>
          <w:szCs w:val="22"/>
          <w:lang w:eastAsia="en-US"/>
        </w:rPr>
        <w:t xml:space="preserve"> категорий заявителей, имеющих право на получение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перечень</w:t>
      </w:r>
      <w:proofErr w:type="gramEnd"/>
      <w:r w:rsidRPr="00484FB1">
        <w:rPr>
          <w:rFonts w:eastAsia="Calibri"/>
          <w:sz w:val="24"/>
          <w:szCs w:val="22"/>
          <w:lang w:eastAsia="en-US"/>
        </w:rP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формы</w:t>
      </w:r>
      <w:proofErr w:type="gramEnd"/>
      <w:r w:rsidRPr="00484FB1">
        <w:rPr>
          <w:rFonts w:eastAsia="Calibri"/>
          <w:sz w:val="24"/>
          <w:szCs w:val="22"/>
          <w:lang w:eastAsia="en-US"/>
        </w:rPr>
        <w:t xml:space="preserve"> и образцы заполнения заявлений для получателей муниципальной услуги с возможностями онлайн заполнения, проверки и распечатки;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рекомендации</w:t>
      </w:r>
      <w:proofErr w:type="gramEnd"/>
      <w:r w:rsidRPr="00484FB1">
        <w:rPr>
          <w:rFonts w:eastAsia="Calibri"/>
          <w:sz w:val="24"/>
          <w:szCs w:val="22"/>
          <w:lang w:eastAsia="en-US"/>
        </w:rPr>
        <w:t xml:space="preserve"> и требования к заполнению заявлений;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основания</w:t>
      </w:r>
      <w:proofErr w:type="gramEnd"/>
      <w:r w:rsidRPr="00484FB1">
        <w:rPr>
          <w:rFonts w:eastAsia="Calibri"/>
          <w:sz w:val="24"/>
          <w:szCs w:val="22"/>
          <w:lang w:eastAsia="en-US"/>
        </w:rPr>
        <w:t xml:space="preserve"> для отказа в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извлечения</w:t>
      </w:r>
      <w:proofErr w:type="gramEnd"/>
      <w:r w:rsidRPr="00484FB1">
        <w:rPr>
          <w:rFonts w:eastAsia="Calibri"/>
          <w:sz w:val="24"/>
          <w:szCs w:val="22"/>
          <w:lang w:eastAsia="en-US"/>
        </w:rPr>
        <w:t xml:space="preserve"> из нормативных правовых актов, содержащих нормы, регулирующие деятельность по предоставлению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административные</w:t>
      </w:r>
      <w:proofErr w:type="gramEnd"/>
      <w:r w:rsidRPr="00484FB1">
        <w:rPr>
          <w:rFonts w:eastAsia="Calibri"/>
          <w:sz w:val="24"/>
          <w:szCs w:val="22"/>
          <w:lang w:eastAsia="en-US"/>
        </w:rPr>
        <w:t xml:space="preserve"> процедуры предоставления муниципальной услуги (в виде блок-схемы);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порядок</w:t>
      </w:r>
      <w:proofErr w:type="gramEnd"/>
      <w:r w:rsidRPr="00484FB1">
        <w:rPr>
          <w:rFonts w:eastAsia="Calibri"/>
          <w:sz w:val="24"/>
          <w:szCs w:val="22"/>
          <w:lang w:eastAsia="en-US"/>
        </w:rP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порядок</w:t>
      </w:r>
      <w:proofErr w:type="gramEnd"/>
      <w:r w:rsidRPr="00484FB1">
        <w:rPr>
          <w:rFonts w:eastAsia="Calibri"/>
          <w:sz w:val="24"/>
          <w:szCs w:val="22"/>
          <w:lang w:eastAsia="en-US"/>
        </w:rPr>
        <w:t xml:space="preserve"> обжалования решений, действий (бездействия), Администрации, Комитета, ГАУ «МФЦ РС(Я)», их должностных лиц.</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autoSpaceDE/>
        <w:autoSpaceDN/>
        <w:adjustRightInd/>
        <w:jc w:val="center"/>
        <w:outlineLvl w:val="0"/>
        <w:rPr>
          <w:b/>
          <w:sz w:val="24"/>
          <w:szCs w:val="32"/>
          <w:lang w:eastAsia="en-US"/>
        </w:rPr>
      </w:pPr>
      <w:r w:rsidRPr="00484FB1">
        <w:rPr>
          <w:b/>
          <w:sz w:val="24"/>
          <w:szCs w:val="32"/>
          <w:lang w:eastAsia="en-US"/>
        </w:rPr>
        <w:t>СТАНДАРТ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Наименование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lastRenderedPageBreak/>
        <w:t>Наименование органа, предоставляющего муниципальную услугу, органов государственной власти, органов местного самоуправления и иных организаций, участвующих в предоставлении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Комитет.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484FB1" w:rsidRPr="00484FB1" w:rsidRDefault="00484FB1" w:rsidP="00484FB1">
      <w:pPr>
        <w:widowControl/>
        <w:numPr>
          <w:ilvl w:val="0"/>
          <w:numId w:val="30"/>
        </w:numPr>
        <w:autoSpaceDE/>
        <w:autoSpaceDN/>
        <w:adjustRightInd/>
        <w:ind w:left="397" w:right="158" w:firstLine="312"/>
        <w:jc w:val="both"/>
        <w:rPr>
          <w:i/>
          <w:sz w:val="24"/>
          <w:szCs w:val="24"/>
          <w:lang w:eastAsia="en-US"/>
        </w:rPr>
      </w:pPr>
      <w:r w:rsidRPr="00484FB1">
        <w:rPr>
          <w:sz w:val="24"/>
          <w:szCs w:val="24"/>
          <w:lang w:eastAsia="en-US"/>
        </w:rPr>
        <w:t xml:space="preserve">Управление </w:t>
      </w:r>
      <w:proofErr w:type="spellStart"/>
      <w:r w:rsidRPr="00484FB1">
        <w:rPr>
          <w:sz w:val="24"/>
          <w:szCs w:val="24"/>
          <w:lang w:eastAsia="en-US"/>
        </w:rPr>
        <w:t>Росреестра</w:t>
      </w:r>
      <w:proofErr w:type="spellEnd"/>
      <w:r w:rsidRPr="00484FB1">
        <w:rPr>
          <w:sz w:val="24"/>
          <w:szCs w:val="24"/>
          <w:lang w:eastAsia="en-US"/>
        </w:rPr>
        <w:t xml:space="preserve"> по Республике Саха (Якутия)</w:t>
      </w:r>
    </w:p>
    <w:p w:rsidR="00484FB1" w:rsidRPr="00484FB1" w:rsidRDefault="00484FB1" w:rsidP="00484FB1">
      <w:pPr>
        <w:widowControl/>
        <w:numPr>
          <w:ilvl w:val="0"/>
          <w:numId w:val="30"/>
        </w:numPr>
        <w:autoSpaceDE/>
        <w:autoSpaceDN/>
        <w:adjustRightInd/>
        <w:ind w:left="397" w:right="158" w:firstLine="312"/>
        <w:jc w:val="both"/>
        <w:rPr>
          <w:i/>
          <w:sz w:val="24"/>
          <w:szCs w:val="24"/>
          <w:lang w:eastAsia="en-US"/>
        </w:rPr>
      </w:pPr>
      <w:r w:rsidRPr="00484FB1">
        <w:rPr>
          <w:sz w:val="24"/>
          <w:szCs w:val="24"/>
          <w:lang w:eastAsia="en-US"/>
        </w:rPr>
        <w:t>УФНС России по Республике Саха (Якутия)</w:t>
      </w:r>
    </w:p>
    <w:p w:rsidR="00484FB1" w:rsidRPr="00484FB1" w:rsidRDefault="00484FB1" w:rsidP="00484FB1">
      <w:pPr>
        <w:widowControl/>
        <w:numPr>
          <w:ilvl w:val="0"/>
          <w:numId w:val="30"/>
        </w:numPr>
        <w:autoSpaceDE/>
        <w:autoSpaceDN/>
        <w:adjustRightInd/>
        <w:ind w:left="397" w:right="158" w:firstLine="312"/>
        <w:jc w:val="both"/>
        <w:rPr>
          <w:i/>
          <w:sz w:val="24"/>
          <w:szCs w:val="24"/>
          <w:lang w:eastAsia="en-US"/>
        </w:rPr>
      </w:pPr>
      <w:r w:rsidRPr="00484FB1">
        <w:rPr>
          <w:sz w:val="24"/>
          <w:szCs w:val="24"/>
          <w:lang w:eastAsia="en-US"/>
        </w:rPr>
        <w:t>Филиал ППК «</w:t>
      </w:r>
      <w:proofErr w:type="spellStart"/>
      <w:r w:rsidRPr="00484FB1">
        <w:rPr>
          <w:sz w:val="24"/>
          <w:szCs w:val="24"/>
          <w:lang w:eastAsia="en-US"/>
        </w:rPr>
        <w:t>Роскадастр</w:t>
      </w:r>
      <w:proofErr w:type="spellEnd"/>
      <w:r w:rsidRPr="00484FB1">
        <w:rPr>
          <w:sz w:val="24"/>
          <w:szCs w:val="24"/>
          <w:lang w:eastAsia="en-US"/>
        </w:rPr>
        <w:t>» по Республике Саха (Якутия).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Описание результата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Результатом предоставления муниципальной услуги является:</w:t>
      </w:r>
    </w:p>
    <w:p w:rsidR="00484FB1" w:rsidRPr="00484FB1" w:rsidRDefault="00484FB1" w:rsidP="00484FB1">
      <w:pPr>
        <w:tabs>
          <w:tab w:val="left" w:pos="0"/>
        </w:tabs>
        <w:adjustRightInd/>
        <w:ind w:firstLine="709"/>
        <w:jc w:val="both"/>
        <w:rPr>
          <w:sz w:val="24"/>
          <w:szCs w:val="24"/>
          <w:lang w:eastAsia="en-US"/>
        </w:rPr>
      </w:pPr>
      <w:r w:rsidRPr="00484FB1">
        <w:rPr>
          <w:sz w:val="24"/>
          <w:szCs w:val="24"/>
          <w:lang w:eastAsia="en-US"/>
        </w:rPr>
        <w:t>- решение о прекращении права постоянного (бессрочного) пользования или пожизненного наследуемого владения земельным участком (далее – решение о прекращении права)</w:t>
      </w:r>
      <w:r w:rsidRPr="00484FB1">
        <w:rPr>
          <w:sz w:val="22"/>
          <w:szCs w:val="22"/>
          <w:lang w:eastAsia="en-US"/>
        </w:rPr>
        <w:t xml:space="preserve"> </w:t>
      </w:r>
      <w:r w:rsidRPr="00484FB1">
        <w:rPr>
          <w:sz w:val="24"/>
          <w:szCs w:val="24"/>
          <w:lang w:eastAsia="en-US"/>
        </w:rPr>
        <w:t>по форме, согласно Приложению № 2;</w:t>
      </w:r>
    </w:p>
    <w:p w:rsidR="00484FB1" w:rsidRPr="00484FB1" w:rsidRDefault="00484FB1" w:rsidP="00484FB1">
      <w:pPr>
        <w:tabs>
          <w:tab w:val="left" w:pos="0"/>
        </w:tabs>
        <w:adjustRightInd/>
        <w:ind w:firstLine="709"/>
        <w:jc w:val="both"/>
        <w:rPr>
          <w:sz w:val="24"/>
          <w:szCs w:val="24"/>
          <w:lang w:eastAsia="en-US"/>
        </w:rPr>
      </w:pPr>
      <w:r w:rsidRPr="00484FB1">
        <w:rPr>
          <w:sz w:val="24"/>
          <w:szCs w:val="24"/>
          <w:lang w:eastAsia="en-US"/>
        </w:rPr>
        <w:t xml:space="preserve">- решение об отказе в прекращении права постоянного (бессрочного) пользования или пожизненного наследуемого владения земельным участком (далее – решение об отказе).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Заявителю в качестве результата предоставления услуги обеспечивается по его выбору возможность получения: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электронного</w:t>
      </w:r>
      <w:proofErr w:type="gramEnd"/>
      <w:r w:rsidRPr="00484FB1">
        <w:rPr>
          <w:rFonts w:eastAsia="Calibri"/>
          <w:sz w:val="24"/>
          <w:szCs w:val="22"/>
          <w:lang w:eastAsia="en-US"/>
        </w:rPr>
        <w:t xml:space="preserve"> документа, подписанного уполномоченным должностным лицом с использованием усиленной квалифицированной электронной подписи;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документа</w:t>
      </w:r>
      <w:proofErr w:type="gramEnd"/>
      <w:r w:rsidRPr="00484FB1">
        <w:rPr>
          <w:rFonts w:eastAsia="Calibri"/>
          <w:sz w:val="24"/>
          <w:szCs w:val="22"/>
          <w:lang w:eastAsia="en-US"/>
        </w:rPr>
        <w:t xml:space="preserve"> на бумажном носителе в Комитете;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документа</w:t>
      </w:r>
      <w:proofErr w:type="gramEnd"/>
      <w:r w:rsidRPr="00484FB1">
        <w:rPr>
          <w:rFonts w:eastAsia="Calibri"/>
          <w:sz w:val="24"/>
          <w:szCs w:val="22"/>
          <w:lang w:eastAsia="en-US"/>
        </w:rPr>
        <w:t xml:space="preserve"> на бумажном носителе, подтверждающего содержание электронного документа, направленного Администрацией, в ГАУ «МФЦ РС(Я)»;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информации</w:t>
      </w:r>
      <w:proofErr w:type="gramEnd"/>
      <w:r w:rsidRPr="00484FB1">
        <w:rPr>
          <w:rFonts w:eastAsia="Calibri"/>
          <w:sz w:val="24"/>
          <w:szCs w:val="22"/>
          <w:lang w:eastAsia="en-US"/>
        </w:rPr>
        <w:t xml:space="preserve"> из государственных информационных систем в случаях, предусмотренных законодательством Российской Федерации.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Срок предоставления муниципальной услуги</w:t>
      </w:r>
    </w:p>
    <w:p w:rsidR="00484FB1" w:rsidRPr="00484FB1" w:rsidRDefault="00484FB1" w:rsidP="00484FB1">
      <w:pPr>
        <w:keepNext/>
        <w:keepLines/>
        <w:widowControl/>
        <w:autoSpaceDE/>
        <w:autoSpaceDN/>
        <w:adjustRightInd/>
        <w:ind w:firstLine="709"/>
        <w:jc w:val="both"/>
        <w:rPr>
          <w:rFonts w:eastAsia="Calibri"/>
          <w:sz w:val="24"/>
          <w:szCs w:val="24"/>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Общий срок предоставления муниципальной услуги составляет </w:t>
      </w:r>
      <w:sdt>
        <w:sdtPr>
          <w:rPr>
            <w:sz w:val="24"/>
            <w:szCs w:val="24"/>
            <w:lang w:eastAsia="en-US"/>
          </w:rPr>
          <w:id w:val="-339386013"/>
          <w:placeholder>
            <w:docPart w:val="49632FB1C4DB4FF09963DD4070EBB3DC"/>
          </w:placeholder>
        </w:sdtPr>
        <w:sdtContent>
          <w:r w:rsidRPr="00484FB1">
            <w:rPr>
              <w:sz w:val="24"/>
              <w:szCs w:val="24"/>
              <w:lang w:eastAsia="en-US"/>
            </w:rPr>
            <w:t>21</w:t>
          </w:r>
        </w:sdtContent>
      </w:sdt>
      <w:r w:rsidRPr="00484FB1">
        <w:rPr>
          <w:sz w:val="24"/>
          <w:szCs w:val="24"/>
          <w:lang w:eastAsia="en-US"/>
        </w:rPr>
        <w:t xml:space="preserve"> рабочий день со дня регистрации заявления.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Срок предоставления муниципальной услуги при обращении за получением муниципальной услуги в ГАУ «МФЦ РС(Я)» увеличивается на 3 рабочих дня. </w:t>
      </w:r>
    </w:p>
    <w:p w:rsidR="00484FB1" w:rsidRPr="00484FB1" w:rsidRDefault="00484FB1" w:rsidP="00484FB1">
      <w:pPr>
        <w:keepNext/>
        <w:keepLines/>
        <w:widowControl/>
        <w:autoSpaceDE/>
        <w:autoSpaceDN/>
        <w:adjustRightInd/>
        <w:ind w:firstLine="709"/>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Перечень нормативных правовых актов, регулирующих отношения, возникающие в связи с предоставлением муниципальной услуги</w:t>
      </w:r>
    </w:p>
    <w:p w:rsidR="00484FB1" w:rsidRPr="00484FB1" w:rsidRDefault="00484FB1" w:rsidP="00484FB1">
      <w:pPr>
        <w:keepNext/>
        <w:keepLines/>
        <w:widowControl/>
        <w:autoSpaceDE/>
        <w:autoSpaceDN/>
        <w:adjustRightInd/>
        <w:ind w:firstLine="709"/>
        <w:jc w:val="both"/>
        <w:rPr>
          <w:rFonts w:eastAsia="Calibri"/>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484FB1">
        <w:rPr>
          <w:sz w:val="24"/>
          <w:szCs w:val="24"/>
          <w:lang w:eastAsia="en-US"/>
        </w:rPr>
        <w:lastRenderedPageBreak/>
        <w:t>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84FB1" w:rsidRPr="00484FB1" w:rsidRDefault="00484FB1" w:rsidP="00484FB1">
      <w:pPr>
        <w:keepNext/>
        <w:keepLines/>
        <w:widowControl/>
        <w:autoSpaceDE/>
        <w:autoSpaceDN/>
        <w:adjustRightInd/>
        <w:ind w:firstLine="709"/>
        <w:jc w:val="both"/>
        <w:rPr>
          <w:rFonts w:eastAsia="Calibri"/>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Муниципальная услуга предоставляется при поступлении заявления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 (далее – заявление).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заполняется по форме, согласно Приложению № 1 к Регламенту.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заявлении должны быть указаны: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фамилия</w:t>
      </w:r>
      <w:proofErr w:type="gramEnd"/>
      <w:r w:rsidRPr="00484FB1">
        <w:rPr>
          <w:rFonts w:eastAsia="Calibri"/>
          <w:sz w:val="24"/>
          <w:szCs w:val="22"/>
          <w:lang w:eastAsia="en-US"/>
        </w:rPr>
        <w:t>, имя, отчество (при наличии), место жительства заявителя и реквизиты документа, удостоверяющего личность заявителя (для гражданина);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наименование</w:t>
      </w:r>
      <w:proofErr w:type="gramEnd"/>
      <w:r w:rsidRPr="00484FB1">
        <w:rPr>
          <w:rFonts w:eastAsia="Calibri"/>
          <w:sz w:val="24"/>
          <w:szCs w:val="22"/>
          <w:lang w:eastAsia="en-US"/>
        </w:rPr>
        <w:t xml:space="preserve">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почтовый</w:t>
      </w:r>
      <w:proofErr w:type="gramEnd"/>
      <w:r w:rsidRPr="00484FB1">
        <w:rPr>
          <w:rFonts w:eastAsia="Calibri"/>
          <w:sz w:val="24"/>
          <w:szCs w:val="22"/>
          <w:lang w:eastAsia="en-US"/>
        </w:rPr>
        <w:t xml:space="preserve"> адрес для корреспонденции; </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адрес</w:t>
      </w:r>
      <w:proofErr w:type="gramEnd"/>
      <w:r w:rsidRPr="00484FB1">
        <w:rPr>
          <w:rFonts w:eastAsia="Calibri"/>
          <w:sz w:val="24"/>
          <w:szCs w:val="22"/>
          <w:lang w:eastAsia="en-US"/>
        </w:rPr>
        <w:t xml:space="preserve"> электронной почты;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контактный</w:t>
      </w:r>
      <w:proofErr w:type="gramEnd"/>
      <w:r w:rsidRPr="00484FB1">
        <w:rPr>
          <w:rFonts w:eastAsia="Calibri"/>
          <w:sz w:val="24"/>
          <w:szCs w:val="22"/>
          <w:lang w:eastAsia="en-US"/>
        </w:rPr>
        <w:t xml:space="preserve"> номер телефона;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кадастровый</w:t>
      </w:r>
      <w:proofErr w:type="gramEnd"/>
      <w:r w:rsidRPr="00484FB1">
        <w:rPr>
          <w:rFonts w:eastAsia="Calibri"/>
          <w:sz w:val="24"/>
          <w:szCs w:val="22"/>
          <w:lang w:eastAsia="en-US"/>
        </w:rPr>
        <w:t xml:space="preserve"> номер земельного участка, его адрес (местоположение) и  площадь;</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причина</w:t>
      </w:r>
      <w:proofErr w:type="gramEnd"/>
      <w:r w:rsidRPr="00484FB1">
        <w:rPr>
          <w:rFonts w:eastAsia="Calibri"/>
          <w:sz w:val="24"/>
          <w:szCs w:val="22"/>
          <w:lang w:eastAsia="en-US"/>
        </w:rPr>
        <w:t xml:space="preserve"> прекращения права постоянного (бессрочного) пользования или пожизненного наследуемого владения земельным участком (указывается по желанию заявителя);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способ</w:t>
      </w:r>
      <w:proofErr w:type="gramEnd"/>
      <w:r w:rsidRPr="00484FB1">
        <w:rPr>
          <w:rFonts w:eastAsia="Calibri"/>
          <w:sz w:val="24"/>
          <w:szCs w:val="22"/>
          <w:lang w:eastAsia="en-US"/>
        </w:rPr>
        <w:t xml:space="preserve">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ГАУ «МФЦ РС(Я)», получение лично в Администрации).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подписывается заявителем либо представителем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 заявлению прилагаются следующие документы: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права (полномочия) представителя заявителя, в случае, если с заявлением обращается представитель заявителя;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документы</w:t>
      </w:r>
      <w:proofErr w:type="gramEnd"/>
      <w:r w:rsidRPr="00484FB1">
        <w:rPr>
          <w:rFonts w:eastAsia="Calibri"/>
          <w:sz w:val="24"/>
          <w:szCs w:val="22"/>
          <w:lang w:eastAsia="en-US"/>
        </w:rPr>
        <w:t>,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484FB1" w:rsidRPr="00484FB1" w:rsidRDefault="00484FB1" w:rsidP="00484FB1">
      <w:pPr>
        <w:widowControl/>
        <w:autoSpaceDE/>
        <w:autoSpaceDN/>
        <w:adjustRightInd/>
        <w:ind w:firstLine="708"/>
        <w:contextualSpacing/>
        <w:jc w:val="both"/>
        <w:rPr>
          <w:rFonts w:eastAsia="Calibri"/>
          <w:sz w:val="24"/>
          <w:szCs w:val="22"/>
          <w:lang w:eastAsia="en-US"/>
        </w:rPr>
      </w:pPr>
      <w:r w:rsidRPr="00484FB1">
        <w:rPr>
          <w:rFonts w:eastAsia="Calibri"/>
          <w:sz w:val="24"/>
          <w:szCs w:val="22"/>
          <w:lang w:eastAsia="en-US"/>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w:t>
      </w:r>
      <w:proofErr w:type="gramEnd"/>
      <w:r w:rsidRPr="00484FB1">
        <w:rPr>
          <w:rFonts w:eastAsia="Calibri"/>
          <w:sz w:val="24"/>
          <w:szCs w:val="22"/>
          <w:lang w:eastAsia="en-US"/>
        </w:rPr>
        <w:t>,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пункте 2 статьи 39.9 Земельного кодекса Российской Федерации, и государственных и муниципальных предприятий);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указанное в пункте 2.6.1 Регламента, с приложениями может быть подано непосредственно в Комитет при личном обращении.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Электронные формы заявлений размещены на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обращении в электронной форме заявитель обязан указать способ получения результата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личное</w:t>
      </w:r>
      <w:proofErr w:type="gramEnd"/>
      <w:r w:rsidRPr="00484FB1">
        <w:rPr>
          <w:rFonts w:eastAsia="Calibri"/>
          <w:sz w:val="24"/>
          <w:szCs w:val="22"/>
          <w:lang w:eastAsia="en-US"/>
        </w:rPr>
        <w:t xml:space="preserve"> получение в Комитете;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личное</w:t>
      </w:r>
      <w:proofErr w:type="gramEnd"/>
      <w:r w:rsidRPr="00484FB1">
        <w:rPr>
          <w:rFonts w:eastAsia="Calibri"/>
          <w:sz w:val="24"/>
          <w:szCs w:val="22"/>
          <w:lang w:eastAsia="en-US"/>
        </w:rPr>
        <w:t xml:space="preserve"> получение в ГАУ «МФЦ РС(Я)» при наличии соответствующего соглашения;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получение</w:t>
      </w:r>
      <w:proofErr w:type="gramEnd"/>
      <w:r w:rsidRPr="00484FB1">
        <w:rPr>
          <w:rFonts w:eastAsia="Calibri"/>
          <w:sz w:val="24"/>
          <w:szCs w:val="22"/>
          <w:lang w:eastAsia="en-US"/>
        </w:rPr>
        <w:t xml:space="preserve"> результата услуги в электронной форме, заверенного электронной подписью уполномоченного лица, в личном кабинете на ЕПГУ и (или) РПГУ;</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почтовая</w:t>
      </w:r>
      <w:proofErr w:type="gramEnd"/>
      <w:r w:rsidRPr="00484FB1">
        <w:rPr>
          <w:rFonts w:eastAsia="Calibri"/>
          <w:sz w:val="24"/>
          <w:szCs w:val="22"/>
          <w:lang w:eastAsia="en-US"/>
        </w:rPr>
        <w:t xml:space="preserve"> связь.</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Перечень сведений, необходимых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участвующих в предоставлении муниципальной услуги:</w:t>
      </w:r>
    </w:p>
    <w:p w:rsidR="00484FB1" w:rsidRPr="00484FB1" w:rsidRDefault="00484FB1" w:rsidP="00484FB1">
      <w:pPr>
        <w:tabs>
          <w:tab w:val="left" w:pos="851"/>
        </w:tabs>
        <w:adjustRightInd/>
        <w:ind w:right="157" w:firstLine="567"/>
        <w:jc w:val="both"/>
        <w:rPr>
          <w:sz w:val="24"/>
          <w:szCs w:val="22"/>
          <w:lang w:eastAsia="en-US"/>
        </w:rPr>
      </w:pPr>
      <w:r w:rsidRPr="00484FB1">
        <w:rPr>
          <w:sz w:val="24"/>
          <w:szCs w:val="22"/>
          <w:lang w:eastAsia="en-US"/>
        </w:rPr>
        <w:t>1) Сведения из Единого государственного реестра юридических лиц;</w:t>
      </w:r>
    </w:p>
    <w:p w:rsidR="00484FB1" w:rsidRPr="00484FB1" w:rsidRDefault="00484FB1" w:rsidP="00484FB1">
      <w:pPr>
        <w:tabs>
          <w:tab w:val="left" w:pos="709"/>
        </w:tabs>
        <w:adjustRightInd/>
        <w:ind w:right="157" w:firstLine="567"/>
        <w:jc w:val="both"/>
        <w:rPr>
          <w:sz w:val="24"/>
          <w:szCs w:val="22"/>
          <w:lang w:eastAsia="en-US"/>
        </w:rPr>
      </w:pPr>
      <w:r w:rsidRPr="00484FB1">
        <w:rPr>
          <w:sz w:val="24"/>
          <w:szCs w:val="22"/>
          <w:lang w:eastAsia="en-US"/>
        </w:rPr>
        <w:t>2) Сведения из Единого государственного реестра индивидуальных предпринимателей;</w:t>
      </w:r>
    </w:p>
    <w:p w:rsidR="00484FB1" w:rsidRPr="00484FB1" w:rsidRDefault="00484FB1" w:rsidP="00484FB1">
      <w:pPr>
        <w:tabs>
          <w:tab w:val="left" w:pos="851"/>
        </w:tabs>
        <w:adjustRightInd/>
        <w:ind w:right="157" w:firstLine="567"/>
        <w:jc w:val="both"/>
        <w:rPr>
          <w:sz w:val="24"/>
          <w:szCs w:val="22"/>
          <w:lang w:eastAsia="en-US"/>
        </w:rPr>
      </w:pPr>
      <w:r w:rsidRPr="00484FB1">
        <w:rPr>
          <w:sz w:val="24"/>
          <w:szCs w:val="22"/>
          <w:lang w:eastAsia="en-US"/>
        </w:rPr>
        <w:lastRenderedPageBreak/>
        <w:t>3) Выписка из Единого государственного реестра недвижимости об объекте недвижимости.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Документы, указанные в пункте 2.7.1 Регламента, запрашиваются Администрацией самостоятельно у органов, указанных в пункте 1.3.7 Регламента.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 межведомственным запросам органов, указанных в пункте 1.3.7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Заявитель вправе представить документы, содержащие сведения, указанные в пункте 2.7.1 Регламента, по собственной инициативе.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производится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Указание на запрет требовать от заявителя предоставления документов и информации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Администрация не вправе требовать от заявителя: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представления</w:t>
      </w:r>
      <w:proofErr w:type="gramEnd"/>
      <w:r w:rsidRPr="00484FB1">
        <w:rPr>
          <w:rFonts w:eastAsia="Calibri"/>
          <w:sz w:val="24"/>
          <w:szCs w:val="22"/>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осуществления</w:t>
      </w:r>
      <w:proofErr w:type="gramEnd"/>
      <w:r w:rsidRPr="00484FB1">
        <w:rPr>
          <w:rFonts w:eastAsia="Calibri"/>
          <w:sz w:val="24"/>
          <w:szCs w:val="22"/>
          <w:lang w:eastAsia="en-US"/>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представления</w:t>
      </w:r>
      <w:proofErr w:type="gramEnd"/>
      <w:r w:rsidRPr="00484FB1">
        <w:rPr>
          <w:rFonts w:eastAsia="Calibri"/>
          <w:sz w:val="24"/>
          <w:szCs w:val="22"/>
          <w:lang w:eastAsia="en-US"/>
        </w:rPr>
        <w:t xml:space="preserve">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изменение</w:t>
      </w:r>
      <w:proofErr w:type="gramEnd"/>
      <w:r w:rsidRPr="00484FB1">
        <w:rPr>
          <w:rFonts w:eastAsia="Calibri"/>
          <w:sz w:val="24"/>
          <w:szCs w:val="22"/>
          <w:lang w:eastAsia="en-US"/>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наличие</w:t>
      </w:r>
      <w:proofErr w:type="gramEnd"/>
      <w:r w:rsidRPr="00484FB1">
        <w:rPr>
          <w:rFonts w:eastAsia="Calibri"/>
          <w:sz w:val="24"/>
          <w:szCs w:val="22"/>
          <w:lang w:eastAsia="en-US"/>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истечение</w:t>
      </w:r>
      <w:proofErr w:type="gramEnd"/>
      <w:r w:rsidRPr="00484FB1">
        <w:rPr>
          <w:rFonts w:eastAsia="Calibri"/>
          <w:sz w:val="24"/>
          <w:szCs w:val="22"/>
          <w:lang w:eastAsia="en-US"/>
        </w:rPr>
        <w:t xml:space="preserve">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84FB1" w:rsidRPr="00484FB1" w:rsidRDefault="00484FB1" w:rsidP="00484FB1">
      <w:pPr>
        <w:widowControl/>
        <w:numPr>
          <w:ilvl w:val="5"/>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предоставления</w:t>
      </w:r>
      <w:proofErr w:type="gramEnd"/>
      <w:r w:rsidRPr="00484FB1">
        <w:rPr>
          <w:rFonts w:eastAsia="Calibri"/>
          <w:sz w:val="24"/>
          <w:szCs w:val="22"/>
          <w:lang w:eastAsia="en-US"/>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Перечень оснований для отказа в приёме документов, необходимых для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Исчерпывающий перечень оснований для отказа в приёме документов, необходимых для предоставления муниципальной услуги:</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 с заявлением обратилось ненадлежащее лицо; </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 </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 в заявлении отсутствует информация, предусмотренная пунктом 2.6.3 настоящего Административного регламента; </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lastRenderedPageBreak/>
        <w:t xml:space="preserve">- отсутствуют документы, указанные в пункте 2.6.7 настоящего Административного регламента, которые предоставляются заявителем; </w:t>
      </w:r>
    </w:p>
    <w:p w:rsidR="00484FB1" w:rsidRPr="00484FB1" w:rsidRDefault="00484FB1" w:rsidP="00484FB1">
      <w:pPr>
        <w:widowControl/>
        <w:autoSpaceDE/>
        <w:autoSpaceDN/>
        <w:adjustRightInd/>
        <w:ind w:firstLine="709"/>
        <w:contextualSpacing/>
        <w:jc w:val="both"/>
        <w:rPr>
          <w:rFonts w:eastAsia="Calibri"/>
          <w:sz w:val="24"/>
          <w:szCs w:val="24"/>
          <w:lang w:eastAsia="en-US"/>
        </w:rPr>
      </w:pPr>
      <w:r w:rsidRPr="00484FB1">
        <w:rPr>
          <w:rFonts w:eastAsia="Calibri"/>
          <w:sz w:val="24"/>
          <w:szCs w:val="22"/>
          <w:lang w:eastAsia="en-US"/>
        </w:rPr>
        <w:t>- заявление подано в иной уполномоченный орган.</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Перечень оснований для приостановления или отказа в предоставлении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Основания для приостановления предоставления муниципальной услуги отсутствуют.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Исчерпывающий перечень оснований для отказа в предоставлении услуги:</w:t>
      </w:r>
    </w:p>
    <w:p w:rsidR="00484FB1" w:rsidRPr="00484FB1" w:rsidRDefault="00484FB1" w:rsidP="00484FB1">
      <w:pPr>
        <w:widowControl/>
        <w:autoSpaceDE/>
        <w:autoSpaceDN/>
        <w:adjustRightInd/>
        <w:ind w:firstLine="709"/>
        <w:contextualSpacing/>
        <w:jc w:val="both"/>
        <w:rPr>
          <w:rFonts w:eastAsia="Calibri"/>
          <w:sz w:val="24"/>
          <w:szCs w:val="24"/>
          <w:lang w:eastAsia="en-US"/>
        </w:rPr>
      </w:pPr>
      <w:r w:rsidRPr="00484FB1">
        <w:rPr>
          <w:rFonts w:eastAsia="Calibri"/>
          <w:sz w:val="24"/>
          <w:szCs w:val="24"/>
          <w:lang w:eastAsia="en-US"/>
        </w:rPr>
        <w:t xml:space="preserve">- предоставление заявителем недостоверной информации, подложных документов или сообщение заведомо ложных сведений; </w:t>
      </w:r>
    </w:p>
    <w:p w:rsidR="00484FB1" w:rsidRPr="00484FB1" w:rsidRDefault="00484FB1" w:rsidP="00484FB1">
      <w:pPr>
        <w:widowControl/>
        <w:autoSpaceDE/>
        <w:autoSpaceDN/>
        <w:adjustRightInd/>
        <w:ind w:firstLine="709"/>
        <w:contextualSpacing/>
        <w:jc w:val="both"/>
        <w:rPr>
          <w:rFonts w:eastAsia="Calibri"/>
          <w:sz w:val="24"/>
          <w:szCs w:val="24"/>
          <w:lang w:eastAsia="en-US"/>
        </w:rPr>
      </w:pPr>
      <w:r w:rsidRPr="00484FB1">
        <w:rPr>
          <w:rFonts w:eastAsia="Calibri"/>
          <w:sz w:val="24"/>
          <w:szCs w:val="24"/>
          <w:lang w:eastAsia="en-US"/>
        </w:rPr>
        <w:t xml:space="preserve">- наличие в представленных документах противоречащих сведений об объектах (земельных участках, зданиях, строениях, сооружениях) и (или) субъектах (заявителях) правоотношений; </w:t>
      </w:r>
    </w:p>
    <w:p w:rsidR="00484FB1" w:rsidRPr="00484FB1" w:rsidRDefault="00484FB1" w:rsidP="00484FB1">
      <w:pPr>
        <w:widowControl/>
        <w:autoSpaceDE/>
        <w:autoSpaceDN/>
        <w:adjustRightInd/>
        <w:ind w:firstLine="709"/>
        <w:contextualSpacing/>
        <w:jc w:val="both"/>
        <w:rPr>
          <w:rFonts w:eastAsia="Calibri"/>
          <w:sz w:val="24"/>
          <w:szCs w:val="24"/>
          <w:lang w:eastAsia="en-US"/>
        </w:rPr>
      </w:pPr>
      <w:r w:rsidRPr="00484FB1">
        <w:rPr>
          <w:rFonts w:eastAsia="Calibri"/>
          <w:sz w:val="24"/>
          <w:szCs w:val="24"/>
          <w:lang w:eastAsia="en-US"/>
        </w:rPr>
        <w:t>– отсутствие у заявителя права постоянного (бессрочного) пользования или пожизненного наследуемого владения земельным участком.</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Муниципальная услуга предоставляется без взимания государственной пошлины или иной платы.</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Время ожидания в очереди для подачи заявлений не может превышать 15 минут.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Время ожидания в очереди при получении результата предоставления муниципальной услуги не может превышать 15 минут.</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Срок и порядок регистрации запроса заявителя о предоставлении муниципальной услуги, в том числе в электронной форме</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и необходимые документы могут быть поданы непосредственно в Комитет,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 регистрации заявления о предоставлении муниципальной услуги, не должен превышать 1 рабочий день со дня его получения Администрацией.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lastRenderedPageBreak/>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о предоставлении муниципальной услуги, поступившее в нерабочее время, регистрируется на следующий рабочий день.</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Администрацией с копиями необходимых документов.</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Здания и расположенные в нем помещения, в которых предоставляется муниципальная услуга, должны: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оборудоваться</w:t>
      </w:r>
      <w:proofErr w:type="gramEnd"/>
      <w:r w:rsidRPr="00484FB1">
        <w:rPr>
          <w:rFonts w:eastAsia="Calibri"/>
          <w:sz w:val="24"/>
          <w:szCs w:val="22"/>
          <w:lang w:eastAsia="en-US"/>
        </w:rPr>
        <w:t xml:space="preserve">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справочная</w:t>
      </w:r>
      <w:proofErr w:type="gramEnd"/>
      <w:r w:rsidRPr="00484FB1">
        <w:rPr>
          <w:rFonts w:eastAsia="Calibri"/>
          <w:sz w:val="24"/>
          <w:szCs w:val="22"/>
          <w:lang w:eastAsia="en-US"/>
        </w:rPr>
        <w:t xml:space="preserve"> информация;</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исчерпывающий</w:t>
      </w:r>
      <w:proofErr w:type="gramEnd"/>
      <w:r w:rsidRPr="00484FB1">
        <w:rPr>
          <w:rFonts w:eastAsia="Calibri"/>
          <w:sz w:val="24"/>
          <w:szCs w:val="22"/>
          <w:lang w:eastAsia="en-US"/>
        </w:rPr>
        <w:t xml:space="preserve">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круг</w:t>
      </w:r>
      <w:proofErr w:type="gramEnd"/>
      <w:r w:rsidRPr="00484FB1">
        <w:rPr>
          <w:rFonts w:eastAsia="Calibri"/>
          <w:sz w:val="24"/>
          <w:szCs w:val="22"/>
          <w:lang w:eastAsia="en-US"/>
        </w:rPr>
        <w:t xml:space="preserve"> заявителей;</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срок</w:t>
      </w:r>
      <w:proofErr w:type="gramEnd"/>
      <w:r w:rsidRPr="00484FB1">
        <w:rPr>
          <w:rFonts w:eastAsia="Calibri"/>
          <w:sz w:val="24"/>
          <w:szCs w:val="22"/>
          <w:lang w:eastAsia="en-US"/>
        </w:rPr>
        <w:t xml:space="preserve"> предоставления муниципальной услуги;</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результаты</w:t>
      </w:r>
      <w:proofErr w:type="gramEnd"/>
      <w:r w:rsidRPr="00484FB1">
        <w:rPr>
          <w:rFonts w:eastAsia="Calibri"/>
          <w:sz w:val="24"/>
          <w:szCs w:val="22"/>
          <w:lang w:eastAsia="en-US"/>
        </w:rPr>
        <w:t xml:space="preserve"> предоставления муниципальной услуги, порядок выдачи (направления) документа, являющегося результатом предоставления муниципальной услуги;</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исчерпывающий</w:t>
      </w:r>
      <w:proofErr w:type="gramEnd"/>
      <w:r w:rsidRPr="00484FB1">
        <w:rPr>
          <w:rFonts w:eastAsia="Calibri"/>
          <w:sz w:val="24"/>
          <w:szCs w:val="22"/>
          <w:lang w:eastAsia="en-US"/>
        </w:rPr>
        <w:t xml:space="preserve"> перечень оснований для приостановления или отказа в предоставлении муниципальной услуги;</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о</w:t>
      </w:r>
      <w:proofErr w:type="gramEnd"/>
      <w:r w:rsidRPr="00484FB1">
        <w:rPr>
          <w:rFonts w:eastAsia="Calibri"/>
          <w:sz w:val="24"/>
          <w:szCs w:val="22"/>
          <w:lang w:eastAsia="en-US"/>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484FB1" w:rsidRPr="00484FB1" w:rsidRDefault="00484FB1" w:rsidP="00484FB1">
      <w:pPr>
        <w:widowControl/>
        <w:numPr>
          <w:ilvl w:val="4"/>
          <w:numId w:val="28"/>
        </w:numPr>
        <w:autoSpaceDE/>
        <w:autoSpaceDN/>
        <w:adjustRightInd/>
        <w:contextualSpacing/>
        <w:jc w:val="both"/>
        <w:rPr>
          <w:rFonts w:eastAsia="Calibri"/>
          <w:sz w:val="24"/>
          <w:szCs w:val="22"/>
          <w:lang w:eastAsia="en-US"/>
        </w:rPr>
      </w:pPr>
      <w:proofErr w:type="gramStart"/>
      <w:r w:rsidRPr="00484FB1">
        <w:rPr>
          <w:rFonts w:eastAsia="Calibri"/>
          <w:sz w:val="24"/>
          <w:szCs w:val="22"/>
          <w:lang w:eastAsia="en-US"/>
        </w:rPr>
        <w:t>формы</w:t>
      </w:r>
      <w:proofErr w:type="gramEnd"/>
      <w:r w:rsidRPr="00484FB1">
        <w:rPr>
          <w:rFonts w:eastAsia="Calibri"/>
          <w:sz w:val="24"/>
          <w:szCs w:val="22"/>
          <w:lang w:eastAsia="en-US"/>
        </w:rPr>
        <w:t xml:space="preserve"> заявлений (уведомлений, сообщений), используемых при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соответствовать</w:t>
      </w:r>
      <w:proofErr w:type="gramEnd"/>
      <w:r w:rsidRPr="00484FB1">
        <w:rPr>
          <w:rFonts w:eastAsia="Calibri"/>
          <w:sz w:val="24"/>
          <w:szCs w:val="22"/>
          <w:lang w:eastAsia="en-US"/>
        </w:rPr>
        <w:t xml:space="preserve">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с другими лицами;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удовлетворять</w:t>
      </w:r>
      <w:proofErr w:type="gramEnd"/>
      <w:r w:rsidRPr="00484FB1">
        <w:rPr>
          <w:rFonts w:eastAsia="Calibri"/>
          <w:sz w:val="24"/>
          <w:szCs w:val="22"/>
          <w:lang w:eastAsia="en-US"/>
        </w:rPr>
        <w:t xml:space="preserve"> санитарным правилам, а также обеспечивать возможность предоставления муниципальной услуги инвалидам.</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84FB1">
        <w:rPr>
          <w:sz w:val="24"/>
          <w:szCs w:val="24"/>
          <w:lang w:eastAsia="en-US"/>
        </w:rPr>
        <w:t>сурдопереводчика</w:t>
      </w:r>
      <w:proofErr w:type="spellEnd"/>
      <w:r w:rsidRPr="00484FB1">
        <w:rPr>
          <w:sz w:val="24"/>
          <w:szCs w:val="24"/>
          <w:lang w:eastAsia="en-US"/>
        </w:rPr>
        <w:t xml:space="preserve"> </w:t>
      </w:r>
      <w:r w:rsidRPr="00484FB1">
        <w:rPr>
          <w:sz w:val="24"/>
          <w:szCs w:val="24"/>
          <w:lang w:eastAsia="en-US"/>
        </w:rPr>
        <w:lastRenderedPageBreak/>
        <w:t>и </w:t>
      </w:r>
      <w:proofErr w:type="spellStart"/>
      <w:r w:rsidRPr="00484FB1">
        <w:rPr>
          <w:sz w:val="24"/>
          <w:szCs w:val="24"/>
          <w:lang w:eastAsia="en-US"/>
        </w:rPr>
        <w:t>тифлосурдопереводчика</w:t>
      </w:r>
      <w:proofErr w:type="spellEnd"/>
      <w:r w:rsidRPr="00484FB1">
        <w:rPr>
          <w:sz w:val="24"/>
          <w:szCs w:val="24"/>
          <w:lang w:eastAsia="en-US"/>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Показатели доступности и качества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Показателями доступности предоставления муниципальной услуги являются: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получения муниципальной услуги своевременно и в соответствии с Регламентом;</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доступность</w:t>
      </w:r>
      <w:proofErr w:type="gramEnd"/>
      <w:r w:rsidRPr="00484FB1">
        <w:rPr>
          <w:rFonts w:eastAsia="Calibri"/>
          <w:sz w:val="24"/>
          <w:szCs w:val="22"/>
          <w:lang w:eastAsia="en-US"/>
        </w:rPr>
        <w:t xml:space="preserve"> обращения за предоставлением муниципальной услуги, в том числе лицами с ограниченными физическими возможностями;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обращения за муниципальной услугой различными способами (личное обращение в Администрацию, посредством ЕПГУ и (или) РПГУ или через ГАУ «МФЦ РС(Я)»);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обращения за муниципальной услугой по месту жительства или месту фактического проживания (пребывания) заявителей;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количество</w:t>
      </w:r>
      <w:proofErr w:type="gramEnd"/>
      <w:r w:rsidRPr="00484FB1">
        <w:rPr>
          <w:rFonts w:eastAsia="Calibri"/>
          <w:sz w:val="24"/>
          <w:szCs w:val="22"/>
          <w:lang w:eastAsia="en-US"/>
        </w:rPr>
        <w:t xml:space="preserve"> взаимодействий заявителя с должностными лицами Администрации при предоставлении муниципальной услуги и их продолжительность;</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Качество предоставления муниципальной услуги характеризуется: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удовлетворенностью</w:t>
      </w:r>
      <w:proofErr w:type="gramEnd"/>
      <w:r w:rsidRPr="00484FB1">
        <w:rPr>
          <w:rFonts w:eastAsia="Calibri"/>
          <w:sz w:val="24"/>
          <w:szCs w:val="22"/>
          <w:lang w:eastAsia="en-US"/>
        </w:rPr>
        <w:t xml:space="preserve"> заявителей качеством и доступностью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отсутствием</w:t>
      </w:r>
      <w:proofErr w:type="gramEnd"/>
      <w:r w:rsidRPr="00484FB1">
        <w:rPr>
          <w:rFonts w:eastAsia="Calibri"/>
          <w:sz w:val="24"/>
          <w:szCs w:val="22"/>
          <w:lang w:eastAsia="en-US"/>
        </w:rPr>
        <w:t xml:space="preserve"> очередей при приёме и выдаче документов заявителям;</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отсутствием</w:t>
      </w:r>
      <w:proofErr w:type="gramEnd"/>
      <w:r w:rsidRPr="00484FB1">
        <w:rPr>
          <w:rFonts w:eastAsia="Calibri"/>
          <w:sz w:val="24"/>
          <w:szCs w:val="22"/>
          <w:lang w:eastAsia="en-US"/>
        </w:rPr>
        <w:t xml:space="preserve"> нарушений сроков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отсутствием</w:t>
      </w:r>
      <w:proofErr w:type="gramEnd"/>
      <w:r w:rsidRPr="00484FB1">
        <w:rPr>
          <w:rFonts w:eastAsia="Calibri"/>
          <w:sz w:val="24"/>
          <w:szCs w:val="22"/>
          <w:lang w:eastAsia="en-US"/>
        </w:rPr>
        <w:t xml:space="preserve"> жалоб на некорректное, невнимательное отношение специалистов к заявителям (их представителям).</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lastRenderedPageBreak/>
        <w:t>Иные требования, в том числе учитывающие особенности предоставления муниципальной услуги в ГАУ «МФЦ РС(Я)»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обращения заявителя за получением муниципальной услуги в ГАУ «МФЦ РС(Я)» срок ее предоставления увеличивается на 3 рабочих дня.</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Иные требования, в том числе учитывающие особенности предоставления муниципальной услуги в электронной форме</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предоставлении муниципальной услуги в электронной форме осуществляются: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регистрация в федеральной государственной информационной системе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подача</w:t>
      </w:r>
      <w:proofErr w:type="gramEnd"/>
      <w:r w:rsidRPr="00484FB1">
        <w:rPr>
          <w:rFonts w:eastAsia="Calibri"/>
          <w:sz w:val="24"/>
          <w:szCs w:val="22"/>
          <w:lang w:eastAsia="en-US"/>
        </w:rPr>
        <w:t xml:space="preserve">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Муниципальная услуга предоставляется через ЕПГУ и (или) РПГУ и предусматривает возможность совершения заявителем следующих действий: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получение</w:t>
      </w:r>
      <w:proofErr w:type="gramEnd"/>
      <w:r w:rsidRPr="00484FB1">
        <w:rPr>
          <w:rFonts w:eastAsia="Calibri"/>
          <w:sz w:val="24"/>
          <w:szCs w:val="22"/>
          <w:lang w:eastAsia="en-US"/>
        </w:rPr>
        <w:t xml:space="preserve"> информации о порядке и сроках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запись</w:t>
      </w:r>
      <w:proofErr w:type="gramEnd"/>
      <w:r w:rsidRPr="00484FB1">
        <w:rPr>
          <w:rFonts w:eastAsia="Calibri"/>
          <w:sz w:val="24"/>
          <w:szCs w:val="22"/>
          <w:lang w:eastAsia="en-US"/>
        </w:rPr>
        <w:t xml:space="preserve"> на приём в ГАУ «МФЦ РС(Я)» для подачи заявления о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подача</w:t>
      </w:r>
      <w:proofErr w:type="gramEnd"/>
      <w:r w:rsidRPr="00484FB1">
        <w:rPr>
          <w:rFonts w:eastAsia="Calibri"/>
          <w:sz w:val="24"/>
          <w:szCs w:val="22"/>
          <w:lang w:eastAsia="en-US"/>
        </w:rPr>
        <w:t xml:space="preserve"> заявления с приложением документов в электронной форме посредством заполнения электронной формы заявления;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получения</w:t>
      </w:r>
      <w:proofErr w:type="gramEnd"/>
      <w:r w:rsidRPr="00484FB1">
        <w:rPr>
          <w:rFonts w:eastAsia="Calibri"/>
          <w:sz w:val="24"/>
          <w:szCs w:val="22"/>
          <w:lang w:eastAsia="en-US"/>
        </w:rPr>
        <w:t xml:space="preserve"> сведений о ходе выполнения заявления о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получения</w:t>
      </w:r>
      <w:proofErr w:type="gramEnd"/>
      <w:r w:rsidRPr="00484FB1">
        <w:rPr>
          <w:rFonts w:eastAsia="Calibri"/>
          <w:sz w:val="24"/>
          <w:szCs w:val="22"/>
          <w:lang w:eastAsia="en-US"/>
        </w:rPr>
        <w:t xml:space="preserve"> результата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осуществления</w:t>
      </w:r>
      <w:proofErr w:type="gramEnd"/>
      <w:r w:rsidRPr="00484FB1">
        <w:rPr>
          <w:rFonts w:eastAsia="Calibri"/>
          <w:sz w:val="24"/>
          <w:szCs w:val="22"/>
          <w:lang w:eastAsia="en-US"/>
        </w:rPr>
        <w:t xml:space="preserve"> оценки качества предоставления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досудебного</w:t>
      </w:r>
      <w:proofErr w:type="gramEnd"/>
      <w:r w:rsidRPr="00484FB1">
        <w:rPr>
          <w:rFonts w:eastAsia="Calibri"/>
          <w:sz w:val="24"/>
          <w:szCs w:val="22"/>
          <w:lang w:eastAsia="en-US"/>
        </w:rPr>
        <w:t xml:space="preserve">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оставления запроса заявителя о предоставлении муниципальной услуги без рассмотрения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7).</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подлежит регистрации не позднее дня, следующего за днем поступления в Администрацию в порядке делопроизводства.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 рассмотрения заявления составляет не более 1 рабочего дня со дня поступления в Комитет.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 заявлению прилагаются следующие документы: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Основанием для отказа является обращение с заявлением о прекращении предоставления муниципальной услуги ненадлежащего лица.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Отказ в приёме заявления о прекращении предоставления муниципальной услуги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Заявление рассматривается специалистом Комитета, по результатам рассмотрения принимается решение об оставлении заявления о предоставлении муниципальной услуги без рассмотрения.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Оставление заявления без рассмотрения не препятствует повторному обращению заявителя за предоставлением муниципальной услуги.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выдачи дубликата документа, выданного по результатам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Заявитель вправе обратиться в Администрацию с заявлением о выдаче дубликата документа (Приложение № 6).</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lastRenderedPageBreak/>
        <w:t>Заявление подлежит регистрации не позднее дня, следующего за днем поступления в Администрацию в порядке делопроизводства.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 рассмотрения заявления составляет не более 5 рабочих дней со дня поступления в Комитет.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 заявлению о выдаче дубликата прикладываются: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Исчерпывающий перечень оснований для отказа в выдаче дубликата документа: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несоответствие</w:t>
      </w:r>
      <w:proofErr w:type="gramEnd"/>
      <w:r w:rsidRPr="00484FB1">
        <w:rPr>
          <w:rFonts w:eastAsia="Calibri"/>
          <w:sz w:val="24"/>
          <w:szCs w:val="22"/>
          <w:lang w:eastAsia="en-US"/>
        </w:rPr>
        <w:t xml:space="preserve"> заявителя кругу лиц, указанных в пункте 1.2. Регламента;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непредставление</w:t>
      </w:r>
      <w:proofErr w:type="gramEnd"/>
      <w:r w:rsidRPr="00484FB1">
        <w:rPr>
          <w:rFonts w:eastAsia="Calibri"/>
          <w:sz w:val="24"/>
          <w:szCs w:val="22"/>
          <w:lang w:eastAsia="en-US"/>
        </w:rPr>
        <w:t xml:space="preserve"> заявителем документов, предусмотренных пунктом 2.20.5 Регламента;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представленные</w:t>
      </w:r>
      <w:proofErr w:type="gramEnd"/>
      <w:r w:rsidRPr="00484FB1">
        <w:rPr>
          <w:rFonts w:eastAsia="Calibri"/>
          <w:sz w:val="24"/>
          <w:szCs w:val="22"/>
          <w:lang w:eastAsia="en-US"/>
        </w:rPr>
        <w:t xml:space="preserve"> документы утратили силу на день обращения (документ, удостоверяющий личность и его полномочия).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autoSpaceDE/>
        <w:autoSpaceDN/>
        <w:adjustRightInd/>
        <w:jc w:val="center"/>
        <w:outlineLvl w:val="0"/>
        <w:rPr>
          <w:b/>
          <w:sz w:val="24"/>
          <w:szCs w:val="32"/>
          <w:lang w:eastAsia="en-US"/>
        </w:rPr>
      </w:pPr>
      <w:r w:rsidRPr="00484FB1">
        <w:rPr>
          <w:b/>
          <w:sz w:val="24"/>
          <w:szCs w:val="32"/>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Исчерпывающий перечень административных процедур</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Предоставление муниципальной услуги включает в себя следующие административные процедуры: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проверка</w:t>
      </w:r>
      <w:proofErr w:type="gramEnd"/>
      <w:r w:rsidRPr="00484FB1">
        <w:rPr>
          <w:rFonts w:eastAsia="Calibri"/>
          <w:sz w:val="24"/>
          <w:szCs w:val="22"/>
          <w:lang w:eastAsia="en-US"/>
        </w:rPr>
        <w:t xml:space="preserve"> документов и регистрация заявления;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формирование</w:t>
      </w:r>
      <w:proofErr w:type="gramEnd"/>
      <w:r w:rsidRPr="00484FB1">
        <w:rPr>
          <w:rFonts w:eastAsia="Calibri"/>
          <w:sz w:val="24"/>
          <w:szCs w:val="22"/>
          <w:lang w:eastAsia="en-US"/>
        </w:rPr>
        <w:t xml:space="preserve"> и направление межведомственных запросов о предоставлении документов (информации), необходимых для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рассмотрение</w:t>
      </w:r>
      <w:proofErr w:type="gramEnd"/>
      <w:r w:rsidRPr="00484FB1">
        <w:rPr>
          <w:rFonts w:eastAsia="Calibri"/>
          <w:sz w:val="24"/>
          <w:szCs w:val="22"/>
          <w:lang w:eastAsia="en-US"/>
        </w:rPr>
        <w:t xml:space="preserve"> документов и сведений (проверка соответствия документов и сведений установленным критериям для принятия решения);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принятие</w:t>
      </w:r>
      <w:proofErr w:type="gramEnd"/>
      <w:r w:rsidRPr="00484FB1">
        <w:rPr>
          <w:rFonts w:eastAsia="Calibri"/>
          <w:sz w:val="24"/>
          <w:szCs w:val="22"/>
          <w:lang w:eastAsia="en-US"/>
        </w:rPr>
        <w:t xml:space="preserve"> решения о предоставлении услуги (формирование решения);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выдача</w:t>
      </w:r>
      <w:proofErr w:type="gramEnd"/>
      <w:r w:rsidRPr="00484FB1">
        <w:rPr>
          <w:rFonts w:eastAsia="Calibri"/>
          <w:sz w:val="24"/>
          <w:szCs w:val="22"/>
          <w:lang w:eastAsia="en-US"/>
        </w:rPr>
        <w:t xml:space="preserve"> результата предоставления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Блок-схема предоставления муниципальной услуги приведена в приложении № 3 к Регламенту.</w:t>
      </w: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осуществления административных процедур (действий) в электронной форме</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Предоставление муниципальной услуги начинается с момента приёма и регистрации Администрацией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w:t>
      </w:r>
      <w:r w:rsidRPr="00484FB1">
        <w:rPr>
          <w:sz w:val="24"/>
          <w:szCs w:val="24"/>
          <w:lang w:eastAsia="en-US"/>
        </w:rPr>
        <w:lastRenderedPageBreak/>
        <w:t>услуги (в случае если такой срок установлен нормативными правовыми актами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Комитет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формировании заявления обеспечивается: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копирования и сохранения запроса и иных документов, необходимых для предоставления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печати на бумажном носителе копии электронной формы заявления;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сохранение</w:t>
      </w:r>
      <w:proofErr w:type="gramEnd"/>
      <w:r w:rsidRPr="00484FB1">
        <w:rPr>
          <w:rFonts w:eastAsia="Calibri"/>
          <w:sz w:val="24"/>
          <w:szCs w:val="22"/>
          <w:lang w:eastAsia="en-US"/>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заполнение</w:t>
      </w:r>
      <w:proofErr w:type="gramEnd"/>
      <w:r w:rsidRPr="00484FB1">
        <w:rPr>
          <w:rFonts w:eastAsia="Calibri"/>
          <w:sz w:val="24"/>
          <w:szCs w:val="22"/>
          <w:lang w:eastAsia="en-US"/>
        </w:rPr>
        <w:t xml:space="preserve">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вернуться на любой из этапов заполнения электронной формы заявления без потери ранее введенной информации;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возможность</w:t>
      </w:r>
      <w:proofErr w:type="gramEnd"/>
      <w:r w:rsidRPr="00484FB1">
        <w:rPr>
          <w:rFonts w:eastAsia="Calibri"/>
          <w:sz w:val="24"/>
          <w:szCs w:val="22"/>
          <w:lang w:eastAsia="en-US"/>
        </w:rPr>
        <w:t xml:space="preserve">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Заявитель вправе совершать следующие действия: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получение</w:t>
      </w:r>
      <w:proofErr w:type="gramEnd"/>
      <w:r w:rsidRPr="00484FB1">
        <w:rPr>
          <w:rFonts w:eastAsia="Calibri"/>
          <w:sz w:val="24"/>
          <w:szCs w:val="22"/>
          <w:lang w:eastAsia="en-US"/>
        </w:rPr>
        <w:t xml:space="preserve"> информации о порядке и сроках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запись</w:t>
      </w:r>
      <w:proofErr w:type="gramEnd"/>
      <w:r w:rsidRPr="00484FB1">
        <w:rPr>
          <w:rFonts w:eastAsia="Calibri"/>
          <w:sz w:val="24"/>
          <w:szCs w:val="22"/>
          <w:lang w:eastAsia="en-US"/>
        </w:rPr>
        <w:t xml:space="preserve">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подача</w:t>
      </w:r>
      <w:proofErr w:type="gramEnd"/>
      <w:r w:rsidRPr="00484FB1">
        <w:rPr>
          <w:rFonts w:eastAsia="Calibri"/>
          <w:sz w:val="24"/>
          <w:szCs w:val="22"/>
          <w:lang w:eastAsia="en-US"/>
        </w:rPr>
        <w:t xml:space="preserve"> заявления с приложением документов в электронной форме посредством заполнения электронной формы заявления;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получение</w:t>
      </w:r>
      <w:proofErr w:type="gramEnd"/>
      <w:r w:rsidRPr="00484FB1">
        <w:rPr>
          <w:rFonts w:eastAsia="Calibri"/>
          <w:sz w:val="24"/>
          <w:szCs w:val="22"/>
          <w:lang w:eastAsia="en-US"/>
        </w:rPr>
        <w:t xml:space="preserve"> сведений о ходе выполнения заявления о предоставлении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получение</w:t>
      </w:r>
      <w:proofErr w:type="gramEnd"/>
      <w:r w:rsidRPr="00484FB1">
        <w:rPr>
          <w:rFonts w:eastAsia="Calibri"/>
          <w:sz w:val="24"/>
          <w:szCs w:val="22"/>
          <w:lang w:eastAsia="en-US"/>
        </w:rPr>
        <w:t xml:space="preserve"> результата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осуществления</w:t>
      </w:r>
      <w:proofErr w:type="gramEnd"/>
      <w:r w:rsidRPr="00484FB1">
        <w:rPr>
          <w:rFonts w:eastAsia="Calibri"/>
          <w:sz w:val="24"/>
          <w:szCs w:val="22"/>
          <w:lang w:eastAsia="en-US"/>
        </w:rPr>
        <w:t xml:space="preserve"> оценки качества предоставления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досудебное</w:t>
      </w:r>
      <w:proofErr w:type="gramEnd"/>
      <w:r w:rsidRPr="00484FB1">
        <w:rPr>
          <w:rFonts w:eastAsia="Calibri"/>
          <w:sz w:val="24"/>
          <w:szCs w:val="22"/>
          <w:lang w:eastAsia="en-US"/>
        </w:rPr>
        <w:t xml:space="preserve"> (внесудебное) обжалование решений и действий (бездействий) органа, предоставляющего услугу.</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r w:rsidRPr="00484FB1">
        <w:rPr>
          <w:rFonts w:eastAsia="Calibri"/>
          <w:sz w:val="24"/>
          <w:szCs w:val="22"/>
          <w:lang w:eastAsia="en-US"/>
        </w:rPr>
        <w:t>Заявителю в качестве результата предоставления услуги обеспечивается по его выбору возможность получения: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электронного</w:t>
      </w:r>
      <w:proofErr w:type="gramEnd"/>
      <w:r w:rsidRPr="00484FB1">
        <w:rPr>
          <w:rFonts w:eastAsia="Calibri"/>
          <w:sz w:val="24"/>
          <w:szCs w:val="22"/>
          <w:lang w:eastAsia="en-US"/>
        </w:rPr>
        <w:t xml:space="preserve"> документа, подписанного уполномоченным должностным лицом с использованием усиленной квалифицированной электронной подписи;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документа</w:t>
      </w:r>
      <w:proofErr w:type="gramEnd"/>
      <w:r w:rsidRPr="00484FB1">
        <w:rPr>
          <w:rFonts w:eastAsia="Calibri"/>
          <w:sz w:val="24"/>
          <w:szCs w:val="22"/>
          <w:lang w:eastAsia="en-US"/>
        </w:rPr>
        <w:t xml:space="preserve"> на бумажном носителе в Комитете;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документа</w:t>
      </w:r>
      <w:proofErr w:type="gramEnd"/>
      <w:r w:rsidRPr="00484FB1">
        <w:rPr>
          <w:rFonts w:eastAsia="Calibri"/>
          <w:sz w:val="24"/>
          <w:szCs w:val="22"/>
          <w:lang w:eastAsia="en-US"/>
        </w:rPr>
        <w:t xml:space="preserve"> на бумажном носителе, подтверждающего содержание электронного документа, направленного Администрацией, в ГАУ «МФЦ РС(Я)»;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информации</w:t>
      </w:r>
      <w:proofErr w:type="gramEnd"/>
      <w:r w:rsidRPr="00484FB1">
        <w:rPr>
          <w:rFonts w:eastAsia="Calibri"/>
          <w:sz w:val="24"/>
          <w:szCs w:val="22"/>
          <w:lang w:eastAsia="en-US"/>
        </w:rPr>
        <w:t xml:space="preserve"> из государственных информационных систем в случаях, предусмотренных законодательством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Блок-схема предоставления муниципальной услуги в электронной форме приведена в приложении № 3 к Регламенту.</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Проверка документов и регистрация заявления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Максимальный срок исполнения данной административной процедуры составляет 1 рабочий день со дня поступления заявления.</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Основанием для начала административной процедуры является непредставление заявителем документов, предусмотренных пунктом 2.7.1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Межведомственный запрос направляется не позднее следующего рабочего дня после регистрации Заявления.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Межведомственные запросы в форме электронного документа подписываются электронной подписью.</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отсутствия технической возможности межведомственные запросы направляются на бумажном носителе.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lastRenderedPageBreak/>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Максимальный срок исполнения данной административной процедуры составляет 5 рабочих дней.</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Рассмотрение документов и сведений (проверка соответствия документов и сведений установленным критериям для принятия решения)</w:t>
      </w:r>
    </w:p>
    <w:p w:rsidR="00484FB1" w:rsidRPr="00484FB1" w:rsidRDefault="00484FB1" w:rsidP="00484FB1">
      <w:pPr>
        <w:widowControl/>
        <w:autoSpaceDE/>
        <w:autoSpaceDN/>
        <w:adjustRightInd/>
        <w:jc w:val="center"/>
        <w:rPr>
          <w:rFonts w:eastAsia="Calibri"/>
          <w:sz w:val="24"/>
          <w:szCs w:val="22"/>
          <w:lang w:eastAsia="en-US"/>
        </w:rPr>
      </w:pP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3.5.1</w:t>
      </w:r>
      <w:r w:rsidRPr="00484FB1">
        <w:rPr>
          <w:rFonts w:eastAsia="Calibri"/>
          <w:sz w:val="24"/>
          <w:szCs w:val="22"/>
          <w:lang w:eastAsia="en-US"/>
        </w:rPr>
        <w:tab/>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3.5.2</w:t>
      </w:r>
      <w:r w:rsidRPr="00484FB1">
        <w:rPr>
          <w:rFonts w:eastAsia="Calibri"/>
          <w:sz w:val="24"/>
          <w:szCs w:val="22"/>
          <w:lang w:eastAsia="en-US"/>
        </w:rPr>
        <w:tab/>
        <w:t>Ответственный специалист Комитета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2.9.1 настоящего Административного регламента.</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3.5.3</w:t>
      </w:r>
      <w:r w:rsidRPr="00484FB1">
        <w:rPr>
          <w:rFonts w:eastAsia="Calibri"/>
          <w:sz w:val="24"/>
          <w:szCs w:val="22"/>
          <w:lang w:eastAsia="en-US"/>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2.9.1 настоящего Административного регламента</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3.5.4</w:t>
      </w:r>
      <w:r w:rsidRPr="00484FB1">
        <w:rPr>
          <w:rFonts w:eastAsia="Calibri"/>
          <w:sz w:val="24"/>
          <w:szCs w:val="22"/>
          <w:lang w:eastAsia="en-US"/>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3.5.5</w:t>
      </w:r>
      <w:r w:rsidRPr="00484FB1">
        <w:rPr>
          <w:rFonts w:eastAsia="Calibri"/>
          <w:sz w:val="24"/>
          <w:szCs w:val="22"/>
          <w:lang w:eastAsia="en-US"/>
        </w:rPr>
        <w:tab/>
        <w:t>Способом передачи результата оказания административной процедуры является передача заявления и документов в электронном виде.</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3.5.6</w:t>
      </w:r>
      <w:r w:rsidRPr="00484FB1">
        <w:rPr>
          <w:rFonts w:eastAsia="Calibri"/>
          <w:sz w:val="24"/>
          <w:szCs w:val="22"/>
          <w:lang w:eastAsia="en-US"/>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3.5.7</w:t>
      </w:r>
      <w:r w:rsidRPr="00484FB1">
        <w:rPr>
          <w:rFonts w:eastAsia="Calibri"/>
          <w:sz w:val="24"/>
          <w:szCs w:val="22"/>
          <w:lang w:eastAsia="en-US"/>
        </w:rPr>
        <w:tab/>
        <w:t>Максимальный срок исполнения административной процедуры составляет 3 рабочих дня.</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Принятие решения о предоставлении услуги (формирование решения)</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Основанием для начала административной процедуры является получение заявления с полным комплектом документов в порядке, предусмотренным пунктом 2.6. Регламента.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Ответственный специалист Комитета по итогам проверки, указанной в пункте 3.5 Регламента, принимает одно из следующих решений:</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 распоряжение Администрации о прекращении права постоянного (бессрочного) пользования земельным участком или о прекращении права пожизненного наследуемого владения земельным участком, акт приема-передачи земельного участка; </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решение об отказе в предоставлении муниципальной услуги с указанием причины отказа.</w:t>
      </w:r>
    </w:p>
    <w:p w:rsidR="00484FB1" w:rsidRPr="00484FB1" w:rsidRDefault="00484FB1" w:rsidP="00484FB1">
      <w:pPr>
        <w:widowControl/>
        <w:autoSpaceDE/>
        <w:autoSpaceDN/>
        <w:adjustRightInd/>
        <w:ind w:firstLine="709"/>
        <w:contextualSpacing/>
        <w:jc w:val="both"/>
        <w:rPr>
          <w:rFonts w:eastAsia="Calibri"/>
          <w:sz w:val="24"/>
          <w:szCs w:val="22"/>
          <w:lang w:eastAsia="en-US"/>
        </w:rPr>
      </w:pPr>
      <w:r w:rsidRPr="00484FB1">
        <w:rPr>
          <w:rFonts w:eastAsia="Calibri"/>
          <w:sz w:val="24"/>
          <w:szCs w:val="22"/>
          <w:lang w:eastAsia="en-US"/>
        </w:rPr>
        <w:t xml:space="preserve">В случаях, предусмотренных законодательством Российской Федерации (Республики Саха (Якутия), и при наличии технической возможности, результат предоставления </w:t>
      </w:r>
      <w:r w:rsidRPr="00484FB1">
        <w:rPr>
          <w:rFonts w:eastAsia="Calibri"/>
          <w:sz w:val="24"/>
          <w:szCs w:val="22"/>
          <w:lang w:eastAsia="en-US"/>
        </w:rPr>
        <w:lastRenderedPageBreak/>
        <w:t>муниципальной услуги должен быть внесен в реестр юридически значимых записей и выдан в виде выписки из реестра.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наличия замечаний по оформлению документа проект решения по услуге возвращается ответственному исполнителю на доработку.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В случае правильности оформления проектов документов, </w:t>
      </w:r>
      <w:sdt>
        <w:sdtPr>
          <w:rPr>
            <w:color w:val="70AD47"/>
            <w:sz w:val="24"/>
            <w:szCs w:val="24"/>
            <w:lang w:eastAsia="en-US"/>
          </w:rPr>
          <w:alias w:val="ответственное лицо"/>
          <w:tag w:val="ответственное лицо"/>
          <w:id w:val="-2046740052"/>
        </w:sdtPr>
        <w:sdtContent>
          <w:r w:rsidRPr="00484FB1">
            <w:rPr>
              <w:sz w:val="24"/>
              <w:szCs w:val="24"/>
              <w:lang w:eastAsia="en-US"/>
            </w:rPr>
            <w:t>лицо, ответственное за согласование,</w:t>
          </w:r>
        </w:sdtContent>
      </w:sdt>
      <w:r w:rsidRPr="00484FB1">
        <w:rPr>
          <w:sz w:val="24"/>
          <w:szCs w:val="24"/>
          <w:lang w:eastAsia="en-US"/>
        </w:rPr>
        <w:t xml:space="preserve"> визирует проект решения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В случае согласия с принятыми решениями и правильности оформления документов </w:t>
      </w:r>
      <w:sdt>
        <w:sdtPr>
          <w:rPr>
            <w:color w:val="70AD47"/>
            <w:sz w:val="24"/>
            <w:szCs w:val="24"/>
            <w:lang w:eastAsia="en-US"/>
          </w:rPr>
          <w:alias w:val="ответственное лицо"/>
          <w:tag w:val="ответственное лицо"/>
          <w:id w:val="-91546654"/>
        </w:sdtPr>
        <w:sdtContent>
          <w:sdt>
            <w:sdtPr>
              <w:rPr>
                <w:color w:val="70AD47"/>
                <w:sz w:val="24"/>
                <w:szCs w:val="24"/>
                <w:lang w:eastAsia="en-US"/>
              </w:rPr>
              <w:alias w:val="ответственное лицо"/>
              <w:tag w:val="ответственное лицо"/>
              <w:id w:val="-2095855690"/>
            </w:sdtPr>
            <w:sdtContent>
              <w:r w:rsidRPr="00484FB1">
                <w:rPr>
                  <w:sz w:val="24"/>
                  <w:szCs w:val="24"/>
                  <w:lang w:eastAsia="en-US"/>
                </w:rPr>
                <w:t>глава или уполномоченный заместитель главы Администрации</w:t>
              </w:r>
            </w:sdtContent>
          </w:sdt>
          <w:r w:rsidRPr="00484FB1">
            <w:rPr>
              <w:color w:val="70AD47"/>
              <w:sz w:val="24"/>
              <w:szCs w:val="24"/>
              <w:lang w:eastAsia="en-US"/>
            </w:rPr>
            <w:t xml:space="preserve"> </w:t>
          </w:r>
        </w:sdtContent>
      </w:sdt>
      <w:r w:rsidRPr="00484FB1">
        <w:rPr>
          <w:sz w:val="24"/>
          <w:szCs w:val="24"/>
          <w:lang w:eastAsia="en-US"/>
        </w:rPr>
        <w:t>подписывает проект решения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наличие в Комитете документов (сведений), необходимых для принятия решения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color w:val="70AD47"/>
            <w:sz w:val="24"/>
            <w:szCs w:val="24"/>
            <w:lang w:eastAsia="en-US"/>
          </w:rPr>
          <w:alias w:val="ответственное лицо"/>
          <w:tag w:val="ответственное лицо"/>
          <w:id w:val="-1169175465"/>
        </w:sdtPr>
        <w:sdtContent>
          <w:r w:rsidRPr="00484FB1">
            <w:rPr>
              <w:sz w:val="24"/>
              <w:szCs w:val="24"/>
              <w:lang w:eastAsia="en-US"/>
            </w:rPr>
            <w:t>главой или уполномоченным заместителем главы Администрации.</w:t>
          </w:r>
        </w:sdtContent>
      </w:sdt>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Максимальный срок исполнения данной административной процедуры составляет 1 рабочий день.</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Выдача результата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Специалист, ответственный за выдачу документов, выполняет следующие административные действия: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регистрирует</w:t>
      </w:r>
      <w:proofErr w:type="gramEnd"/>
      <w:r w:rsidRPr="00484FB1">
        <w:rPr>
          <w:rFonts w:eastAsia="Calibri"/>
          <w:sz w:val="24"/>
          <w:szCs w:val="22"/>
          <w:lang w:eastAsia="en-US"/>
        </w:rPr>
        <w:t xml:space="preserve"> поступивший документ в соответствующем журнале;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выдает</w:t>
      </w:r>
      <w:proofErr w:type="gramEnd"/>
      <w:r w:rsidRPr="00484FB1">
        <w:rPr>
          <w:rFonts w:eastAsia="Calibri"/>
          <w:sz w:val="24"/>
          <w:szCs w:val="22"/>
          <w:lang w:eastAsia="en-US"/>
        </w:rPr>
        <w:t xml:space="preserve">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поступления заявления в порядке, предусмотренном пунктом 2.6.11 Регламента, муниципальным служащим направляется результат муниципальной услуги в электронной форме посредством ЕПГУ и (или) РПГУ.</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Заявителю в качестве результата предоставления услуги обеспечивается по его выбору возможность получения: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электронного</w:t>
      </w:r>
      <w:proofErr w:type="gramEnd"/>
      <w:r w:rsidRPr="00484FB1">
        <w:rPr>
          <w:rFonts w:eastAsia="Calibri"/>
          <w:sz w:val="24"/>
          <w:szCs w:val="22"/>
          <w:lang w:eastAsia="en-US"/>
        </w:rPr>
        <w:t xml:space="preserve"> документа, подписанного уполномоченным должностным лицом с использованием усиленной квалифицированной электронной подписи;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документа</w:t>
      </w:r>
      <w:proofErr w:type="gramEnd"/>
      <w:r w:rsidRPr="00484FB1">
        <w:rPr>
          <w:rFonts w:eastAsia="Calibri"/>
          <w:sz w:val="24"/>
          <w:szCs w:val="22"/>
          <w:lang w:eastAsia="en-US"/>
        </w:rPr>
        <w:t xml:space="preserve"> на бумажном носителе в Комитете;</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документа</w:t>
      </w:r>
      <w:proofErr w:type="gramEnd"/>
      <w:r w:rsidRPr="00484FB1">
        <w:rPr>
          <w:rFonts w:eastAsia="Calibri"/>
          <w:sz w:val="24"/>
          <w:szCs w:val="22"/>
          <w:lang w:eastAsia="en-US"/>
        </w:rPr>
        <w:t xml:space="preserve"> на бумажном носителе, подтверждающего содержание электронного документа, направленного Администрацией, в ГАУ «МФЦ РС(Я)»;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информации</w:t>
      </w:r>
      <w:proofErr w:type="gramEnd"/>
      <w:r w:rsidRPr="00484FB1">
        <w:rPr>
          <w:rFonts w:eastAsia="Calibri"/>
          <w:sz w:val="24"/>
          <w:szCs w:val="22"/>
          <w:lang w:eastAsia="en-US"/>
        </w:rPr>
        <w:t xml:space="preserve"> из государственных информационных систем в случаях, предусмотренных законодательством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Результатом выполнения административной процедуры является направление заявителю результата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6). </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Заявление подлежит регистрации не позднее дня, следующего за днем поступления в Администрацию в порядке делопроизводства.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 рассмотрения заявления составляет не более 5 рабочих дней со дня поступления в Комитет.</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 заявлению прилагается следующие документы:</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копия</w:t>
      </w:r>
      <w:proofErr w:type="gramEnd"/>
      <w:r w:rsidRPr="00484FB1">
        <w:rPr>
          <w:rFonts w:eastAsia="Calibri"/>
          <w:sz w:val="24"/>
          <w:szCs w:val="22"/>
          <w:lang w:eastAsia="en-US"/>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Исчерпывающий перечень оснований для отказа в исправлении допущенных опечаток и ошибок:</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несоответствие</w:t>
      </w:r>
      <w:proofErr w:type="gramEnd"/>
      <w:r w:rsidRPr="00484FB1">
        <w:rPr>
          <w:rFonts w:eastAsia="Calibri"/>
          <w:sz w:val="24"/>
          <w:szCs w:val="22"/>
          <w:lang w:eastAsia="en-US"/>
        </w:rPr>
        <w:t xml:space="preserve"> заявителя кругу лиц, указанных в пункте 1.2. Регламента;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непредставление</w:t>
      </w:r>
      <w:proofErr w:type="gramEnd"/>
      <w:r w:rsidRPr="00484FB1">
        <w:rPr>
          <w:rFonts w:eastAsia="Calibri"/>
          <w:sz w:val="24"/>
          <w:szCs w:val="22"/>
          <w:lang w:eastAsia="en-US"/>
        </w:rPr>
        <w:t xml:space="preserve"> заявителем документа, предусмотренного пунктом 3.7.5 Регламента;</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отсутствие</w:t>
      </w:r>
      <w:proofErr w:type="gramEnd"/>
      <w:r w:rsidRPr="00484FB1">
        <w:rPr>
          <w:rFonts w:eastAsia="Calibri"/>
          <w:sz w:val="24"/>
          <w:szCs w:val="22"/>
          <w:lang w:eastAsia="en-US"/>
        </w:rPr>
        <w:t xml:space="preserve"> факта допущения опечаток и ошибок в выданных документах.</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Комитете </w:t>
      </w:r>
      <w:r w:rsidRPr="00484FB1">
        <w:rPr>
          <w:sz w:val="24"/>
          <w:szCs w:val="24"/>
          <w:lang w:eastAsia="en-US"/>
        </w:rPr>
        <w:lastRenderedPageBreak/>
        <w:t>под роспись, либо в ГАУ «МФЦ РС(Я)» при наличии заключенного между ГАУ «МФЦ РС(Я)» и Администрацией соответствующего соглашения о взаимодействии.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autoSpaceDE/>
        <w:autoSpaceDN/>
        <w:adjustRightInd/>
        <w:jc w:val="center"/>
        <w:outlineLvl w:val="0"/>
        <w:rPr>
          <w:b/>
          <w:sz w:val="24"/>
          <w:szCs w:val="32"/>
          <w:lang w:eastAsia="en-US"/>
        </w:rPr>
      </w:pPr>
      <w:r w:rsidRPr="00484FB1">
        <w:rPr>
          <w:b/>
          <w:sz w:val="24"/>
          <w:szCs w:val="32"/>
          <w:lang w:eastAsia="en-US"/>
        </w:rPr>
        <w:t>ФОРМЫ КОНТРОЛЯ ЗА ИСПОЛНЕНИЕМ АДМИНИСТРАТИВНОГО РЕГЛАМЕНТА</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tabs>
          <w:tab w:val="left" w:pos="2297"/>
        </w:tabs>
        <w:autoSpaceDE/>
        <w:autoSpaceDN/>
        <w:adjustRightInd/>
        <w:ind w:firstLine="851"/>
        <w:jc w:val="both"/>
        <w:rPr>
          <w:rFonts w:eastAsia="Calibri"/>
          <w:color w:val="000000"/>
          <w:sz w:val="24"/>
        </w:rPr>
      </w:pPr>
      <w:r w:rsidRPr="00484FB1">
        <w:rPr>
          <w:rFonts w:eastAsia="Calibri"/>
          <w:color w:val="000000"/>
          <w:sz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rsidR="00484FB1" w:rsidRPr="00484FB1" w:rsidRDefault="00484FB1" w:rsidP="00484FB1">
      <w:pPr>
        <w:widowControl/>
        <w:tabs>
          <w:tab w:val="left" w:pos="2297"/>
        </w:tabs>
        <w:autoSpaceDE/>
        <w:autoSpaceDN/>
        <w:adjustRightInd/>
        <w:ind w:firstLine="851"/>
        <w:jc w:val="both"/>
        <w:rPr>
          <w:rFonts w:eastAsia="Calibri"/>
          <w:color w:val="000000"/>
          <w:sz w:val="24"/>
        </w:rPr>
      </w:pPr>
      <w:r w:rsidRPr="00484FB1">
        <w:rPr>
          <w:rFonts w:eastAsia="Calibri"/>
          <w:color w:val="000000"/>
          <w:sz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rsidR="00484FB1" w:rsidRPr="00484FB1" w:rsidRDefault="00484FB1" w:rsidP="00484FB1">
      <w:pPr>
        <w:widowControl/>
        <w:autoSpaceDE/>
        <w:autoSpaceDN/>
        <w:adjustRightInd/>
        <w:ind w:firstLine="851"/>
        <w:jc w:val="both"/>
        <w:rPr>
          <w:rFonts w:eastAsia="Calibri"/>
          <w:sz w:val="24"/>
          <w:szCs w:val="22"/>
          <w:lang w:eastAsia="en-US"/>
        </w:rPr>
      </w:pPr>
      <w:r w:rsidRPr="00484FB1">
        <w:rPr>
          <w:rFonts w:eastAsia="Calibri"/>
          <w:color w:val="000000"/>
          <w:sz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Результаты проверок отражаются отдельной справкой или актом.</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lastRenderedPageBreak/>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Ответственность муниципальных служащих Администрации, ответственных специалистов Комитета за решения и действия (бездействие), принимаемые (осуществляемые) ими в ходе предоставления муниципальной услуги</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ответственных специалистов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Контроль за предоставлением муниципальной услуги со стороны граждан, их объединений и организаций не предусмотрен.</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Специалист Комитета, ответственный за приём заявлений и документов, несёт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специалистов Комитета.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Проверки полноты и качества предоставления муниципальной услуги осуществляются на основании правовых актов Администрации.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autoSpaceDE/>
        <w:autoSpaceDN/>
        <w:adjustRightInd/>
        <w:jc w:val="center"/>
        <w:outlineLvl w:val="0"/>
        <w:rPr>
          <w:b/>
          <w:sz w:val="24"/>
          <w:szCs w:val="32"/>
          <w:lang w:eastAsia="en-US"/>
        </w:rPr>
      </w:pPr>
      <w:r w:rsidRPr="00484FB1">
        <w:rPr>
          <w:b/>
          <w:sz w:val="24"/>
          <w:szCs w:val="32"/>
          <w:lang w:eastAsia="en-US"/>
        </w:rPr>
        <w:lastRenderedPageBreak/>
        <w:t>ДОСУДЕБНОЕ (ВНЕСУДЕБНОЕ) ОБЖАЛОВАНИЕ ЗАЯВИТЕЛЕМ РЕШЕНИЙ И 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keepNext/>
        <w:widowControl/>
        <w:numPr>
          <w:ilvl w:val="1"/>
          <w:numId w:val="0"/>
        </w:numPr>
        <w:autoSpaceDE/>
        <w:autoSpaceDN/>
        <w:adjustRightInd/>
        <w:jc w:val="center"/>
        <w:outlineLvl w:val="1"/>
        <w:rPr>
          <w:b/>
          <w:sz w:val="24"/>
          <w:szCs w:val="26"/>
          <w:lang w:eastAsia="en-US"/>
        </w:rPr>
      </w:pPr>
      <w:r w:rsidRPr="00484FB1">
        <w:rPr>
          <w:b/>
          <w:sz w:val="24"/>
          <w:szCs w:val="26"/>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Заявитель вправе обжаловать в досудебном (внесудебном) порядке решения и действия (бездействие) Администрации, должностного лица Администрации или специалиста Комитета,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нарушение</w:t>
      </w:r>
      <w:proofErr w:type="gramEnd"/>
      <w:r w:rsidRPr="00484FB1">
        <w:rPr>
          <w:rFonts w:eastAsia="Calibri"/>
          <w:sz w:val="24"/>
          <w:szCs w:val="22"/>
          <w:lang w:eastAsia="en-US"/>
        </w:rPr>
        <w:t xml:space="preserve">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нарушение</w:t>
      </w:r>
      <w:proofErr w:type="gramEnd"/>
      <w:r w:rsidRPr="00484FB1">
        <w:rPr>
          <w:rFonts w:eastAsia="Calibri"/>
          <w:sz w:val="24"/>
          <w:szCs w:val="22"/>
          <w:lang w:eastAsia="en-US"/>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требование</w:t>
      </w:r>
      <w:proofErr w:type="gramEnd"/>
      <w:r w:rsidRPr="00484FB1">
        <w:rPr>
          <w:rFonts w:eastAsia="Calibri"/>
          <w:sz w:val="24"/>
          <w:szCs w:val="22"/>
          <w:lang w:eastAsia="en-US"/>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отказ</w:t>
      </w:r>
      <w:proofErr w:type="gramEnd"/>
      <w:r w:rsidRPr="00484FB1">
        <w:rPr>
          <w:rFonts w:eastAsia="Calibri"/>
          <w:sz w:val="24"/>
          <w:szCs w:val="22"/>
          <w:lang w:eastAsia="en-US"/>
        </w:rPr>
        <w:t xml:space="preserve">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отказ</w:t>
      </w:r>
      <w:proofErr w:type="gramEnd"/>
      <w:r w:rsidRPr="00484FB1">
        <w:rPr>
          <w:rFonts w:eastAsia="Calibri"/>
          <w:sz w:val="24"/>
          <w:szCs w:val="22"/>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lastRenderedPageBreak/>
        <w:t>затребование</w:t>
      </w:r>
      <w:proofErr w:type="gramEnd"/>
      <w:r w:rsidRPr="00484FB1">
        <w:rPr>
          <w:rFonts w:eastAsia="Calibri"/>
          <w:sz w:val="24"/>
          <w:szCs w:val="22"/>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отказ</w:t>
      </w:r>
      <w:proofErr w:type="gramEnd"/>
      <w:r w:rsidRPr="00484FB1">
        <w:rPr>
          <w:rFonts w:eastAsia="Calibri"/>
          <w:sz w:val="24"/>
          <w:szCs w:val="22"/>
          <w:lang w:eastAsia="en-US"/>
        </w:rPr>
        <w:t xml:space="preserve"> Администрации, должностного лица Администрации или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нарушение</w:t>
      </w:r>
      <w:proofErr w:type="gramEnd"/>
      <w:r w:rsidRPr="00484FB1">
        <w:rPr>
          <w:rFonts w:eastAsia="Calibri"/>
          <w:sz w:val="24"/>
          <w:szCs w:val="22"/>
          <w:lang w:eastAsia="en-US"/>
        </w:rPr>
        <w:t xml:space="preserve"> срока или порядка выдачи документов по результатам предоставления муниципальной услуги;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приостановление</w:t>
      </w:r>
      <w:proofErr w:type="gramEnd"/>
      <w:r w:rsidRPr="00484FB1">
        <w:rPr>
          <w:rFonts w:eastAsia="Calibri"/>
          <w:sz w:val="24"/>
          <w:szCs w:val="22"/>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требование</w:t>
      </w:r>
      <w:proofErr w:type="gramEnd"/>
      <w:r w:rsidRPr="00484FB1">
        <w:rPr>
          <w:rFonts w:eastAsia="Calibri"/>
          <w:sz w:val="24"/>
          <w:szCs w:val="22"/>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Общие требования к порядку подачи и рассмотрения жалобы</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подается в письменной форме на бумажном носителе, в электронной форме в Администрацию, либо направляется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 xml:space="preserve">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w:t>
      </w:r>
      <w:r w:rsidRPr="00484FB1">
        <w:rPr>
          <w:sz w:val="24"/>
          <w:szCs w:val="24"/>
          <w:lang w:eastAsia="en-US"/>
        </w:rPr>
        <w:lastRenderedPageBreak/>
        <w:t>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на решения и действия (бездействие) Администрации, должностного лица Администрации, муниципального служащего, руководителя Администрации, специалиста Комитета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484FB1" w:rsidRPr="00484FB1" w:rsidRDefault="00484FB1" w:rsidP="00484FB1">
      <w:pPr>
        <w:keepNext/>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должна содержать:</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наименование</w:t>
      </w:r>
      <w:proofErr w:type="gramEnd"/>
      <w:r w:rsidRPr="00484FB1">
        <w:rPr>
          <w:rFonts w:eastAsia="Calibri"/>
          <w:sz w:val="24"/>
          <w:szCs w:val="22"/>
          <w:lang w:eastAsia="en-US"/>
        </w:rPr>
        <w:t xml:space="preserve"> Администрации, должностного лица Администрации, либо муниципального служащего, специалиста Комитета, 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фамилию</w:t>
      </w:r>
      <w:proofErr w:type="gramEnd"/>
      <w:r w:rsidRPr="00484FB1">
        <w:rPr>
          <w:rFonts w:eastAsia="Calibri"/>
          <w:sz w:val="24"/>
          <w:szCs w:val="22"/>
          <w:lang w:eastAsia="en-US"/>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сведения</w:t>
      </w:r>
      <w:proofErr w:type="gramEnd"/>
      <w:r w:rsidRPr="00484FB1">
        <w:rPr>
          <w:rFonts w:eastAsia="Calibri"/>
          <w:sz w:val="24"/>
          <w:szCs w:val="22"/>
          <w:lang w:eastAsia="en-US"/>
        </w:rPr>
        <w:t xml:space="preserve"> об обжалуемых решениях и действиях (бездействии) Администрации, должностного лица Администрации, муниципального служащего,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доводы</w:t>
      </w:r>
      <w:proofErr w:type="gramEnd"/>
      <w:r w:rsidRPr="00484FB1">
        <w:rPr>
          <w:rFonts w:eastAsia="Calibri"/>
          <w:sz w:val="24"/>
          <w:szCs w:val="22"/>
          <w:lang w:eastAsia="en-US"/>
        </w:rPr>
        <w:t xml:space="preserve">,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специалиста Комитета, ГАУ «МФЦ РС(Я)», работника ГАУ «МФЦ РС(Я)», </w:t>
      </w:r>
      <w:r w:rsidRPr="00484FB1">
        <w:rPr>
          <w:rFonts w:eastAsia="Calibri"/>
          <w:sz w:val="24"/>
          <w:szCs w:val="22"/>
          <w:lang w:eastAsia="en-US"/>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Срок рассмотрения жалобы</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keepNext/>
        <w:keepLines/>
        <w:widowControl/>
        <w:numPr>
          <w:ilvl w:val="1"/>
          <w:numId w:val="0"/>
        </w:numPr>
        <w:autoSpaceDE/>
        <w:autoSpaceDN/>
        <w:adjustRightInd/>
        <w:jc w:val="center"/>
        <w:outlineLvl w:val="1"/>
        <w:rPr>
          <w:b/>
          <w:sz w:val="24"/>
          <w:szCs w:val="26"/>
          <w:lang w:eastAsia="en-US"/>
        </w:rPr>
      </w:pPr>
      <w:r w:rsidRPr="00484FB1">
        <w:rPr>
          <w:b/>
          <w:sz w:val="24"/>
          <w:szCs w:val="26"/>
          <w:lang w:eastAsia="en-US"/>
        </w:rPr>
        <w:t>Результат рассмотрения жалобы</w:t>
      </w:r>
    </w:p>
    <w:p w:rsidR="00484FB1" w:rsidRPr="00484FB1" w:rsidRDefault="00484FB1" w:rsidP="00484FB1">
      <w:pPr>
        <w:keepNext/>
        <w:keepLines/>
        <w:widowControl/>
        <w:autoSpaceDE/>
        <w:autoSpaceDN/>
        <w:adjustRightInd/>
        <w:jc w:val="center"/>
        <w:rPr>
          <w:rFonts w:eastAsia="Calibri"/>
          <w:iCs/>
          <w:color w:val="404040"/>
          <w:sz w:val="24"/>
          <w:szCs w:val="22"/>
          <w:lang w:eastAsia="en-US"/>
        </w:rPr>
      </w:pP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жалоба</w:t>
      </w:r>
      <w:proofErr w:type="gramEnd"/>
      <w:r w:rsidRPr="00484FB1">
        <w:rPr>
          <w:rFonts w:eastAsia="Calibri"/>
          <w:sz w:val="24"/>
          <w:szCs w:val="22"/>
          <w:lang w:eastAsia="en-US"/>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484FB1" w:rsidRPr="00484FB1" w:rsidRDefault="00484FB1" w:rsidP="00484FB1">
      <w:pPr>
        <w:widowControl/>
        <w:numPr>
          <w:ilvl w:val="3"/>
          <w:numId w:val="0"/>
        </w:numPr>
        <w:autoSpaceDE/>
        <w:autoSpaceDN/>
        <w:adjustRightInd/>
        <w:ind w:firstLine="709"/>
        <w:contextualSpacing/>
        <w:jc w:val="both"/>
        <w:rPr>
          <w:rFonts w:eastAsia="Calibri"/>
          <w:sz w:val="24"/>
          <w:szCs w:val="22"/>
          <w:lang w:eastAsia="en-US"/>
        </w:rPr>
      </w:pPr>
      <w:proofErr w:type="gramStart"/>
      <w:r w:rsidRPr="00484FB1">
        <w:rPr>
          <w:rFonts w:eastAsia="Calibri"/>
          <w:sz w:val="24"/>
          <w:szCs w:val="22"/>
          <w:lang w:eastAsia="en-US"/>
        </w:rPr>
        <w:t>в</w:t>
      </w:r>
      <w:proofErr w:type="gramEnd"/>
      <w:r w:rsidRPr="00484FB1">
        <w:rPr>
          <w:rFonts w:eastAsia="Calibri"/>
          <w:sz w:val="24"/>
          <w:szCs w:val="22"/>
          <w:lang w:eastAsia="en-US"/>
        </w:rPr>
        <w:t xml:space="preserve"> удовлетворении жалобы отказывается.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484FB1" w:rsidRPr="00484FB1" w:rsidRDefault="00484FB1" w:rsidP="00484FB1">
      <w:pPr>
        <w:widowControl/>
        <w:numPr>
          <w:ilvl w:val="2"/>
          <w:numId w:val="0"/>
        </w:numPr>
        <w:autoSpaceDE/>
        <w:autoSpaceDN/>
        <w:adjustRightInd/>
        <w:ind w:firstLine="709"/>
        <w:jc w:val="both"/>
        <w:outlineLvl w:val="2"/>
        <w:rPr>
          <w:sz w:val="24"/>
          <w:szCs w:val="24"/>
          <w:lang w:eastAsia="en-US"/>
        </w:rPr>
      </w:pPr>
      <w:r w:rsidRPr="00484FB1">
        <w:rPr>
          <w:sz w:val="24"/>
          <w:szCs w:val="24"/>
          <w:lang w:eastAsia="en-US"/>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tabs>
          <w:tab w:val="left" w:pos="993"/>
          <w:tab w:val="left" w:pos="1276"/>
          <w:tab w:val="left" w:pos="1843"/>
        </w:tabs>
        <w:autoSpaceDE/>
        <w:autoSpaceDN/>
        <w:adjustRightInd/>
        <w:jc w:val="both"/>
        <w:rPr>
          <w:rFonts w:eastAsia="Calibri"/>
          <w:b/>
          <w:sz w:val="24"/>
          <w:szCs w:val="24"/>
          <w:lang w:eastAsia="en-US"/>
        </w:rPr>
      </w:pPr>
      <w:proofErr w:type="spellStart"/>
      <w:r w:rsidRPr="00484FB1">
        <w:rPr>
          <w:rFonts w:eastAsia="Calibri"/>
          <w:b/>
          <w:sz w:val="24"/>
          <w:szCs w:val="24"/>
          <w:lang w:eastAsia="en-US"/>
        </w:rPr>
        <w:t>И.о</w:t>
      </w:r>
      <w:proofErr w:type="spellEnd"/>
      <w:r w:rsidRPr="00484FB1">
        <w:rPr>
          <w:rFonts w:eastAsia="Calibri"/>
          <w:b/>
          <w:sz w:val="24"/>
          <w:szCs w:val="24"/>
          <w:lang w:eastAsia="en-US"/>
        </w:rPr>
        <w:t xml:space="preserve">. председателя МКУ «КИО» </w:t>
      </w:r>
    </w:p>
    <w:p w:rsidR="00484FB1" w:rsidRPr="00484FB1" w:rsidRDefault="00484FB1" w:rsidP="00484FB1">
      <w:pPr>
        <w:widowControl/>
        <w:tabs>
          <w:tab w:val="left" w:pos="993"/>
          <w:tab w:val="left" w:pos="1276"/>
          <w:tab w:val="left" w:pos="1843"/>
        </w:tabs>
        <w:autoSpaceDE/>
        <w:autoSpaceDN/>
        <w:adjustRightInd/>
        <w:jc w:val="both"/>
        <w:rPr>
          <w:rFonts w:eastAsia="Calibri"/>
          <w:b/>
          <w:sz w:val="24"/>
          <w:szCs w:val="24"/>
          <w:lang w:eastAsia="en-US"/>
        </w:rPr>
      </w:pPr>
      <w:r w:rsidRPr="00484FB1">
        <w:rPr>
          <w:rFonts w:eastAsia="Calibri"/>
          <w:b/>
          <w:sz w:val="24"/>
          <w:szCs w:val="24"/>
          <w:lang w:eastAsia="en-US"/>
        </w:rPr>
        <w:t xml:space="preserve">МР «Ленский </w:t>
      </w:r>
      <w:proofErr w:type="gramStart"/>
      <w:r w:rsidRPr="00484FB1">
        <w:rPr>
          <w:rFonts w:eastAsia="Calibri"/>
          <w:b/>
          <w:sz w:val="24"/>
          <w:szCs w:val="24"/>
          <w:lang w:eastAsia="en-US"/>
        </w:rPr>
        <w:t xml:space="preserve">район»   </w:t>
      </w:r>
      <w:proofErr w:type="gramEnd"/>
      <w:r w:rsidRPr="00484FB1">
        <w:rPr>
          <w:rFonts w:eastAsia="Calibri"/>
          <w:b/>
          <w:sz w:val="24"/>
          <w:szCs w:val="24"/>
          <w:lang w:eastAsia="en-US"/>
        </w:rPr>
        <w:t xml:space="preserve">                                                                      </w:t>
      </w:r>
      <w:r>
        <w:rPr>
          <w:rFonts w:eastAsia="Calibri"/>
          <w:b/>
          <w:sz w:val="24"/>
          <w:szCs w:val="24"/>
          <w:lang w:eastAsia="en-US"/>
        </w:rPr>
        <w:t>п/п</w:t>
      </w:r>
      <w:bookmarkStart w:id="0" w:name="_GoBack"/>
      <w:bookmarkEnd w:id="0"/>
      <w:r w:rsidRPr="00484FB1">
        <w:rPr>
          <w:rFonts w:eastAsia="Calibri"/>
          <w:b/>
          <w:sz w:val="24"/>
          <w:szCs w:val="24"/>
          <w:lang w:eastAsia="en-US"/>
        </w:rPr>
        <w:t xml:space="preserve">                     А.Н. Олейник </w:t>
      </w:r>
    </w:p>
    <w:p w:rsidR="00484FB1" w:rsidRPr="00484FB1" w:rsidRDefault="00484FB1" w:rsidP="00484FB1">
      <w:pPr>
        <w:widowControl/>
        <w:autoSpaceDE/>
        <w:autoSpaceDN/>
        <w:adjustRightInd/>
        <w:spacing w:after="160" w:line="259" w:lineRule="auto"/>
        <w:rPr>
          <w:rFonts w:eastAsia="Calibri"/>
          <w:sz w:val="24"/>
          <w:szCs w:val="22"/>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1</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656"/>
      </w:tblGrid>
      <w:tr w:rsidR="00484FB1" w:rsidRPr="00484FB1" w:rsidTr="00F24BE6">
        <w:tc>
          <w:tcPr>
            <w:tcW w:w="1276" w:type="dxa"/>
          </w:tcPr>
          <w:p w:rsidR="00484FB1" w:rsidRPr="00484FB1" w:rsidRDefault="00484FB1" w:rsidP="00484FB1">
            <w:pPr>
              <w:adjustRightInd/>
              <w:jc w:val="right"/>
              <w:rPr>
                <w:sz w:val="24"/>
                <w:szCs w:val="24"/>
              </w:rPr>
            </w:pPr>
            <w:r w:rsidRPr="00484FB1">
              <w:rPr>
                <w:sz w:val="24"/>
                <w:szCs w:val="24"/>
              </w:rPr>
              <w:t>В</w:t>
            </w:r>
          </w:p>
        </w:tc>
        <w:tc>
          <w:tcPr>
            <w:tcW w:w="5100" w:type="dxa"/>
            <w:tcBorders>
              <w:bottom w:val="single" w:sz="4" w:space="0" w:color="auto"/>
            </w:tcBorders>
          </w:tcPr>
          <w:p w:rsidR="00484FB1" w:rsidRPr="00484FB1" w:rsidRDefault="00484FB1" w:rsidP="00484FB1">
            <w:pPr>
              <w:adjustRightInd/>
              <w:ind w:left="-102"/>
              <w:rPr>
                <w:sz w:val="24"/>
                <w:szCs w:val="24"/>
              </w:rPr>
            </w:pPr>
            <w:sdt>
              <w:sdtPr>
                <w:rPr>
                  <w:sz w:val="24"/>
                  <w:szCs w:val="24"/>
                </w:rPr>
                <w:id w:val="53291626"/>
                <w:showingPlcHdr/>
              </w:sdtPr>
              <w:sdtContent>
                <w:r w:rsidRPr="00484FB1">
                  <w:rPr>
                    <w:sz w:val="24"/>
                    <w:szCs w:val="24"/>
                  </w:rPr>
                  <w:t xml:space="preserve">     </w:t>
                </w:r>
              </w:sdtContent>
            </w:sdt>
          </w:p>
        </w:tc>
      </w:tr>
      <w:tr w:rsidR="00484FB1" w:rsidRPr="00484FB1" w:rsidTr="00F24BE6">
        <w:tc>
          <w:tcPr>
            <w:tcW w:w="1276" w:type="dxa"/>
          </w:tcPr>
          <w:p w:rsidR="00484FB1" w:rsidRPr="00484FB1" w:rsidRDefault="00484FB1" w:rsidP="00484FB1">
            <w:pPr>
              <w:adjustRightInd/>
              <w:jc w:val="right"/>
              <w:rPr>
                <w:sz w:val="24"/>
                <w:szCs w:val="24"/>
              </w:rPr>
            </w:pPr>
          </w:p>
        </w:tc>
        <w:tc>
          <w:tcPr>
            <w:tcW w:w="5100" w:type="dxa"/>
            <w:tcBorders>
              <w:top w:val="single" w:sz="4" w:space="0" w:color="auto"/>
            </w:tcBorders>
          </w:tcPr>
          <w:p w:rsidR="00484FB1" w:rsidRPr="00484FB1" w:rsidRDefault="00484FB1" w:rsidP="00484FB1">
            <w:pPr>
              <w:adjustRightInd/>
              <w:ind w:left="-102"/>
              <w:rPr>
                <w:sz w:val="24"/>
                <w:szCs w:val="24"/>
              </w:rPr>
            </w:pPr>
          </w:p>
        </w:tc>
      </w:tr>
      <w:tr w:rsidR="00484FB1" w:rsidRPr="00484FB1" w:rsidTr="00F24BE6">
        <w:tc>
          <w:tcPr>
            <w:tcW w:w="1276" w:type="dxa"/>
          </w:tcPr>
          <w:p w:rsidR="00484FB1" w:rsidRPr="00484FB1" w:rsidRDefault="00484FB1" w:rsidP="00484FB1">
            <w:pPr>
              <w:adjustRightInd/>
              <w:jc w:val="right"/>
              <w:rPr>
                <w:sz w:val="24"/>
                <w:szCs w:val="24"/>
              </w:rPr>
            </w:pPr>
            <w:proofErr w:type="spellStart"/>
            <w:r w:rsidRPr="00484FB1">
              <w:rPr>
                <w:sz w:val="24"/>
                <w:szCs w:val="24"/>
              </w:rPr>
              <w:t>от</w:t>
            </w:r>
            <w:proofErr w:type="spellEnd"/>
          </w:p>
        </w:tc>
        <w:tc>
          <w:tcPr>
            <w:tcW w:w="5100" w:type="dxa"/>
            <w:tcBorders>
              <w:bottom w:val="single" w:sz="4" w:space="0" w:color="auto"/>
            </w:tcBorders>
          </w:tcPr>
          <w:p w:rsidR="00484FB1" w:rsidRPr="00484FB1" w:rsidRDefault="00484FB1" w:rsidP="00484FB1">
            <w:pPr>
              <w:adjustRightInd/>
              <w:rPr>
                <w:sz w:val="24"/>
                <w:szCs w:val="24"/>
              </w:rPr>
            </w:pPr>
          </w:p>
        </w:tc>
      </w:tr>
      <w:tr w:rsidR="00484FB1" w:rsidRPr="00484FB1" w:rsidTr="00F24BE6">
        <w:tc>
          <w:tcPr>
            <w:tcW w:w="1276" w:type="dxa"/>
          </w:tcPr>
          <w:p w:rsidR="00484FB1" w:rsidRPr="00484FB1" w:rsidRDefault="00484FB1" w:rsidP="00484FB1">
            <w:pPr>
              <w:adjustRightInd/>
            </w:pPr>
          </w:p>
        </w:tc>
        <w:tc>
          <w:tcPr>
            <w:tcW w:w="5100" w:type="dxa"/>
            <w:tcBorders>
              <w:top w:val="single" w:sz="4" w:space="0" w:color="auto"/>
            </w:tcBorders>
          </w:tcPr>
          <w:p w:rsidR="00484FB1" w:rsidRPr="00484FB1" w:rsidRDefault="00484FB1" w:rsidP="00484FB1">
            <w:pPr>
              <w:adjustRightInd/>
              <w:jc w:val="center"/>
            </w:pPr>
            <w:r w:rsidRPr="00484FB1">
              <w:t>(</w:t>
            </w:r>
            <w:proofErr w:type="spellStart"/>
            <w:r w:rsidRPr="00484FB1">
              <w:t>фамилия</w:t>
            </w:r>
            <w:proofErr w:type="spellEnd"/>
            <w:r w:rsidRPr="00484FB1">
              <w:t xml:space="preserve">, </w:t>
            </w:r>
            <w:proofErr w:type="spellStart"/>
            <w:r w:rsidRPr="00484FB1">
              <w:t>имя</w:t>
            </w:r>
            <w:proofErr w:type="spellEnd"/>
            <w:r w:rsidRPr="00484FB1">
              <w:t xml:space="preserve">, </w:t>
            </w:r>
            <w:proofErr w:type="spellStart"/>
            <w:r w:rsidRPr="00484FB1">
              <w:t>отчество</w:t>
            </w:r>
            <w:proofErr w:type="spellEnd"/>
            <w:r w:rsidRPr="00484FB1">
              <w:t>)</w:t>
            </w:r>
          </w:p>
        </w:tc>
      </w:tr>
      <w:tr w:rsidR="00484FB1" w:rsidRPr="00484FB1" w:rsidTr="00F24BE6">
        <w:tc>
          <w:tcPr>
            <w:tcW w:w="1276" w:type="dxa"/>
          </w:tcPr>
          <w:p w:rsidR="00484FB1" w:rsidRPr="00484FB1" w:rsidRDefault="00484FB1" w:rsidP="00484FB1">
            <w:pPr>
              <w:adjustRightInd/>
            </w:pPr>
          </w:p>
        </w:tc>
        <w:tc>
          <w:tcPr>
            <w:tcW w:w="5100" w:type="dxa"/>
          </w:tcPr>
          <w:p w:rsidR="00484FB1" w:rsidRPr="00484FB1" w:rsidRDefault="00484FB1" w:rsidP="00484FB1">
            <w:pPr>
              <w:adjustRightInd/>
              <w:jc w:val="center"/>
            </w:pPr>
          </w:p>
        </w:tc>
      </w:tr>
      <w:tr w:rsidR="00484FB1" w:rsidRPr="00484FB1" w:rsidTr="00F24BE6">
        <w:tc>
          <w:tcPr>
            <w:tcW w:w="1276" w:type="dxa"/>
          </w:tcPr>
          <w:p w:rsidR="00484FB1" w:rsidRPr="00484FB1" w:rsidRDefault="00484FB1" w:rsidP="00484FB1">
            <w:pPr>
              <w:adjustRightInd/>
            </w:pPr>
          </w:p>
        </w:tc>
        <w:tc>
          <w:tcPr>
            <w:tcW w:w="5100"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276" w:type="dxa"/>
          </w:tcPr>
          <w:p w:rsidR="00484FB1" w:rsidRPr="00484FB1" w:rsidRDefault="00484FB1" w:rsidP="00484FB1">
            <w:pPr>
              <w:adjustRightInd/>
            </w:pPr>
          </w:p>
        </w:tc>
        <w:tc>
          <w:tcPr>
            <w:tcW w:w="5100"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для</w:t>
            </w:r>
            <w:proofErr w:type="spellEnd"/>
            <w:r w:rsidRPr="00484FB1">
              <w:t xml:space="preserve"> </w:t>
            </w:r>
            <w:proofErr w:type="spellStart"/>
            <w:r w:rsidRPr="00484FB1">
              <w:t>корреспонденции</w:t>
            </w:r>
            <w:proofErr w:type="spellEnd"/>
            <w:r w:rsidRPr="00484FB1">
              <w:t>)</w:t>
            </w:r>
          </w:p>
        </w:tc>
      </w:tr>
      <w:tr w:rsidR="00484FB1" w:rsidRPr="00484FB1" w:rsidTr="00F24BE6">
        <w:tc>
          <w:tcPr>
            <w:tcW w:w="1276" w:type="dxa"/>
          </w:tcPr>
          <w:p w:rsidR="00484FB1" w:rsidRPr="00484FB1" w:rsidRDefault="00484FB1" w:rsidP="00484FB1">
            <w:pPr>
              <w:adjustRightInd/>
            </w:pPr>
          </w:p>
        </w:tc>
        <w:tc>
          <w:tcPr>
            <w:tcW w:w="5100" w:type="dxa"/>
          </w:tcPr>
          <w:p w:rsidR="00484FB1" w:rsidRPr="00484FB1" w:rsidRDefault="00484FB1" w:rsidP="00484FB1">
            <w:pPr>
              <w:adjustRightInd/>
              <w:jc w:val="center"/>
            </w:pPr>
          </w:p>
        </w:tc>
      </w:tr>
      <w:tr w:rsidR="00484FB1" w:rsidRPr="00484FB1" w:rsidTr="00F24BE6">
        <w:tc>
          <w:tcPr>
            <w:tcW w:w="1276" w:type="dxa"/>
          </w:tcPr>
          <w:p w:rsidR="00484FB1" w:rsidRPr="00484FB1" w:rsidRDefault="00484FB1" w:rsidP="00484FB1">
            <w:pPr>
              <w:adjustRightInd/>
            </w:pPr>
          </w:p>
        </w:tc>
        <w:tc>
          <w:tcPr>
            <w:tcW w:w="5100"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276" w:type="dxa"/>
          </w:tcPr>
          <w:p w:rsidR="00484FB1" w:rsidRPr="00484FB1" w:rsidRDefault="00484FB1" w:rsidP="00484FB1">
            <w:pPr>
              <w:adjustRightInd/>
            </w:pPr>
          </w:p>
        </w:tc>
        <w:tc>
          <w:tcPr>
            <w:tcW w:w="5100"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электронной</w:t>
            </w:r>
            <w:proofErr w:type="spellEnd"/>
            <w:r w:rsidRPr="00484FB1">
              <w:t xml:space="preserve"> </w:t>
            </w:r>
            <w:proofErr w:type="spellStart"/>
            <w:r w:rsidRPr="00484FB1">
              <w:t>почты</w:t>
            </w:r>
            <w:proofErr w:type="spellEnd"/>
            <w:r w:rsidRPr="00484FB1">
              <w:t>)</w:t>
            </w:r>
          </w:p>
        </w:tc>
      </w:tr>
      <w:tr w:rsidR="00484FB1" w:rsidRPr="00484FB1" w:rsidTr="00F24BE6">
        <w:tc>
          <w:tcPr>
            <w:tcW w:w="1276" w:type="dxa"/>
          </w:tcPr>
          <w:p w:rsidR="00484FB1" w:rsidRPr="00484FB1" w:rsidRDefault="00484FB1" w:rsidP="00484FB1">
            <w:pPr>
              <w:adjustRightInd/>
            </w:pPr>
          </w:p>
        </w:tc>
        <w:tc>
          <w:tcPr>
            <w:tcW w:w="5100" w:type="dxa"/>
          </w:tcPr>
          <w:p w:rsidR="00484FB1" w:rsidRPr="00484FB1" w:rsidRDefault="00484FB1" w:rsidP="00484FB1">
            <w:pPr>
              <w:adjustRightInd/>
              <w:jc w:val="center"/>
            </w:pPr>
          </w:p>
        </w:tc>
      </w:tr>
      <w:tr w:rsidR="00484FB1" w:rsidRPr="00484FB1" w:rsidTr="00F24BE6">
        <w:tc>
          <w:tcPr>
            <w:tcW w:w="1276" w:type="dxa"/>
          </w:tcPr>
          <w:p w:rsidR="00484FB1" w:rsidRPr="00484FB1" w:rsidRDefault="00484FB1" w:rsidP="00484FB1">
            <w:pPr>
              <w:adjustRightInd/>
            </w:pPr>
          </w:p>
        </w:tc>
        <w:tc>
          <w:tcPr>
            <w:tcW w:w="5100"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276" w:type="dxa"/>
          </w:tcPr>
          <w:p w:rsidR="00484FB1" w:rsidRPr="00484FB1" w:rsidRDefault="00484FB1" w:rsidP="00484FB1">
            <w:pPr>
              <w:adjustRightInd/>
            </w:pPr>
          </w:p>
        </w:tc>
        <w:tc>
          <w:tcPr>
            <w:tcW w:w="5100" w:type="dxa"/>
            <w:tcBorders>
              <w:top w:val="single" w:sz="4" w:space="0" w:color="auto"/>
            </w:tcBorders>
          </w:tcPr>
          <w:p w:rsidR="00484FB1" w:rsidRPr="00484FB1" w:rsidRDefault="00484FB1" w:rsidP="00484FB1">
            <w:pPr>
              <w:adjustRightInd/>
              <w:jc w:val="center"/>
            </w:pPr>
            <w:r w:rsidRPr="00484FB1">
              <w:t>(</w:t>
            </w:r>
            <w:proofErr w:type="spellStart"/>
            <w:r w:rsidRPr="00484FB1">
              <w:t>контактный</w:t>
            </w:r>
            <w:proofErr w:type="spellEnd"/>
            <w:r w:rsidRPr="00484FB1">
              <w:t xml:space="preserve"> </w:t>
            </w:r>
            <w:proofErr w:type="spellStart"/>
            <w:r w:rsidRPr="00484FB1">
              <w:t>номер</w:t>
            </w:r>
            <w:proofErr w:type="spellEnd"/>
            <w:r w:rsidRPr="00484FB1">
              <w:t xml:space="preserve"> </w:t>
            </w:r>
            <w:proofErr w:type="spellStart"/>
            <w:r w:rsidRPr="00484FB1">
              <w:t>телефона</w:t>
            </w:r>
            <w:proofErr w:type="spellEnd"/>
            <w:r w:rsidRPr="00484FB1">
              <w:t>)</w:t>
            </w:r>
          </w:p>
        </w:tc>
      </w:tr>
    </w:tbl>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ЗАЯВЛЕНИЕ</w:t>
      </w:r>
    </w:p>
    <w:p w:rsidR="00484FB1" w:rsidRPr="00484FB1" w:rsidRDefault="00484FB1" w:rsidP="00484FB1">
      <w:pPr>
        <w:adjustRightInd/>
        <w:jc w:val="center"/>
        <w:rPr>
          <w:color w:val="22272F"/>
          <w:sz w:val="24"/>
          <w:szCs w:val="24"/>
        </w:rPr>
      </w:pPr>
      <w:proofErr w:type="gramStart"/>
      <w:r w:rsidRPr="00484FB1">
        <w:rPr>
          <w:color w:val="22272F"/>
          <w:sz w:val="24"/>
          <w:szCs w:val="24"/>
        </w:rPr>
        <w:t>о</w:t>
      </w:r>
      <w:proofErr w:type="gramEnd"/>
      <w:r w:rsidRPr="00484FB1">
        <w:rPr>
          <w:color w:val="22272F"/>
          <w:sz w:val="24"/>
          <w:szCs w:val="24"/>
        </w:rPr>
        <w:t xml:space="preserve"> прекращении права постоянного (бессрочного) пользования или пожизненного наследуемого владения земельным участком</w:t>
      </w:r>
    </w:p>
    <w:p w:rsidR="00484FB1" w:rsidRPr="00484FB1" w:rsidRDefault="00484FB1" w:rsidP="00484FB1">
      <w:pPr>
        <w:adjustRightInd/>
        <w:ind w:right="158" w:firstLine="567"/>
        <w:jc w:val="right"/>
        <w:rPr>
          <w:sz w:val="24"/>
          <w:szCs w:val="24"/>
          <w:lang w:eastAsia="en-US"/>
        </w:rPr>
      </w:pP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_____________________________________________________________________________</w:t>
      </w:r>
    </w:p>
    <w:p w:rsidR="00484FB1" w:rsidRPr="00484FB1" w:rsidRDefault="00484FB1" w:rsidP="00484FB1">
      <w:pPr>
        <w:widowControl/>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полное</w:t>
      </w:r>
      <w:proofErr w:type="gramEnd"/>
      <w:r w:rsidRPr="00484FB1">
        <w:rPr>
          <w:rFonts w:eastAsia="Calibri"/>
          <w:lang w:eastAsia="en-US"/>
        </w:rPr>
        <w:t xml:space="preserve"> наименование юридического лица или Ф.И.О. физического лица)</w:t>
      </w: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ИНН ________________________________________________________________________.</w:t>
      </w: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Реквизиты документа, удостоверяющего личность заявителя (представителя заявителя): _______________________________________________________________________________,</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серия</w:t>
      </w:r>
      <w:proofErr w:type="gramEnd"/>
      <w:r w:rsidRPr="00484FB1">
        <w:rPr>
          <w:rFonts w:eastAsia="Calibri"/>
          <w:sz w:val="24"/>
          <w:szCs w:val="24"/>
          <w:lang w:eastAsia="en-US"/>
        </w:rPr>
        <w:t>__________ номер ____________________, дата выдачи __________________________,</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выдан</w:t>
      </w:r>
      <w:proofErr w:type="gramEnd"/>
      <w:r w:rsidRPr="00484FB1">
        <w:rPr>
          <w:rFonts w:eastAsia="Calibri"/>
          <w:sz w:val="24"/>
          <w:szCs w:val="24"/>
          <w:lang w:eastAsia="en-US"/>
        </w:rPr>
        <w:t xml:space="preserve"> _________________________________________________________________________.</w:t>
      </w:r>
    </w:p>
    <w:p w:rsidR="00484FB1" w:rsidRPr="00484FB1" w:rsidRDefault="00484FB1" w:rsidP="00484FB1">
      <w:pPr>
        <w:widowControl/>
        <w:autoSpaceDE/>
        <w:autoSpaceDN/>
        <w:adjustRightInd/>
        <w:jc w:val="both"/>
        <w:rPr>
          <w:rFonts w:eastAsia="Calibri"/>
          <w:sz w:val="24"/>
          <w:szCs w:val="24"/>
          <w:lang w:eastAsia="en-US"/>
        </w:rPr>
      </w:pP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Документ, подтверждающий государственную регистрацию юридического лица:</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свидетельство</w:t>
      </w:r>
      <w:proofErr w:type="gramEnd"/>
      <w:r w:rsidRPr="00484FB1">
        <w:rPr>
          <w:rFonts w:eastAsia="Calibri"/>
          <w:sz w:val="24"/>
          <w:szCs w:val="24"/>
          <w:lang w:eastAsia="en-US"/>
        </w:rPr>
        <w:t xml:space="preserve"> о государственной регистрации юридического лица:</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серия</w:t>
      </w:r>
      <w:proofErr w:type="gramEnd"/>
      <w:r w:rsidRPr="00484FB1">
        <w:rPr>
          <w:rFonts w:eastAsia="Calibri"/>
          <w:sz w:val="24"/>
          <w:szCs w:val="24"/>
          <w:lang w:eastAsia="en-US"/>
        </w:rPr>
        <w:t>______________ номер ________________, дата выдачи__________________________,</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выдано</w:t>
      </w:r>
      <w:proofErr w:type="gramEnd"/>
      <w:r w:rsidRPr="00484FB1">
        <w:rPr>
          <w:rFonts w:eastAsia="Calibri"/>
          <w:sz w:val="24"/>
          <w:szCs w:val="24"/>
          <w:lang w:eastAsia="en-US"/>
        </w:rPr>
        <w:t>________________________________________________________________________,</w:t>
      </w:r>
    </w:p>
    <w:p w:rsidR="00484FB1" w:rsidRPr="00484FB1" w:rsidRDefault="00484FB1" w:rsidP="00484FB1">
      <w:pPr>
        <w:widowControl/>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полное</w:t>
      </w:r>
      <w:proofErr w:type="gramEnd"/>
      <w:r w:rsidRPr="00484FB1">
        <w:rPr>
          <w:rFonts w:eastAsia="Calibri"/>
          <w:lang w:eastAsia="en-US"/>
        </w:rPr>
        <w:t xml:space="preserve"> наименование налогового органа)</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или</w:t>
      </w:r>
      <w:proofErr w:type="gramEnd"/>
      <w:r w:rsidRPr="00484FB1">
        <w:rPr>
          <w:rFonts w:eastAsia="Calibri"/>
          <w:sz w:val="24"/>
          <w:szCs w:val="24"/>
          <w:lang w:eastAsia="en-US"/>
        </w:rPr>
        <w:t xml:space="preserve"> лист записи Единого государственного реестра юридических лиц, дата выдачи_________________________________________________________________________,</w:t>
      </w:r>
    </w:p>
    <w:p w:rsidR="00484FB1" w:rsidRPr="00484FB1" w:rsidRDefault="00484FB1" w:rsidP="00484FB1">
      <w:pPr>
        <w:widowControl/>
        <w:autoSpaceDE/>
        <w:autoSpaceDN/>
        <w:adjustRightInd/>
        <w:jc w:val="both"/>
        <w:rPr>
          <w:rFonts w:eastAsia="Calibri"/>
          <w:sz w:val="24"/>
          <w:szCs w:val="24"/>
          <w:lang w:eastAsia="en-US"/>
        </w:rPr>
      </w:pPr>
      <w:proofErr w:type="gramStart"/>
      <w:r w:rsidRPr="00484FB1">
        <w:rPr>
          <w:rFonts w:eastAsia="Calibri"/>
          <w:sz w:val="24"/>
          <w:szCs w:val="24"/>
          <w:lang w:eastAsia="en-US"/>
        </w:rPr>
        <w:t>выдан</w:t>
      </w:r>
      <w:proofErr w:type="gramEnd"/>
      <w:r w:rsidRPr="00484FB1">
        <w:rPr>
          <w:rFonts w:eastAsia="Calibri"/>
          <w:sz w:val="24"/>
          <w:szCs w:val="24"/>
          <w:lang w:eastAsia="en-US"/>
        </w:rPr>
        <w:t xml:space="preserve"> _________________________________________________________________________.</w:t>
      </w:r>
    </w:p>
    <w:p w:rsidR="00484FB1" w:rsidRPr="00484FB1" w:rsidRDefault="00484FB1" w:rsidP="00484FB1">
      <w:pPr>
        <w:widowControl/>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полное</w:t>
      </w:r>
      <w:proofErr w:type="gramEnd"/>
      <w:r w:rsidRPr="00484FB1">
        <w:rPr>
          <w:rFonts w:eastAsia="Calibri"/>
          <w:lang w:eastAsia="en-US"/>
        </w:rPr>
        <w:t xml:space="preserve"> наименование налогового органа)</w:t>
      </w: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ОГРН (ОГРНИП)_______________________________________________________________.</w:t>
      </w:r>
    </w:p>
    <w:p w:rsidR="00484FB1" w:rsidRPr="00484FB1" w:rsidRDefault="00484FB1" w:rsidP="00484FB1">
      <w:pPr>
        <w:widowControl/>
        <w:autoSpaceDE/>
        <w:autoSpaceDN/>
        <w:adjustRightInd/>
        <w:jc w:val="both"/>
        <w:rPr>
          <w:rFonts w:eastAsia="Calibri"/>
          <w:sz w:val="24"/>
          <w:szCs w:val="24"/>
          <w:lang w:eastAsia="en-US"/>
        </w:rPr>
      </w:pPr>
      <w:r w:rsidRPr="00484FB1">
        <w:rPr>
          <w:rFonts w:eastAsia="Calibri"/>
          <w:sz w:val="24"/>
          <w:szCs w:val="24"/>
          <w:lang w:eastAsia="en-US"/>
        </w:rPr>
        <w:t>В лице _________________________________________________________________________,</w:t>
      </w:r>
    </w:p>
    <w:p w:rsidR="00484FB1" w:rsidRPr="00484FB1" w:rsidRDefault="00484FB1" w:rsidP="00484FB1">
      <w:pPr>
        <w:widowControl/>
        <w:autoSpaceDE/>
        <w:autoSpaceDN/>
        <w:adjustRightInd/>
        <w:jc w:val="both"/>
        <w:rPr>
          <w:rFonts w:eastAsia="Calibri"/>
          <w:sz w:val="24"/>
          <w:szCs w:val="22"/>
          <w:lang w:eastAsia="en-US"/>
        </w:rPr>
      </w:pPr>
      <w:proofErr w:type="gramStart"/>
      <w:r w:rsidRPr="00484FB1">
        <w:rPr>
          <w:rFonts w:eastAsia="Calibri"/>
          <w:sz w:val="24"/>
          <w:szCs w:val="22"/>
          <w:lang w:eastAsia="en-US"/>
        </w:rPr>
        <w:t>действующего</w:t>
      </w:r>
      <w:proofErr w:type="gramEnd"/>
      <w:r w:rsidRPr="00484FB1">
        <w:rPr>
          <w:rFonts w:eastAsia="Calibri"/>
          <w:sz w:val="24"/>
          <w:szCs w:val="22"/>
          <w:lang w:eastAsia="en-US"/>
        </w:rPr>
        <w:t xml:space="preserve"> на основании ______________________________________________________,</w:t>
      </w:r>
    </w:p>
    <w:p w:rsidR="00484FB1" w:rsidRPr="00484FB1" w:rsidRDefault="00484FB1" w:rsidP="00484FB1">
      <w:pPr>
        <w:widowControl/>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доверенности</w:t>
      </w:r>
      <w:proofErr w:type="gramEnd"/>
      <w:r w:rsidRPr="00484FB1">
        <w:rPr>
          <w:rFonts w:eastAsia="Calibri"/>
          <w:lang w:eastAsia="en-US"/>
        </w:rPr>
        <w:t>, устава или др.)</w:t>
      </w:r>
    </w:p>
    <w:p w:rsidR="00484FB1" w:rsidRPr="00484FB1" w:rsidRDefault="00484FB1" w:rsidP="00484FB1">
      <w:pPr>
        <w:widowControl/>
        <w:autoSpaceDE/>
        <w:autoSpaceDN/>
        <w:adjustRightInd/>
        <w:jc w:val="both"/>
        <w:rPr>
          <w:rFonts w:eastAsia="Calibri"/>
          <w:sz w:val="24"/>
          <w:szCs w:val="22"/>
          <w:lang w:eastAsia="en-US"/>
        </w:rPr>
      </w:pPr>
      <w:r w:rsidRPr="00484FB1">
        <w:rPr>
          <w:rFonts w:eastAsia="Calibri"/>
          <w:sz w:val="24"/>
          <w:szCs w:val="22"/>
          <w:lang w:eastAsia="en-US"/>
        </w:rPr>
        <w:t>тел. (факс) заявителя (при наличии) ______________________________________,</w:t>
      </w:r>
    </w:p>
    <w:p w:rsidR="00484FB1" w:rsidRPr="00484FB1" w:rsidRDefault="00484FB1" w:rsidP="00484FB1">
      <w:pPr>
        <w:widowControl/>
        <w:autoSpaceDE/>
        <w:autoSpaceDN/>
        <w:adjustRightInd/>
        <w:jc w:val="both"/>
        <w:rPr>
          <w:rFonts w:eastAsia="Calibri"/>
          <w:sz w:val="24"/>
          <w:szCs w:val="22"/>
          <w:lang w:eastAsia="en-US"/>
        </w:rPr>
      </w:pPr>
      <w:r w:rsidRPr="00484FB1">
        <w:rPr>
          <w:rFonts w:eastAsia="Calibri"/>
          <w:sz w:val="24"/>
          <w:szCs w:val="22"/>
          <w:lang w:eastAsia="en-US"/>
        </w:rPr>
        <w:t>тел. представителя заявителя (при наличии) _______________________________.</w:t>
      </w:r>
    </w:p>
    <w:p w:rsidR="00484FB1" w:rsidRPr="00484FB1" w:rsidRDefault="00484FB1" w:rsidP="00484FB1">
      <w:pPr>
        <w:widowControl/>
        <w:autoSpaceDE/>
        <w:autoSpaceDN/>
        <w:adjustRightInd/>
        <w:jc w:val="both"/>
        <w:rPr>
          <w:rFonts w:eastAsia="Calibri"/>
          <w:sz w:val="24"/>
          <w:szCs w:val="22"/>
          <w:lang w:eastAsia="en-US"/>
        </w:rPr>
      </w:pPr>
      <w:r w:rsidRPr="00484FB1">
        <w:rPr>
          <w:rFonts w:eastAsia="Calibri"/>
          <w:sz w:val="24"/>
          <w:szCs w:val="22"/>
          <w:lang w:eastAsia="en-US"/>
        </w:rPr>
        <w:t>Местонахождение заявителя (для юридического лица) ________________________________.</w:t>
      </w:r>
    </w:p>
    <w:p w:rsidR="00484FB1" w:rsidRPr="00484FB1" w:rsidRDefault="00484FB1" w:rsidP="00484FB1">
      <w:pPr>
        <w:widowControl/>
        <w:autoSpaceDE/>
        <w:autoSpaceDN/>
        <w:adjustRightInd/>
        <w:jc w:val="both"/>
        <w:rPr>
          <w:rFonts w:eastAsia="Calibri"/>
          <w:sz w:val="24"/>
          <w:szCs w:val="22"/>
          <w:lang w:eastAsia="en-US"/>
        </w:rPr>
      </w:pPr>
      <w:r w:rsidRPr="00484FB1">
        <w:rPr>
          <w:rFonts w:eastAsia="Calibri"/>
          <w:sz w:val="24"/>
          <w:szCs w:val="22"/>
          <w:lang w:eastAsia="en-US"/>
        </w:rPr>
        <w:t>Место жительства (регистрации) заявителя (для физического лица)</w:t>
      </w:r>
    </w:p>
    <w:p w:rsidR="00484FB1" w:rsidRPr="00484FB1" w:rsidRDefault="00484FB1" w:rsidP="00484FB1">
      <w:pPr>
        <w:widowControl/>
        <w:autoSpaceDE/>
        <w:autoSpaceDN/>
        <w:adjustRightInd/>
        <w:jc w:val="both"/>
        <w:rPr>
          <w:rFonts w:eastAsia="Calibri"/>
          <w:sz w:val="24"/>
          <w:szCs w:val="22"/>
          <w:lang w:eastAsia="en-US"/>
        </w:rPr>
      </w:pPr>
      <w:r w:rsidRPr="00484FB1">
        <w:rPr>
          <w:rFonts w:eastAsia="Calibri"/>
          <w:sz w:val="24"/>
          <w:szCs w:val="22"/>
          <w:lang w:eastAsia="en-US"/>
        </w:rPr>
        <w:t>_______________________________________________________________________________.</w:t>
      </w:r>
    </w:p>
    <w:p w:rsidR="00484FB1" w:rsidRPr="00484FB1" w:rsidRDefault="00484FB1" w:rsidP="00484FB1">
      <w:pPr>
        <w:widowControl/>
        <w:shd w:val="clear" w:color="auto" w:fill="FFFFFF"/>
        <w:autoSpaceDE/>
        <w:autoSpaceDN/>
        <w:adjustRightInd/>
        <w:ind w:firstLine="720"/>
        <w:rPr>
          <w:sz w:val="24"/>
          <w:szCs w:val="24"/>
        </w:rPr>
      </w:pPr>
      <w:r w:rsidRPr="00484FB1">
        <w:rPr>
          <w:sz w:val="24"/>
          <w:szCs w:val="24"/>
        </w:rPr>
        <w:t xml:space="preserve">Почтовый адрес и (или) адрес электронной почты, по которому должен быть направлен ответ </w:t>
      </w:r>
    </w:p>
    <w:p w:rsidR="00484FB1" w:rsidRPr="00484FB1" w:rsidRDefault="00484FB1" w:rsidP="00484FB1">
      <w:pPr>
        <w:widowControl/>
        <w:shd w:val="clear" w:color="auto" w:fill="FFFFFF"/>
        <w:autoSpaceDE/>
        <w:autoSpaceDN/>
        <w:adjustRightInd/>
        <w:ind w:firstLine="720"/>
        <w:rPr>
          <w:sz w:val="24"/>
          <w:szCs w:val="24"/>
        </w:rPr>
      </w:pPr>
    </w:p>
    <w:p w:rsidR="00484FB1" w:rsidRPr="00484FB1" w:rsidRDefault="00484FB1" w:rsidP="00484FB1">
      <w:pPr>
        <w:widowControl/>
        <w:shd w:val="clear" w:color="auto" w:fill="FFFFFF"/>
        <w:autoSpaceDE/>
        <w:autoSpaceDN/>
        <w:adjustRightInd/>
        <w:ind w:firstLine="720"/>
        <w:rPr>
          <w:sz w:val="23"/>
          <w:szCs w:val="23"/>
        </w:rPr>
      </w:pPr>
      <w:r w:rsidRPr="00484FB1">
        <w:rPr>
          <w:sz w:val="23"/>
          <w:szCs w:val="23"/>
        </w:rPr>
        <w:t>Прошу прекратить право __________________________________________ земельным участком площадью ___ кв. м, с кадастровым номером __________________________________, расположенным по адресу: ___________________________________________________________, право на который приобретено в соответствии с _________________________________________</w:t>
      </w:r>
    </w:p>
    <w:p w:rsidR="00484FB1" w:rsidRPr="00484FB1" w:rsidRDefault="00484FB1" w:rsidP="00484FB1">
      <w:pPr>
        <w:widowControl/>
        <w:shd w:val="clear" w:color="auto" w:fill="FFFFFF"/>
        <w:autoSpaceDE/>
        <w:autoSpaceDN/>
        <w:adjustRightInd/>
        <w:rPr>
          <w:sz w:val="23"/>
          <w:szCs w:val="23"/>
        </w:rPr>
      </w:pPr>
      <w:r w:rsidRPr="00484FB1">
        <w:rPr>
          <w:sz w:val="23"/>
          <w:szCs w:val="23"/>
        </w:rPr>
        <w:lastRenderedPageBreak/>
        <w:t>__________________________________________________________________________________.</w:t>
      </w: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Результат муниципальной услуги прошу предоставить (напротив необходимого</w:t>
      </w:r>
    </w:p>
    <w:p w:rsidR="00484FB1" w:rsidRPr="00484FB1" w:rsidRDefault="00484FB1" w:rsidP="00484FB1">
      <w:pPr>
        <w:widowControl/>
        <w:autoSpaceDE/>
        <w:autoSpaceDN/>
        <w:adjustRightInd/>
        <w:ind w:firstLine="709"/>
        <w:jc w:val="both"/>
        <w:rPr>
          <w:rFonts w:eastAsia="Calibri"/>
          <w:sz w:val="24"/>
          <w:szCs w:val="22"/>
          <w:lang w:eastAsia="en-US"/>
        </w:rPr>
      </w:pPr>
      <w:proofErr w:type="gramStart"/>
      <w:r w:rsidRPr="00484FB1">
        <w:rPr>
          <w:rFonts w:eastAsia="Calibri"/>
          <w:sz w:val="24"/>
          <w:szCs w:val="22"/>
          <w:lang w:eastAsia="en-US"/>
        </w:rPr>
        <w:t>пункта</w:t>
      </w:r>
      <w:proofErr w:type="gramEnd"/>
      <w:r w:rsidRPr="00484FB1">
        <w:rPr>
          <w:rFonts w:eastAsia="Calibri"/>
          <w:sz w:val="24"/>
          <w:szCs w:val="22"/>
          <w:lang w:eastAsia="en-US"/>
        </w:rPr>
        <w:t xml:space="preserve"> поставить значок V):</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 – в виде бумажного документа посредством почтового отправления;</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 – в виде бумажного документа при личном обращении по месту сдачи документов;</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 – личное получение в ГАУ «МФЦ РС(Я)» при наличии соответствующего соглашения;</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 – в виде электронного документа посредством ЕПГУ и (или) РПГУ;</w:t>
      </w: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484FB1" w:rsidRPr="00484FB1" w:rsidTr="00F24BE6">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r>
      <w:tr w:rsidR="00484FB1" w:rsidRPr="00484FB1" w:rsidTr="00F24BE6">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дата</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подпись</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инициалы</w:t>
            </w:r>
            <w:proofErr w:type="spellEnd"/>
            <w:r w:rsidRPr="00484FB1">
              <w:rPr>
                <w:rFonts w:eastAsia="Calibri"/>
              </w:rPr>
              <w:t xml:space="preserve"> и </w:t>
            </w:r>
            <w:proofErr w:type="spellStart"/>
            <w:r w:rsidRPr="00484FB1">
              <w:rPr>
                <w:rFonts w:eastAsia="Calibri"/>
              </w:rPr>
              <w:t>фамилия</w:t>
            </w:r>
            <w:proofErr w:type="spellEnd"/>
            <w:r w:rsidRPr="00484FB1">
              <w:rPr>
                <w:rFonts w:eastAsia="Calibri"/>
              </w:rPr>
              <w:t>)</w:t>
            </w:r>
          </w:p>
        </w:tc>
      </w:tr>
    </w:tbl>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Документы прилагаются*</w:t>
      </w:r>
    </w:p>
    <w:p w:rsidR="00484FB1" w:rsidRPr="00484FB1" w:rsidRDefault="00484FB1" w:rsidP="00484FB1">
      <w:pPr>
        <w:widowControl/>
        <w:autoSpaceDE/>
        <w:autoSpaceDN/>
        <w:adjustRightInd/>
        <w:ind w:firstLine="709"/>
        <w:jc w:val="both"/>
        <w:rPr>
          <w:rFonts w:eastAsia="Calibri"/>
          <w:sz w:val="24"/>
          <w:szCs w:val="22"/>
          <w:lang w:eastAsia="en-US"/>
        </w:rPr>
      </w:pPr>
      <w:r w:rsidRPr="00484FB1">
        <w:rPr>
          <w:rFonts w:eastAsia="Calibri"/>
          <w:sz w:val="24"/>
          <w:szCs w:val="22"/>
          <w:lang w:eastAsia="en-US"/>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листов, оригинал или копия, количество экземпляров.</w:t>
      </w: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ind w:firstLine="709"/>
        <w:jc w:val="both"/>
        <w:rPr>
          <w:rFonts w:eastAsia="Calibri"/>
          <w:sz w:val="24"/>
          <w:szCs w:val="22"/>
          <w:lang w:eastAsia="en-US"/>
        </w:rPr>
      </w:pPr>
    </w:p>
    <w:p w:rsidR="00484FB1" w:rsidRPr="00484FB1" w:rsidRDefault="00484FB1" w:rsidP="00484FB1">
      <w:pPr>
        <w:widowControl/>
        <w:autoSpaceDE/>
        <w:autoSpaceDN/>
        <w:adjustRightInd/>
        <w:rPr>
          <w:rFonts w:eastAsia="Calibri"/>
          <w:sz w:val="24"/>
          <w:szCs w:val="24"/>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2</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РЕЗУЛЬТАТ</w:t>
      </w: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shd w:val="clear" w:color="auto" w:fill="FFFFFF"/>
        <w:autoSpaceDE/>
        <w:autoSpaceDN/>
        <w:adjustRightInd/>
        <w:spacing w:before="100" w:beforeAutospacing="1" w:after="100" w:afterAutospacing="1"/>
        <w:jc w:val="center"/>
        <w:rPr>
          <w:rFonts w:eastAsia="Calibri"/>
          <w:color w:val="22272F"/>
          <w:sz w:val="24"/>
          <w:szCs w:val="24"/>
        </w:rPr>
      </w:pPr>
      <w:r w:rsidRPr="00484FB1">
        <w:rPr>
          <w:rFonts w:eastAsia="Calibri"/>
          <w:color w:val="22272F"/>
          <w:sz w:val="24"/>
          <w:szCs w:val="24"/>
        </w:rPr>
        <w:t>Распоряжение</w:t>
      </w:r>
    </w:p>
    <w:tbl>
      <w:tblPr>
        <w:tblW w:w="11970" w:type="dxa"/>
        <w:shd w:val="clear" w:color="auto" w:fill="FFFFFF"/>
        <w:tblCellMar>
          <w:top w:w="15" w:type="dxa"/>
          <w:left w:w="15" w:type="dxa"/>
          <w:bottom w:w="15" w:type="dxa"/>
          <w:right w:w="15" w:type="dxa"/>
        </w:tblCellMar>
        <w:tblLook w:val="04A0" w:firstRow="1" w:lastRow="0" w:firstColumn="1" w:lastColumn="0" w:noHBand="0" w:noVBand="1"/>
      </w:tblPr>
      <w:tblGrid>
        <w:gridCol w:w="3995"/>
        <w:gridCol w:w="4806"/>
        <w:gridCol w:w="3169"/>
      </w:tblGrid>
      <w:tr w:rsidR="00484FB1" w:rsidRPr="00484FB1" w:rsidTr="00F24BE6">
        <w:tc>
          <w:tcPr>
            <w:tcW w:w="3990" w:type="dxa"/>
            <w:shd w:val="clear" w:color="auto" w:fill="FFFFFF"/>
          </w:tcPr>
          <w:p w:rsidR="00484FB1" w:rsidRPr="00484FB1" w:rsidRDefault="00484FB1" w:rsidP="00484FB1">
            <w:pPr>
              <w:widowControl/>
              <w:autoSpaceDE/>
              <w:autoSpaceDN/>
              <w:adjustRightInd/>
              <w:jc w:val="both"/>
              <w:rPr>
                <w:rFonts w:eastAsia="Calibri"/>
                <w:color w:val="22272F"/>
                <w:sz w:val="24"/>
                <w:szCs w:val="24"/>
              </w:rPr>
            </w:pPr>
            <w:proofErr w:type="gramStart"/>
            <w:r w:rsidRPr="00484FB1">
              <w:rPr>
                <w:rFonts w:eastAsia="Calibri"/>
                <w:color w:val="22272F"/>
                <w:sz w:val="24"/>
                <w:szCs w:val="24"/>
              </w:rPr>
              <w:t>от</w:t>
            </w:r>
            <w:proofErr w:type="gramEnd"/>
            <w:r w:rsidRPr="00484FB1">
              <w:rPr>
                <w:rFonts w:eastAsia="Calibri"/>
                <w:color w:val="22272F"/>
                <w:sz w:val="24"/>
                <w:szCs w:val="24"/>
              </w:rPr>
              <w:t xml:space="preserve"> «___»___________202___г.</w:t>
            </w:r>
          </w:p>
        </w:tc>
        <w:tc>
          <w:tcPr>
            <w:tcW w:w="4800" w:type="dxa"/>
            <w:shd w:val="clear" w:color="auto" w:fill="FFFFFF"/>
          </w:tcPr>
          <w:p w:rsidR="00484FB1" w:rsidRPr="00484FB1" w:rsidRDefault="00484FB1" w:rsidP="00484FB1">
            <w:pPr>
              <w:widowControl/>
              <w:autoSpaceDE/>
              <w:autoSpaceDN/>
              <w:adjustRightInd/>
              <w:jc w:val="both"/>
              <w:rPr>
                <w:rFonts w:eastAsia="Calibri"/>
                <w:color w:val="22272F"/>
                <w:sz w:val="24"/>
                <w:szCs w:val="24"/>
              </w:rPr>
            </w:pPr>
          </w:p>
        </w:tc>
        <w:tc>
          <w:tcPr>
            <w:tcW w:w="3165" w:type="dxa"/>
            <w:shd w:val="clear" w:color="auto" w:fill="FFFFFF"/>
            <w:hideMark/>
          </w:tcPr>
          <w:p w:rsidR="00484FB1" w:rsidRPr="00484FB1" w:rsidRDefault="00484FB1" w:rsidP="00484FB1">
            <w:pPr>
              <w:widowControl/>
              <w:autoSpaceDE/>
              <w:autoSpaceDN/>
              <w:adjustRightInd/>
              <w:jc w:val="both"/>
              <w:rPr>
                <w:rFonts w:eastAsia="Calibri"/>
                <w:color w:val="22272F"/>
                <w:sz w:val="24"/>
                <w:szCs w:val="24"/>
              </w:rPr>
            </w:pPr>
            <w:r w:rsidRPr="00484FB1">
              <w:rPr>
                <w:rFonts w:eastAsia="Calibri"/>
                <w:color w:val="22272F"/>
                <w:sz w:val="24"/>
                <w:szCs w:val="24"/>
              </w:rPr>
              <w:t>N______</w:t>
            </w:r>
          </w:p>
        </w:tc>
      </w:tr>
    </w:tbl>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shd w:val="clear" w:color="auto" w:fill="FFFFFF"/>
        <w:autoSpaceDE/>
        <w:autoSpaceDN/>
        <w:adjustRightInd/>
        <w:spacing w:before="100" w:beforeAutospacing="1" w:after="100" w:afterAutospacing="1"/>
        <w:jc w:val="center"/>
        <w:rPr>
          <w:rFonts w:eastAsia="Calibri"/>
          <w:color w:val="22272F"/>
          <w:sz w:val="24"/>
          <w:szCs w:val="24"/>
        </w:rPr>
      </w:pPr>
      <w:r w:rsidRPr="00484FB1">
        <w:rPr>
          <w:rFonts w:eastAsia="Calibri"/>
          <w:color w:val="22272F"/>
          <w:sz w:val="24"/>
          <w:szCs w:val="24"/>
        </w:rPr>
        <w:t>О прекращении</w:t>
      </w:r>
      <w:r w:rsidRPr="00484FB1">
        <w:rPr>
          <w:rFonts w:eastAsia="Calibri"/>
          <w:color w:val="22272F"/>
          <w:sz w:val="24"/>
          <w:szCs w:val="24"/>
        </w:rPr>
        <w:br/>
        <w:t>права постоянного (бессрочного) пользования (пожизненного наследуемого владения) земельного участка</w:t>
      </w:r>
    </w:p>
    <w:p w:rsidR="00484FB1" w:rsidRPr="00484FB1" w:rsidRDefault="00484FB1" w:rsidP="00484FB1">
      <w:pPr>
        <w:widowControl/>
        <w:shd w:val="clear" w:color="auto" w:fill="FFFFFF"/>
        <w:autoSpaceDE/>
        <w:autoSpaceDN/>
        <w:adjustRightInd/>
        <w:spacing w:before="100" w:beforeAutospacing="1" w:after="100" w:afterAutospacing="1"/>
        <w:jc w:val="both"/>
        <w:rPr>
          <w:rFonts w:eastAsia="Calibri"/>
          <w:color w:val="22272F"/>
          <w:sz w:val="24"/>
          <w:szCs w:val="24"/>
        </w:rPr>
      </w:pPr>
      <w:r w:rsidRPr="00484FB1">
        <w:rPr>
          <w:rFonts w:eastAsia="Calibri"/>
          <w:color w:val="22272F"/>
          <w:sz w:val="24"/>
          <w:szCs w:val="24"/>
        </w:rPr>
        <w:t>В соответствии со </w:t>
      </w:r>
      <w:r w:rsidRPr="00484FB1">
        <w:rPr>
          <w:rFonts w:eastAsia="Calibri"/>
          <w:sz w:val="24"/>
          <w:szCs w:val="22"/>
          <w:lang w:eastAsia="en-US"/>
        </w:rPr>
        <w:t>статьями 11, 39.1, 39.2, 45, 53 Земельного кодекса Российской Федерации, Федеральным законом от 25.10.2001 № 137-ФЗ «О введении в действие Земельного кодекса Российской Федерации», статья 13 Земельного кодекса Республики Саха (Якутия), руководствуясь Уставом муниципального района ______</w:t>
      </w:r>
      <w:r w:rsidRPr="00484FB1">
        <w:rPr>
          <w:rFonts w:eastAsia="Calibri"/>
          <w:color w:val="22272F"/>
          <w:sz w:val="24"/>
          <w:szCs w:val="24"/>
        </w:rPr>
        <w:t>, рассмотрев заявление от ___________N ___________ (Заявитель: ___________) и приложенные к нему документы, постановляю:</w:t>
      </w:r>
    </w:p>
    <w:p w:rsidR="00484FB1" w:rsidRPr="00484FB1" w:rsidRDefault="00484FB1" w:rsidP="00484FB1">
      <w:pPr>
        <w:widowControl/>
        <w:shd w:val="clear" w:color="auto" w:fill="FFFFFF"/>
        <w:autoSpaceDE/>
        <w:autoSpaceDN/>
        <w:adjustRightInd/>
        <w:spacing w:before="100" w:beforeAutospacing="1" w:after="100" w:afterAutospacing="1"/>
        <w:jc w:val="both"/>
        <w:rPr>
          <w:rFonts w:eastAsia="Calibri"/>
          <w:color w:val="22272F"/>
          <w:sz w:val="24"/>
          <w:szCs w:val="24"/>
        </w:rPr>
      </w:pPr>
      <w:r w:rsidRPr="00484FB1">
        <w:rPr>
          <w:rFonts w:eastAsia="Calibri"/>
          <w:color w:val="22272F"/>
          <w:sz w:val="24"/>
          <w:szCs w:val="24"/>
        </w:rPr>
        <w:t xml:space="preserve">1. Прекратить (Заявителю: ____________) право </w:t>
      </w:r>
      <w:r w:rsidRPr="00484FB1">
        <w:rPr>
          <w:rFonts w:eastAsia="Calibri"/>
          <w:sz w:val="24"/>
          <w:szCs w:val="22"/>
          <w:lang w:eastAsia="en-US"/>
        </w:rPr>
        <w:t xml:space="preserve">постоянного (бессрочного) пользования (пожизненного наследуемого владения) </w:t>
      </w:r>
      <w:r w:rsidRPr="00484FB1">
        <w:rPr>
          <w:rFonts w:eastAsia="Calibri"/>
          <w:color w:val="22272F"/>
          <w:sz w:val="24"/>
          <w:szCs w:val="24"/>
        </w:rPr>
        <w:t>земельным участком, с кадастровым номером____________, площадью ___________ кв. м., категория земель______________, видом разрешенного использования________________, расположенного по адресу ______________________________________________________.</w:t>
      </w:r>
    </w:p>
    <w:p w:rsidR="00484FB1" w:rsidRPr="00484FB1" w:rsidRDefault="00484FB1" w:rsidP="00484FB1">
      <w:pPr>
        <w:widowControl/>
        <w:shd w:val="clear" w:color="auto" w:fill="FFFFFF"/>
        <w:autoSpaceDE/>
        <w:autoSpaceDN/>
        <w:adjustRightInd/>
        <w:spacing w:before="100" w:beforeAutospacing="1" w:after="100" w:afterAutospacing="1"/>
        <w:jc w:val="both"/>
        <w:rPr>
          <w:rFonts w:eastAsia="Calibri"/>
          <w:color w:val="22272F"/>
          <w:sz w:val="24"/>
          <w:szCs w:val="24"/>
        </w:rPr>
      </w:pPr>
      <w:r w:rsidRPr="00484FB1">
        <w:rPr>
          <w:rFonts w:eastAsia="Calibri"/>
          <w:color w:val="22272F"/>
          <w:sz w:val="24"/>
          <w:szCs w:val="24"/>
        </w:rPr>
        <w:t>2.</w:t>
      </w:r>
      <w:r w:rsidRPr="00484FB1">
        <w:rPr>
          <w:rFonts w:eastAsia="Calibri"/>
          <w:noProof/>
          <w:color w:val="22272F"/>
          <w:sz w:val="24"/>
          <w:szCs w:val="24"/>
        </w:rPr>
        <mc:AlternateContent>
          <mc:Choice Requires="wps">
            <w:drawing>
              <wp:inline distT="0" distB="0" distL="0" distR="0" wp14:anchorId="33C28E3F" wp14:editId="49D7DB8E">
                <wp:extent cx="47625" cy="180975"/>
                <wp:effectExtent l="0" t="0" r="0" b="0"/>
                <wp:docPr id="10" name="AutoShape 3" descr="https://internet.garant.ru/document/formula?revision=176202410&amp;text=U3RyaW5nKCNAODE5Ny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093CD" id="AutoShape 3" o:spid="_x0000_s1026" alt="https://internet.garant.ru/document/formula?revision=176202410&amp;text=U3RyaW5nKCNAODE5Nyk=&amp;fmt=png" style="width: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" filled="f" stroked="f">
                <o:lock v:ext="edit" aspectratio="t"/>
                <w10:anchorlock/>
              </v:rect>
            </w:pict>
          </mc:Fallback>
        </mc:AlternateContent>
      </w:r>
      <w:r w:rsidRPr="00484FB1">
        <w:rPr>
          <w:rFonts w:eastAsia="Calibri"/>
          <w:sz w:val="24"/>
          <w:szCs w:val="22"/>
          <w:lang w:eastAsia="en-US"/>
        </w:rPr>
        <w:t xml:space="preserve"> </w:t>
      </w:r>
      <w:r w:rsidRPr="00484FB1">
        <w:rPr>
          <w:rFonts w:eastAsia="Calibri"/>
          <w:color w:val="22272F"/>
          <w:sz w:val="24"/>
          <w:szCs w:val="24"/>
        </w:rPr>
        <w:t>Структурному подразделению (отделу) Администрации ___________ в недельный срок со дня издания настоящего распоряжения обратиться в орган регистрации прав для государственной регистрации прекращения права постоянного (бессрочного) пользования (пожизненного наследуемого владения) земельным участком.</w:t>
      </w:r>
    </w:p>
    <w:p w:rsidR="00484FB1" w:rsidRPr="00484FB1" w:rsidRDefault="00484FB1" w:rsidP="00484FB1">
      <w:pPr>
        <w:widowControl/>
        <w:shd w:val="clear" w:color="auto" w:fill="FFFFFF"/>
        <w:autoSpaceDE/>
        <w:autoSpaceDN/>
        <w:adjustRightInd/>
        <w:spacing w:before="100" w:beforeAutospacing="1" w:after="100" w:afterAutospacing="1"/>
        <w:jc w:val="both"/>
        <w:rPr>
          <w:rFonts w:eastAsia="Calibri"/>
          <w:color w:val="22272F"/>
          <w:sz w:val="24"/>
          <w:szCs w:val="24"/>
        </w:rPr>
      </w:pPr>
      <w:r w:rsidRPr="00484FB1">
        <w:rPr>
          <w:rFonts w:eastAsia="Calibri"/>
          <w:color w:val="22272F"/>
          <w:sz w:val="24"/>
          <w:szCs w:val="24"/>
        </w:rPr>
        <w:t>3.</w:t>
      </w:r>
      <w:r w:rsidRPr="00484FB1">
        <w:rPr>
          <w:rFonts w:eastAsia="Calibri"/>
          <w:noProof/>
          <w:color w:val="22272F"/>
          <w:sz w:val="24"/>
          <w:szCs w:val="24"/>
        </w:rPr>
        <mc:AlternateContent>
          <mc:Choice Requires="wps">
            <w:drawing>
              <wp:inline distT="0" distB="0" distL="0" distR="0" wp14:anchorId="790EBA2A" wp14:editId="4508C675">
                <wp:extent cx="47625" cy="180975"/>
                <wp:effectExtent l="0" t="0" r="0" b="0"/>
                <wp:docPr id="6" name="AutoShape 4" descr="https://internet.garant.ru/document/formula?revision=176202410&amp;text=U3RyaW5nKCNAODE5Ny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8C7E" id="AutoShape 4" o:spid="_x0000_s1026" alt="https://internet.garant.ru/document/formula?revision=176202410&amp;text=U3RyaW5nKCNAODE5Nyk=&amp;fmt=png" style="width: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" filled="f" stroked="f">
                <o:lock v:ext="edit" aspectratio="t"/>
                <w10:anchorlock/>
              </v:rect>
            </w:pict>
          </mc:Fallback>
        </mc:AlternateContent>
      </w:r>
      <w:r w:rsidRPr="00484FB1">
        <w:rPr>
          <w:rFonts w:eastAsia="Calibri"/>
          <w:sz w:val="24"/>
          <w:szCs w:val="22"/>
          <w:lang w:eastAsia="en-US"/>
        </w:rPr>
        <w:t xml:space="preserve"> </w:t>
      </w:r>
      <w:r w:rsidRPr="00484FB1">
        <w:rPr>
          <w:rFonts w:eastAsia="Calibri"/>
          <w:color w:val="22272F"/>
          <w:sz w:val="24"/>
          <w:szCs w:val="24"/>
        </w:rPr>
        <w:t>Контроль за исполнением настоящего распоряжения возложить на __________________ (должность) Администрации ___________.»</w:t>
      </w:r>
    </w:p>
    <w:p w:rsidR="00484FB1" w:rsidRPr="00484FB1" w:rsidRDefault="00484FB1" w:rsidP="00484FB1">
      <w:pPr>
        <w:adjustRightInd/>
        <w:ind w:right="158" w:firstLine="567"/>
        <w:jc w:val="both"/>
        <w:rPr>
          <w:sz w:val="24"/>
          <w:szCs w:val="24"/>
          <w:lang w:eastAsia="en-US"/>
        </w:rPr>
      </w:pPr>
    </w:p>
    <w:p w:rsidR="00484FB1" w:rsidRPr="00484FB1" w:rsidRDefault="00484FB1" w:rsidP="00484FB1">
      <w:pPr>
        <w:adjustRightInd/>
        <w:ind w:right="158"/>
        <w:jc w:val="center"/>
        <w:rPr>
          <w:i/>
          <w:sz w:val="24"/>
          <w:szCs w:val="24"/>
          <w:lang w:eastAsia="en-US"/>
        </w:rPr>
      </w:pPr>
      <w:r w:rsidRPr="00484FB1">
        <w:rPr>
          <w:i/>
          <w:sz w:val="24"/>
          <w:szCs w:val="24"/>
          <w:lang w:eastAsia="en-US"/>
        </w:rPr>
        <w:t>Подпись должностного лица</w:t>
      </w: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jc w:val="right"/>
        <w:rPr>
          <w:rFonts w:eastAsia="Calibri"/>
          <w:sz w:val="24"/>
          <w:szCs w:val="22"/>
          <w:lang w:eastAsia="en-US"/>
        </w:rPr>
      </w:pPr>
      <w:r w:rsidRPr="00484FB1">
        <w:rPr>
          <w:rFonts w:eastAsia="Calibri"/>
          <w:sz w:val="24"/>
          <w:szCs w:val="22"/>
          <w:lang w:eastAsia="en-US"/>
        </w:rPr>
        <w:br w:type="page"/>
      </w:r>
      <w:r w:rsidRPr="00484FB1">
        <w:rPr>
          <w:rFonts w:eastAsia="Calibri"/>
          <w:sz w:val="24"/>
          <w:szCs w:val="22"/>
          <w:lang w:eastAsia="en-US"/>
        </w:rPr>
        <w:lastRenderedPageBreak/>
        <w:t>Приложение № 3</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adjustRightInd/>
        <w:rPr>
          <w:sz w:val="24"/>
          <w:szCs w:val="24"/>
          <w:lang w:eastAsia="en-US"/>
        </w:rPr>
      </w:pPr>
    </w:p>
    <w:p w:rsidR="00484FB1" w:rsidRPr="00484FB1" w:rsidRDefault="00484FB1" w:rsidP="00484FB1">
      <w:pPr>
        <w:adjustRightInd/>
        <w:jc w:val="center"/>
        <w:rPr>
          <w:b/>
          <w:bCs/>
          <w:sz w:val="24"/>
          <w:szCs w:val="24"/>
          <w:lang w:eastAsia="en-US"/>
        </w:rPr>
      </w:pPr>
      <w:r w:rsidRPr="00484FB1">
        <w:rPr>
          <w:b/>
          <w:bCs/>
          <w:sz w:val="24"/>
          <w:szCs w:val="24"/>
          <w:lang w:eastAsia="en-US"/>
        </w:rPr>
        <w:t xml:space="preserve">БЛОК-СХЕМА </w:t>
      </w:r>
    </w:p>
    <w:p w:rsidR="00484FB1" w:rsidRPr="00484FB1" w:rsidRDefault="00484FB1" w:rsidP="00484FB1">
      <w:pPr>
        <w:adjustRightInd/>
        <w:jc w:val="center"/>
        <w:rPr>
          <w:b/>
          <w:bCs/>
          <w:sz w:val="24"/>
          <w:szCs w:val="24"/>
          <w:lang w:eastAsia="en-US"/>
        </w:rPr>
      </w:pPr>
      <w:r w:rsidRPr="00484FB1">
        <w:rPr>
          <w:b/>
          <w:bCs/>
          <w:sz w:val="24"/>
          <w:szCs w:val="24"/>
          <w:lang w:eastAsia="en-US"/>
        </w:rPr>
        <w:t xml:space="preserve">ПРЕДОСТАВЛЕНИЯ </w:t>
      </w:r>
      <w:r w:rsidRPr="00484FB1">
        <w:rPr>
          <w:b/>
          <w:sz w:val="24"/>
          <w:szCs w:val="24"/>
          <w:lang w:eastAsia="en-US"/>
        </w:rPr>
        <w:t>МУНИЦИПАЛЬНОЙ У</w:t>
      </w:r>
      <w:r w:rsidRPr="00484FB1">
        <w:rPr>
          <w:b/>
          <w:bCs/>
          <w:sz w:val="24"/>
          <w:szCs w:val="24"/>
          <w:lang w:eastAsia="en-US"/>
        </w:rPr>
        <w:t>СЛУГИ</w:t>
      </w:r>
    </w:p>
    <w:p w:rsidR="00484FB1" w:rsidRPr="00484FB1" w:rsidRDefault="00484FB1" w:rsidP="00484FB1">
      <w:pPr>
        <w:adjustRightInd/>
        <w:rPr>
          <w:sz w:val="24"/>
          <w:szCs w:val="24"/>
          <w:lang w:eastAsia="en-U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84FB1" w:rsidRPr="00484FB1"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Проверка документов и регистрация заявления</w:t>
            </w:r>
          </w:p>
        </w:tc>
      </w:tr>
      <w:tr w:rsidR="00484FB1" w:rsidRPr="00484FB1" w:rsidTr="00F24BE6">
        <w:trPr>
          <w:trHeight w:val="907"/>
        </w:trPr>
        <w:tc>
          <w:tcPr>
            <w:tcW w:w="9628" w:type="dxa"/>
            <w:tcBorders>
              <w:top w:val="single" w:sz="4" w:space="0" w:color="auto"/>
              <w:bottom w:val="single" w:sz="4" w:space="0" w:color="auto"/>
            </w:tcBorders>
            <w:vAlign w:val="center"/>
          </w:tcPr>
          <w:p w:rsidR="00484FB1" w:rsidRPr="00484FB1" w:rsidRDefault="00484FB1" w:rsidP="00484FB1">
            <w:pPr>
              <w:adjustRightInd/>
              <w:jc w:val="both"/>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0288" behindDoc="0" locked="0" layoutInCell="1" allowOverlap="1" wp14:anchorId="7CB2513D" wp14:editId="5FE39016">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3AC931"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484FB1" w:rsidRPr="00484FB1" w:rsidTr="00F24BE6">
        <w:trPr>
          <w:trHeight w:val="907"/>
        </w:trPr>
        <w:tc>
          <w:tcPr>
            <w:tcW w:w="9628"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59264" behindDoc="0" locked="0" layoutInCell="1" allowOverlap="1" wp14:anchorId="381B90CE" wp14:editId="148F0F7F">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FB4F22" id="Прямая со стрелкой 7" o:spid="_x0000_s1026" type="#_x0000_t32" style="position:absolute;margin-left:0;margin-top:1.7pt;width:0;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WDQDX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Рассмотрение документов и сведений (проверка соответствия документов и сведений установленным критериям для принятия решения)</w:t>
            </w:r>
          </w:p>
          <w:p w:rsidR="00484FB1" w:rsidRPr="00484FB1" w:rsidRDefault="00484FB1" w:rsidP="00484FB1">
            <w:pPr>
              <w:adjustRightInd/>
              <w:jc w:val="center"/>
              <w:rPr>
                <w:rFonts w:eastAsia="Calibri"/>
                <w:sz w:val="24"/>
                <w:szCs w:val="24"/>
                <w:lang w:val="ru-RU"/>
              </w:rPr>
            </w:pPr>
          </w:p>
        </w:tc>
      </w:tr>
      <w:tr w:rsidR="00484FB1" w:rsidRPr="00484FB1" w:rsidTr="00F24BE6">
        <w:trPr>
          <w:trHeight w:val="907"/>
        </w:trPr>
        <w:tc>
          <w:tcPr>
            <w:tcW w:w="9628"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1312" behindDoc="0" locked="0" layoutInCell="1" allowOverlap="1" wp14:anchorId="4F523AC0" wp14:editId="20A4B9C2">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7D2F26" id="Прямая со стрелкой 17" o:spid="_x0000_s1026" type="#_x0000_t32" style="position:absolute;margin-left:0;margin-top:1.7pt;width:0;height:3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Принятие решения о предоставлении услуги (формирование решения)</w:t>
            </w:r>
          </w:p>
        </w:tc>
      </w:tr>
      <w:tr w:rsidR="00484FB1" w:rsidRPr="00484FB1" w:rsidTr="00F24BE6">
        <w:trPr>
          <w:trHeight w:val="907"/>
        </w:trPr>
        <w:tc>
          <w:tcPr>
            <w:tcW w:w="9628"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2336" behindDoc="0" locked="0" layoutInCell="1" allowOverlap="1" wp14:anchorId="6A77116E" wp14:editId="74E48D83">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0C8183" id="Прямая со стрелкой 21" o:spid="_x0000_s1026" type="#_x0000_t32" style="position:absolute;margin-left:0;margin-top:1.7pt;width:0;height:39.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9628"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Выдача результата предоставления муниципальной услуги</w:t>
            </w:r>
          </w:p>
        </w:tc>
      </w:tr>
    </w:tbl>
    <w:p w:rsidR="00484FB1" w:rsidRPr="00484FB1" w:rsidRDefault="00484FB1" w:rsidP="00484FB1">
      <w:pPr>
        <w:widowControl/>
        <w:autoSpaceDE/>
        <w:autoSpaceDN/>
        <w:adjustRightInd/>
        <w:spacing w:after="160" w:line="259" w:lineRule="auto"/>
        <w:rPr>
          <w:sz w:val="24"/>
          <w:szCs w:val="24"/>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4</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БЛОК-СХЕМА</w:t>
      </w:r>
    </w:p>
    <w:p w:rsidR="00484FB1" w:rsidRPr="00484FB1" w:rsidRDefault="00484FB1" w:rsidP="00484FB1">
      <w:pPr>
        <w:widowControl/>
        <w:autoSpaceDE/>
        <w:autoSpaceDN/>
        <w:adjustRightInd/>
        <w:jc w:val="center"/>
        <w:rPr>
          <w:rFonts w:eastAsia="Calibri"/>
          <w:b/>
          <w:sz w:val="24"/>
          <w:szCs w:val="22"/>
          <w:lang w:eastAsia="en-US"/>
        </w:rPr>
      </w:pPr>
      <w:proofErr w:type="gramStart"/>
      <w:r w:rsidRPr="00484FB1">
        <w:rPr>
          <w:rFonts w:eastAsia="Calibri"/>
          <w:b/>
          <w:sz w:val="24"/>
          <w:szCs w:val="22"/>
          <w:lang w:eastAsia="en-US"/>
        </w:rPr>
        <w:t>порядка</w:t>
      </w:r>
      <w:proofErr w:type="gramEnd"/>
      <w:r w:rsidRPr="00484FB1">
        <w:rPr>
          <w:rFonts w:eastAsia="Calibri"/>
          <w:b/>
          <w:sz w:val="24"/>
          <w:szCs w:val="22"/>
          <w:lang w:eastAsia="en-US"/>
        </w:rPr>
        <w:t xml:space="preserve"> осуществления административных процедур (действий) в электронной форме, в том числе с использованием ЕПГУ и (или) РПГУ</w:t>
      </w:r>
    </w:p>
    <w:p w:rsidR="00484FB1" w:rsidRPr="00484FB1" w:rsidRDefault="00484FB1" w:rsidP="00484FB1">
      <w:pPr>
        <w:widowControl/>
        <w:autoSpaceDE/>
        <w:autoSpaceDN/>
        <w:adjustRightInd/>
        <w:rPr>
          <w:rFonts w:eastAsia="Calibri"/>
          <w:sz w:val="24"/>
          <w:szCs w:val="22"/>
          <w:lang w:eastAsia="en-US"/>
        </w:rPr>
      </w:pPr>
    </w:p>
    <w:tbl>
      <w:tblPr>
        <w:tblStyle w:val="1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484FB1" w:rsidRPr="00484FB1"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rPr>
            </w:pPr>
            <w:proofErr w:type="spellStart"/>
            <w:r w:rsidRPr="00484FB1">
              <w:rPr>
                <w:rFonts w:eastAsia="Calibri"/>
                <w:sz w:val="24"/>
                <w:szCs w:val="24"/>
              </w:rPr>
              <w:t>Регистрация</w:t>
            </w:r>
            <w:proofErr w:type="spellEnd"/>
            <w:r w:rsidRPr="00484FB1">
              <w:rPr>
                <w:rFonts w:eastAsia="Calibri"/>
                <w:sz w:val="24"/>
                <w:szCs w:val="24"/>
              </w:rPr>
              <w:t xml:space="preserve"> </w:t>
            </w:r>
            <w:proofErr w:type="spellStart"/>
            <w:r w:rsidRPr="00484FB1">
              <w:rPr>
                <w:rFonts w:eastAsia="Calibri"/>
                <w:sz w:val="24"/>
                <w:szCs w:val="24"/>
              </w:rPr>
              <w:t>заявителя</w:t>
            </w:r>
            <w:proofErr w:type="spellEnd"/>
            <w:r w:rsidRPr="00484FB1">
              <w:rPr>
                <w:rFonts w:eastAsia="Calibri"/>
                <w:sz w:val="24"/>
                <w:szCs w:val="24"/>
              </w:rPr>
              <w:t xml:space="preserve"> в ЕСИА</w:t>
            </w:r>
          </w:p>
        </w:tc>
      </w:tr>
      <w:tr w:rsidR="00484FB1" w:rsidRPr="00484FB1" w:rsidTr="00F24BE6">
        <w:trPr>
          <w:trHeight w:val="907"/>
        </w:trPr>
        <w:tc>
          <w:tcPr>
            <w:tcW w:w="10199" w:type="dxa"/>
            <w:tcBorders>
              <w:top w:val="single" w:sz="4" w:space="0" w:color="auto"/>
              <w:bottom w:val="single" w:sz="4" w:space="0" w:color="auto"/>
            </w:tcBorders>
            <w:vAlign w:val="center"/>
          </w:tcPr>
          <w:p w:rsidR="00484FB1" w:rsidRPr="00484FB1" w:rsidRDefault="00484FB1" w:rsidP="00484FB1">
            <w:pPr>
              <w:adjustRightInd/>
              <w:rPr>
                <w:rFonts w:eastAsia="Calibri"/>
                <w:sz w:val="24"/>
                <w:szCs w:val="24"/>
              </w:rPr>
            </w:pPr>
            <w:r w:rsidRPr="00484FB1">
              <w:rPr>
                <w:rFonts w:eastAsia="Calibri"/>
                <w:noProof/>
                <w:sz w:val="24"/>
                <w:szCs w:val="24"/>
              </w:rPr>
              <mc:AlternateContent>
                <mc:Choice Requires="wps">
                  <w:drawing>
                    <wp:anchor distT="0" distB="0" distL="114300" distR="114300" simplePos="0" relativeHeight="251664384" behindDoc="0" locked="0" layoutInCell="1" allowOverlap="1" wp14:anchorId="7F15D1A6" wp14:editId="0318BF46">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97A8B7" id="Прямая со стрелкой 1"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BwOB3U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Подача запроса в электронной форме через ЕПГУ и (или) РПГУ</w:t>
            </w:r>
          </w:p>
        </w:tc>
      </w:tr>
      <w:tr w:rsidR="00484FB1" w:rsidRPr="00484FB1" w:rsidTr="00F24BE6">
        <w:trPr>
          <w:trHeight w:val="907"/>
        </w:trPr>
        <w:tc>
          <w:tcPr>
            <w:tcW w:w="10199"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3360" behindDoc="0" locked="0" layoutInCell="1" allowOverlap="1" wp14:anchorId="676E9E8B" wp14:editId="19C52A98">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2708B" id="Прямая со стрелкой 3" o:spid="_x0000_s1026" type="#_x0000_t32" style="position:absolute;margin-left:0;margin-top:1.7pt;width:0;height:39.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R3DAIAAMEDAAAOAAAAZHJzL2Uyb0RvYy54bWysU81uEzEQviPxDpbvZDcN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XzssxrKH71+YDxpXSGpaTmGAOoro9LZy0t1IVplhrWrzDS&#10;y9T4syE9at2l0jrvVVs21Pxsd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DMukd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484FB1" w:rsidRPr="00484FB1" w:rsidTr="00F24BE6">
        <w:trPr>
          <w:trHeight w:val="907"/>
        </w:trPr>
        <w:tc>
          <w:tcPr>
            <w:tcW w:w="10199"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5408" behindDoc="0" locked="0" layoutInCell="1" allowOverlap="1" wp14:anchorId="3BFFC982" wp14:editId="5EE25438">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5BFDFF" id="Прямая со стрелкой 4" o:spid="_x0000_s1026" type="#_x0000_t32" style="position:absolute;margin-left:0;margin-top:1.75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8TiT9g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Обеспечение возможности получения информации о ходе предоставления муниципальной услуги на ЕПГУ и (или) РПГУ</w:t>
            </w:r>
          </w:p>
        </w:tc>
      </w:tr>
      <w:tr w:rsidR="00484FB1" w:rsidRPr="00484FB1" w:rsidTr="00F24BE6">
        <w:trPr>
          <w:trHeight w:val="907"/>
        </w:trPr>
        <w:tc>
          <w:tcPr>
            <w:tcW w:w="10199" w:type="dxa"/>
            <w:tcBorders>
              <w:top w:val="single" w:sz="4" w:space="0" w:color="auto"/>
              <w:bottom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noProof/>
                <w:sz w:val="24"/>
                <w:szCs w:val="24"/>
              </w:rPr>
              <mc:AlternateContent>
                <mc:Choice Requires="wps">
                  <w:drawing>
                    <wp:anchor distT="0" distB="0" distL="114300" distR="114300" simplePos="0" relativeHeight="251666432" behindDoc="0" locked="0" layoutInCell="1" allowOverlap="1" wp14:anchorId="2BC5D9F0" wp14:editId="60468DC0">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5EABA2" id="Прямая со стрелкой 5" o:spid="_x0000_s1026" type="#_x0000_t32" style="position:absolute;margin-left:0;margin-top:1.7pt;width:0;height:39.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" strokecolor="windowText" strokeweight=".5pt">
                      <v:stroke endarrow="block" joinstyle="miter"/>
                      <w10:wrap type="square" anchorx="margin" anchory="margin"/>
                    </v:shape>
                  </w:pict>
                </mc:Fallback>
              </mc:AlternateContent>
            </w:r>
          </w:p>
        </w:tc>
      </w:tr>
      <w:tr w:rsidR="00484FB1" w:rsidRPr="00484FB1" w:rsidTr="00F24BE6">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484FB1" w:rsidRPr="00484FB1" w:rsidRDefault="00484FB1" w:rsidP="00484FB1">
            <w:pPr>
              <w:adjustRightInd/>
              <w:jc w:val="center"/>
              <w:rPr>
                <w:rFonts w:eastAsia="Calibri"/>
                <w:sz w:val="24"/>
                <w:szCs w:val="24"/>
                <w:lang w:val="ru-RU"/>
              </w:rPr>
            </w:pPr>
            <w:r w:rsidRPr="00484FB1">
              <w:rPr>
                <w:rFonts w:eastAsia="Calibri"/>
                <w:sz w:val="24"/>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rsidR="00484FB1" w:rsidRPr="00484FB1" w:rsidRDefault="00484FB1" w:rsidP="00484FB1">
      <w:pPr>
        <w:adjustRightInd/>
        <w:ind w:right="158" w:firstLine="567"/>
        <w:jc w:val="right"/>
        <w:rPr>
          <w:sz w:val="24"/>
          <w:szCs w:val="24"/>
          <w:lang w:eastAsia="en-US"/>
        </w:rPr>
      </w:pPr>
    </w:p>
    <w:p w:rsidR="00484FB1" w:rsidRPr="00484FB1" w:rsidRDefault="00484FB1" w:rsidP="00484FB1">
      <w:pPr>
        <w:widowControl/>
        <w:autoSpaceDE/>
        <w:autoSpaceDN/>
        <w:adjustRightInd/>
        <w:rPr>
          <w:rFonts w:eastAsia="Calibri"/>
          <w:sz w:val="24"/>
          <w:szCs w:val="24"/>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5</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jc w:val="both"/>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484FB1" w:rsidRPr="00484FB1" w:rsidTr="00F24BE6">
        <w:tc>
          <w:tcPr>
            <w:tcW w:w="1163" w:type="dxa"/>
          </w:tcPr>
          <w:p w:rsidR="00484FB1" w:rsidRPr="00484FB1" w:rsidRDefault="00484FB1" w:rsidP="00484FB1">
            <w:pPr>
              <w:adjustRightInd/>
              <w:jc w:val="right"/>
              <w:rPr>
                <w:sz w:val="24"/>
                <w:szCs w:val="24"/>
              </w:rPr>
            </w:pPr>
            <w:r w:rsidRPr="00484FB1">
              <w:rPr>
                <w:sz w:val="24"/>
                <w:szCs w:val="24"/>
              </w:rPr>
              <w:t>В</w:t>
            </w:r>
          </w:p>
        </w:tc>
        <w:tc>
          <w:tcPr>
            <w:tcW w:w="4652" w:type="dxa"/>
            <w:tcBorders>
              <w:bottom w:val="single" w:sz="4" w:space="0" w:color="auto"/>
            </w:tcBorders>
          </w:tcPr>
          <w:p w:rsidR="00484FB1" w:rsidRPr="00484FB1" w:rsidRDefault="00484FB1" w:rsidP="00484FB1">
            <w:pPr>
              <w:adjustRightInd/>
              <w:ind w:left="-102"/>
              <w:rPr>
                <w:sz w:val="24"/>
                <w:szCs w:val="24"/>
              </w:rPr>
            </w:pPr>
            <w:sdt>
              <w:sdtPr>
                <w:rPr>
                  <w:sz w:val="24"/>
                  <w:szCs w:val="24"/>
                </w:rPr>
                <w:id w:val="-242033038"/>
                <w:showingPlcHdr/>
              </w:sdtPr>
              <w:sdtContent>
                <w:r w:rsidRPr="00484FB1">
                  <w:rPr>
                    <w:sz w:val="24"/>
                    <w:szCs w:val="24"/>
                  </w:rPr>
                  <w:t xml:space="preserve">     </w:t>
                </w:r>
              </w:sdtContent>
            </w:sdt>
          </w:p>
        </w:tc>
      </w:tr>
      <w:tr w:rsidR="00484FB1" w:rsidRPr="00484FB1" w:rsidTr="00F24BE6">
        <w:tc>
          <w:tcPr>
            <w:tcW w:w="1163" w:type="dxa"/>
          </w:tcPr>
          <w:p w:rsidR="00484FB1" w:rsidRPr="00484FB1" w:rsidRDefault="00484FB1" w:rsidP="00484FB1">
            <w:pPr>
              <w:adjustRightInd/>
              <w:jc w:val="right"/>
              <w:rPr>
                <w:sz w:val="24"/>
                <w:szCs w:val="24"/>
              </w:rPr>
            </w:pPr>
          </w:p>
        </w:tc>
        <w:tc>
          <w:tcPr>
            <w:tcW w:w="4652" w:type="dxa"/>
            <w:tcBorders>
              <w:top w:val="single" w:sz="4" w:space="0" w:color="auto"/>
            </w:tcBorders>
          </w:tcPr>
          <w:p w:rsidR="00484FB1" w:rsidRPr="00484FB1" w:rsidRDefault="00484FB1" w:rsidP="00484FB1">
            <w:pPr>
              <w:adjustRightInd/>
              <w:ind w:left="-102"/>
              <w:rPr>
                <w:sz w:val="24"/>
                <w:szCs w:val="24"/>
              </w:rPr>
            </w:pPr>
          </w:p>
        </w:tc>
      </w:tr>
      <w:tr w:rsidR="00484FB1" w:rsidRPr="00484FB1" w:rsidTr="00F24BE6">
        <w:tc>
          <w:tcPr>
            <w:tcW w:w="1163" w:type="dxa"/>
          </w:tcPr>
          <w:p w:rsidR="00484FB1" w:rsidRPr="00484FB1" w:rsidRDefault="00484FB1" w:rsidP="00484FB1">
            <w:pPr>
              <w:adjustRightInd/>
              <w:jc w:val="right"/>
              <w:rPr>
                <w:sz w:val="24"/>
                <w:szCs w:val="24"/>
              </w:rPr>
            </w:pPr>
            <w:proofErr w:type="spellStart"/>
            <w:r w:rsidRPr="00484FB1">
              <w:rPr>
                <w:sz w:val="24"/>
                <w:szCs w:val="24"/>
              </w:rPr>
              <w:t>от</w:t>
            </w:r>
            <w:proofErr w:type="spellEnd"/>
          </w:p>
        </w:tc>
        <w:tc>
          <w:tcPr>
            <w:tcW w:w="4652" w:type="dxa"/>
            <w:tcBorders>
              <w:bottom w:val="single" w:sz="4" w:space="0" w:color="auto"/>
            </w:tcBorders>
          </w:tcPr>
          <w:p w:rsidR="00484FB1" w:rsidRPr="00484FB1" w:rsidRDefault="00484FB1" w:rsidP="00484FB1">
            <w:pPr>
              <w:adjustRightInd/>
              <w:rPr>
                <w:sz w:val="24"/>
                <w:szCs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фамилия</w:t>
            </w:r>
            <w:proofErr w:type="spellEnd"/>
            <w:r w:rsidRPr="00484FB1">
              <w:t xml:space="preserve">, </w:t>
            </w:r>
            <w:proofErr w:type="spellStart"/>
            <w:r w:rsidRPr="00484FB1">
              <w:t>имя</w:t>
            </w:r>
            <w:proofErr w:type="spellEnd"/>
            <w:r w:rsidRPr="00484FB1">
              <w:t xml:space="preserve">, </w:t>
            </w:r>
            <w:proofErr w:type="spellStart"/>
            <w:r w:rsidRPr="00484FB1">
              <w:t>отчество</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для</w:t>
            </w:r>
            <w:proofErr w:type="spellEnd"/>
            <w:r w:rsidRPr="00484FB1">
              <w:t xml:space="preserve"> </w:t>
            </w:r>
            <w:proofErr w:type="spellStart"/>
            <w:r w:rsidRPr="00484FB1">
              <w:t>корреспонденции</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электронной</w:t>
            </w:r>
            <w:proofErr w:type="spellEnd"/>
            <w:r w:rsidRPr="00484FB1">
              <w:t xml:space="preserve"> </w:t>
            </w:r>
            <w:proofErr w:type="spellStart"/>
            <w:r w:rsidRPr="00484FB1">
              <w:t>почты</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контактный</w:t>
            </w:r>
            <w:proofErr w:type="spellEnd"/>
            <w:r w:rsidRPr="00484FB1">
              <w:t xml:space="preserve"> </w:t>
            </w:r>
            <w:proofErr w:type="spellStart"/>
            <w:r w:rsidRPr="00484FB1">
              <w:t>номер</w:t>
            </w:r>
            <w:proofErr w:type="spellEnd"/>
            <w:r w:rsidRPr="00484FB1">
              <w:t xml:space="preserve"> </w:t>
            </w:r>
            <w:proofErr w:type="spellStart"/>
            <w:r w:rsidRPr="00484FB1">
              <w:t>телефона</w:t>
            </w:r>
            <w:proofErr w:type="spellEnd"/>
            <w:r w:rsidRPr="00484FB1">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ЗАЯВЛЕНИЕ</w:t>
      </w:r>
    </w:p>
    <w:p w:rsidR="00484FB1" w:rsidRPr="00484FB1" w:rsidRDefault="00484FB1" w:rsidP="00484FB1">
      <w:pPr>
        <w:widowControl/>
        <w:autoSpaceDE/>
        <w:autoSpaceDN/>
        <w:adjustRightInd/>
        <w:jc w:val="center"/>
        <w:rPr>
          <w:rFonts w:eastAsia="Calibri"/>
          <w:b/>
          <w:sz w:val="24"/>
          <w:szCs w:val="22"/>
          <w:lang w:eastAsia="en-US"/>
        </w:rPr>
      </w:pPr>
      <w:proofErr w:type="gramStart"/>
      <w:r w:rsidRPr="00484FB1">
        <w:rPr>
          <w:rFonts w:eastAsia="Calibri"/>
          <w:b/>
          <w:sz w:val="24"/>
          <w:szCs w:val="22"/>
          <w:lang w:eastAsia="en-US"/>
        </w:rPr>
        <w:t>об</w:t>
      </w:r>
      <w:proofErr w:type="gramEnd"/>
      <w:r w:rsidRPr="00484FB1">
        <w:rPr>
          <w:rFonts w:eastAsia="Calibri"/>
          <w:b/>
          <w:sz w:val="24"/>
          <w:szCs w:val="22"/>
          <w:lang w:eastAsia="en-US"/>
        </w:rPr>
        <w:t xml:space="preserve"> исправлении допущенных опечаток и ошибок в документах, выданных в результате предоставления муниципальной услуги</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tabs>
          <w:tab w:val="left" w:pos="9498"/>
        </w:tabs>
        <w:autoSpaceDE/>
        <w:autoSpaceDN/>
        <w:adjustRightInd/>
        <w:ind w:firstLine="709"/>
        <w:jc w:val="both"/>
        <w:rPr>
          <w:rFonts w:eastAsia="Calibri"/>
          <w:sz w:val="24"/>
          <w:szCs w:val="22"/>
          <w:lang w:eastAsia="en-US"/>
        </w:rPr>
      </w:pPr>
      <w:r w:rsidRPr="00484FB1">
        <w:rPr>
          <w:rFonts w:eastAsia="Calibri"/>
          <w:sz w:val="24"/>
          <w:szCs w:val="22"/>
          <w:lang w:eastAsia="en-US"/>
        </w:rPr>
        <w:t xml:space="preserve">В тексте </w:t>
      </w:r>
      <w:r w:rsidRPr="00484FB1">
        <w:rPr>
          <w:rFonts w:eastAsia="Calibri"/>
          <w:sz w:val="24"/>
          <w:szCs w:val="22"/>
          <w:u w:val="single"/>
          <w:lang w:eastAsia="en-US"/>
        </w:rPr>
        <w:tab/>
      </w:r>
      <w:r w:rsidRPr="00484FB1">
        <w:rPr>
          <w:rFonts w:eastAsia="Calibri"/>
          <w:sz w:val="24"/>
          <w:szCs w:val="22"/>
          <w:lang w:eastAsia="en-US"/>
        </w:rPr>
        <w:t>,</w:t>
      </w:r>
    </w:p>
    <w:p w:rsidR="00484FB1" w:rsidRPr="00484FB1" w:rsidRDefault="00484FB1" w:rsidP="00484FB1">
      <w:pPr>
        <w:widowControl/>
        <w:autoSpaceDE/>
        <w:autoSpaceDN/>
        <w:adjustRightInd/>
        <w:ind w:firstLine="1701"/>
        <w:jc w:val="center"/>
        <w:rPr>
          <w:rFonts w:eastAsia="Calibri"/>
          <w:szCs w:val="22"/>
          <w:lang w:eastAsia="en-US"/>
        </w:rPr>
      </w:pPr>
      <w:r w:rsidRPr="00484FB1">
        <w:rPr>
          <w:rFonts w:eastAsia="Calibri"/>
          <w:szCs w:val="22"/>
          <w:lang w:eastAsia="en-US"/>
        </w:rPr>
        <w:t>(</w:t>
      </w:r>
      <w:proofErr w:type="gramStart"/>
      <w:r w:rsidRPr="00484FB1">
        <w:rPr>
          <w:rFonts w:eastAsia="Calibri"/>
          <w:szCs w:val="22"/>
          <w:lang w:eastAsia="en-US"/>
        </w:rPr>
        <w:t>наименование</w:t>
      </w:r>
      <w:proofErr w:type="gramEnd"/>
      <w:r w:rsidRPr="00484FB1">
        <w:rPr>
          <w:rFonts w:eastAsia="Calibri"/>
          <w:szCs w:val="22"/>
          <w:lang w:eastAsia="en-US"/>
        </w:rPr>
        <w:t>, реквизиты документа)</w:t>
      </w:r>
    </w:p>
    <w:p w:rsidR="00484FB1" w:rsidRPr="00484FB1" w:rsidRDefault="00484FB1" w:rsidP="00484FB1">
      <w:pPr>
        <w:widowControl/>
        <w:tabs>
          <w:tab w:val="left" w:pos="2552"/>
          <w:tab w:val="left" w:pos="4820"/>
          <w:tab w:val="left" w:pos="9638"/>
        </w:tabs>
        <w:autoSpaceDE/>
        <w:autoSpaceDN/>
        <w:adjustRightInd/>
        <w:jc w:val="both"/>
        <w:rPr>
          <w:rFonts w:eastAsia="Calibri"/>
          <w:sz w:val="24"/>
          <w:szCs w:val="22"/>
          <w:u w:val="single"/>
          <w:lang w:eastAsia="en-US"/>
        </w:rPr>
      </w:pPr>
      <w:proofErr w:type="gramStart"/>
      <w:r w:rsidRPr="00484FB1">
        <w:rPr>
          <w:rFonts w:eastAsia="Calibri"/>
          <w:sz w:val="24"/>
          <w:szCs w:val="22"/>
          <w:lang w:eastAsia="en-US"/>
        </w:rPr>
        <w:t>являющегося</w:t>
      </w:r>
      <w:proofErr w:type="gramEnd"/>
      <w:r w:rsidRPr="00484FB1">
        <w:rPr>
          <w:rFonts w:eastAsia="Calibri"/>
          <w:sz w:val="24"/>
          <w:szCs w:val="22"/>
          <w:lang w:eastAsia="en-US"/>
        </w:rPr>
        <w:t xml:space="preserve"> результатом предоставления муниципальной услуги, по заявлению </w:t>
      </w:r>
      <w:r w:rsidRPr="00484FB1">
        <w:rPr>
          <w:rFonts w:eastAsia="Calibri"/>
          <w:sz w:val="24"/>
          <w:szCs w:val="22"/>
          <w:lang w:eastAsia="en-US"/>
        </w:rPr>
        <w:br/>
        <w:t>от </w:t>
      </w:r>
      <w:r w:rsidRPr="00484FB1">
        <w:rPr>
          <w:rFonts w:eastAsia="Calibri"/>
          <w:sz w:val="24"/>
          <w:szCs w:val="22"/>
          <w:u w:val="single"/>
          <w:lang w:eastAsia="en-US"/>
        </w:rPr>
        <w:tab/>
      </w:r>
      <w:r w:rsidRPr="00484FB1">
        <w:rPr>
          <w:rFonts w:eastAsia="Calibri"/>
          <w:sz w:val="24"/>
          <w:szCs w:val="22"/>
          <w:lang w:eastAsia="en-US"/>
        </w:rPr>
        <w:t xml:space="preserve"> № </w:t>
      </w:r>
      <w:r w:rsidRPr="00484FB1">
        <w:rPr>
          <w:rFonts w:eastAsia="Calibri"/>
          <w:sz w:val="24"/>
          <w:szCs w:val="22"/>
          <w:u w:val="single"/>
          <w:lang w:eastAsia="en-US"/>
        </w:rPr>
        <w:tab/>
      </w:r>
      <w:r w:rsidRPr="00484FB1">
        <w:rPr>
          <w:rFonts w:eastAsia="Calibri"/>
          <w:sz w:val="24"/>
          <w:szCs w:val="22"/>
          <w:lang w:eastAsia="en-US"/>
        </w:rPr>
        <w:t xml:space="preserve"> допущена опечатка и (или) ошибка, а именно: </w:t>
      </w:r>
      <w:r w:rsidRPr="00484FB1">
        <w:rPr>
          <w:rFonts w:eastAsia="Calibri"/>
          <w:sz w:val="24"/>
          <w:szCs w:val="22"/>
          <w:lang w:eastAsia="en-US"/>
        </w:rPr>
        <w:br/>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p>
    <w:p w:rsidR="00484FB1" w:rsidRPr="00484FB1" w:rsidRDefault="00484FB1" w:rsidP="00484FB1">
      <w:pPr>
        <w:widowControl/>
        <w:tabs>
          <w:tab w:val="left" w:pos="9638"/>
        </w:tabs>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указать</w:t>
      </w:r>
      <w:proofErr w:type="gramEnd"/>
      <w:r w:rsidRPr="00484FB1">
        <w:rPr>
          <w:rFonts w:eastAsia="Calibri"/>
          <w:lang w:eastAsia="en-US"/>
        </w:rPr>
        <w:t xml:space="preserve"> где и какая ошибка (опечатка) допущена)</w:t>
      </w:r>
    </w:p>
    <w:p w:rsidR="00484FB1" w:rsidRPr="00484FB1" w:rsidRDefault="00484FB1" w:rsidP="00484FB1">
      <w:pPr>
        <w:widowControl/>
        <w:tabs>
          <w:tab w:val="left" w:pos="9638"/>
        </w:tabs>
        <w:autoSpaceDE/>
        <w:autoSpaceDN/>
        <w:adjustRightInd/>
        <w:ind w:firstLine="709"/>
        <w:jc w:val="both"/>
        <w:rPr>
          <w:rFonts w:eastAsia="Calibri"/>
          <w:sz w:val="24"/>
          <w:szCs w:val="22"/>
          <w:lang w:eastAsia="en-US"/>
        </w:rPr>
      </w:pPr>
    </w:p>
    <w:p w:rsidR="00484FB1" w:rsidRPr="00484FB1" w:rsidRDefault="00484FB1" w:rsidP="00484FB1">
      <w:pPr>
        <w:widowControl/>
        <w:tabs>
          <w:tab w:val="left" w:pos="9638"/>
        </w:tabs>
        <w:autoSpaceDE/>
        <w:autoSpaceDN/>
        <w:adjustRightInd/>
        <w:ind w:firstLine="709"/>
        <w:jc w:val="both"/>
        <w:rPr>
          <w:rFonts w:eastAsia="Calibri"/>
          <w:sz w:val="24"/>
          <w:szCs w:val="22"/>
          <w:lang w:eastAsia="en-US"/>
        </w:rPr>
      </w:pPr>
      <w:r w:rsidRPr="00484FB1">
        <w:rPr>
          <w:rFonts w:eastAsia="Calibri"/>
          <w:sz w:val="24"/>
          <w:szCs w:val="22"/>
          <w:lang w:eastAsia="en-US"/>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rsidR="00484FB1" w:rsidRPr="00484FB1" w:rsidRDefault="00484FB1" w:rsidP="00484FB1">
      <w:pPr>
        <w:widowControl/>
        <w:tabs>
          <w:tab w:val="left" w:pos="9638"/>
        </w:tabs>
        <w:autoSpaceDE/>
        <w:autoSpaceDN/>
        <w:adjustRightInd/>
        <w:jc w:val="both"/>
        <w:rPr>
          <w:rFonts w:eastAsia="Calibri"/>
          <w:sz w:val="24"/>
          <w:szCs w:val="22"/>
          <w:u w:val="single"/>
          <w:lang w:eastAsia="en-US"/>
        </w:rPr>
      </w:pP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r w:rsidRPr="00484FB1">
        <w:rPr>
          <w:rFonts w:eastAsia="Calibri"/>
          <w:sz w:val="24"/>
          <w:szCs w:val="22"/>
          <w:u w:val="single"/>
          <w:lang w:eastAsia="en-US"/>
        </w:rPr>
        <w:tab/>
      </w:r>
    </w:p>
    <w:p w:rsidR="00484FB1" w:rsidRPr="00484FB1" w:rsidRDefault="00484FB1" w:rsidP="00484FB1">
      <w:pPr>
        <w:widowControl/>
        <w:tabs>
          <w:tab w:val="left" w:pos="9638"/>
        </w:tabs>
        <w:autoSpaceDE/>
        <w:autoSpaceDN/>
        <w:adjustRightInd/>
        <w:jc w:val="center"/>
        <w:rPr>
          <w:rFonts w:eastAsia="Calibri"/>
          <w:lang w:eastAsia="en-US"/>
        </w:rPr>
      </w:pPr>
      <w:r w:rsidRPr="00484FB1">
        <w:rPr>
          <w:rFonts w:eastAsia="Calibri"/>
          <w:lang w:eastAsia="en-US"/>
        </w:rPr>
        <w:t>(</w:t>
      </w:r>
      <w:proofErr w:type="gramStart"/>
      <w:r w:rsidRPr="00484FB1">
        <w:rPr>
          <w:rFonts w:eastAsia="Calibri"/>
          <w:lang w:eastAsia="en-US"/>
        </w:rPr>
        <w:t>указать</w:t>
      </w:r>
      <w:proofErr w:type="gramEnd"/>
      <w:r w:rsidRPr="00484FB1">
        <w:rPr>
          <w:rFonts w:eastAsia="Calibri"/>
          <w:lang w:eastAsia="en-US"/>
        </w:rPr>
        <w:t xml:space="preserve"> правильный вариант, который должен быть указан в документе )</w:t>
      </w:r>
    </w:p>
    <w:p w:rsidR="00484FB1" w:rsidRPr="00484FB1" w:rsidRDefault="00484FB1" w:rsidP="00484FB1">
      <w:pPr>
        <w:widowControl/>
        <w:autoSpaceDE/>
        <w:autoSpaceDN/>
        <w:adjustRightInd/>
        <w:jc w:val="both"/>
        <w:rPr>
          <w:rFonts w:eastAsia="Calibri"/>
          <w:i/>
          <w:sz w:val="24"/>
          <w:szCs w:val="22"/>
          <w:lang w:eastAsia="en-US"/>
        </w:rPr>
      </w:pPr>
    </w:p>
    <w:p w:rsidR="00484FB1" w:rsidRPr="00484FB1" w:rsidRDefault="00484FB1" w:rsidP="00484FB1">
      <w:pPr>
        <w:widowControl/>
        <w:autoSpaceDE/>
        <w:autoSpaceDN/>
        <w:adjustRightInd/>
        <w:jc w:val="both"/>
        <w:rPr>
          <w:rFonts w:eastAsia="Calibri"/>
          <w:i/>
          <w:sz w:val="24"/>
          <w:szCs w:val="22"/>
          <w:lang w:eastAsia="en-US"/>
        </w:rPr>
      </w:pPr>
      <w:r w:rsidRPr="00484FB1">
        <w:rPr>
          <w:rFonts w:eastAsia="Calibri"/>
          <w:i/>
          <w:sz w:val="24"/>
          <w:szCs w:val="22"/>
          <w:lang w:eastAsia="en-US"/>
        </w:rPr>
        <w:t xml:space="preserve">Приложение: </w:t>
      </w:r>
    </w:p>
    <w:p w:rsidR="00484FB1" w:rsidRPr="00484FB1" w:rsidRDefault="00484FB1" w:rsidP="00484FB1">
      <w:pPr>
        <w:widowControl/>
        <w:numPr>
          <w:ilvl w:val="0"/>
          <w:numId w:val="29"/>
        </w:numPr>
        <w:autoSpaceDE/>
        <w:autoSpaceDN/>
        <w:adjustRightInd/>
        <w:jc w:val="both"/>
        <w:rPr>
          <w:rFonts w:eastAsia="Calibri"/>
          <w:i/>
          <w:sz w:val="24"/>
          <w:szCs w:val="22"/>
          <w:lang w:eastAsia="en-US"/>
        </w:rPr>
      </w:pPr>
      <w:proofErr w:type="gramStart"/>
      <w:r w:rsidRPr="00484FB1">
        <w:rPr>
          <w:rFonts w:eastAsia="Calibri"/>
          <w:i/>
          <w:sz w:val="24"/>
          <w:szCs w:val="22"/>
          <w:lang w:eastAsia="en-US"/>
        </w:rPr>
        <w:t>копия</w:t>
      </w:r>
      <w:proofErr w:type="gramEnd"/>
      <w:r w:rsidRPr="00484FB1">
        <w:rPr>
          <w:rFonts w:eastAsia="Calibri"/>
          <w:i/>
          <w:sz w:val="24"/>
          <w:szCs w:val="22"/>
          <w:lang w:eastAsia="en-US"/>
        </w:rPr>
        <w:t xml:space="preserve"> документа, удостоверяющая личность и полномочия гражданина;</w:t>
      </w:r>
    </w:p>
    <w:p w:rsidR="00484FB1" w:rsidRPr="00484FB1" w:rsidRDefault="00484FB1" w:rsidP="00484FB1">
      <w:pPr>
        <w:widowControl/>
        <w:numPr>
          <w:ilvl w:val="0"/>
          <w:numId w:val="29"/>
        </w:numPr>
        <w:autoSpaceDE/>
        <w:autoSpaceDN/>
        <w:adjustRightInd/>
        <w:jc w:val="both"/>
        <w:rPr>
          <w:rFonts w:eastAsia="Calibri"/>
          <w:i/>
          <w:sz w:val="24"/>
          <w:szCs w:val="22"/>
          <w:lang w:eastAsia="en-US"/>
        </w:rPr>
      </w:pPr>
      <w:proofErr w:type="gramStart"/>
      <w:r w:rsidRPr="00484FB1">
        <w:rPr>
          <w:rFonts w:eastAsia="Calibri"/>
          <w:i/>
          <w:sz w:val="24"/>
          <w:szCs w:val="22"/>
          <w:lang w:eastAsia="en-US"/>
        </w:rPr>
        <w:t>копия</w:t>
      </w:r>
      <w:proofErr w:type="gramEnd"/>
      <w:r w:rsidRPr="00484FB1">
        <w:rPr>
          <w:rFonts w:eastAsia="Calibri"/>
          <w:i/>
          <w:sz w:val="24"/>
          <w:szCs w:val="22"/>
          <w:lang w:eastAsia="en-US"/>
        </w:rPr>
        <w:t xml:space="preserve"> документа, являющееся результатом предоставления муниципальной услуги по заявлению;</w:t>
      </w:r>
    </w:p>
    <w:p w:rsidR="00484FB1" w:rsidRPr="00484FB1" w:rsidRDefault="00484FB1" w:rsidP="00484FB1">
      <w:pPr>
        <w:widowControl/>
        <w:numPr>
          <w:ilvl w:val="0"/>
          <w:numId w:val="29"/>
        </w:numPr>
        <w:autoSpaceDE/>
        <w:autoSpaceDN/>
        <w:adjustRightInd/>
        <w:jc w:val="both"/>
        <w:rPr>
          <w:rFonts w:eastAsia="Calibri"/>
          <w:i/>
          <w:sz w:val="24"/>
          <w:szCs w:val="22"/>
          <w:lang w:eastAsia="en-US"/>
        </w:rPr>
      </w:pPr>
      <w:proofErr w:type="gramStart"/>
      <w:r w:rsidRPr="00484FB1">
        <w:rPr>
          <w:rFonts w:eastAsia="Calibri"/>
          <w:i/>
          <w:sz w:val="24"/>
          <w:szCs w:val="22"/>
          <w:lang w:eastAsia="en-US"/>
        </w:rPr>
        <w:t>копия</w:t>
      </w:r>
      <w:proofErr w:type="gramEnd"/>
      <w:r w:rsidRPr="00484FB1">
        <w:rPr>
          <w:rFonts w:eastAsia="Calibri"/>
          <w:i/>
          <w:sz w:val="24"/>
          <w:szCs w:val="22"/>
          <w:lang w:eastAsia="en-US"/>
        </w:rPr>
        <w:t xml:space="preserve"> документа подтверждающее правильный вариант.</w:t>
      </w:r>
    </w:p>
    <w:p w:rsidR="00484FB1" w:rsidRPr="00484FB1" w:rsidRDefault="00484FB1" w:rsidP="00484FB1">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484FB1" w:rsidRPr="00484FB1" w:rsidTr="00F24BE6">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r>
      <w:tr w:rsidR="00484FB1" w:rsidRPr="00484FB1" w:rsidTr="00F24BE6">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дата</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подпись</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инициалы</w:t>
            </w:r>
            <w:proofErr w:type="spellEnd"/>
            <w:r w:rsidRPr="00484FB1">
              <w:rPr>
                <w:rFonts w:eastAsia="Calibri"/>
              </w:rPr>
              <w:t xml:space="preserve"> и </w:t>
            </w:r>
            <w:proofErr w:type="spellStart"/>
            <w:r w:rsidRPr="00484FB1">
              <w:rPr>
                <w:rFonts w:eastAsia="Calibri"/>
              </w:rPr>
              <w:t>фамилия</w:t>
            </w:r>
            <w:proofErr w:type="spellEnd"/>
            <w:r w:rsidRPr="00484FB1">
              <w:rPr>
                <w:rFonts w:eastAsia="Calibri"/>
              </w:rPr>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6</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jc w:val="both"/>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484FB1" w:rsidRPr="00484FB1" w:rsidTr="00F24BE6">
        <w:tc>
          <w:tcPr>
            <w:tcW w:w="1163" w:type="dxa"/>
          </w:tcPr>
          <w:p w:rsidR="00484FB1" w:rsidRPr="00484FB1" w:rsidRDefault="00484FB1" w:rsidP="00484FB1">
            <w:pPr>
              <w:adjustRightInd/>
              <w:jc w:val="right"/>
              <w:rPr>
                <w:sz w:val="24"/>
                <w:szCs w:val="24"/>
              </w:rPr>
            </w:pPr>
            <w:r w:rsidRPr="00484FB1">
              <w:rPr>
                <w:sz w:val="24"/>
                <w:szCs w:val="24"/>
              </w:rPr>
              <w:t>В</w:t>
            </w:r>
          </w:p>
        </w:tc>
        <w:tc>
          <w:tcPr>
            <w:tcW w:w="4652" w:type="dxa"/>
            <w:tcBorders>
              <w:bottom w:val="single" w:sz="4" w:space="0" w:color="auto"/>
            </w:tcBorders>
          </w:tcPr>
          <w:p w:rsidR="00484FB1" w:rsidRPr="00484FB1" w:rsidRDefault="00484FB1" w:rsidP="00484FB1">
            <w:pPr>
              <w:adjustRightInd/>
              <w:ind w:left="-102"/>
              <w:rPr>
                <w:sz w:val="24"/>
                <w:szCs w:val="24"/>
              </w:rPr>
            </w:pPr>
            <w:sdt>
              <w:sdtPr>
                <w:rPr>
                  <w:sz w:val="24"/>
                  <w:szCs w:val="24"/>
                </w:rPr>
                <w:id w:val="560998070"/>
                <w:showingPlcHdr/>
              </w:sdtPr>
              <w:sdtContent>
                <w:r w:rsidRPr="00484FB1">
                  <w:rPr>
                    <w:sz w:val="24"/>
                    <w:szCs w:val="24"/>
                  </w:rPr>
                  <w:t xml:space="preserve">     </w:t>
                </w:r>
              </w:sdtContent>
            </w:sdt>
          </w:p>
        </w:tc>
      </w:tr>
      <w:tr w:rsidR="00484FB1" w:rsidRPr="00484FB1" w:rsidTr="00F24BE6">
        <w:tc>
          <w:tcPr>
            <w:tcW w:w="1163" w:type="dxa"/>
          </w:tcPr>
          <w:p w:rsidR="00484FB1" w:rsidRPr="00484FB1" w:rsidRDefault="00484FB1" w:rsidP="00484FB1">
            <w:pPr>
              <w:adjustRightInd/>
              <w:jc w:val="right"/>
              <w:rPr>
                <w:sz w:val="24"/>
                <w:szCs w:val="24"/>
              </w:rPr>
            </w:pPr>
          </w:p>
        </w:tc>
        <w:tc>
          <w:tcPr>
            <w:tcW w:w="4652" w:type="dxa"/>
            <w:tcBorders>
              <w:top w:val="single" w:sz="4" w:space="0" w:color="auto"/>
            </w:tcBorders>
          </w:tcPr>
          <w:p w:rsidR="00484FB1" w:rsidRPr="00484FB1" w:rsidRDefault="00484FB1" w:rsidP="00484FB1">
            <w:pPr>
              <w:adjustRightInd/>
              <w:ind w:left="-102"/>
              <w:rPr>
                <w:sz w:val="24"/>
                <w:szCs w:val="24"/>
              </w:rPr>
            </w:pPr>
          </w:p>
        </w:tc>
      </w:tr>
      <w:tr w:rsidR="00484FB1" w:rsidRPr="00484FB1" w:rsidTr="00F24BE6">
        <w:tc>
          <w:tcPr>
            <w:tcW w:w="1163" w:type="dxa"/>
          </w:tcPr>
          <w:p w:rsidR="00484FB1" w:rsidRPr="00484FB1" w:rsidRDefault="00484FB1" w:rsidP="00484FB1">
            <w:pPr>
              <w:adjustRightInd/>
              <w:jc w:val="right"/>
              <w:rPr>
                <w:sz w:val="24"/>
                <w:szCs w:val="24"/>
              </w:rPr>
            </w:pPr>
            <w:proofErr w:type="spellStart"/>
            <w:r w:rsidRPr="00484FB1">
              <w:rPr>
                <w:sz w:val="24"/>
                <w:szCs w:val="24"/>
              </w:rPr>
              <w:t>от</w:t>
            </w:r>
            <w:proofErr w:type="spellEnd"/>
          </w:p>
        </w:tc>
        <w:tc>
          <w:tcPr>
            <w:tcW w:w="4652" w:type="dxa"/>
            <w:tcBorders>
              <w:bottom w:val="single" w:sz="4" w:space="0" w:color="auto"/>
            </w:tcBorders>
          </w:tcPr>
          <w:p w:rsidR="00484FB1" w:rsidRPr="00484FB1" w:rsidRDefault="00484FB1" w:rsidP="00484FB1">
            <w:pPr>
              <w:adjustRightInd/>
              <w:rPr>
                <w:sz w:val="24"/>
                <w:szCs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фамилия</w:t>
            </w:r>
            <w:proofErr w:type="spellEnd"/>
            <w:r w:rsidRPr="00484FB1">
              <w:t xml:space="preserve">, </w:t>
            </w:r>
            <w:proofErr w:type="spellStart"/>
            <w:r w:rsidRPr="00484FB1">
              <w:t>имя</w:t>
            </w:r>
            <w:proofErr w:type="spellEnd"/>
            <w:r w:rsidRPr="00484FB1">
              <w:t xml:space="preserve">, </w:t>
            </w:r>
            <w:proofErr w:type="spellStart"/>
            <w:r w:rsidRPr="00484FB1">
              <w:t>отчество</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для</w:t>
            </w:r>
            <w:proofErr w:type="spellEnd"/>
            <w:r w:rsidRPr="00484FB1">
              <w:t xml:space="preserve"> </w:t>
            </w:r>
            <w:proofErr w:type="spellStart"/>
            <w:r w:rsidRPr="00484FB1">
              <w:t>корреспонденции</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электронной</w:t>
            </w:r>
            <w:proofErr w:type="spellEnd"/>
            <w:r w:rsidRPr="00484FB1">
              <w:t xml:space="preserve"> </w:t>
            </w:r>
            <w:proofErr w:type="spellStart"/>
            <w:r w:rsidRPr="00484FB1">
              <w:t>почты</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контактный</w:t>
            </w:r>
            <w:proofErr w:type="spellEnd"/>
            <w:r w:rsidRPr="00484FB1">
              <w:t xml:space="preserve"> </w:t>
            </w:r>
            <w:proofErr w:type="spellStart"/>
            <w:r w:rsidRPr="00484FB1">
              <w:t>номер</w:t>
            </w:r>
            <w:proofErr w:type="spellEnd"/>
            <w:r w:rsidRPr="00484FB1">
              <w:t xml:space="preserve"> </w:t>
            </w:r>
            <w:proofErr w:type="spellStart"/>
            <w:r w:rsidRPr="00484FB1">
              <w:t>телефона</w:t>
            </w:r>
            <w:proofErr w:type="spellEnd"/>
            <w:r w:rsidRPr="00484FB1">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ЗАЯВЛЕНИЕ</w:t>
      </w:r>
    </w:p>
    <w:p w:rsidR="00484FB1" w:rsidRPr="00484FB1" w:rsidRDefault="00484FB1" w:rsidP="00484FB1">
      <w:pPr>
        <w:widowControl/>
        <w:autoSpaceDE/>
        <w:autoSpaceDN/>
        <w:adjustRightInd/>
        <w:jc w:val="center"/>
        <w:rPr>
          <w:rFonts w:eastAsia="Calibri"/>
          <w:b/>
          <w:sz w:val="24"/>
          <w:szCs w:val="24"/>
          <w:lang w:eastAsia="en-US"/>
        </w:rPr>
      </w:pPr>
      <w:proofErr w:type="gramStart"/>
      <w:r w:rsidRPr="00484FB1">
        <w:rPr>
          <w:rFonts w:eastAsia="Calibri"/>
          <w:b/>
          <w:sz w:val="24"/>
          <w:szCs w:val="22"/>
          <w:lang w:eastAsia="en-US"/>
        </w:rPr>
        <w:t>о</w:t>
      </w:r>
      <w:proofErr w:type="gramEnd"/>
      <w:r w:rsidRPr="00484FB1">
        <w:rPr>
          <w:rFonts w:eastAsia="Calibri"/>
          <w:b/>
          <w:sz w:val="24"/>
          <w:szCs w:val="22"/>
          <w:lang w:eastAsia="en-US"/>
        </w:rPr>
        <w:t xml:space="preserve"> выдаче дубликата документа, полученного по результатам предоставления </w:t>
      </w:r>
      <w:r w:rsidRPr="00484FB1">
        <w:rPr>
          <w:rFonts w:eastAsia="Calibri"/>
          <w:b/>
          <w:sz w:val="24"/>
          <w:szCs w:val="24"/>
          <w:lang w:eastAsia="en-US"/>
        </w:rPr>
        <w:t>муниципальной услуги</w:t>
      </w:r>
    </w:p>
    <w:p w:rsidR="00484FB1" w:rsidRPr="00484FB1" w:rsidRDefault="00484FB1" w:rsidP="00484FB1">
      <w:pPr>
        <w:widowControl/>
        <w:autoSpaceDE/>
        <w:autoSpaceDN/>
        <w:adjustRightInd/>
        <w:jc w:val="both"/>
        <w:rPr>
          <w:rFonts w:eastAsia="Calibri"/>
          <w:sz w:val="24"/>
          <w:szCs w:val="24"/>
          <w:lang w:eastAsia="en-US"/>
        </w:rPr>
      </w:pPr>
    </w:p>
    <w:p w:rsidR="00484FB1" w:rsidRPr="00484FB1" w:rsidRDefault="00484FB1" w:rsidP="00484FB1">
      <w:pPr>
        <w:widowControl/>
        <w:tabs>
          <w:tab w:val="left" w:pos="9638"/>
        </w:tabs>
        <w:autoSpaceDE/>
        <w:autoSpaceDN/>
        <w:adjustRightInd/>
        <w:ind w:firstLine="709"/>
        <w:jc w:val="both"/>
        <w:rPr>
          <w:rFonts w:eastAsia="Calibri"/>
          <w:sz w:val="24"/>
          <w:szCs w:val="24"/>
          <w:u w:val="single"/>
          <w:lang w:eastAsia="en-US"/>
        </w:rPr>
      </w:pPr>
      <w:r w:rsidRPr="00484FB1">
        <w:rPr>
          <w:rFonts w:eastAsia="Calibri"/>
          <w:sz w:val="24"/>
          <w:szCs w:val="24"/>
          <w:lang w:eastAsia="en-US"/>
        </w:rPr>
        <w:t xml:space="preserve">В связи </w:t>
      </w:r>
      <w:r w:rsidRPr="00484FB1">
        <w:rPr>
          <w:rFonts w:eastAsia="Calibri"/>
          <w:sz w:val="24"/>
          <w:szCs w:val="24"/>
          <w:u w:val="single"/>
          <w:lang w:eastAsia="en-US"/>
        </w:rPr>
        <w:tab/>
      </w:r>
    </w:p>
    <w:p w:rsidR="00484FB1" w:rsidRPr="00484FB1" w:rsidRDefault="00484FB1" w:rsidP="00484FB1">
      <w:pPr>
        <w:widowControl/>
        <w:tabs>
          <w:tab w:val="left" w:pos="9638"/>
        </w:tabs>
        <w:autoSpaceDE/>
        <w:autoSpaceDN/>
        <w:adjustRightInd/>
        <w:jc w:val="both"/>
        <w:rPr>
          <w:rFonts w:eastAsia="Calibri"/>
          <w:sz w:val="24"/>
          <w:szCs w:val="24"/>
          <w:u w:val="single"/>
          <w:lang w:eastAsia="en-US"/>
        </w:rPr>
      </w:pPr>
      <w:r w:rsidRPr="00484FB1">
        <w:rPr>
          <w:rFonts w:eastAsia="Calibri"/>
          <w:sz w:val="24"/>
          <w:szCs w:val="24"/>
          <w:u w:val="single"/>
          <w:lang w:eastAsia="en-US"/>
        </w:rPr>
        <w:tab/>
      </w:r>
      <w:r w:rsidRPr="00484FB1">
        <w:rPr>
          <w:rFonts w:eastAsia="Calibri"/>
          <w:sz w:val="24"/>
          <w:szCs w:val="24"/>
          <w:u w:val="single"/>
          <w:lang w:eastAsia="en-US"/>
        </w:rPr>
        <w:tab/>
      </w:r>
    </w:p>
    <w:p w:rsidR="00484FB1" w:rsidRPr="00484FB1" w:rsidRDefault="00484FB1" w:rsidP="00484FB1">
      <w:pPr>
        <w:widowControl/>
        <w:tabs>
          <w:tab w:val="left" w:pos="9498"/>
        </w:tabs>
        <w:autoSpaceDE/>
        <w:autoSpaceDN/>
        <w:adjustRightInd/>
        <w:jc w:val="center"/>
        <w:rPr>
          <w:rFonts w:eastAsia="Calibri"/>
          <w:sz w:val="24"/>
          <w:szCs w:val="24"/>
          <w:lang w:eastAsia="en-US"/>
        </w:rPr>
      </w:pPr>
      <w:r w:rsidRPr="00484FB1">
        <w:rPr>
          <w:rFonts w:eastAsia="Calibri"/>
          <w:sz w:val="24"/>
          <w:szCs w:val="24"/>
          <w:lang w:eastAsia="en-US"/>
        </w:rPr>
        <w:t>(</w:t>
      </w:r>
      <w:proofErr w:type="gramStart"/>
      <w:r w:rsidRPr="00484FB1">
        <w:rPr>
          <w:rFonts w:eastAsia="Calibri"/>
          <w:sz w:val="24"/>
          <w:szCs w:val="24"/>
          <w:lang w:eastAsia="en-US"/>
        </w:rPr>
        <w:t>основание</w:t>
      </w:r>
      <w:proofErr w:type="gramEnd"/>
      <w:r w:rsidRPr="00484FB1">
        <w:rPr>
          <w:rFonts w:eastAsia="Calibri"/>
          <w:sz w:val="24"/>
          <w:szCs w:val="24"/>
          <w:lang w:eastAsia="en-US"/>
        </w:rPr>
        <w:t xml:space="preserve"> для выдачи дубликата)</w:t>
      </w:r>
    </w:p>
    <w:p w:rsidR="00484FB1" w:rsidRPr="00484FB1" w:rsidRDefault="00484FB1" w:rsidP="00484FB1">
      <w:pPr>
        <w:widowControl/>
        <w:tabs>
          <w:tab w:val="left" w:pos="2552"/>
          <w:tab w:val="left" w:pos="9638"/>
        </w:tabs>
        <w:autoSpaceDE/>
        <w:autoSpaceDN/>
        <w:adjustRightInd/>
        <w:jc w:val="both"/>
        <w:rPr>
          <w:rFonts w:eastAsia="Calibri"/>
          <w:sz w:val="24"/>
          <w:szCs w:val="24"/>
          <w:lang w:eastAsia="en-US"/>
        </w:rPr>
      </w:pPr>
      <w:proofErr w:type="gramStart"/>
      <w:r w:rsidRPr="00484FB1">
        <w:rPr>
          <w:rFonts w:eastAsia="Calibri"/>
          <w:sz w:val="24"/>
          <w:szCs w:val="24"/>
          <w:lang w:eastAsia="en-US"/>
        </w:rPr>
        <w:t>прошу</w:t>
      </w:r>
      <w:proofErr w:type="gramEnd"/>
      <w:r w:rsidRPr="00484FB1">
        <w:rPr>
          <w:rFonts w:eastAsia="Calibri"/>
          <w:sz w:val="24"/>
          <w:szCs w:val="24"/>
          <w:lang w:eastAsia="en-US"/>
        </w:rPr>
        <w:t xml:space="preserve"> выдать дубликат </w:t>
      </w:r>
      <w:r w:rsidRPr="00484FB1">
        <w:rPr>
          <w:rFonts w:eastAsia="Calibri"/>
          <w:sz w:val="24"/>
          <w:szCs w:val="24"/>
          <w:u w:val="single"/>
          <w:lang w:eastAsia="en-US"/>
        </w:rPr>
        <w:tab/>
      </w:r>
      <w:r w:rsidRPr="00484FB1">
        <w:rPr>
          <w:rFonts w:eastAsia="Calibri"/>
          <w:sz w:val="24"/>
          <w:szCs w:val="24"/>
          <w:u w:val="single"/>
          <w:lang w:eastAsia="en-US"/>
        </w:rPr>
        <w:tab/>
      </w:r>
    </w:p>
    <w:p w:rsidR="00484FB1" w:rsidRPr="00484FB1" w:rsidRDefault="00484FB1" w:rsidP="00484FB1">
      <w:pPr>
        <w:widowControl/>
        <w:tabs>
          <w:tab w:val="left" w:pos="9638"/>
        </w:tabs>
        <w:autoSpaceDE/>
        <w:autoSpaceDN/>
        <w:adjustRightInd/>
        <w:jc w:val="both"/>
        <w:rPr>
          <w:rFonts w:eastAsia="Calibri"/>
          <w:sz w:val="24"/>
          <w:szCs w:val="24"/>
          <w:u w:val="single"/>
          <w:lang w:eastAsia="en-US"/>
        </w:rPr>
      </w:pP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p>
    <w:p w:rsidR="00484FB1" w:rsidRPr="00484FB1" w:rsidRDefault="00484FB1" w:rsidP="00484FB1">
      <w:pPr>
        <w:widowControl/>
        <w:autoSpaceDE/>
        <w:autoSpaceDN/>
        <w:adjustRightInd/>
        <w:jc w:val="center"/>
        <w:rPr>
          <w:rFonts w:eastAsia="Calibri"/>
          <w:sz w:val="24"/>
          <w:szCs w:val="24"/>
          <w:lang w:eastAsia="en-US"/>
        </w:rPr>
      </w:pPr>
      <w:r w:rsidRPr="00484FB1">
        <w:rPr>
          <w:rFonts w:eastAsia="Calibri"/>
          <w:sz w:val="24"/>
          <w:szCs w:val="24"/>
          <w:lang w:eastAsia="en-US"/>
        </w:rPr>
        <w:t>(</w:t>
      </w:r>
      <w:proofErr w:type="gramStart"/>
      <w:r w:rsidRPr="00484FB1">
        <w:rPr>
          <w:rFonts w:eastAsia="Calibri"/>
          <w:sz w:val="24"/>
          <w:szCs w:val="24"/>
          <w:lang w:eastAsia="en-US"/>
        </w:rPr>
        <w:t>наименование</w:t>
      </w:r>
      <w:proofErr w:type="gramEnd"/>
      <w:r w:rsidRPr="00484FB1">
        <w:rPr>
          <w:rFonts w:eastAsia="Calibri"/>
          <w:sz w:val="24"/>
          <w:szCs w:val="24"/>
          <w:lang w:eastAsia="en-US"/>
        </w:rPr>
        <w:t>, реквизиты документа)</w:t>
      </w:r>
    </w:p>
    <w:p w:rsidR="00484FB1" w:rsidRPr="00484FB1" w:rsidRDefault="00484FB1" w:rsidP="00484FB1">
      <w:pPr>
        <w:widowControl/>
        <w:autoSpaceDE/>
        <w:autoSpaceDN/>
        <w:adjustRightInd/>
        <w:jc w:val="both"/>
        <w:rPr>
          <w:rFonts w:eastAsia="Calibri"/>
          <w:i/>
          <w:sz w:val="24"/>
          <w:szCs w:val="24"/>
          <w:lang w:eastAsia="en-US"/>
        </w:rPr>
      </w:pPr>
    </w:p>
    <w:p w:rsidR="00484FB1" w:rsidRPr="00484FB1" w:rsidRDefault="00484FB1" w:rsidP="00484FB1">
      <w:pPr>
        <w:widowControl/>
        <w:autoSpaceDE/>
        <w:autoSpaceDN/>
        <w:adjustRightInd/>
        <w:jc w:val="both"/>
        <w:rPr>
          <w:rFonts w:eastAsia="Calibri"/>
          <w:i/>
          <w:sz w:val="24"/>
          <w:szCs w:val="22"/>
          <w:lang w:eastAsia="en-US"/>
        </w:rPr>
      </w:pPr>
      <w:r w:rsidRPr="00484FB1">
        <w:rPr>
          <w:rFonts w:eastAsia="Calibri"/>
          <w:i/>
          <w:sz w:val="24"/>
          <w:szCs w:val="24"/>
          <w:lang w:eastAsia="en-US"/>
        </w:rPr>
        <w:t>Приложение: копия документа, удостоверяющая личность и полномочия гражданина</w:t>
      </w:r>
      <w:r w:rsidRPr="00484FB1">
        <w:rPr>
          <w:rFonts w:eastAsia="Calibri"/>
          <w:i/>
          <w:sz w:val="24"/>
          <w:szCs w:val="22"/>
          <w:lang w:eastAsia="en-US"/>
        </w:rPr>
        <w:t>.</w:t>
      </w:r>
    </w:p>
    <w:p w:rsidR="00484FB1" w:rsidRPr="00484FB1" w:rsidRDefault="00484FB1" w:rsidP="00484FB1">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484FB1" w:rsidRPr="00484FB1" w:rsidTr="00F24BE6">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r>
      <w:tr w:rsidR="00484FB1" w:rsidRPr="00484FB1" w:rsidTr="00F24BE6">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дата</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подпись</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инициалы</w:t>
            </w:r>
            <w:proofErr w:type="spellEnd"/>
            <w:r w:rsidRPr="00484FB1">
              <w:rPr>
                <w:rFonts w:eastAsia="Calibri"/>
              </w:rPr>
              <w:t xml:space="preserve"> и </w:t>
            </w:r>
            <w:proofErr w:type="spellStart"/>
            <w:r w:rsidRPr="00484FB1">
              <w:rPr>
                <w:rFonts w:eastAsia="Calibri"/>
              </w:rPr>
              <w:t>фамилия</w:t>
            </w:r>
            <w:proofErr w:type="spellEnd"/>
            <w:r w:rsidRPr="00484FB1">
              <w:rPr>
                <w:rFonts w:eastAsia="Calibri"/>
              </w:rPr>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rPr>
          <w:rFonts w:eastAsia="Calibri"/>
          <w:sz w:val="24"/>
          <w:szCs w:val="22"/>
          <w:lang w:eastAsia="en-US"/>
        </w:rPr>
      </w:pPr>
      <w:r w:rsidRPr="00484FB1">
        <w:rPr>
          <w:rFonts w:eastAsia="Calibri"/>
          <w:sz w:val="24"/>
          <w:szCs w:val="22"/>
          <w:lang w:eastAsia="en-US"/>
        </w:rPr>
        <w:br w:type="page"/>
      </w:r>
    </w:p>
    <w:p w:rsidR="00484FB1" w:rsidRPr="00484FB1" w:rsidRDefault="00484FB1" w:rsidP="00484FB1">
      <w:pPr>
        <w:adjustRightInd/>
        <w:jc w:val="right"/>
        <w:outlineLvl w:val="0"/>
        <w:rPr>
          <w:sz w:val="24"/>
          <w:szCs w:val="24"/>
          <w:lang w:eastAsia="en-US"/>
        </w:rPr>
      </w:pPr>
      <w:r w:rsidRPr="00484FB1">
        <w:rPr>
          <w:sz w:val="24"/>
          <w:szCs w:val="24"/>
          <w:lang w:eastAsia="en-US"/>
        </w:rPr>
        <w:lastRenderedPageBreak/>
        <w:t>Приложение № 7</w:t>
      </w:r>
    </w:p>
    <w:p w:rsidR="00484FB1" w:rsidRPr="00484FB1" w:rsidRDefault="00484FB1" w:rsidP="00484FB1">
      <w:pPr>
        <w:adjustRightInd/>
        <w:jc w:val="right"/>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w:t>
      </w:r>
    </w:p>
    <w:p w:rsidR="00484FB1" w:rsidRPr="00484FB1" w:rsidRDefault="00484FB1" w:rsidP="00484FB1">
      <w:pPr>
        <w:widowControl/>
        <w:autoSpaceDE/>
        <w:autoSpaceDN/>
        <w:adjustRightInd/>
        <w:jc w:val="both"/>
        <w:rPr>
          <w:rFonts w:eastAsia="Calibri"/>
          <w:sz w:val="24"/>
          <w:szCs w:val="22"/>
          <w:lang w:eastAsia="en-US"/>
        </w:rPr>
      </w:pPr>
    </w:p>
    <w:tbl>
      <w:tblPr>
        <w:tblStyle w:val="15"/>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484FB1" w:rsidRPr="00484FB1" w:rsidTr="00F24BE6">
        <w:tc>
          <w:tcPr>
            <w:tcW w:w="1163" w:type="dxa"/>
          </w:tcPr>
          <w:p w:rsidR="00484FB1" w:rsidRPr="00484FB1" w:rsidRDefault="00484FB1" w:rsidP="00484FB1">
            <w:pPr>
              <w:adjustRightInd/>
              <w:jc w:val="right"/>
              <w:rPr>
                <w:sz w:val="24"/>
                <w:szCs w:val="24"/>
              </w:rPr>
            </w:pPr>
            <w:r w:rsidRPr="00484FB1">
              <w:rPr>
                <w:sz w:val="24"/>
                <w:szCs w:val="24"/>
              </w:rPr>
              <w:t>В</w:t>
            </w:r>
          </w:p>
        </w:tc>
        <w:tc>
          <w:tcPr>
            <w:tcW w:w="4652" w:type="dxa"/>
            <w:tcBorders>
              <w:bottom w:val="single" w:sz="4" w:space="0" w:color="auto"/>
            </w:tcBorders>
          </w:tcPr>
          <w:p w:rsidR="00484FB1" w:rsidRPr="00484FB1" w:rsidRDefault="00484FB1" w:rsidP="00484FB1">
            <w:pPr>
              <w:adjustRightInd/>
              <w:ind w:left="-102"/>
              <w:rPr>
                <w:sz w:val="24"/>
                <w:szCs w:val="24"/>
              </w:rPr>
            </w:pPr>
            <w:sdt>
              <w:sdtPr>
                <w:rPr>
                  <w:sz w:val="24"/>
                  <w:szCs w:val="24"/>
                </w:rPr>
                <w:id w:val="-818572131"/>
                <w:showingPlcHdr/>
              </w:sdtPr>
              <w:sdtContent>
                <w:r w:rsidRPr="00484FB1">
                  <w:rPr>
                    <w:sz w:val="24"/>
                    <w:szCs w:val="24"/>
                  </w:rPr>
                  <w:t xml:space="preserve">     </w:t>
                </w:r>
              </w:sdtContent>
            </w:sdt>
          </w:p>
        </w:tc>
      </w:tr>
      <w:tr w:rsidR="00484FB1" w:rsidRPr="00484FB1" w:rsidTr="00F24BE6">
        <w:tc>
          <w:tcPr>
            <w:tcW w:w="1163" w:type="dxa"/>
          </w:tcPr>
          <w:p w:rsidR="00484FB1" w:rsidRPr="00484FB1" w:rsidRDefault="00484FB1" w:rsidP="00484FB1">
            <w:pPr>
              <w:adjustRightInd/>
              <w:jc w:val="right"/>
              <w:rPr>
                <w:sz w:val="24"/>
                <w:szCs w:val="24"/>
              </w:rPr>
            </w:pPr>
          </w:p>
        </w:tc>
        <w:tc>
          <w:tcPr>
            <w:tcW w:w="4652" w:type="dxa"/>
            <w:tcBorders>
              <w:top w:val="single" w:sz="4" w:space="0" w:color="auto"/>
            </w:tcBorders>
          </w:tcPr>
          <w:p w:rsidR="00484FB1" w:rsidRPr="00484FB1" w:rsidRDefault="00484FB1" w:rsidP="00484FB1">
            <w:pPr>
              <w:adjustRightInd/>
              <w:ind w:left="-102"/>
              <w:rPr>
                <w:sz w:val="24"/>
                <w:szCs w:val="24"/>
              </w:rPr>
            </w:pPr>
          </w:p>
        </w:tc>
      </w:tr>
      <w:tr w:rsidR="00484FB1" w:rsidRPr="00484FB1" w:rsidTr="00F24BE6">
        <w:tc>
          <w:tcPr>
            <w:tcW w:w="1163" w:type="dxa"/>
          </w:tcPr>
          <w:p w:rsidR="00484FB1" w:rsidRPr="00484FB1" w:rsidRDefault="00484FB1" w:rsidP="00484FB1">
            <w:pPr>
              <w:adjustRightInd/>
              <w:jc w:val="right"/>
              <w:rPr>
                <w:sz w:val="24"/>
                <w:szCs w:val="24"/>
              </w:rPr>
            </w:pPr>
            <w:proofErr w:type="spellStart"/>
            <w:r w:rsidRPr="00484FB1">
              <w:rPr>
                <w:sz w:val="24"/>
                <w:szCs w:val="24"/>
              </w:rPr>
              <w:t>от</w:t>
            </w:r>
            <w:proofErr w:type="spellEnd"/>
          </w:p>
        </w:tc>
        <w:tc>
          <w:tcPr>
            <w:tcW w:w="4652" w:type="dxa"/>
            <w:tcBorders>
              <w:bottom w:val="single" w:sz="4" w:space="0" w:color="auto"/>
            </w:tcBorders>
          </w:tcPr>
          <w:p w:rsidR="00484FB1" w:rsidRPr="00484FB1" w:rsidRDefault="00484FB1" w:rsidP="00484FB1">
            <w:pPr>
              <w:adjustRightInd/>
              <w:rPr>
                <w:sz w:val="24"/>
                <w:szCs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фамилия</w:t>
            </w:r>
            <w:proofErr w:type="spellEnd"/>
            <w:r w:rsidRPr="00484FB1">
              <w:t xml:space="preserve">, </w:t>
            </w:r>
            <w:proofErr w:type="spellStart"/>
            <w:r w:rsidRPr="00484FB1">
              <w:t>имя</w:t>
            </w:r>
            <w:proofErr w:type="spellEnd"/>
            <w:r w:rsidRPr="00484FB1">
              <w:t xml:space="preserve">, </w:t>
            </w:r>
            <w:proofErr w:type="spellStart"/>
            <w:r w:rsidRPr="00484FB1">
              <w:t>отчество</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для</w:t>
            </w:r>
            <w:proofErr w:type="spellEnd"/>
            <w:r w:rsidRPr="00484FB1">
              <w:t xml:space="preserve"> </w:t>
            </w:r>
            <w:proofErr w:type="spellStart"/>
            <w:r w:rsidRPr="00484FB1">
              <w:t>корреспонденции</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адрес</w:t>
            </w:r>
            <w:proofErr w:type="spellEnd"/>
            <w:r w:rsidRPr="00484FB1">
              <w:t xml:space="preserve"> </w:t>
            </w:r>
            <w:proofErr w:type="spellStart"/>
            <w:r w:rsidRPr="00484FB1">
              <w:t>электронной</w:t>
            </w:r>
            <w:proofErr w:type="spellEnd"/>
            <w:r w:rsidRPr="00484FB1">
              <w:t xml:space="preserve"> </w:t>
            </w:r>
            <w:proofErr w:type="spellStart"/>
            <w:r w:rsidRPr="00484FB1">
              <w:t>почты</w:t>
            </w:r>
            <w:proofErr w:type="spellEnd"/>
            <w:r w:rsidRPr="00484FB1">
              <w:t>)</w:t>
            </w:r>
          </w:p>
        </w:tc>
      </w:tr>
      <w:tr w:rsidR="00484FB1" w:rsidRPr="00484FB1" w:rsidTr="00F24BE6">
        <w:tc>
          <w:tcPr>
            <w:tcW w:w="1163" w:type="dxa"/>
          </w:tcPr>
          <w:p w:rsidR="00484FB1" w:rsidRPr="00484FB1" w:rsidRDefault="00484FB1" w:rsidP="00484FB1">
            <w:pPr>
              <w:adjustRightInd/>
            </w:pPr>
          </w:p>
        </w:tc>
        <w:tc>
          <w:tcPr>
            <w:tcW w:w="4652" w:type="dxa"/>
          </w:tcPr>
          <w:p w:rsidR="00484FB1" w:rsidRPr="00484FB1" w:rsidRDefault="00484FB1" w:rsidP="00484FB1">
            <w:pPr>
              <w:adjustRightInd/>
              <w:jc w:val="center"/>
            </w:pPr>
          </w:p>
        </w:tc>
      </w:tr>
      <w:tr w:rsidR="00484FB1" w:rsidRPr="00484FB1" w:rsidTr="00F24BE6">
        <w:tc>
          <w:tcPr>
            <w:tcW w:w="1163" w:type="dxa"/>
          </w:tcPr>
          <w:p w:rsidR="00484FB1" w:rsidRPr="00484FB1" w:rsidRDefault="00484FB1" w:rsidP="00484FB1">
            <w:pPr>
              <w:adjustRightInd/>
            </w:pPr>
          </w:p>
        </w:tc>
        <w:tc>
          <w:tcPr>
            <w:tcW w:w="4652" w:type="dxa"/>
            <w:tcBorders>
              <w:bottom w:val="single" w:sz="4" w:space="0" w:color="auto"/>
            </w:tcBorders>
          </w:tcPr>
          <w:p w:rsidR="00484FB1" w:rsidRPr="00484FB1" w:rsidRDefault="00484FB1" w:rsidP="00484FB1">
            <w:pPr>
              <w:adjustRightInd/>
              <w:jc w:val="center"/>
              <w:rPr>
                <w:sz w:val="24"/>
              </w:rPr>
            </w:pPr>
          </w:p>
        </w:tc>
      </w:tr>
      <w:tr w:rsidR="00484FB1" w:rsidRPr="00484FB1" w:rsidTr="00F24BE6">
        <w:tc>
          <w:tcPr>
            <w:tcW w:w="1163" w:type="dxa"/>
          </w:tcPr>
          <w:p w:rsidR="00484FB1" w:rsidRPr="00484FB1" w:rsidRDefault="00484FB1" w:rsidP="00484FB1">
            <w:pPr>
              <w:adjustRightInd/>
            </w:pPr>
          </w:p>
        </w:tc>
        <w:tc>
          <w:tcPr>
            <w:tcW w:w="4652" w:type="dxa"/>
            <w:tcBorders>
              <w:top w:val="single" w:sz="4" w:space="0" w:color="auto"/>
            </w:tcBorders>
          </w:tcPr>
          <w:p w:rsidR="00484FB1" w:rsidRPr="00484FB1" w:rsidRDefault="00484FB1" w:rsidP="00484FB1">
            <w:pPr>
              <w:adjustRightInd/>
              <w:jc w:val="center"/>
            </w:pPr>
            <w:r w:rsidRPr="00484FB1">
              <w:t>(</w:t>
            </w:r>
            <w:proofErr w:type="spellStart"/>
            <w:r w:rsidRPr="00484FB1">
              <w:t>контактный</w:t>
            </w:r>
            <w:proofErr w:type="spellEnd"/>
            <w:r w:rsidRPr="00484FB1">
              <w:t xml:space="preserve"> </w:t>
            </w:r>
            <w:proofErr w:type="spellStart"/>
            <w:r w:rsidRPr="00484FB1">
              <w:t>номер</w:t>
            </w:r>
            <w:proofErr w:type="spellEnd"/>
            <w:r w:rsidRPr="00484FB1">
              <w:t xml:space="preserve"> </w:t>
            </w:r>
            <w:proofErr w:type="spellStart"/>
            <w:r w:rsidRPr="00484FB1">
              <w:t>телефона</w:t>
            </w:r>
            <w:proofErr w:type="spellEnd"/>
            <w:r w:rsidRPr="00484FB1">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center"/>
        <w:rPr>
          <w:rFonts w:eastAsia="Calibri"/>
          <w:b/>
          <w:sz w:val="24"/>
          <w:szCs w:val="22"/>
          <w:lang w:eastAsia="en-US"/>
        </w:rPr>
      </w:pPr>
      <w:r w:rsidRPr="00484FB1">
        <w:rPr>
          <w:rFonts w:eastAsia="Calibri"/>
          <w:b/>
          <w:sz w:val="24"/>
          <w:szCs w:val="22"/>
          <w:lang w:eastAsia="en-US"/>
        </w:rPr>
        <w:t>ЗАЯВЛЕНИЕ</w:t>
      </w:r>
    </w:p>
    <w:p w:rsidR="00484FB1" w:rsidRPr="00484FB1" w:rsidRDefault="00484FB1" w:rsidP="00484FB1">
      <w:pPr>
        <w:widowControl/>
        <w:autoSpaceDE/>
        <w:autoSpaceDN/>
        <w:adjustRightInd/>
        <w:jc w:val="center"/>
        <w:rPr>
          <w:rFonts w:eastAsia="Calibri"/>
          <w:b/>
          <w:sz w:val="24"/>
          <w:szCs w:val="22"/>
          <w:lang w:eastAsia="en-US"/>
        </w:rPr>
      </w:pPr>
      <w:proofErr w:type="gramStart"/>
      <w:r w:rsidRPr="00484FB1">
        <w:rPr>
          <w:rFonts w:eastAsia="Calibri"/>
          <w:b/>
          <w:sz w:val="24"/>
          <w:szCs w:val="22"/>
          <w:lang w:eastAsia="en-US"/>
        </w:rPr>
        <w:t>об</w:t>
      </w:r>
      <w:proofErr w:type="gramEnd"/>
      <w:r w:rsidRPr="00484FB1">
        <w:rPr>
          <w:rFonts w:eastAsia="Calibri"/>
          <w:b/>
          <w:sz w:val="24"/>
          <w:szCs w:val="22"/>
          <w:lang w:eastAsia="en-US"/>
        </w:rPr>
        <w:t xml:space="preserve"> оставлении заявления без рассмотрения</w:t>
      </w: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tabs>
          <w:tab w:val="left" w:pos="7088"/>
          <w:tab w:val="left" w:pos="9638"/>
        </w:tabs>
        <w:autoSpaceDE/>
        <w:autoSpaceDN/>
        <w:adjustRightInd/>
        <w:ind w:firstLine="709"/>
        <w:jc w:val="both"/>
        <w:rPr>
          <w:rFonts w:eastAsia="Calibri"/>
          <w:sz w:val="24"/>
          <w:szCs w:val="24"/>
          <w:u w:val="single"/>
          <w:lang w:eastAsia="en-US"/>
        </w:rPr>
      </w:pPr>
      <w:r w:rsidRPr="00484FB1">
        <w:rPr>
          <w:rFonts w:eastAsia="Calibri"/>
          <w:sz w:val="24"/>
          <w:szCs w:val="22"/>
          <w:lang w:eastAsia="en-US"/>
        </w:rPr>
        <w:t xml:space="preserve">Прошу оставить без рассмотрения заявление от </w:t>
      </w:r>
      <w:r w:rsidRPr="00484FB1">
        <w:rPr>
          <w:rFonts w:eastAsia="Calibri"/>
          <w:sz w:val="24"/>
          <w:szCs w:val="22"/>
          <w:u w:val="single"/>
          <w:lang w:eastAsia="en-US"/>
        </w:rPr>
        <w:tab/>
      </w:r>
      <w:r w:rsidRPr="00484FB1">
        <w:rPr>
          <w:rFonts w:eastAsia="Calibri"/>
          <w:sz w:val="24"/>
          <w:szCs w:val="22"/>
          <w:lang w:eastAsia="en-US"/>
        </w:rPr>
        <w:t xml:space="preserve"> № </w:t>
      </w:r>
      <w:r w:rsidRPr="00484FB1">
        <w:rPr>
          <w:rFonts w:eastAsia="Calibri"/>
          <w:sz w:val="24"/>
          <w:szCs w:val="22"/>
          <w:u w:val="single"/>
          <w:lang w:eastAsia="en-US"/>
        </w:rPr>
        <w:tab/>
      </w:r>
      <w:r w:rsidRPr="00484FB1">
        <w:rPr>
          <w:rFonts w:eastAsia="Calibri"/>
          <w:sz w:val="24"/>
          <w:szCs w:val="22"/>
          <w:lang w:eastAsia="en-US"/>
        </w:rPr>
        <w:t xml:space="preserve"> </w:t>
      </w:r>
      <w:r w:rsidRPr="00484FB1">
        <w:rPr>
          <w:rFonts w:eastAsia="Calibri"/>
          <w:sz w:val="24"/>
          <w:szCs w:val="22"/>
          <w:lang w:eastAsia="en-US"/>
        </w:rPr>
        <w:br/>
      </w:r>
      <w:r w:rsidRPr="00484FB1">
        <w:rPr>
          <w:rFonts w:eastAsia="Calibri"/>
          <w:sz w:val="24"/>
          <w:szCs w:val="24"/>
          <w:lang w:eastAsia="en-US"/>
        </w:rPr>
        <w:t xml:space="preserve">по причине: </w:t>
      </w:r>
      <w:r w:rsidRPr="00484FB1">
        <w:rPr>
          <w:rFonts w:eastAsia="Calibri"/>
          <w:sz w:val="24"/>
          <w:szCs w:val="24"/>
          <w:u w:val="single"/>
          <w:lang w:eastAsia="en-US"/>
        </w:rPr>
        <w:tab/>
      </w:r>
      <w:r w:rsidRPr="00484FB1">
        <w:rPr>
          <w:rFonts w:eastAsia="Calibri"/>
          <w:sz w:val="24"/>
          <w:szCs w:val="24"/>
          <w:u w:val="single"/>
          <w:lang w:eastAsia="en-US"/>
        </w:rPr>
        <w:tab/>
      </w:r>
    </w:p>
    <w:p w:rsidR="00484FB1" w:rsidRPr="00484FB1" w:rsidRDefault="00484FB1" w:rsidP="00484FB1">
      <w:pPr>
        <w:widowControl/>
        <w:tabs>
          <w:tab w:val="left" w:pos="7088"/>
          <w:tab w:val="left" w:pos="9638"/>
        </w:tabs>
        <w:autoSpaceDE/>
        <w:autoSpaceDN/>
        <w:adjustRightInd/>
        <w:jc w:val="both"/>
        <w:rPr>
          <w:rFonts w:eastAsia="Calibri"/>
          <w:sz w:val="24"/>
          <w:szCs w:val="24"/>
          <w:u w:val="single"/>
          <w:lang w:eastAsia="en-US"/>
        </w:rPr>
      </w:pP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r w:rsidRPr="00484FB1">
        <w:rPr>
          <w:rFonts w:eastAsia="Calibri"/>
          <w:sz w:val="24"/>
          <w:szCs w:val="24"/>
          <w:u w:val="single"/>
          <w:lang w:eastAsia="en-US"/>
        </w:rPr>
        <w:tab/>
      </w:r>
    </w:p>
    <w:p w:rsidR="00484FB1" w:rsidRPr="00484FB1" w:rsidRDefault="00484FB1" w:rsidP="00484FB1">
      <w:pPr>
        <w:widowControl/>
        <w:autoSpaceDE/>
        <w:autoSpaceDN/>
        <w:adjustRightInd/>
        <w:jc w:val="both"/>
        <w:rPr>
          <w:rFonts w:eastAsia="Calibri"/>
          <w:i/>
          <w:sz w:val="24"/>
          <w:szCs w:val="24"/>
          <w:lang w:eastAsia="en-US"/>
        </w:rPr>
      </w:pPr>
    </w:p>
    <w:p w:rsidR="00484FB1" w:rsidRPr="00484FB1" w:rsidRDefault="00484FB1" w:rsidP="00484FB1">
      <w:pPr>
        <w:widowControl/>
        <w:autoSpaceDE/>
        <w:autoSpaceDN/>
        <w:adjustRightInd/>
        <w:jc w:val="both"/>
        <w:rPr>
          <w:rFonts w:eastAsia="Calibri"/>
          <w:i/>
          <w:sz w:val="24"/>
          <w:szCs w:val="22"/>
          <w:lang w:eastAsia="en-US"/>
        </w:rPr>
      </w:pPr>
      <w:r w:rsidRPr="00484FB1">
        <w:rPr>
          <w:rFonts w:eastAsia="Calibri"/>
          <w:i/>
          <w:sz w:val="24"/>
          <w:szCs w:val="22"/>
          <w:lang w:eastAsia="en-US"/>
        </w:rPr>
        <w:t>Приложение: копия документа, удостоверяющая личность и полномочия гражданина.</w:t>
      </w:r>
    </w:p>
    <w:p w:rsidR="00484FB1" w:rsidRPr="00484FB1" w:rsidRDefault="00484FB1" w:rsidP="00484FB1">
      <w:pPr>
        <w:widowControl/>
        <w:autoSpaceDE/>
        <w:autoSpaceDN/>
        <w:adjustRightInd/>
        <w:jc w:val="both"/>
        <w:rPr>
          <w:rFonts w:eastAsia="Calibri"/>
          <w:sz w:val="24"/>
          <w:szCs w:val="22"/>
          <w:lang w:eastAsia="en-US"/>
        </w:rPr>
      </w:pPr>
    </w:p>
    <w:tbl>
      <w:tblPr>
        <w:tblStyle w:val="1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484FB1" w:rsidRPr="00484FB1" w:rsidTr="00F24BE6">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c>
          <w:tcPr>
            <w:tcW w:w="907" w:type="dxa"/>
          </w:tcPr>
          <w:p w:rsidR="00484FB1" w:rsidRPr="00484FB1" w:rsidRDefault="00484FB1" w:rsidP="00484FB1">
            <w:pPr>
              <w:adjustRightInd/>
              <w:jc w:val="center"/>
              <w:rPr>
                <w:rFonts w:eastAsia="Calibri"/>
                <w:sz w:val="24"/>
                <w:szCs w:val="24"/>
                <w:lang w:val="ru-RU"/>
              </w:rPr>
            </w:pPr>
          </w:p>
        </w:tc>
        <w:tc>
          <w:tcPr>
            <w:tcW w:w="2608" w:type="dxa"/>
            <w:tcBorders>
              <w:bottom w:val="single" w:sz="4" w:space="0" w:color="auto"/>
            </w:tcBorders>
          </w:tcPr>
          <w:p w:rsidR="00484FB1" w:rsidRPr="00484FB1" w:rsidRDefault="00484FB1" w:rsidP="00484FB1">
            <w:pPr>
              <w:adjustRightInd/>
              <w:jc w:val="center"/>
              <w:rPr>
                <w:rFonts w:eastAsia="Calibri"/>
                <w:sz w:val="24"/>
                <w:szCs w:val="24"/>
                <w:lang w:val="ru-RU"/>
              </w:rPr>
            </w:pPr>
          </w:p>
        </w:tc>
      </w:tr>
      <w:tr w:rsidR="00484FB1" w:rsidRPr="00484FB1" w:rsidTr="00F24BE6">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дата</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подпись</w:t>
            </w:r>
            <w:proofErr w:type="spellEnd"/>
            <w:r w:rsidRPr="00484FB1">
              <w:rPr>
                <w:rFonts w:eastAsia="Calibri"/>
              </w:rPr>
              <w:t>)</w:t>
            </w:r>
          </w:p>
        </w:tc>
        <w:tc>
          <w:tcPr>
            <w:tcW w:w="907" w:type="dxa"/>
          </w:tcPr>
          <w:p w:rsidR="00484FB1" w:rsidRPr="00484FB1" w:rsidRDefault="00484FB1" w:rsidP="00484FB1">
            <w:pPr>
              <w:adjustRightInd/>
              <w:jc w:val="center"/>
              <w:rPr>
                <w:rFonts w:eastAsia="Calibri"/>
              </w:rPr>
            </w:pPr>
          </w:p>
        </w:tc>
        <w:tc>
          <w:tcPr>
            <w:tcW w:w="2608" w:type="dxa"/>
            <w:tcBorders>
              <w:top w:val="single" w:sz="4" w:space="0" w:color="auto"/>
            </w:tcBorders>
          </w:tcPr>
          <w:p w:rsidR="00484FB1" w:rsidRPr="00484FB1" w:rsidRDefault="00484FB1" w:rsidP="00484FB1">
            <w:pPr>
              <w:adjustRightInd/>
              <w:jc w:val="center"/>
              <w:rPr>
                <w:rFonts w:eastAsia="Calibri"/>
              </w:rPr>
            </w:pPr>
            <w:r w:rsidRPr="00484FB1">
              <w:rPr>
                <w:rFonts w:eastAsia="Calibri"/>
              </w:rPr>
              <w:t>(</w:t>
            </w:r>
            <w:proofErr w:type="spellStart"/>
            <w:r w:rsidRPr="00484FB1">
              <w:rPr>
                <w:rFonts w:eastAsia="Calibri"/>
              </w:rPr>
              <w:t>инициалы</w:t>
            </w:r>
            <w:proofErr w:type="spellEnd"/>
            <w:r w:rsidRPr="00484FB1">
              <w:rPr>
                <w:rFonts w:eastAsia="Calibri"/>
              </w:rPr>
              <w:t xml:space="preserve"> и </w:t>
            </w:r>
            <w:proofErr w:type="spellStart"/>
            <w:r w:rsidRPr="00484FB1">
              <w:rPr>
                <w:rFonts w:eastAsia="Calibri"/>
              </w:rPr>
              <w:t>фамилия</w:t>
            </w:r>
            <w:proofErr w:type="spellEnd"/>
            <w:r w:rsidRPr="00484FB1">
              <w:rPr>
                <w:rFonts w:eastAsia="Calibri"/>
              </w:rPr>
              <w:t>)</w:t>
            </w:r>
          </w:p>
        </w:tc>
      </w:tr>
    </w:tbl>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widowControl/>
        <w:autoSpaceDE/>
        <w:autoSpaceDN/>
        <w:adjustRightInd/>
        <w:jc w:val="both"/>
        <w:rPr>
          <w:rFonts w:eastAsia="Calibri"/>
          <w:sz w:val="24"/>
          <w:szCs w:val="22"/>
          <w:lang w:eastAsia="en-US"/>
        </w:rPr>
      </w:pPr>
    </w:p>
    <w:p w:rsidR="00484FB1" w:rsidRPr="00484FB1" w:rsidRDefault="00484FB1" w:rsidP="00484FB1">
      <w:pPr>
        <w:adjustRightInd/>
        <w:ind w:left="4956" w:firstLine="850"/>
        <w:jc w:val="both"/>
        <w:outlineLvl w:val="0"/>
        <w:rPr>
          <w:sz w:val="24"/>
          <w:szCs w:val="24"/>
          <w:lang w:eastAsia="en-US"/>
        </w:rPr>
      </w:pPr>
      <w:r w:rsidRPr="00484FB1">
        <w:rPr>
          <w:sz w:val="24"/>
          <w:szCs w:val="24"/>
          <w:lang w:eastAsia="en-US"/>
        </w:rPr>
        <w:t>Приложение № 8</w:t>
      </w:r>
    </w:p>
    <w:p w:rsidR="00484FB1" w:rsidRPr="00484FB1" w:rsidRDefault="00484FB1" w:rsidP="00484FB1">
      <w:pPr>
        <w:adjustRightInd/>
        <w:ind w:left="4956" w:firstLine="850"/>
        <w:jc w:val="both"/>
        <w:outlineLvl w:val="0"/>
        <w:rPr>
          <w:sz w:val="24"/>
          <w:szCs w:val="24"/>
          <w:lang w:eastAsia="en-US"/>
        </w:rPr>
      </w:pPr>
      <w:proofErr w:type="gramStart"/>
      <w:r w:rsidRPr="00484FB1">
        <w:rPr>
          <w:sz w:val="24"/>
          <w:szCs w:val="24"/>
          <w:lang w:eastAsia="en-US"/>
        </w:rPr>
        <w:t>к</w:t>
      </w:r>
      <w:proofErr w:type="gramEnd"/>
      <w:r w:rsidRPr="00484FB1">
        <w:rPr>
          <w:sz w:val="24"/>
          <w:szCs w:val="24"/>
          <w:lang w:eastAsia="en-US"/>
        </w:rPr>
        <w:t xml:space="preserve"> Административному регламенту </w:t>
      </w:r>
    </w:p>
    <w:p w:rsidR="00484FB1" w:rsidRPr="00484FB1" w:rsidRDefault="00484FB1" w:rsidP="00484FB1">
      <w:pPr>
        <w:widowControl/>
        <w:autoSpaceDE/>
        <w:autoSpaceDN/>
        <w:adjustRightInd/>
        <w:jc w:val="center"/>
        <w:rPr>
          <w:rFonts w:ascii="TimesNewRomanPS-BoldMT" w:eastAsia="Calibri" w:hAnsi="TimesNewRomanPS-BoldMT"/>
          <w:b/>
          <w:bCs/>
          <w:color w:val="000000"/>
          <w:sz w:val="24"/>
          <w:szCs w:val="28"/>
          <w:lang w:eastAsia="en-US"/>
        </w:rPr>
      </w:pPr>
    </w:p>
    <w:p w:rsidR="00484FB1" w:rsidRPr="00484FB1" w:rsidRDefault="00484FB1" w:rsidP="00484FB1">
      <w:pPr>
        <w:widowControl/>
        <w:autoSpaceDE/>
        <w:autoSpaceDN/>
        <w:adjustRightInd/>
        <w:jc w:val="center"/>
        <w:rPr>
          <w:rFonts w:ascii="TimesNewRomanPS-BoldMT" w:eastAsia="Calibri" w:hAnsi="TimesNewRomanPS-BoldMT"/>
          <w:b/>
          <w:bCs/>
          <w:color w:val="000000"/>
          <w:sz w:val="24"/>
          <w:szCs w:val="28"/>
          <w:lang w:eastAsia="en-US"/>
        </w:rPr>
      </w:pPr>
      <w:r w:rsidRPr="00484FB1">
        <w:rPr>
          <w:rFonts w:ascii="TimesNewRomanPS-BoldMT" w:eastAsia="Calibri" w:hAnsi="TimesNewRomanPS-BoldMT"/>
          <w:b/>
          <w:bCs/>
          <w:color w:val="000000"/>
          <w:sz w:val="24"/>
          <w:szCs w:val="28"/>
          <w:lang w:eastAsia="en-US"/>
        </w:rPr>
        <w:t>Форма решения об отказе в предоставлении услуги</w:t>
      </w:r>
    </w:p>
    <w:p w:rsidR="00484FB1" w:rsidRPr="00484FB1" w:rsidRDefault="00484FB1" w:rsidP="00484FB1">
      <w:pPr>
        <w:widowControl/>
        <w:autoSpaceDE/>
        <w:autoSpaceDN/>
        <w:adjustRightInd/>
        <w:spacing w:line="259" w:lineRule="auto"/>
        <w:rPr>
          <w:rFonts w:eastAsia="Calibri"/>
          <w:sz w:val="24"/>
          <w:szCs w:val="22"/>
          <w:lang w:eastAsia="en-US"/>
        </w:rPr>
      </w:pPr>
    </w:p>
    <w:p w:rsidR="00484FB1" w:rsidRPr="00484FB1" w:rsidRDefault="00484FB1" w:rsidP="00484FB1">
      <w:pPr>
        <w:widowControl/>
        <w:autoSpaceDE/>
        <w:autoSpaceDN/>
        <w:adjustRightInd/>
        <w:spacing w:line="259" w:lineRule="auto"/>
        <w:rPr>
          <w:rFonts w:eastAsia="Calibri"/>
          <w:sz w:val="24"/>
          <w:szCs w:val="22"/>
          <w:lang w:eastAsia="en-US"/>
        </w:rPr>
      </w:pPr>
    </w:p>
    <w:p w:rsidR="00484FB1" w:rsidRPr="00484FB1" w:rsidRDefault="00484FB1" w:rsidP="00484FB1">
      <w:pPr>
        <w:widowControl/>
        <w:autoSpaceDE/>
        <w:autoSpaceDN/>
        <w:adjustRightInd/>
        <w:spacing w:line="259" w:lineRule="auto"/>
        <w:rPr>
          <w:rFonts w:eastAsia="Calibri"/>
          <w:sz w:val="24"/>
          <w:szCs w:val="22"/>
          <w:lang w:eastAsia="en-US"/>
        </w:rPr>
      </w:pPr>
      <w:r w:rsidRPr="00484FB1">
        <w:rPr>
          <w:rFonts w:eastAsia="Calibri"/>
          <w:sz w:val="24"/>
          <w:szCs w:val="22"/>
          <w:lang w:eastAsia="en-US"/>
        </w:rPr>
        <w:t xml:space="preserve">Дата______________                                                                             Адресат                   </w:t>
      </w:r>
    </w:p>
    <w:p w:rsidR="00484FB1" w:rsidRPr="00484FB1" w:rsidRDefault="00484FB1" w:rsidP="00484FB1">
      <w:pPr>
        <w:widowControl/>
        <w:autoSpaceDE/>
        <w:autoSpaceDN/>
        <w:adjustRightInd/>
        <w:spacing w:line="259" w:lineRule="auto"/>
        <w:rPr>
          <w:rFonts w:eastAsia="Calibri"/>
          <w:sz w:val="24"/>
          <w:szCs w:val="22"/>
          <w:lang w:eastAsia="en-US"/>
        </w:rPr>
      </w:pPr>
      <w:r w:rsidRPr="00484FB1">
        <w:rPr>
          <w:rFonts w:eastAsia="Calibri"/>
          <w:sz w:val="24"/>
          <w:szCs w:val="22"/>
          <w:lang w:eastAsia="en-US"/>
        </w:rPr>
        <w:t>№________________</w:t>
      </w:r>
    </w:p>
    <w:p w:rsidR="00484FB1" w:rsidRPr="00484FB1" w:rsidRDefault="00484FB1" w:rsidP="00484FB1">
      <w:pPr>
        <w:widowControl/>
        <w:autoSpaceDE/>
        <w:autoSpaceDN/>
        <w:adjustRightInd/>
        <w:jc w:val="center"/>
        <w:rPr>
          <w:rFonts w:ascii="TimesNewRomanPS-BoldMT" w:eastAsia="Calibri" w:hAnsi="TimesNewRomanPS-BoldMT"/>
          <w:b/>
          <w:bCs/>
          <w:color w:val="000000"/>
          <w:sz w:val="28"/>
          <w:szCs w:val="28"/>
          <w:lang w:eastAsia="en-US"/>
        </w:rPr>
      </w:pPr>
    </w:p>
    <w:p w:rsidR="00484FB1" w:rsidRPr="00484FB1" w:rsidRDefault="00484FB1" w:rsidP="00484FB1">
      <w:pPr>
        <w:widowControl/>
        <w:autoSpaceDE/>
        <w:autoSpaceDN/>
        <w:jc w:val="center"/>
        <w:rPr>
          <w:rFonts w:eastAsia="Calibri"/>
          <w:b/>
          <w:sz w:val="24"/>
          <w:szCs w:val="24"/>
          <w:lang w:eastAsia="en-US"/>
        </w:rPr>
      </w:pPr>
    </w:p>
    <w:p w:rsidR="00484FB1" w:rsidRPr="00484FB1" w:rsidRDefault="00484FB1" w:rsidP="00484FB1">
      <w:pPr>
        <w:widowControl/>
        <w:autoSpaceDE/>
        <w:autoSpaceDN/>
        <w:rPr>
          <w:rFonts w:eastAsia="Calibri"/>
          <w:b/>
          <w:sz w:val="24"/>
          <w:szCs w:val="24"/>
          <w:lang w:eastAsia="en-US"/>
        </w:rPr>
      </w:pPr>
      <w:r w:rsidRPr="00484FB1">
        <w:rPr>
          <w:rFonts w:eastAsia="Calibri"/>
          <w:b/>
          <w:sz w:val="24"/>
          <w:szCs w:val="24"/>
          <w:lang w:eastAsia="en-US"/>
        </w:rPr>
        <w:t>Об отказе в предоставлении услуги</w:t>
      </w:r>
    </w:p>
    <w:p w:rsidR="00484FB1" w:rsidRPr="00484FB1" w:rsidRDefault="00484FB1" w:rsidP="00484FB1">
      <w:pPr>
        <w:widowControl/>
        <w:autoSpaceDE/>
        <w:autoSpaceDN/>
        <w:jc w:val="center"/>
        <w:rPr>
          <w:rFonts w:eastAsia="Calibri"/>
          <w:b/>
          <w:sz w:val="24"/>
          <w:szCs w:val="24"/>
          <w:lang w:eastAsia="en-US"/>
        </w:rPr>
      </w:pP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ascii="TimesNewRomanPS-BoldMT" w:eastAsia="Calibri" w:hAnsi="TimesNewRomanPS-BoldMT"/>
          <w:bCs/>
          <w:color w:val="000000"/>
          <w:sz w:val="24"/>
          <w:szCs w:val="28"/>
          <w:lang w:eastAsia="en-US"/>
        </w:rPr>
        <w:t>Муниципальный район «Ленский район» на Ваше обращение от на Ваше заявления по услуге «</w:t>
      </w:r>
      <w:r w:rsidRPr="00484FB1">
        <w:rPr>
          <w:rFonts w:eastAsia="Calibri"/>
          <w:sz w:val="24"/>
          <w:szCs w:val="22"/>
          <w:lang w:eastAsia="en-US"/>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w:t>
      </w:r>
      <w:r w:rsidRPr="00484FB1">
        <w:rPr>
          <w:rFonts w:ascii="TimesNewRomanPS-BoldMT" w:eastAsia="Calibri" w:hAnsi="TimesNewRomanPS-BoldMT"/>
          <w:bCs/>
          <w:color w:val="000000"/>
          <w:sz w:val="24"/>
          <w:szCs w:val="28"/>
          <w:lang w:eastAsia="en-US"/>
        </w:rPr>
        <w:t>» от ______________ № _____________ и, на основании утвержденного административного регламента, сообщает, что по результатам рассмотрения заявления и представленных документов принято решение об отказе в предоставлении муниципальной услуги, в связи с______________________________________________________________________________</w:t>
      </w:r>
      <w:r w:rsidRPr="00484FB1">
        <w:rPr>
          <w:rFonts w:eastAsia="Calibri"/>
          <w:sz w:val="24"/>
          <w:szCs w:val="22"/>
          <w:lang w:eastAsia="en-US"/>
        </w:rPr>
        <w:t xml:space="preserve">. </w:t>
      </w:r>
    </w:p>
    <w:p w:rsidR="00484FB1" w:rsidRPr="00484FB1" w:rsidRDefault="00484FB1" w:rsidP="00484FB1">
      <w:pPr>
        <w:widowControl/>
        <w:autoSpaceDE/>
        <w:autoSpaceDN/>
        <w:adjustRightInd/>
        <w:ind w:firstLine="567"/>
        <w:jc w:val="both"/>
        <w:rPr>
          <w:rFonts w:eastAsia="Calibri"/>
          <w:sz w:val="24"/>
          <w:szCs w:val="22"/>
          <w:lang w:eastAsia="en-US"/>
        </w:rPr>
      </w:pPr>
    </w:p>
    <w:p w:rsidR="00484FB1" w:rsidRPr="00484FB1" w:rsidRDefault="00484FB1" w:rsidP="00484FB1">
      <w:pPr>
        <w:widowControl/>
        <w:autoSpaceDE/>
        <w:autoSpaceDN/>
        <w:adjustRightInd/>
        <w:ind w:firstLine="567"/>
        <w:jc w:val="both"/>
        <w:rPr>
          <w:rFonts w:eastAsia="Calibri"/>
          <w:sz w:val="24"/>
          <w:szCs w:val="22"/>
          <w:lang w:eastAsia="en-US"/>
        </w:rPr>
      </w:pPr>
      <w:r w:rsidRPr="00484FB1">
        <w:rPr>
          <w:rFonts w:eastAsia="Calibri"/>
          <w:sz w:val="24"/>
          <w:szCs w:val="22"/>
          <w:lang w:eastAsia="en-US"/>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484FB1" w:rsidRPr="00484FB1" w:rsidRDefault="00484FB1" w:rsidP="00484FB1">
      <w:pPr>
        <w:widowControl/>
        <w:autoSpaceDE/>
        <w:autoSpaceDN/>
        <w:adjustRightInd/>
        <w:ind w:firstLine="567"/>
        <w:jc w:val="both"/>
        <w:rPr>
          <w:rFonts w:ascii="TimesNewRomanPS-BoldMT" w:eastAsia="Calibri" w:hAnsi="TimesNewRomanPS-BoldMT"/>
          <w:b/>
          <w:bCs/>
          <w:color w:val="000000"/>
          <w:sz w:val="32"/>
          <w:szCs w:val="28"/>
          <w:lang w:eastAsia="en-US"/>
        </w:rPr>
      </w:pPr>
      <w:r w:rsidRPr="00484FB1">
        <w:rPr>
          <w:rFonts w:eastAsia="Calibri"/>
          <w:sz w:val="24"/>
          <w:szCs w:val="22"/>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84FB1" w:rsidRPr="00484FB1" w:rsidRDefault="00484FB1" w:rsidP="00484FB1">
      <w:pPr>
        <w:widowControl/>
        <w:autoSpaceDE/>
        <w:autoSpaceDN/>
        <w:adjustRightInd/>
        <w:jc w:val="center"/>
        <w:rPr>
          <w:rFonts w:ascii="TimesNewRomanPS-BoldMT" w:eastAsia="Calibri" w:hAnsi="TimesNewRomanPS-BoldMT"/>
          <w:b/>
          <w:bCs/>
          <w:color w:val="000000"/>
          <w:sz w:val="28"/>
          <w:szCs w:val="28"/>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14"/>
        <w:gridCol w:w="3213"/>
        <w:gridCol w:w="3211"/>
      </w:tblGrid>
      <w:tr w:rsidR="00484FB1" w:rsidRPr="00484FB1" w:rsidTr="00F24BE6">
        <w:trPr>
          <w:trHeight w:val="1638"/>
        </w:trPr>
        <w:tc>
          <w:tcPr>
            <w:tcW w:w="1667" w:type="pct"/>
            <w:tcBorders>
              <w:top w:val="nil"/>
              <w:left w:val="nil"/>
              <w:bottom w:val="nil"/>
              <w:right w:val="single" w:sz="4" w:space="0" w:color="auto"/>
            </w:tcBorders>
            <w:vAlign w:val="center"/>
            <w:hideMark/>
          </w:tcPr>
          <w:p w:rsidR="00484FB1" w:rsidRPr="00484FB1" w:rsidRDefault="00484FB1" w:rsidP="00484FB1">
            <w:pPr>
              <w:widowControl/>
              <w:autoSpaceDE/>
              <w:autoSpaceDN/>
              <w:adjustRightInd/>
              <w:jc w:val="center"/>
              <w:rPr>
                <w:rFonts w:eastAsia="Calibri"/>
                <w:sz w:val="24"/>
                <w:szCs w:val="24"/>
                <w:lang w:eastAsia="en-US"/>
              </w:rPr>
            </w:pPr>
            <w:r w:rsidRPr="00484FB1">
              <w:rPr>
                <w:rFonts w:ascii="TimesNewRomanPS-ItalicMT" w:eastAsia="Calibri" w:hAnsi="TimesNewRomanPS-ItalicMT"/>
                <w:i/>
                <w:iCs/>
                <w:color w:val="000000"/>
                <w:sz w:val="24"/>
                <w:szCs w:val="28"/>
                <w:lang w:eastAsia="en-US"/>
              </w:rPr>
              <w:t>{</w:t>
            </w:r>
            <w:proofErr w:type="gramStart"/>
            <w:r w:rsidRPr="00484FB1">
              <w:rPr>
                <w:rFonts w:ascii="TimesNewRomanPS-ItalicMT" w:eastAsia="Calibri" w:hAnsi="TimesNewRomanPS-ItalicMT"/>
                <w:i/>
                <w:iCs/>
                <w:color w:val="000000"/>
                <w:sz w:val="24"/>
                <w:szCs w:val="28"/>
                <w:lang w:eastAsia="en-US"/>
              </w:rPr>
              <w:t>должность</w:t>
            </w:r>
            <w:proofErr w:type="gramEnd"/>
            <w:r w:rsidRPr="00484FB1">
              <w:rPr>
                <w:rFonts w:ascii="TimesNewRomanPS-ItalicMT" w:eastAsia="Calibri" w:hAnsi="TimesNewRomanPS-ItalicMT"/>
                <w:i/>
                <w:iCs/>
                <w:color w:val="000000"/>
                <w:sz w:val="24"/>
                <w:szCs w:val="28"/>
                <w:lang w:eastAsia="en-US"/>
              </w:rPr>
              <w:t xml:space="preserve"> уполномоченного</w:t>
            </w:r>
            <w:r w:rsidRPr="00484FB1">
              <w:rPr>
                <w:rFonts w:ascii="TimesNewRomanPS-ItalicMT" w:eastAsia="Calibri" w:hAnsi="TimesNewRomanPS-ItalicMT"/>
                <w:i/>
                <w:iCs/>
                <w:color w:val="000000"/>
                <w:sz w:val="24"/>
                <w:szCs w:val="28"/>
                <w:lang w:eastAsia="en-US"/>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484FB1" w:rsidRPr="00484FB1" w:rsidRDefault="00484FB1" w:rsidP="00484FB1">
            <w:pPr>
              <w:widowControl/>
              <w:autoSpaceDE/>
              <w:autoSpaceDN/>
              <w:adjustRightInd/>
              <w:jc w:val="center"/>
              <w:rPr>
                <w:rFonts w:eastAsia="Calibri"/>
                <w:sz w:val="24"/>
                <w:szCs w:val="24"/>
                <w:lang w:eastAsia="en-US"/>
              </w:rPr>
            </w:pPr>
            <w:r w:rsidRPr="00484FB1">
              <w:rPr>
                <w:rFonts w:ascii="TimesNewRomanPSMT" w:eastAsia="Calibri" w:hAnsi="TimesNewRomanPSMT"/>
                <w:color w:val="000000"/>
                <w:sz w:val="24"/>
                <w:szCs w:val="28"/>
                <w:lang w:eastAsia="en-US"/>
              </w:rPr>
              <w:t>Сведения об</w:t>
            </w:r>
            <w:r w:rsidRPr="00484FB1">
              <w:rPr>
                <w:rFonts w:ascii="TimesNewRomanPSMT" w:eastAsia="Calibri" w:hAnsi="TimesNewRomanPSMT"/>
                <w:color w:val="000000"/>
                <w:sz w:val="24"/>
                <w:szCs w:val="28"/>
                <w:lang w:eastAsia="en-US"/>
              </w:rPr>
              <w:br/>
              <w:t>электронной</w:t>
            </w:r>
            <w:r w:rsidRPr="00484FB1">
              <w:rPr>
                <w:rFonts w:ascii="TimesNewRomanPSMT" w:eastAsia="Calibri" w:hAnsi="TimesNewRomanPSMT"/>
                <w:color w:val="000000"/>
                <w:sz w:val="24"/>
                <w:szCs w:val="28"/>
                <w:lang w:eastAsia="en-US"/>
              </w:rPr>
              <w:br/>
              <w:t>подписи</w:t>
            </w:r>
          </w:p>
        </w:tc>
        <w:tc>
          <w:tcPr>
            <w:tcW w:w="1667" w:type="pct"/>
            <w:tcBorders>
              <w:top w:val="nil"/>
              <w:left w:val="single" w:sz="4" w:space="0" w:color="auto"/>
              <w:bottom w:val="nil"/>
              <w:right w:val="nil"/>
            </w:tcBorders>
            <w:vAlign w:val="center"/>
          </w:tcPr>
          <w:p w:rsidR="00484FB1" w:rsidRPr="00484FB1" w:rsidRDefault="00484FB1" w:rsidP="00484FB1">
            <w:pPr>
              <w:widowControl/>
              <w:autoSpaceDE/>
              <w:autoSpaceDN/>
              <w:adjustRightInd/>
              <w:jc w:val="center"/>
              <w:rPr>
                <w:rFonts w:ascii="TimesNewRomanPSMT" w:eastAsia="Calibri" w:hAnsi="TimesNewRomanPSMT"/>
                <w:color w:val="000000"/>
                <w:sz w:val="24"/>
                <w:szCs w:val="28"/>
                <w:lang w:eastAsia="en-US"/>
              </w:rPr>
            </w:pPr>
            <w:r w:rsidRPr="00484FB1">
              <w:rPr>
                <w:rFonts w:ascii="TimesNewRomanPSMT" w:eastAsia="Calibri" w:hAnsi="TimesNewRomanPSMT"/>
                <w:color w:val="000000"/>
                <w:sz w:val="24"/>
                <w:szCs w:val="28"/>
                <w:lang w:eastAsia="en-US"/>
              </w:rPr>
              <w:t>(</w:t>
            </w:r>
            <w:proofErr w:type="gramStart"/>
            <w:r w:rsidRPr="00484FB1">
              <w:rPr>
                <w:rFonts w:ascii="TimesNewRomanPSMT" w:eastAsia="Calibri" w:hAnsi="TimesNewRomanPSMT"/>
                <w:color w:val="000000"/>
                <w:sz w:val="24"/>
                <w:szCs w:val="28"/>
                <w:lang w:eastAsia="en-US"/>
              </w:rPr>
              <w:t>расшифровка</w:t>
            </w:r>
            <w:proofErr w:type="gramEnd"/>
            <w:r w:rsidRPr="00484FB1">
              <w:rPr>
                <w:rFonts w:ascii="TimesNewRomanPSMT" w:eastAsia="Calibri" w:hAnsi="TimesNewRomanPSMT"/>
                <w:color w:val="000000"/>
                <w:sz w:val="24"/>
                <w:szCs w:val="28"/>
                <w:lang w:eastAsia="en-US"/>
              </w:rPr>
              <w:t xml:space="preserve"> подписи)</w:t>
            </w:r>
          </w:p>
        </w:tc>
      </w:tr>
    </w:tbl>
    <w:p w:rsidR="00484FB1" w:rsidRPr="00484FB1" w:rsidRDefault="00484FB1" w:rsidP="00484FB1">
      <w:pPr>
        <w:widowControl/>
        <w:autoSpaceDE/>
        <w:autoSpaceDN/>
        <w:adjustRightInd/>
        <w:jc w:val="both"/>
        <w:rPr>
          <w:rFonts w:eastAsia="Calibri"/>
          <w:sz w:val="24"/>
          <w:szCs w:val="24"/>
          <w:lang w:eastAsia="en-US"/>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A3C170C"/>
    <w:lvl w:ilvl="0">
      <w:start w:val="1"/>
      <w:numFmt w:val="bullet"/>
      <w:pStyle w:val="31"/>
      <w:lvlText w:val=""/>
      <w:lvlJc w:val="left"/>
      <w:pPr>
        <w:tabs>
          <w:tab w:val="num" w:pos="926"/>
        </w:tabs>
        <w:ind w:left="926" w:hanging="360"/>
      </w:pPr>
      <w:rPr>
        <w:rFonts w:ascii="Symbol" w:hAnsi="Symbol" w:hint="default"/>
      </w:rPr>
    </w:lvl>
  </w:abstractNum>
  <w:abstractNum w:abstractNumId="1">
    <w:nsid w:val="FFFFFF83"/>
    <w:multiLevelType w:val="singleLevel"/>
    <w:tmpl w:val="FCE0E378"/>
    <w:lvl w:ilvl="0">
      <w:start w:val="1"/>
      <w:numFmt w:val="bullet"/>
      <w:pStyle w:val="21"/>
      <w:lvlText w:val=""/>
      <w:lvlJc w:val="left"/>
      <w:pPr>
        <w:tabs>
          <w:tab w:val="num" w:pos="643"/>
        </w:tabs>
        <w:ind w:left="643" w:hanging="360"/>
      </w:pPr>
      <w:rPr>
        <w:rFonts w:ascii="Symbol" w:hAnsi="Symbol" w:hint="default"/>
      </w:rPr>
    </w:lvl>
  </w:abstractNum>
  <w:abstractNum w:abstractNumId="2">
    <w:nsid w:val="FFFFFF89"/>
    <w:multiLevelType w:val="singleLevel"/>
    <w:tmpl w:val="10B675A6"/>
    <w:lvl w:ilvl="0">
      <w:start w:val="1"/>
      <w:numFmt w:val="bullet"/>
      <w:pStyle w:val="1"/>
      <w:lvlText w:val=""/>
      <w:lvlJc w:val="left"/>
      <w:pPr>
        <w:tabs>
          <w:tab w:val="num" w:pos="360"/>
        </w:tabs>
        <w:ind w:left="360" w:hanging="360"/>
      </w:pPr>
      <w:rPr>
        <w:rFonts w:ascii="Symbol" w:hAnsi="Symbol" w:hint="default"/>
      </w:rPr>
    </w:lvl>
  </w:abstractNum>
  <w:abstractNum w:abstractNumId="3">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A84D37"/>
    <w:multiLevelType w:val="multilevel"/>
    <w:tmpl w:val="38FC8D96"/>
    <w:lvl w:ilvl="0">
      <w:start w:val="1"/>
      <w:numFmt w:val="upperRoman"/>
      <w:pStyle w:val="10"/>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11"/>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ConsPlusNormal"/>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a"/>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C803CAF"/>
    <w:multiLevelType w:val="hybridMultilevel"/>
    <w:tmpl w:val="A0BCF520"/>
    <w:lvl w:ilvl="0" w:tplc="6F72EF22">
      <w:numFmt w:val="bullet"/>
      <w:lvlText w:val=""/>
      <w:lvlJc w:val="left"/>
      <w:pPr>
        <w:ind w:left="7654" w:hanging="282"/>
      </w:pPr>
      <w:rPr>
        <w:rFonts w:ascii="Symbol" w:eastAsia="Symbol" w:hAnsi="Symbol" w:cs="Symbol" w:hint="default"/>
        <w:w w:val="100"/>
        <w:sz w:val="24"/>
        <w:szCs w:val="24"/>
        <w:lang w:val="ru-RU" w:eastAsia="en-US" w:bidi="ar-SA"/>
      </w:rPr>
    </w:lvl>
    <w:lvl w:ilvl="1" w:tplc="75BE76C8">
      <w:numFmt w:val="bullet"/>
      <w:lvlText w:val="•"/>
      <w:lvlJc w:val="left"/>
      <w:pPr>
        <w:ind w:left="8690" w:hanging="282"/>
      </w:pPr>
      <w:rPr>
        <w:rFonts w:hint="default"/>
        <w:lang w:val="ru-RU" w:eastAsia="en-US" w:bidi="ar-SA"/>
      </w:rPr>
    </w:lvl>
    <w:lvl w:ilvl="2" w:tplc="3D76638C">
      <w:numFmt w:val="bullet"/>
      <w:lvlText w:val="•"/>
      <w:lvlJc w:val="left"/>
      <w:pPr>
        <w:ind w:left="9723" w:hanging="282"/>
      </w:pPr>
      <w:rPr>
        <w:rFonts w:hint="default"/>
        <w:lang w:val="ru-RU" w:eastAsia="en-US" w:bidi="ar-SA"/>
      </w:rPr>
    </w:lvl>
    <w:lvl w:ilvl="3" w:tplc="71728AEC">
      <w:numFmt w:val="bullet"/>
      <w:lvlText w:val="•"/>
      <w:lvlJc w:val="left"/>
      <w:pPr>
        <w:ind w:left="10756" w:hanging="282"/>
      </w:pPr>
      <w:rPr>
        <w:rFonts w:hint="default"/>
        <w:lang w:val="ru-RU" w:eastAsia="en-US" w:bidi="ar-SA"/>
      </w:rPr>
    </w:lvl>
    <w:lvl w:ilvl="4" w:tplc="E7148A7C">
      <w:numFmt w:val="bullet"/>
      <w:lvlText w:val="•"/>
      <w:lvlJc w:val="left"/>
      <w:pPr>
        <w:ind w:left="11789" w:hanging="282"/>
      </w:pPr>
      <w:rPr>
        <w:rFonts w:hint="default"/>
        <w:lang w:val="ru-RU" w:eastAsia="en-US" w:bidi="ar-SA"/>
      </w:rPr>
    </w:lvl>
    <w:lvl w:ilvl="5" w:tplc="325C5874">
      <w:numFmt w:val="bullet"/>
      <w:lvlText w:val="•"/>
      <w:lvlJc w:val="left"/>
      <w:pPr>
        <w:ind w:left="12822" w:hanging="282"/>
      </w:pPr>
      <w:rPr>
        <w:rFonts w:hint="default"/>
        <w:lang w:val="ru-RU" w:eastAsia="en-US" w:bidi="ar-SA"/>
      </w:rPr>
    </w:lvl>
    <w:lvl w:ilvl="6" w:tplc="ED6A9840">
      <w:numFmt w:val="bullet"/>
      <w:lvlText w:val="•"/>
      <w:lvlJc w:val="left"/>
      <w:pPr>
        <w:ind w:left="13855" w:hanging="282"/>
      </w:pPr>
      <w:rPr>
        <w:rFonts w:hint="default"/>
        <w:lang w:val="ru-RU" w:eastAsia="en-US" w:bidi="ar-SA"/>
      </w:rPr>
    </w:lvl>
    <w:lvl w:ilvl="7" w:tplc="587C226A">
      <w:numFmt w:val="bullet"/>
      <w:lvlText w:val="•"/>
      <w:lvlJc w:val="left"/>
      <w:pPr>
        <w:ind w:left="14888" w:hanging="282"/>
      </w:pPr>
      <w:rPr>
        <w:rFonts w:hint="default"/>
        <w:lang w:val="ru-RU" w:eastAsia="en-US" w:bidi="ar-SA"/>
      </w:rPr>
    </w:lvl>
    <w:lvl w:ilvl="8" w:tplc="A4C0CEFC">
      <w:numFmt w:val="bullet"/>
      <w:lvlText w:val="•"/>
      <w:lvlJc w:val="left"/>
      <w:pPr>
        <w:ind w:left="15921" w:hanging="282"/>
      </w:pPr>
      <w:rPr>
        <w:rFonts w:hint="default"/>
        <w:lang w:val="ru-RU" w:eastAsia="en-US" w:bidi="ar-SA"/>
      </w:rPr>
    </w:lvl>
  </w:abstractNum>
  <w:abstractNum w:abstractNumId="8">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3">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6">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1">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2">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2"/>
  </w:num>
  <w:num w:numId="3">
    <w:abstractNumId w:val="12"/>
  </w:num>
  <w:num w:numId="4">
    <w:abstractNumId w:val="18"/>
  </w:num>
  <w:num w:numId="5">
    <w:abstractNumId w:val="3"/>
  </w:num>
  <w:num w:numId="6">
    <w:abstractNumId w:val="13"/>
  </w:num>
  <w:num w:numId="7">
    <w:abstractNumId w:val="21"/>
  </w:num>
  <w:num w:numId="8">
    <w:abstractNumId w:val="9"/>
  </w:num>
  <w:num w:numId="9">
    <w:abstractNumId w:val="17"/>
  </w:num>
  <w:num w:numId="10">
    <w:abstractNumId w:val="24"/>
  </w:num>
  <w:num w:numId="11">
    <w:abstractNumId w:val="4"/>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8"/>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0"/>
  </w:num>
  <w:num w:numId="25">
    <w:abstractNumId w:val="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5"/>
    <w:lvlOverride w:ilvl="0">
      <w:lvl w:ilvl="0">
        <w:start w:val="1"/>
        <w:numFmt w:val="upperRoman"/>
        <w:pStyle w:val="10"/>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11"/>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ConsPlusNormal"/>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a"/>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5"/>
  </w:num>
  <w:num w:numId="30">
    <w:abstractNumId w:val="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302E97"/>
    <w:rsid w:val="00327CD6"/>
    <w:rsid w:val="004638E4"/>
    <w:rsid w:val="00484FB1"/>
    <w:rsid w:val="0057397B"/>
    <w:rsid w:val="005C133F"/>
    <w:rsid w:val="00612F3B"/>
    <w:rsid w:val="00616261"/>
    <w:rsid w:val="00642E00"/>
    <w:rsid w:val="00681592"/>
    <w:rsid w:val="00686D80"/>
    <w:rsid w:val="0075031E"/>
    <w:rsid w:val="007D160B"/>
    <w:rsid w:val="007F67F3"/>
    <w:rsid w:val="008E3EBE"/>
    <w:rsid w:val="009563BF"/>
    <w:rsid w:val="009B11B6"/>
    <w:rsid w:val="009C0DBC"/>
    <w:rsid w:val="009D0A88"/>
    <w:rsid w:val="009D106E"/>
    <w:rsid w:val="00A2675D"/>
    <w:rsid w:val="00A6092B"/>
    <w:rsid w:val="00A63515"/>
    <w:rsid w:val="00BC1F18"/>
    <w:rsid w:val="00BF5EB4"/>
    <w:rsid w:val="00CC26DD"/>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080B"/>
    <w:pPr>
      <w:widowControl w:val="0"/>
      <w:autoSpaceDE w:val="0"/>
      <w:autoSpaceDN w:val="0"/>
      <w:adjustRightInd w:val="0"/>
    </w:pPr>
    <w:rPr>
      <w:rFonts w:ascii="Times New Roman" w:eastAsia="Times New Roman" w:hAnsi="Times New Roman"/>
    </w:rPr>
  </w:style>
  <w:style w:type="paragraph" w:styleId="10">
    <w:name w:val="heading 1"/>
    <w:basedOn w:val="a0"/>
    <w:next w:val="a0"/>
    <w:link w:val="12"/>
    <w:uiPriority w:val="9"/>
    <w:qFormat/>
    <w:rsid w:val="00484F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0"/>
    <w:next w:val="a0"/>
    <w:link w:val="30"/>
    <w:uiPriority w:val="9"/>
    <w:unhideWhenUsed/>
    <w:qFormat/>
    <w:rsid w:val="00484F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0080B"/>
    <w:rPr>
      <w:rFonts w:ascii="Tahoma" w:hAnsi="Tahoma" w:cs="Tahoma"/>
      <w:sz w:val="16"/>
      <w:szCs w:val="16"/>
    </w:rPr>
  </w:style>
  <w:style w:type="character" w:customStyle="1" w:styleId="a5">
    <w:name w:val="Текст выноски Знак"/>
    <w:link w:val="a4"/>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6">
    <w:name w:val="List Paragraph"/>
    <w:basedOn w:val="a0"/>
    <w:uiPriority w:val="34"/>
    <w:qFormat/>
    <w:rsid w:val="00616261"/>
    <w:pPr>
      <w:ind w:left="720"/>
      <w:contextualSpacing/>
    </w:pPr>
  </w:style>
  <w:style w:type="numbering" w:customStyle="1" w:styleId="11">
    <w:name w:val="Нет списка1"/>
    <w:next w:val="a3"/>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
    <w:name w:val="Table Grid"/>
    <w:basedOn w:val="a2"/>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0"/>
    <w:uiPriority w:val="9"/>
    <w:rsid w:val="00484FB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rsid w:val="00484FB1"/>
    <w:rPr>
      <w:rFonts w:asciiTheme="majorHAnsi" w:eastAsiaTheme="majorEastAsia" w:hAnsiTheme="majorHAnsi" w:cstheme="majorBidi"/>
      <w:color w:val="1F4D78" w:themeColor="accent1" w:themeShade="7F"/>
      <w:sz w:val="24"/>
      <w:szCs w:val="24"/>
    </w:rPr>
  </w:style>
  <w:style w:type="numbering" w:customStyle="1" w:styleId="22">
    <w:name w:val="Нет списка2"/>
    <w:next w:val="a3"/>
    <w:uiPriority w:val="99"/>
    <w:semiHidden/>
    <w:unhideWhenUsed/>
    <w:rsid w:val="00484FB1"/>
  </w:style>
  <w:style w:type="paragraph" w:customStyle="1" w:styleId="13">
    <w:name w:val="Без интервала1"/>
    <w:next w:val="a7"/>
    <w:uiPriority w:val="1"/>
    <w:qFormat/>
    <w:rsid w:val="00484FB1"/>
    <w:pPr>
      <w:ind w:firstLine="709"/>
      <w:jc w:val="both"/>
    </w:pPr>
    <w:rPr>
      <w:rFonts w:ascii="Times New Roman" w:hAnsi="Times New Roman"/>
      <w:sz w:val="24"/>
      <w:szCs w:val="22"/>
      <w:lang w:eastAsia="en-US"/>
    </w:rPr>
  </w:style>
  <w:style w:type="paragraph" w:customStyle="1" w:styleId="1">
    <w:name w:val="Маркированный список1"/>
    <w:basedOn w:val="a0"/>
    <w:next w:val="a8"/>
    <w:uiPriority w:val="99"/>
    <w:unhideWhenUsed/>
    <w:qFormat/>
    <w:rsid w:val="00484FB1"/>
    <w:pPr>
      <w:widowControl/>
      <w:tabs>
        <w:tab w:val="num" w:pos="3240"/>
      </w:tabs>
      <w:autoSpaceDE/>
      <w:autoSpaceDN/>
      <w:adjustRightInd/>
      <w:ind w:left="3240" w:hanging="360"/>
      <w:contextualSpacing/>
      <w:jc w:val="both"/>
    </w:pPr>
    <w:rPr>
      <w:rFonts w:eastAsia="Calibri"/>
      <w:sz w:val="24"/>
      <w:szCs w:val="22"/>
      <w:lang w:eastAsia="en-US"/>
    </w:rPr>
  </w:style>
  <w:style w:type="paragraph" w:customStyle="1" w:styleId="21">
    <w:name w:val="Маркированный список 21"/>
    <w:basedOn w:val="a0"/>
    <w:next w:val="23"/>
    <w:uiPriority w:val="99"/>
    <w:unhideWhenUsed/>
    <w:qFormat/>
    <w:rsid w:val="00484FB1"/>
    <w:pPr>
      <w:widowControl/>
      <w:tabs>
        <w:tab w:val="num" w:pos="3960"/>
      </w:tabs>
      <w:autoSpaceDE/>
      <w:autoSpaceDN/>
      <w:adjustRightInd/>
      <w:ind w:left="3960" w:hanging="360"/>
      <w:contextualSpacing/>
      <w:jc w:val="both"/>
    </w:pPr>
    <w:rPr>
      <w:rFonts w:eastAsia="Calibri"/>
      <w:sz w:val="24"/>
      <w:szCs w:val="22"/>
      <w:lang w:eastAsia="en-US"/>
    </w:rPr>
  </w:style>
  <w:style w:type="paragraph" w:customStyle="1" w:styleId="31">
    <w:name w:val="Маркированный список 31"/>
    <w:basedOn w:val="a0"/>
    <w:next w:val="32"/>
    <w:uiPriority w:val="99"/>
    <w:unhideWhenUsed/>
    <w:qFormat/>
    <w:rsid w:val="00484FB1"/>
    <w:pPr>
      <w:widowControl/>
      <w:tabs>
        <w:tab w:val="num" w:pos="4680"/>
      </w:tabs>
      <w:autoSpaceDE/>
      <w:autoSpaceDN/>
      <w:adjustRightInd/>
      <w:ind w:left="4680" w:hanging="180"/>
      <w:contextualSpacing/>
      <w:jc w:val="both"/>
    </w:pPr>
    <w:rPr>
      <w:rFonts w:eastAsia="Calibri"/>
      <w:sz w:val="24"/>
      <w:szCs w:val="22"/>
      <w:lang w:eastAsia="en-US"/>
    </w:rPr>
  </w:style>
  <w:style w:type="paragraph" w:styleId="a9">
    <w:name w:val="Body Text"/>
    <w:basedOn w:val="a0"/>
    <w:link w:val="aa"/>
    <w:uiPriority w:val="1"/>
    <w:rsid w:val="00484FB1"/>
    <w:pPr>
      <w:adjustRightInd/>
      <w:ind w:left="397" w:firstLine="850"/>
      <w:jc w:val="both"/>
    </w:pPr>
    <w:rPr>
      <w:sz w:val="24"/>
      <w:szCs w:val="24"/>
      <w:lang w:eastAsia="en-US"/>
    </w:rPr>
  </w:style>
  <w:style w:type="character" w:customStyle="1" w:styleId="aa">
    <w:name w:val="Основной текст Знак"/>
    <w:basedOn w:val="a1"/>
    <w:link w:val="a9"/>
    <w:uiPriority w:val="1"/>
    <w:rsid w:val="00484FB1"/>
    <w:rPr>
      <w:rFonts w:ascii="Times New Roman" w:eastAsia="Times New Roman" w:hAnsi="Times New Roman"/>
      <w:sz w:val="24"/>
      <w:szCs w:val="24"/>
      <w:lang w:eastAsia="en-US"/>
    </w:rPr>
  </w:style>
  <w:style w:type="character" w:styleId="ab">
    <w:name w:val="Placeholder Text"/>
    <w:basedOn w:val="a1"/>
    <w:uiPriority w:val="99"/>
    <w:semiHidden/>
    <w:rsid w:val="00484FB1"/>
    <w:rPr>
      <w:color w:val="808080"/>
    </w:rPr>
  </w:style>
  <w:style w:type="paragraph" w:customStyle="1" w:styleId="14">
    <w:name w:val="Выделенная цитата1"/>
    <w:basedOn w:val="a0"/>
    <w:next w:val="a0"/>
    <w:uiPriority w:val="30"/>
    <w:rsid w:val="00484FB1"/>
    <w:pPr>
      <w:widowControl/>
      <w:pBdr>
        <w:top w:val="single" w:sz="4" w:space="10" w:color="5B9BD5"/>
        <w:bottom w:val="single" w:sz="4" w:space="10" w:color="5B9BD5"/>
      </w:pBdr>
      <w:autoSpaceDE/>
      <w:autoSpaceDN/>
      <w:adjustRightInd/>
      <w:spacing w:before="360" w:after="360"/>
      <w:ind w:left="864" w:right="864"/>
      <w:jc w:val="center"/>
    </w:pPr>
    <w:rPr>
      <w:rFonts w:eastAsia="Calibri"/>
      <w:i/>
      <w:iCs/>
      <w:color w:val="5B9BD5"/>
      <w:sz w:val="24"/>
      <w:szCs w:val="22"/>
      <w:lang w:eastAsia="en-US"/>
    </w:rPr>
  </w:style>
  <w:style w:type="character" w:customStyle="1" w:styleId="ac">
    <w:name w:val="Выделенная цитата Знак"/>
    <w:basedOn w:val="a1"/>
    <w:link w:val="ad"/>
    <w:uiPriority w:val="30"/>
    <w:rsid w:val="00484FB1"/>
    <w:rPr>
      <w:rFonts w:ascii="Times New Roman" w:hAnsi="Times New Roman" w:cs="Times New Roman"/>
      <w:i/>
      <w:iCs/>
      <w:color w:val="5B9BD5"/>
      <w:sz w:val="24"/>
    </w:rPr>
  </w:style>
  <w:style w:type="paragraph" w:customStyle="1" w:styleId="210">
    <w:name w:val="Цитата 21"/>
    <w:basedOn w:val="a0"/>
    <w:next w:val="a0"/>
    <w:uiPriority w:val="29"/>
    <w:qFormat/>
    <w:rsid w:val="00484FB1"/>
    <w:pPr>
      <w:keepNext/>
      <w:keepLines/>
      <w:widowControl/>
      <w:autoSpaceDE/>
      <w:autoSpaceDN/>
      <w:adjustRightInd/>
      <w:jc w:val="center"/>
    </w:pPr>
    <w:rPr>
      <w:rFonts w:eastAsia="Calibri"/>
      <w:iCs/>
      <w:color w:val="404040"/>
      <w:sz w:val="24"/>
      <w:szCs w:val="22"/>
      <w:lang w:eastAsia="en-US"/>
    </w:rPr>
  </w:style>
  <w:style w:type="character" w:customStyle="1" w:styleId="24">
    <w:name w:val="Цитата 2 Знак"/>
    <w:basedOn w:val="a1"/>
    <w:link w:val="25"/>
    <w:uiPriority w:val="29"/>
    <w:rsid w:val="00484FB1"/>
    <w:rPr>
      <w:rFonts w:ascii="Times New Roman" w:hAnsi="Times New Roman" w:cs="Times New Roman"/>
      <w:iCs/>
      <w:color w:val="404040"/>
      <w:sz w:val="24"/>
    </w:rPr>
  </w:style>
  <w:style w:type="paragraph" w:customStyle="1" w:styleId="41">
    <w:name w:val="Оглавление 41"/>
    <w:basedOn w:val="a0"/>
    <w:next w:val="a0"/>
    <w:autoRedefine/>
    <w:uiPriority w:val="39"/>
    <w:unhideWhenUsed/>
    <w:rsid w:val="00484FB1"/>
    <w:pPr>
      <w:widowControl/>
      <w:autoSpaceDE/>
      <w:autoSpaceDN/>
      <w:adjustRightInd/>
      <w:ind w:firstLine="709"/>
      <w:jc w:val="both"/>
    </w:pPr>
    <w:rPr>
      <w:rFonts w:eastAsia="Calibri"/>
      <w:sz w:val="24"/>
      <w:szCs w:val="22"/>
      <w:lang w:eastAsia="en-US"/>
    </w:rPr>
  </w:style>
  <w:style w:type="paragraph" w:customStyle="1" w:styleId="51">
    <w:name w:val="Оглавление 51"/>
    <w:basedOn w:val="a0"/>
    <w:next w:val="a0"/>
    <w:autoRedefine/>
    <w:uiPriority w:val="39"/>
    <w:unhideWhenUsed/>
    <w:rsid w:val="00484FB1"/>
    <w:pPr>
      <w:widowControl/>
      <w:autoSpaceDE/>
      <w:autoSpaceDN/>
      <w:adjustRightInd/>
      <w:ind w:firstLine="709"/>
      <w:jc w:val="both"/>
    </w:pPr>
    <w:rPr>
      <w:rFonts w:eastAsia="Calibri"/>
      <w:sz w:val="24"/>
      <w:szCs w:val="22"/>
      <w:lang w:eastAsia="en-US"/>
    </w:rPr>
  </w:style>
  <w:style w:type="paragraph" w:customStyle="1" w:styleId="61">
    <w:name w:val="Оглавление 61"/>
    <w:basedOn w:val="a0"/>
    <w:next w:val="a0"/>
    <w:autoRedefine/>
    <w:uiPriority w:val="39"/>
    <w:unhideWhenUsed/>
    <w:rsid w:val="00484FB1"/>
    <w:pPr>
      <w:widowControl/>
      <w:autoSpaceDE/>
      <w:autoSpaceDN/>
      <w:adjustRightInd/>
      <w:ind w:firstLine="709"/>
      <w:jc w:val="both"/>
    </w:pPr>
    <w:rPr>
      <w:rFonts w:eastAsia="Calibri"/>
      <w:sz w:val="24"/>
      <w:szCs w:val="22"/>
      <w:lang w:eastAsia="en-US"/>
    </w:rPr>
  </w:style>
  <w:style w:type="table" w:customStyle="1" w:styleId="TableNormal">
    <w:name w:val="Table Normal"/>
    <w:uiPriority w:val="2"/>
    <w:semiHidden/>
    <w:unhideWhenUsed/>
    <w:qFormat/>
    <w:rsid w:val="00484F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484FB1"/>
    <w:pPr>
      <w:adjustRightInd/>
      <w:jc w:val="both"/>
    </w:pPr>
    <w:rPr>
      <w:sz w:val="24"/>
      <w:szCs w:val="22"/>
      <w:lang w:eastAsia="en-US"/>
    </w:rPr>
  </w:style>
  <w:style w:type="table" w:customStyle="1" w:styleId="15">
    <w:name w:val="Сетка таблицы1"/>
    <w:basedOn w:val="a2"/>
    <w:next w:val="a"/>
    <w:uiPriority w:val="39"/>
    <w:rsid w:val="00484FB1"/>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Верхний колонтитул1"/>
    <w:basedOn w:val="a0"/>
    <w:next w:val="ae"/>
    <w:link w:val="af"/>
    <w:uiPriority w:val="99"/>
    <w:unhideWhenUsed/>
    <w:rsid w:val="00484FB1"/>
    <w:pPr>
      <w:widowControl/>
      <w:tabs>
        <w:tab w:val="center" w:pos="4677"/>
        <w:tab w:val="right" w:pos="9355"/>
      </w:tabs>
      <w:autoSpaceDE/>
      <w:autoSpaceDN/>
      <w:adjustRightInd/>
      <w:jc w:val="both"/>
    </w:pPr>
    <w:rPr>
      <w:rFonts w:eastAsia="Calibri"/>
      <w:sz w:val="24"/>
    </w:rPr>
  </w:style>
  <w:style w:type="character" w:customStyle="1" w:styleId="af">
    <w:name w:val="Верхний колонтитул Знак"/>
    <w:basedOn w:val="a1"/>
    <w:link w:val="16"/>
    <w:uiPriority w:val="99"/>
    <w:rsid w:val="00484FB1"/>
    <w:rPr>
      <w:rFonts w:ascii="Times New Roman" w:hAnsi="Times New Roman" w:cs="Times New Roman"/>
      <w:sz w:val="24"/>
    </w:rPr>
  </w:style>
  <w:style w:type="paragraph" w:customStyle="1" w:styleId="17">
    <w:name w:val="Нижний колонтитул1"/>
    <w:basedOn w:val="a0"/>
    <w:next w:val="af0"/>
    <w:link w:val="af1"/>
    <w:uiPriority w:val="99"/>
    <w:unhideWhenUsed/>
    <w:rsid w:val="00484FB1"/>
    <w:pPr>
      <w:widowControl/>
      <w:tabs>
        <w:tab w:val="center" w:pos="4677"/>
        <w:tab w:val="right" w:pos="9355"/>
      </w:tabs>
      <w:autoSpaceDE/>
      <w:autoSpaceDN/>
      <w:adjustRightInd/>
      <w:jc w:val="both"/>
    </w:pPr>
    <w:rPr>
      <w:rFonts w:eastAsia="Calibri"/>
      <w:sz w:val="24"/>
    </w:rPr>
  </w:style>
  <w:style w:type="character" w:customStyle="1" w:styleId="af1">
    <w:name w:val="Нижний колонтитул Знак"/>
    <w:basedOn w:val="a1"/>
    <w:link w:val="17"/>
    <w:uiPriority w:val="99"/>
    <w:rsid w:val="00484FB1"/>
    <w:rPr>
      <w:rFonts w:ascii="Times New Roman" w:hAnsi="Times New Roman" w:cs="Times New Roman"/>
      <w:sz w:val="24"/>
    </w:rPr>
  </w:style>
  <w:style w:type="character" w:styleId="af2">
    <w:name w:val="annotation reference"/>
    <w:basedOn w:val="a1"/>
    <w:uiPriority w:val="99"/>
    <w:semiHidden/>
    <w:unhideWhenUsed/>
    <w:rsid w:val="00484FB1"/>
    <w:rPr>
      <w:sz w:val="16"/>
      <w:szCs w:val="16"/>
    </w:rPr>
  </w:style>
  <w:style w:type="paragraph" w:customStyle="1" w:styleId="18">
    <w:name w:val="Текст примечания1"/>
    <w:basedOn w:val="a0"/>
    <w:next w:val="af3"/>
    <w:link w:val="af4"/>
    <w:uiPriority w:val="99"/>
    <w:semiHidden/>
    <w:unhideWhenUsed/>
    <w:rsid w:val="00484FB1"/>
    <w:pPr>
      <w:widowControl/>
      <w:autoSpaceDE/>
      <w:autoSpaceDN/>
      <w:adjustRightInd/>
      <w:jc w:val="both"/>
    </w:pPr>
    <w:rPr>
      <w:rFonts w:eastAsia="Calibri"/>
    </w:rPr>
  </w:style>
  <w:style w:type="character" w:customStyle="1" w:styleId="af4">
    <w:name w:val="Текст примечания Знак"/>
    <w:basedOn w:val="a1"/>
    <w:link w:val="18"/>
    <w:uiPriority w:val="99"/>
    <w:semiHidden/>
    <w:rsid w:val="00484FB1"/>
    <w:rPr>
      <w:rFonts w:ascii="Times New Roman" w:hAnsi="Times New Roman" w:cs="Times New Roman"/>
      <w:sz w:val="20"/>
      <w:szCs w:val="20"/>
    </w:rPr>
  </w:style>
  <w:style w:type="paragraph" w:customStyle="1" w:styleId="19">
    <w:name w:val="Тема примечания1"/>
    <w:basedOn w:val="af3"/>
    <w:next w:val="af3"/>
    <w:uiPriority w:val="99"/>
    <w:semiHidden/>
    <w:unhideWhenUsed/>
    <w:rsid w:val="00484FB1"/>
    <w:pPr>
      <w:widowControl/>
      <w:autoSpaceDE/>
      <w:autoSpaceDN/>
      <w:adjustRightInd/>
      <w:jc w:val="both"/>
    </w:pPr>
    <w:rPr>
      <w:rFonts w:eastAsia="Calibri"/>
      <w:b/>
      <w:bCs/>
      <w:lang w:eastAsia="en-US"/>
    </w:rPr>
  </w:style>
  <w:style w:type="character" w:customStyle="1" w:styleId="af5">
    <w:name w:val="Тема примечания Знак"/>
    <w:basedOn w:val="af4"/>
    <w:link w:val="af6"/>
    <w:uiPriority w:val="99"/>
    <w:semiHidden/>
    <w:rsid w:val="00484FB1"/>
    <w:rPr>
      <w:rFonts w:ascii="Times New Roman" w:hAnsi="Times New Roman" w:cs="Times New Roman"/>
      <w:b/>
      <w:bCs/>
      <w:sz w:val="20"/>
      <w:szCs w:val="20"/>
    </w:rPr>
  </w:style>
  <w:style w:type="paragraph" w:customStyle="1" w:styleId="s16">
    <w:name w:val="s_16"/>
    <w:basedOn w:val="a0"/>
    <w:rsid w:val="00484FB1"/>
    <w:pPr>
      <w:widowControl/>
      <w:autoSpaceDE/>
      <w:autoSpaceDN/>
      <w:adjustRightInd/>
      <w:spacing w:before="100" w:beforeAutospacing="1" w:after="100" w:afterAutospacing="1"/>
    </w:pPr>
    <w:rPr>
      <w:sz w:val="24"/>
      <w:szCs w:val="24"/>
    </w:rPr>
  </w:style>
  <w:style w:type="paragraph" w:styleId="a7">
    <w:name w:val="No Spacing"/>
    <w:uiPriority w:val="1"/>
    <w:qFormat/>
    <w:rsid w:val="00484FB1"/>
    <w:pPr>
      <w:widowControl w:val="0"/>
      <w:autoSpaceDE w:val="0"/>
      <w:autoSpaceDN w:val="0"/>
      <w:adjustRightInd w:val="0"/>
    </w:pPr>
    <w:rPr>
      <w:rFonts w:ascii="Times New Roman" w:eastAsia="Times New Roman" w:hAnsi="Times New Roman"/>
    </w:rPr>
  </w:style>
  <w:style w:type="paragraph" w:styleId="a8">
    <w:name w:val="List Bullet"/>
    <w:basedOn w:val="a0"/>
    <w:uiPriority w:val="99"/>
    <w:semiHidden/>
    <w:unhideWhenUsed/>
    <w:rsid w:val="00484FB1"/>
    <w:pPr>
      <w:numPr>
        <w:numId w:val="22"/>
      </w:numPr>
      <w:contextualSpacing/>
    </w:pPr>
  </w:style>
  <w:style w:type="paragraph" w:styleId="23">
    <w:name w:val="List Bullet 2"/>
    <w:basedOn w:val="a0"/>
    <w:uiPriority w:val="99"/>
    <w:semiHidden/>
    <w:unhideWhenUsed/>
    <w:rsid w:val="00484FB1"/>
    <w:pPr>
      <w:numPr>
        <w:numId w:val="23"/>
      </w:numPr>
      <w:contextualSpacing/>
    </w:pPr>
  </w:style>
  <w:style w:type="paragraph" w:styleId="32">
    <w:name w:val="List Bullet 3"/>
    <w:basedOn w:val="a0"/>
    <w:uiPriority w:val="99"/>
    <w:semiHidden/>
    <w:unhideWhenUsed/>
    <w:rsid w:val="00484FB1"/>
    <w:pPr>
      <w:numPr>
        <w:numId w:val="24"/>
      </w:numPr>
      <w:contextualSpacing/>
    </w:pPr>
  </w:style>
  <w:style w:type="paragraph" w:styleId="ad">
    <w:name w:val="Intense Quote"/>
    <w:basedOn w:val="a0"/>
    <w:next w:val="a0"/>
    <w:link w:val="ac"/>
    <w:uiPriority w:val="30"/>
    <w:qFormat/>
    <w:rsid w:val="00484FB1"/>
    <w:pPr>
      <w:pBdr>
        <w:top w:val="single" w:sz="4" w:space="10" w:color="5B9BD5" w:themeColor="accent1"/>
        <w:bottom w:val="single" w:sz="4" w:space="10" w:color="5B9BD5" w:themeColor="accent1"/>
      </w:pBdr>
      <w:spacing w:before="360" w:after="360"/>
      <w:ind w:left="864" w:right="864"/>
      <w:jc w:val="center"/>
    </w:pPr>
    <w:rPr>
      <w:rFonts w:eastAsia="Calibri"/>
      <w:i/>
      <w:iCs/>
      <w:color w:val="5B9BD5"/>
      <w:sz w:val="24"/>
    </w:rPr>
  </w:style>
  <w:style w:type="character" w:customStyle="1" w:styleId="1a">
    <w:name w:val="Выделенная цитата Знак1"/>
    <w:basedOn w:val="a1"/>
    <w:link w:val="ad"/>
    <w:uiPriority w:val="30"/>
    <w:rsid w:val="00484FB1"/>
    <w:rPr>
      <w:rFonts w:ascii="Times New Roman" w:eastAsia="Times New Roman" w:hAnsi="Times New Roman"/>
      <w:i/>
      <w:iCs/>
      <w:color w:val="5B9BD5" w:themeColor="accent1"/>
    </w:rPr>
  </w:style>
  <w:style w:type="paragraph" w:styleId="25">
    <w:name w:val="Quote"/>
    <w:basedOn w:val="a0"/>
    <w:next w:val="a0"/>
    <w:link w:val="24"/>
    <w:uiPriority w:val="29"/>
    <w:qFormat/>
    <w:rsid w:val="00484FB1"/>
    <w:pPr>
      <w:spacing w:before="200" w:after="160"/>
      <w:ind w:left="864" w:right="864"/>
      <w:jc w:val="center"/>
    </w:pPr>
    <w:rPr>
      <w:rFonts w:eastAsia="Calibri"/>
      <w:iCs/>
      <w:color w:val="404040"/>
      <w:sz w:val="24"/>
    </w:rPr>
  </w:style>
  <w:style w:type="character" w:customStyle="1" w:styleId="211">
    <w:name w:val="Цитата 2 Знак1"/>
    <w:basedOn w:val="a1"/>
    <w:link w:val="25"/>
    <w:uiPriority w:val="29"/>
    <w:rsid w:val="00484FB1"/>
    <w:rPr>
      <w:rFonts w:ascii="Times New Roman" w:eastAsia="Times New Roman" w:hAnsi="Times New Roman"/>
      <w:i/>
      <w:iCs/>
      <w:color w:val="404040" w:themeColor="text1" w:themeTint="BF"/>
    </w:rPr>
  </w:style>
  <w:style w:type="paragraph" w:styleId="ae">
    <w:name w:val="header"/>
    <w:basedOn w:val="a0"/>
    <w:link w:val="1b"/>
    <w:uiPriority w:val="99"/>
    <w:semiHidden/>
    <w:unhideWhenUsed/>
    <w:rsid w:val="00484FB1"/>
    <w:pPr>
      <w:tabs>
        <w:tab w:val="center" w:pos="4677"/>
        <w:tab w:val="right" w:pos="9355"/>
      </w:tabs>
    </w:pPr>
  </w:style>
  <w:style w:type="character" w:customStyle="1" w:styleId="1b">
    <w:name w:val="Верхний колонтитул Знак1"/>
    <w:basedOn w:val="a1"/>
    <w:link w:val="ae"/>
    <w:uiPriority w:val="99"/>
    <w:semiHidden/>
    <w:rsid w:val="00484FB1"/>
    <w:rPr>
      <w:rFonts w:ascii="Times New Roman" w:eastAsia="Times New Roman" w:hAnsi="Times New Roman"/>
    </w:rPr>
  </w:style>
  <w:style w:type="paragraph" w:styleId="af0">
    <w:name w:val="footer"/>
    <w:basedOn w:val="a0"/>
    <w:link w:val="1c"/>
    <w:uiPriority w:val="99"/>
    <w:semiHidden/>
    <w:unhideWhenUsed/>
    <w:rsid w:val="00484FB1"/>
    <w:pPr>
      <w:tabs>
        <w:tab w:val="center" w:pos="4677"/>
        <w:tab w:val="right" w:pos="9355"/>
      </w:tabs>
    </w:pPr>
  </w:style>
  <w:style w:type="character" w:customStyle="1" w:styleId="1c">
    <w:name w:val="Нижний колонтитул Знак1"/>
    <w:basedOn w:val="a1"/>
    <w:link w:val="af0"/>
    <w:uiPriority w:val="99"/>
    <w:semiHidden/>
    <w:rsid w:val="00484FB1"/>
    <w:rPr>
      <w:rFonts w:ascii="Times New Roman" w:eastAsia="Times New Roman" w:hAnsi="Times New Roman"/>
    </w:rPr>
  </w:style>
  <w:style w:type="paragraph" w:styleId="af3">
    <w:name w:val="annotation text"/>
    <w:basedOn w:val="a0"/>
    <w:link w:val="1d"/>
    <w:uiPriority w:val="99"/>
    <w:semiHidden/>
    <w:unhideWhenUsed/>
    <w:rsid w:val="00484FB1"/>
  </w:style>
  <w:style w:type="character" w:customStyle="1" w:styleId="1d">
    <w:name w:val="Текст примечания Знак1"/>
    <w:basedOn w:val="a1"/>
    <w:link w:val="af3"/>
    <w:uiPriority w:val="99"/>
    <w:semiHidden/>
    <w:rsid w:val="00484FB1"/>
    <w:rPr>
      <w:rFonts w:ascii="Times New Roman" w:eastAsia="Times New Roman" w:hAnsi="Times New Roman"/>
    </w:rPr>
  </w:style>
  <w:style w:type="paragraph" w:styleId="af6">
    <w:name w:val="annotation subject"/>
    <w:basedOn w:val="af3"/>
    <w:next w:val="af3"/>
    <w:link w:val="af5"/>
    <w:uiPriority w:val="99"/>
    <w:semiHidden/>
    <w:unhideWhenUsed/>
    <w:rsid w:val="00484FB1"/>
    <w:rPr>
      <w:rFonts w:eastAsia="Calibri"/>
      <w:b/>
      <w:bCs/>
    </w:rPr>
  </w:style>
  <w:style w:type="character" w:customStyle="1" w:styleId="1e">
    <w:name w:val="Тема примечания Знак1"/>
    <w:basedOn w:val="1d"/>
    <w:link w:val="af6"/>
    <w:uiPriority w:val="99"/>
    <w:semiHidden/>
    <w:rsid w:val="00484FB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openxmlformats.org/officeDocument/2006/relationships/styles" Target="styles.xml"/><Relationship Id="rId7" Type="http://schemas.openxmlformats.org/officeDocument/2006/relationships/hyperlink" Target="http://docs.cntd.ru/document/902228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A0E8E992D4C2DBB4EFDB6466BA01F"/>
        <w:category>
          <w:name w:val="Общие"/>
          <w:gallery w:val="placeholder"/>
        </w:category>
        <w:types>
          <w:type w:val="bbPlcHdr"/>
        </w:types>
        <w:behaviors>
          <w:behavior w:val="content"/>
        </w:behaviors>
        <w:guid w:val="{77280349-E404-49AB-9477-85AF9D35317D}"/>
      </w:docPartPr>
      <w:docPartBody>
        <w:p w:rsidR="00C43328" w:rsidRDefault="008B4CA0" w:rsidP="008B4CA0">
          <w:pPr>
            <w:pStyle w:val="3C0A0E8E992D4C2DBB4EFDB6466BA01F"/>
          </w:pPr>
          <w:r w:rsidRPr="007E62B0">
            <w:rPr>
              <w:b/>
              <w:bCs/>
              <w:color w:val="538135" w:themeColor="accent6" w:themeShade="BF"/>
              <w:szCs w:val="24"/>
            </w:rPr>
            <w:t>Наименование услуги</w:t>
          </w:r>
        </w:p>
      </w:docPartBody>
    </w:docPart>
    <w:docPart>
      <w:docPartPr>
        <w:name w:val="C3DCA3984933407CB5EE39E35295A74A"/>
        <w:category>
          <w:name w:val="Общие"/>
          <w:gallery w:val="placeholder"/>
        </w:category>
        <w:types>
          <w:type w:val="bbPlcHdr"/>
        </w:types>
        <w:behaviors>
          <w:behavior w:val="content"/>
        </w:behaviors>
        <w:guid w:val="{90DDC6B7-A01F-4ACA-8E38-7257CD17CBA6}"/>
      </w:docPartPr>
      <w:docPartBody>
        <w:p w:rsidR="00C43328" w:rsidRDefault="008B4CA0" w:rsidP="008B4CA0">
          <w:pPr>
            <w:pStyle w:val="C3DCA3984933407CB5EE39E35295A74A"/>
          </w:pPr>
          <w:r w:rsidRPr="007E62B0">
            <w:rPr>
              <w:b/>
              <w:bCs/>
              <w:color w:val="538135" w:themeColor="accent6" w:themeShade="BF"/>
              <w:szCs w:val="24"/>
            </w:rPr>
            <w:t>Наименование услуги</w:t>
          </w:r>
        </w:p>
      </w:docPartBody>
    </w:docPart>
    <w:docPart>
      <w:docPartPr>
        <w:name w:val="041D1CA5529440E8AD313993332632EC"/>
        <w:category>
          <w:name w:val="Общие"/>
          <w:gallery w:val="placeholder"/>
        </w:category>
        <w:types>
          <w:type w:val="bbPlcHdr"/>
        </w:types>
        <w:behaviors>
          <w:behavior w:val="content"/>
        </w:behaviors>
        <w:guid w:val="{CA1486C3-F817-41F1-BCA6-F61CEE293563}"/>
      </w:docPartPr>
      <w:docPartBody>
        <w:p w:rsidR="006D3AEA" w:rsidRDefault="00C43328" w:rsidP="00C43328">
          <w:pPr>
            <w:pStyle w:val="041D1CA5529440E8AD313993332632EC"/>
          </w:pPr>
          <w:r w:rsidRPr="0082710E">
            <w:rPr>
              <w:b/>
              <w:bCs/>
              <w:color w:val="FF0000"/>
              <w:szCs w:val="24"/>
            </w:rPr>
            <w:t>Наименование услуги</w:t>
          </w:r>
        </w:p>
      </w:docPartBody>
    </w:docPart>
    <w:docPart>
      <w:docPartPr>
        <w:name w:val="E96363B7CCFC49D29C9BBBF3FBCC6684"/>
        <w:category>
          <w:name w:val="Общие"/>
          <w:gallery w:val="placeholder"/>
        </w:category>
        <w:types>
          <w:type w:val="bbPlcHdr"/>
        </w:types>
        <w:behaviors>
          <w:behavior w:val="content"/>
        </w:behaviors>
        <w:guid w:val="{7ABC939F-DC69-40F1-AB42-7CF44CB0DF7E}"/>
      </w:docPartPr>
      <w:docPartBody>
        <w:p w:rsidR="006D3AEA" w:rsidRDefault="00C43328" w:rsidP="00C43328">
          <w:pPr>
            <w:pStyle w:val="E96363B7CCFC49D29C9BBBF3FBCC6684"/>
          </w:pPr>
          <w:r w:rsidRPr="0082710E">
            <w:rPr>
              <w:b/>
              <w:bCs/>
              <w:color w:val="FF0000"/>
              <w:szCs w:val="24"/>
            </w:rPr>
            <w:t>Наименование услуги</w:t>
          </w:r>
        </w:p>
      </w:docPartBody>
    </w:docPart>
    <w:docPart>
      <w:docPartPr>
        <w:name w:val="AFE742E9605346899930B99F4385C7A2"/>
        <w:category>
          <w:name w:val="Общие"/>
          <w:gallery w:val="placeholder"/>
        </w:category>
        <w:types>
          <w:type w:val="bbPlcHdr"/>
        </w:types>
        <w:behaviors>
          <w:behavior w:val="content"/>
        </w:behaviors>
        <w:guid w:val="{542B5108-D809-4DE7-B2E1-927D01DFD12B}"/>
      </w:docPartPr>
      <w:docPartBody>
        <w:p w:rsidR="00000000" w:rsidRDefault="00166AE7" w:rsidP="00166AE7">
          <w:pPr>
            <w:pStyle w:val="AFE742E9605346899930B99F4385C7A2"/>
          </w:pPr>
          <w:r>
            <w:rPr>
              <w:iCs/>
              <w:color w:val="ED7D31" w:themeColor="accent2"/>
            </w:rPr>
            <w:t>здесь указывается наименование администрации</w:t>
          </w:r>
        </w:p>
      </w:docPartBody>
    </w:docPart>
    <w:docPart>
      <w:docPartPr>
        <w:name w:val="D8872663071B4CE08BD7CAF617F86D66"/>
        <w:category>
          <w:name w:val="Общие"/>
          <w:gallery w:val="placeholder"/>
        </w:category>
        <w:types>
          <w:type w:val="bbPlcHdr"/>
        </w:types>
        <w:behaviors>
          <w:behavior w:val="content"/>
        </w:behaviors>
        <w:guid w:val="{3B6010E6-3DC6-4317-A19D-A93018147923}"/>
      </w:docPartPr>
      <w:docPartBody>
        <w:p w:rsidR="00000000" w:rsidRDefault="00166AE7" w:rsidP="00166AE7">
          <w:pPr>
            <w:pStyle w:val="D8872663071B4CE08BD7CAF617F86D66"/>
          </w:pPr>
          <w:r>
            <w:rPr>
              <w:rStyle w:val="a3"/>
              <w:rFonts w:eastAsiaTheme="minorHAnsi"/>
              <w:color w:val="ED7D31" w:themeColor="accent2"/>
            </w:rPr>
            <w:t>677000</w:t>
          </w:r>
        </w:p>
      </w:docPartBody>
    </w:docPart>
    <w:docPart>
      <w:docPartPr>
        <w:name w:val="7F69D476DA5648B3BF5181521363A082"/>
        <w:category>
          <w:name w:val="Общие"/>
          <w:gallery w:val="placeholder"/>
        </w:category>
        <w:types>
          <w:type w:val="bbPlcHdr"/>
        </w:types>
        <w:behaviors>
          <w:behavior w:val="content"/>
        </w:behaviors>
        <w:guid w:val="{E1A7B129-E9C4-4C65-B11F-E5412F19223B}"/>
      </w:docPartPr>
      <w:docPartBody>
        <w:p w:rsidR="00000000" w:rsidRDefault="00166AE7" w:rsidP="00166AE7">
          <w:pPr>
            <w:pStyle w:val="7F69D476DA5648B3BF5181521363A082"/>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AB79760F98F74530B1D38771F40208D9"/>
        <w:category>
          <w:name w:val="Общие"/>
          <w:gallery w:val="placeholder"/>
        </w:category>
        <w:types>
          <w:type w:val="bbPlcHdr"/>
        </w:types>
        <w:behaviors>
          <w:behavior w:val="content"/>
        </w:behaviors>
        <w:guid w:val="{D0B55A84-073D-49E5-9DFF-BE1C711A0FC6}"/>
      </w:docPartPr>
      <w:docPartBody>
        <w:p w:rsidR="00000000" w:rsidRDefault="00166AE7" w:rsidP="00166AE7">
          <w:pPr>
            <w:pStyle w:val="AB79760F98F74530B1D38771F40208D9"/>
          </w:pPr>
          <w:r w:rsidRPr="00001B7F">
            <w:rPr>
              <w:iCs/>
              <w:color w:val="ED7D31" w:themeColor="accent2"/>
            </w:rPr>
            <w:t>здесь указывается режим работы</w:t>
          </w:r>
        </w:p>
      </w:docPartBody>
    </w:docPart>
    <w:docPart>
      <w:docPartPr>
        <w:name w:val="BEF92B118F884948BEB61AA45517F12C"/>
        <w:category>
          <w:name w:val="Общие"/>
          <w:gallery w:val="placeholder"/>
        </w:category>
        <w:types>
          <w:type w:val="bbPlcHdr"/>
        </w:types>
        <w:behaviors>
          <w:behavior w:val="content"/>
        </w:behaviors>
        <w:guid w:val="{7582A9E1-1623-4FBE-A2D7-795EA9DB0CFB}"/>
      </w:docPartPr>
      <w:docPartBody>
        <w:p w:rsidR="00000000" w:rsidRDefault="00166AE7" w:rsidP="00166AE7">
          <w:pPr>
            <w:pStyle w:val="BEF92B118F884948BEB61AA45517F12C"/>
          </w:pPr>
          <w:r>
            <w:rPr>
              <w:iCs/>
              <w:color w:val="ED7D31" w:themeColor="accent2"/>
            </w:rPr>
            <w:t>здесь указывается режим работы</w:t>
          </w:r>
        </w:p>
      </w:docPartBody>
    </w:docPart>
    <w:docPart>
      <w:docPartPr>
        <w:name w:val="AA36F1B492644D7EB0B9DBA78614D645"/>
        <w:category>
          <w:name w:val="Общие"/>
          <w:gallery w:val="placeholder"/>
        </w:category>
        <w:types>
          <w:type w:val="bbPlcHdr"/>
        </w:types>
        <w:behaviors>
          <w:behavior w:val="content"/>
        </w:behaviors>
        <w:guid w:val="{F12A8598-18E8-4D09-BAE7-98882E3BF3D0}"/>
      </w:docPartPr>
      <w:docPartBody>
        <w:p w:rsidR="00000000" w:rsidRDefault="00166AE7" w:rsidP="00166AE7">
          <w:pPr>
            <w:pStyle w:val="AA36F1B492644D7EB0B9DBA78614D645"/>
          </w:pPr>
          <w:r>
            <w:rPr>
              <w:color w:val="ED7D31" w:themeColor="accent2"/>
            </w:rPr>
            <w:t>здесь указывается уполномоченное подразделение администрации</w:t>
          </w:r>
        </w:p>
      </w:docPartBody>
    </w:docPart>
    <w:docPart>
      <w:docPartPr>
        <w:name w:val="3A8FEB698B3548AE8AC6BC270E762E18"/>
        <w:category>
          <w:name w:val="Общие"/>
          <w:gallery w:val="placeholder"/>
        </w:category>
        <w:types>
          <w:type w:val="bbPlcHdr"/>
        </w:types>
        <w:behaviors>
          <w:behavior w:val="content"/>
        </w:behaviors>
        <w:guid w:val="{C9502883-3538-41D7-A74C-F5C9A459275D}"/>
      </w:docPartPr>
      <w:docPartBody>
        <w:p w:rsidR="00000000" w:rsidRDefault="00166AE7" w:rsidP="00166AE7">
          <w:pPr>
            <w:pStyle w:val="3A8FEB698B3548AE8AC6BC270E762E18"/>
          </w:pPr>
          <w:r w:rsidRPr="000F7F6E">
            <w:rPr>
              <w:color w:val="E36C0A"/>
            </w:rPr>
            <w:t>здесь указывается адрес Отдела</w:t>
          </w:r>
        </w:p>
      </w:docPartBody>
    </w:docPart>
    <w:docPart>
      <w:docPartPr>
        <w:name w:val="6C1D140A3CA9411893A71CCF29A24E81"/>
        <w:category>
          <w:name w:val="Общие"/>
          <w:gallery w:val="placeholder"/>
        </w:category>
        <w:types>
          <w:type w:val="bbPlcHdr"/>
        </w:types>
        <w:behaviors>
          <w:behavior w:val="content"/>
        </w:behaviors>
        <w:guid w:val="{E39249BD-8DBA-4C49-882B-EAE61AD86DFE}"/>
      </w:docPartPr>
      <w:docPartBody>
        <w:p w:rsidR="00000000" w:rsidRDefault="00166AE7" w:rsidP="00166AE7">
          <w:pPr>
            <w:pStyle w:val="6C1D140A3CA9411893A71CCF29A24E81"/>
          </w:pPr>
          <w:r>
            <w:rPr>
              <w:color w:val="E36C0A"/>
            </w:rPr>
            <w:t>здесь указывается адрес Отдела</w:t>
          </w:r>
        </w:p>
      </w:docPartBody>
    </w:docPart>
    <w:docPart>
      <w:docPartPr>
        <w:name w:val="BF9B34C8E2E44169B2FF76800E734BAA"/>
        <w:category>
          <w:name w:val="Общие"/>
          <w:gallery w:val="placeholder"/>
        </w:category>
        <w:types>
          <w:type w:val="bbPlcHdr"/>
        </w:types>
        <w:behaviors>
          <w:behavior w:val="content"/>
        </w:behaviors>
        <w:guid w:val="{67E07321-0911-4217-8E81-8A96B6A5E055}"/>
      </w:docPartPr>
      <w:docPartBody>
        <w:p w:rsidR="00000000" w:rsidRDefault="00166AE7" w:rsidP="00166AE7">
          <w:pPr>
            <w:pStyle w:val="BF9B34C8E2E44169B2FF76800E734BAA"/>
          </w:pPr>
          <w:r w:rsidRPr="000F7F6E">
            <w:rPr>
              <w:color w:val="E36C0A"/>
            </w:rPr>
            <w:t>Здесь указывается график (режим) работы Отдела</w:t>
          </w:r>
        </w:p>
      </w:docPartBody>
    </w:docPart>
    <w:docPart>
      <w:docPartPr>
        <w:name w:val="622B170FD0654C499E2A03BE8524CE19"/>
        <w:category>
          <w:name w:val="Общие"/>
          <w:gallery w:val="placeholder"/>
        </w:category>
        <w:types>
          <w:type w:val="bbPlcHdr"/>
        </w:types>
        <w:behaviors>
          <w:behavior w:val="content"/>
        </w:behaviors>
        <w:guid w:val="{1766E1A1-3DEB-423C-BC86-7631FF463F16}"/>
      </w:docPartPr>
      <w:docPartBody>
        <w:p w:rsidR="00000000" w:rsidRDefault="00166AE7" w:rsidP="00166AE7">
          <w:pPr>
            <w:pStyle w:val="622B170FD0654C499E2A03BE8524CE19"/>
          </w:pPr>
          <w:r>
            <w:rPr>
              <w:color w:val="E36C0A"/>
            </w:rPr>
            <w:t>Здесь указывается график (режим) работы Отдела</w:t>
          </w:r>
        </w:p>
      </w:docPartBody>
    </w:docPart>
    <w:docPart>
      <w:docPartPr>
        <w:name w:val="138074A8DAA14037B276256F0B10FAD9"/>
        <w:category>
          <w:name w:val="Общие"/>
          <w:gallery w:val="placeholder"/>
        </w:category>
        <w:types>
          <w:type w:val="bbPlcHdr"/>
        </w:types>
        <w:behaviors>
          <w:behavior w:val="content"/>
        </w:behaviors>
        <w:guid w:val="{C9AE6F21-0E56-4BEE-842A-069E34BCBD73}"/>
      </w:docPartPr>
      <w:docPartBody>
        <w:p w:rsidR="00000000" w:rsidRDefault="00166AE7" w:rsidP="00166AE7">
          <w:pPr>
            <w:pStyle w:val="138074A8DAA14037B276256F0B10FAD9"/>
          </w:pPr>
          <w:r>
            <w:rPr>
              <w:rStyle w:val="a3"/>
              <w:color w:val="ED7D31" w:themeColor="accent2"/>
            </w:rPr>
            <w:t>здесь указывается район</w:t>
          </w:r>
        </w:p>
      </w:docPartBody>
    </w:docPart>
    <w:docPart>
      <w:docPartPr>
        <w:name w:val="263ABF340DD547D1986FDBEDE47ECB76"/>
        <w:category>
          <w:name w:val="Общие"/>
          <w:gallery w:val="placeholder"/>
        </w:category>
        <w:types>
          <w:type w:val="bbPlcHdr"/>
        </w:types>
        <w:behaviors>
          <w:behavior w:val="content"/>
        </w:behaviors>
        <w:guid w:val="{54B61951-97C8-489D-806F-D7C755C3D743}"/>
      </w:docPartPr>
      <w:docPartBody>
        <w:p w:rsidR="00000000" w:rsidRDefault="00166AE7" w:rsidP="00166AE7">
          <w:pPr>
            <w:pStyle w:val="263ABF340DD547D1986FDBEDE47ECB76"/>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9B0E52900F54FCB8B1BBE0002DD149C"/>
        <w:category>
          <w:name w:val="Общие"/>
          <w:gallery w:val="placeholder"/>
        </w:category>
        <w:types>
          <w:type w:val="bbPlcHdr"/>
        </w:types>
        <w:behaviors>
          <w:behavior w:val="content"/>
        </w:behaviors>
        <w:guid w:val="{F2596F82-E17B-4297-998A-D3F596E41D36}"/>
      </w:docPartPr>
      <w:docPartBody>
        <w:p w:rsidR="00000000" w:rsidRDefault="00166AE7" w:rsidP="00166AE7">
          <w:pPr>
            <w:pStyle w:val="99B0E52900F54FCB8B1BBE0002DD149C"/>
          </w:pPr>
          <w:r>
            <w:rPr>
              <w:rStyle w:val="a3"/>
              <w:color w:val="FF0000"/>
            </w:rPr>
            <w:t>Официальное наименование органа</w:t>
          </w:r>
        </w:p>
      </w:docPartBody>
    </w:docPart>
    <w:docPart>
      <w:docPartPr>
        <w:name w:val="B8D5E4F13F5647E28FB3E638D1B0A0BC"/>
        <w:category>
          <w:name w:val="Общие"/>
          <w:gallery w:val="placeholder"/>
        </w:category>
        <w:types>
          <w:type w:val="bbPlcHdr"/>
        </w:types>
        <w:behaviors>
          <w:behavior w:val="content"/>
        </w:behaviors>
        <w:guid w:val="{94DA657C-E8D5-4960-B792-65041EF61F06}"/>
      </w:docPartPr>
      <w:docPartBody>
        <w:p w:rsidR="00000000" w:rsidRDefault="00166AE7" w:rsidP="00166AE7">
          <w:pPr>
            <w:pStyle w:val="B8D5E4F13F5647E28FB3E638D1B0A0BC"/>
          </w:pPr>
          <w:r>
            <w:rPr>
              <w:rStyle w:val="a3"/>
              <w:color w:val="FF0000"/>
            </w:rPr>
            <w:t>официальное сокращённое наименование органа</w:t>
          </w:r>
        </w:p>
      </w:docPartBody>
    </w:docPart>
    <w:docPart>
      <w:docPartPr>
        <w:name w:val="209301AB70A84CD9982187A3B5BF5EF9"/>
        <w:category>
          <w:name w:val="Общие"/>
          <w:gallery w:val="placeholder"/>
        </w:category>
        <w:types>
          <w:type w:val="bbPlcHdr"/>
        </w:types>
        <w:behaviors>
          <w:behavior w:val="content"/>
        </w:behaviors>
        <w:guid w:val="{27F158D0-E644-4C25-B212-EB13D6E8F500}"/>
      </w:docPartPr>
      <w:docPartBody>
        <w:p w:rsidR="00000000" w:rsidRDefault="00166AE7" w:rsidP="00166AE7">
          <w:pPr>
            <w:pStyle w:val="209301AB70A84CD9982187A3B5BF5EF9"/>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DE11C58BE3FF460B835864C6E0D7B672"/>
        <w:category>
          <w:name w:val="Общие"/>
          <w:gallery w:val="placeholder"/>
        </w:category>
        <w:types>
          <w:type w:val="bbPlcHdr"/>
        </w:types>
        <w:behaviors>
          <w:behavior w:val="content"/>
        </w:behaviors>
        <w:guid w:val="{157EAC54-DEFD-4814-B21D-9C2094A09AC8}"/>
      </w:docPartPr>
      <w:docPartBody>
        <w:p w:rsidR="00000000" w:rsidRDefault="00166AE7" w:rsidP="00166AE7">
          <w:pPr>
            <w:pStyle w:val="DE11C58BE3FF460B835864C6E0D7B672"/>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17DE9169ED814EA0B4C848D3B5C1ECDD"/>
        <w:category>
          <w:name w:val="Общие"/>
          <w:gallery w:val="placeholder"/>
        </w:category>
        <w:types>
          <w:type w:val="bbPlcHdr"/>
        </w:types>
        <w:behaviors>
          <w:behavior w:val="content"/>
        </w:behaviors>
        <w:guid w:val="{8EAE4F91-854E-43A6-A5A9-BFA4A9956E7D}"/>
      </w:docPartPr>
      <w:docPartBody>
        <w:p w:rsidR="00000000" w:rsidRDefault="00166AE7" w:rsidP="00166AE7">
          <w:pPr>
            <w:pStyle w:val="17DE9169ED814EA0B4C848D3B5C1ECDD"/>
          </w:pPr>
          <w:r>
            <w:rPr>
              <w:color w:val="ED7D31" w:themeColor="accent2"/>
            </w:rPr>
            <w:t>(указывается адрес электронной почты)</w:t>
          </w:r>
        </w:p>
      </w:docPartBody>
    </w:docPart>
    <w:docPart>
      <w:docPartPr>
        <w:name w:val="66B16BA6BDD449658C042DB8CF5456E0"/>
        <w:category>
          <w:name w:val="Общие"/>
          <w:gallery w:val="placeholder"/>
        </w:category>
        <w:types>
          <w:type w:val="bbPlcHdr"/>
        </w:types>
        <w:behaviors>
          <w:behavior w:val="content"/>
        </w:behaviors>
        <w:guid w:val="{F984D9F0-5A7F-4473-B132-B1B2643B38E3}"/>
      </w:docPartPr>
      <w:docPartBody>
        <w:p w:rsidR="00000000" w:rsidRDefault="00166AE7" w:rsidP="00166AE7">
          <w:pPr>
            <w:pStyle w:val="66B16BA6BDD449658C042DB8CF5456E0"/>
          </w:pPr>
          <w:r>
            <w:rPr>
              <w:color w:val="ED7D31" w:themeColor="accent2"/>
            </w:rPr>
            <w:t>(указывается контактный номер телефона)</w:t>
          </w:r>
        </w:p>
      </w:docPartBody>
    </w:docPart>
    <w:docPart>
      <w:docPartPr>
        <w:name w:val="49632FB1C4DB4FF09963DD4070EBB3DC"/>
        <w:category>
          <w:name w:val="Общие"/>
          <w:gallery w:val="placeholder"/>
        </w:category>
        <w:types>
          <w:type w:val="bbPlcHdr"/>
        </w:types>
        <w:behaviors>
          <w:behavior w:val="content"/>
        </w:behaviors>
        <w:guid w:val="{4A176EEC-BAE0-41E8-ADA9-AA5889FFC58C}"/>
      </w:docPartPr>
      <w:docPartBody>
        <w:p w:rsidR="00000000" w:rsidRDefault="00166AE7" w:rsidP="00166AE7">
          <w:pPr>
            <w:pStyle w:val="49632FB1C4DB4FF09963DD4070EBB3DC"/>
          </w:pPr>
          <w:r w:rsidRPr="00BD3237">
            <w:rPr>
              <w:rStyle w:val="a3"/>
              <w:color w:val="FF0000"/>
            </w:rPr>
            <w:t>срок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A0"/>
    <w:rsid w:val="00166AE7"/>
    <w:rsid w:val="003016A1"/>
    <w:rsid w:val="004621DF"/>
    <w:rsid w:val="006D3AEA"/>
    <w:rsid w:val="008B4CA0"/>
    <w:rsid w:val="00C43328"/>
    <w:rsid w:val="00F528D8"/>
    <w:rsid w:val="00F7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A0E8E992D4C2DBB4EFDB6466BA01F">
    <w:name w:val="3C0A0E8E992D4C2DBB4EFDB6466BA01F"/>
    <w:rsid w:val="008B4CA0"/>
  </w:style>
  <w:style w:type="paragraph" w:customStyle="1" w:styleId="C3DCA3984933407CB5EE39E35295A74A">
    <w:name w:val="C3DCA3984933407CB5EE39E35295A74A"/>
    <w:rsid w:val="008B4CA0"/>
  </w:style>
  <w:style w:type="paragraph" w:customStyle="1" w:styleId="041D1CA5529440E8AD313993332632EC">
    <w:name w:val="041D1CA5529440E8AD313993332632EC"/>
    <w:rsid w:val="00C43328"/>
  </w:style>
  <w:style w:type="paragraph" w:customStyle="1" w:styleId="E96363B7CCFC49D29C9BBBF3FBCC6684">
    <w:name w:val="E96363B7CCFC49D29C9BBBF3FBCC6684"/>
    <w:rsid w:val="00C43328"/>
  </w:style>
  <w:style w:type="paragraph" w:customStyle="1" w:styleId="88047E3F8D524874ABAA962F07A9E713">
    <w:name w:val="88047E3F8D524874ABAA962F07A9E713"/>
    <w:rsid w:val="00166AE7"/>
  </w:style>
  <w:style w:type="character" w:styleId="a3">
    <w:name w:val="Placeholder Text"/>
    <w:basedOn w:val="a0"/>
    <w:uiPriority w:val="99"/>
    <w:semiHidden/>
    <w:rsid w:val="00166AE7"/>
  </w:style>
  <w:style w:type="paragraph" w:customStyle="1" w:styleId="2A9C70D9E9E2446284E46A26C446C76A">
    <w:name w:val="2A9C70D9E9E2446284E46A26C446C76A"/>
    <w:rsid w:val="00166AE7"/>
  </w:style>
  <w:style w:type="paragraph" w:customStyle="1" w:styleId="BBE9DB39FFBC40B58B2C9429114A81E8">
    <w:name w:val="BBE9DB39FFBC40B58B2C9429114A81E8"/>
    <w:rsid w:val="00166AE7"/>
  </w:style>
  <w:style w:type="paragraph" w:customStyle="1" w:styleId="936181833073484CA68DCD0E4B558433">
    <w:name w:val="936181833073484CA68DCD0E4B558433"/>
    <w:rsid w:val="00166AE7"/>
  </w:style>
  <w:style w:type="paragraph" w:customStyle="1" w:styleId="15C09A08AC784573BBAAE6EA505F6637">
    <w:name w:val="15C09A08AC784573BBAAE6EA505F6637"/>
    <w:rsid w:val="00166AE7"/>
  </w:style>
  <w:style w:type="paragraph" w:customStyle="1" w:styleId="41A0BFFB80254B64A47EE49C69C4106F">
    <w:name w:val="41A0BFFB80254B64A47EE49C69C4106F"/>
    <w:rsid w:val="00166AE7"/>
  </w:style>
  <w:style w:type="paragraph" w:customStyle="1" w:styleId="0625BB55584B4E38A8E07B66E47E9E96">
    <w:name w:val="0625BB55584B4E38A8E07B66E47E9E96"/>
    <w:rsid w:val="00166AE7"/>
  </w:style>
  <w:style w:type="paragraph" w:customStyle="1" w:styleId="EBE6550695EA40DABCFF732ADE4D5247">
    <w:name w:val="EBE6550695EA40DABCFF732ADE4D5247"/>
    <w:rsid w:val="00166AE7"/>
  </w:style>
  <w:style w:type="paragraph" w:customStyle="1" w:styleId="812AA20C9A0B4792B882FE5492EFB73F">
    <w:name w:val="812AA20C9A0B4792B882FE5492EFB73F"/>
    <w:rsid w:val="00166AE7"/>
  </w:style>
  <w:style w:type="paragraph" w:customStyle="1" w:styleId="C68447E10DDD46B38A93C2894990E7D1">
    <w:name w:val="C68447E10DDD46B38A93C2894990E7D1"/>
    <w:rsid w:val="00166AE7"/>
  </w:style>
  <w:style w:type="paragraph" w:customStyle="1" w:styleId="D967EE8D55BD4838A78DEB9D48B92D67">
    <w:name w:val="D967EE8D55BD4838A78DEB9D48B92D67"/>
    <w:rsid w:val="00166AE7"/>
  </w:style>
  <w:style w:type="paragraph" w:customStyle="1" w:styleId="9B46C101BFCE43C892C7EC4734B34063">
    <w:name w:val="9B46C101BFCE43C892C7EC4734B34063"/>
    <w:rsid w:val="00166AE7"/>
  </w:style>
  <w:style w:type="paragraph" w:customStyle="1" w:styleId="C92881BD7BA54F98A59D18AB2B0FD156">
    <w:name w:val="C92881BD7BA54F98A59D18AB2B0FD156"/>
    <w:rsid w:val="00166AE7"/>
  </w:style>
  <w:style w:type="paragraph" w:customStyle="1" w:styleId="435B42CFB9AF4A38AAAF273D389642D2">
    <w:name w:val="435B42CFB9AF4A38AAAF273D389642D2"/>
    <w:rsid w:val="00166AE7"/>
  </w:style>
  <w:style w:type="paragraph" w:customStyle="1" w:styleId="C1E5F9E5AF894A198D93AEED0BCA38A1">
    <w:name w:val="C1E5F9E5AF894A198D93AEED0BCA38A1"/>
    <w:rsid w:val="00166AE7"/>
  </w:style>
  <w:style w:type="paragraph" w:customStyle="1" w:styleId="68A7946CB9FB40C6BCC901E33165F4F6">
    <w:name w:val="68A7946CB9FB40C6BCC901E33165F4F6"/>
    <w:rsid w:val="00166AE7"/>
  </w:style>
  <w:style w:type="paragraph" w:customStyle="1" w:styleId="44594F2AE0544BA999380EBC24FDDF48">
    <w:name w:val="44594F2AE0544BA999380EBC24FDDF48"/>
    <w:rsid w:val="00166AE7"/>
  </w:style>
  <w:style w:type="paragraph" w:customStyle="1" w:styleId="B9E97C9EC8E746048C150CC4EC663523">
    <w:name w:val="B9E97C9EC8E746048C150CC4EC663523"/>
    <w:rsid w:val="00166AE7"/>
  </w:style>
  <w:style w:type="paragraph" w:customStyle="1" w:styleId="00617BFD60F7470F8F6F9DDFBA4C0840">
    <w:name w:val="00617BFD60F7470F8F6F9DDFBA4C0840"/>
    <w:rsid w:val="00166AE7"/>
  </w:style>
  <w:style w:type="paragraph" w:customStyle="1" w:styleId="2B75C9C8DEC545DBBFCD09A008475EAE">
    <w:name w:val="2B75C9C8DEC545DBBFCD09A008475EAE"/>
    <w:rsid w:val="00166AE7"/>
  </w:style>
  <w:style w:type="paragraph" w:customStyle="1" w:styleId="890892CD0D634F51B3F70259FB41E597">
    <w:name w:val="890892CD0D634F51B3F70259FB41E597"/>
    <w:rsid w:val="00166AE7"/>
  </w:style>
  <w:style w:type="paragraph" w:customStyle="1" w:styleId="B68CE80E224D447B8EC58C85BEB6A667">
    <w:name w:val="B68CE80E224D447B8EC58C85BEB6A667"/>
    <w:rsid w:val="00166AE7"/>
  </w:style>
  <w:style w:type="paragraph" w:customStyle="1" w:styleId="10F161B5E24C42369D7C4FC0D2B41544">
    <w:name w:val="10F161B5E24C42369D7C4FC0D2B41544"/>
    <w:rsid w:val="00166AE7"/>
  </w:style>
  <w:style w:type="paragraph" w:customStyle="1" w:styleId="AB4334DFA0B84219929460CA92CA05A9">
    <w:name w:val="AB4334DFA0B84219929460CA92CA05A9"/>
    <w:rsid w:val="00166AE7"/>
  </w:style>
  <w:style w:type="paragraph" w:customStyle="1" w:styleId="F6573B508C0240E987C6C4784B1080D7">
    <w:name w:val="F6573B508C0240E987C6C4784B1080D7"/>
    <w:rsid w:val="00166AE7"/>
  </w:style>
  <w:style w:type="paragraph" w:customStyle="1" w:styleId="7866BFC814994F7DB9E82BAED949073C">
    <w:name w:val="7866BFC814994F7DB9E82BAED949073C"/>
    <w:rsid w:val="00166AE7"/>
  </w:style>
  <w:style w:type="paragraph" w:customStyle="1" w:styleId="696A9FDF20BE424CAB4D0D81898A515E">
    <w:name w:val="696A9FDF20BE424CAB4D0D81898A515E"/>
    <w:rsid w:val="00166AE7"/>
  </w:style>
  <w:style w:type="paragraph" w:customStyle="1" w:styleId="8A440654DF8646198B394B1EBA499B53">
    <w:name w:val="8A440654DF8646198B394B1EBA499B53"/>
    <w:rsid w:val="00166AE7"/>
  </w:style>
  <w:style w:type="paragraph" w:customStyle="1" w:styleId="1EA65A6219F6486D92D071629009C8E6">
    <w:name w:val="1EA65A6219F6486D92D071629009C8E6"/>
    <w:rsid w:val="00166AE7"/>
  </w:style>
  <w:style w:type="paragraph" w:customStyle="1" w:styleId="F4C836E14100493DB7125C31C38B663D">
    <w:name w:val="F4C836E14100493DB7125C31C38B663D"/>
    <w:rsid w:val="00166AE7"/>
  </w:style>
  <w:style w:type="paragraph" w:customStyle="1" w:styleId="8092EC3A5ECF4730AFFCCA229BE4E59C">
    <w:name w:val="8092EC3A5ECF4730AFFCCA229BE4E59C"/>
    <w:rsid w:val="00166AE7"/>
  </w:style>
  <w:style w:type="paragraph" w:customStyle="1" w:styleId="3C8F65AB6567433EA796D15B14B886F3">
    <w:name w:val="3C8F65AB6567433EA796D15B14B886F3"/>
    <w:rsid w:val="00166AE7"/>
  </w:style>
  <w:style w:type="paragraph" w:customStyle="1" w:styleId="3DC36308F64C4B0A966826C124D479C4">
    <w:name w:val="3DC36308F64C4B0A966826C124D479C4"/>
    <w:rsid w:val="00166AE7"/>
  </w:style>
  <w:style w:type="paragraph" w:customStyle="1" w:styleId="0425383C17E149548166C65C08208664">
    <w:name w:val="0425383C17E149548166C65C08208664"/>
    <w:rsid w:val="00166AE7"/>
  </w:style>
  <w:style w:type="paragraph" w:customStyle="1" w:styleId="F9B9B5C2DAF34A58B3F008511619E20E">
    <w:name w:val="F9B9B5C2DAF34A58B3F008511619E20E"/>
    <w:rsid w:val="00166AE7"/>
  </w:style>
  <w:style w:type="paragraph" w:customStyle="1" w:styleId="F1CC60A229094C6AA5F8E7F902B10115">
    <w:name w:val="F1CC60A229094C6AA5F8E7F902B10115"/>
    <w:rsid w:val="00166AE7"/>
  </w:style>
  <w:style w:type="paragraph" w:customStyle="1" w:styleId="6E13B553B2A44165A77E14B8C20E54D6">
    <w:name w:val="6E13B553B2A44165A77E14B8C20E54D6"/>
    <w:rsid w:val="00166AE7"/>
  </w:style>
  <w:style w:type="paragraph" w:customStyle="1" w:styleId="A4344B2055424F11BF2E4AFEBFA7CEC9">
    <w:name w:val="A4344B2055424F11BF2E4AFEBFA7CEC9"/>
    <w:rsid w:val="00166AE7"/>
  </w:style>
  <w:style w:type="paragraph" w:customStyle="1" w:styleId="AFE742E9605346899930B99F4385C7A2">
    <w:name w:val="AFE742E9605346899930B99F4385C7A2"/>
    <w:rsid w:val="00166AE7"/>
  </w:style>
  <w:style w:type="paragraph" w:customStyle="1" w:styleId="D8872663071B4CE08BD7CAF617F86D66">
    <w:name w:val="D8872663071B4CE08BD7CAF617F86D66"/>
    <w:rsid w:val="00166AE7"/>
  </w:style>
  <w:style w:type="paragraph" w:customStyle="1" w:styleId="7F69D476DA5648B3BF5181521363A082">
    <w:name w:val="7F69D476DA5648B3BF5181521363A082"/>
    <w:rsid w:val="00166AE7"/>
  </w:style>
  <w:style w:type="paragraph" w:customStyle="1" w:styleId="AB79760F98F74530B1D38771F40208D9">
    <w:name w:val="AB79760F98F74530B1D38771F40208D9"/>
    <w:rsid w:val="00166AE7"/>
  </w:style>
  <w:style w:type="paragraph" w:customStyle="1" w:styleId="BEF92B118F884948BEB61AA45517F12C">
    <w:name w:val="BEF92B118F884948BEB61AA45517F12C"/>
    <w:rsid w:val="00166AE7"/>
  </w:style>
  <w:style w:type="paragraph" w:customStyle="1" w:styleId="AA36F1B492644D7EB0B9DBA78614D645">
    <w:name w:val="AA36F1B492644D7EB0B9DBA78614D645"/>
    <w:rsid w:val="00166AE7"/>
  </w:style>
  <w:style w:type="paragraph" w:customStyle="1" w:styleId="3A8FEB698B3548AE8AC6BC270E762E18">
    <w:name w:val="3A8FEB698B3548AE8AC6BC270E762E18"/>
    <w:rsid w:val="00166AE7"/>
  </w:style>
  <w:style w:type="paragraph" w:customStyle="1" w:styleId="6C1D140A3CA9411893A71CCF29A24E81">
    <w:name w:val="6C1D140A3CA9411893A71CCF29A24E81"/>
    <w:rsid w:val="00166AE7"/>
  </w:style>
  <w:style w:type="paragraph" w:customStyle="1" w:styleId="BF9B34C8E2E44169B2FF76800E734BAA">
    <w:name w:val="BF9B34C8E2E44169B2FF76800E734BAA"/>
    <w:rsid w:val="00166AE7"/>
  </w:style>
  <w:style w:type="paragraph" w:customStyle="1" w:styleId="622B170FD0654C499E2A03BE8524CE19">
    <w:name w:val="622B170FD0654C499E2A03BE8524CE19"/>
    <w:rsid w:val="00166AE7"/>
  </w:style>
  <w:style w:type="paragraph" w:customStyle="1" w:styleId="138074A8DAA14037B276256F0B10FAD9">
    <w:name w:val="138074A8DAA14037B276256F0B10FAD9"/>
    <w:rsid w:val="00166AE7"/>
  </w:style>
  <w:style w:type="paragraph" w:customStyle="1" w:styleId="263ABF340DD547D1986FDBEDE47ECB76">
    <w:name w:val="263ABF340DD547D1986FDBEDE47ECB76"/>
    <w:rsid w:val="00166AE7"/>
  </w:style>
  <w:style w:type="paragraph" w:customStyle="1" w:styleId="99B0E52900F54FCB8B1BBE0002DD149C">
    <w:name w:val="99B0E52900F54FCB8B1BBE0002DD149C"/>
    <w:rsid w:val="00166AE7"/>
  </w:style>
  <w:style w:type="paragraph" w:customStyle="1" w:styleId="B8D5E4F13F5647E28FB3E638D1B0A0BC">
    <w:name w:val="B8D5E4F13F5647E28FB3E638D1B0A0BC"/>
    <w:rsid w:val="00166AE7"/>
  </w:style>
  <w:style w:type="paragraph" w:customStyle="1" w:styleId="209301AB70A84CD9982187A3B5BF5EF9">
    <w:name w:val="209301AB70A84CD9982187A3B5BF5EF9"/>
    <w:rsid w:val="00166AE7"/>
  </w:style>
  <w:style w:type="paragraph" w:customStyle="1" w:styleId="DE11C58BE3FF460B835864C6E0D7B672">
    <w:name w:val="DE11C58BE3FF460B835864C6E0D7B672"/>
    <w:rsid w:val="00166AE7"/>
  </w:style>
  <w:style w:type="paragraph" w:customStyle="1" w:styleId="17DE9169ED814EA0B4C848D3B5C1ECDD">
    <w:name w:val="17DE9169ED814EA0B4C848D3B5C1ECDD"/>
    <w:rsid w:val="00166AE7"/>
  </w:style>
  <w:style w:type="paragraph" w:customStyle="1" w:styleId="66B16BA6BDD449658C042DB8CF5456E0">
    <w:name w:val="66B16BA6BDD449658C042DB8CF5456E0"/>
    <w:rsid w:val="00166AE7"/>
  </w:style>
  <w:style w:type="paragraph" w:customStyle="1" w:styleId="49632FB1C4DB4FF09963DD4070EBB3DC">
    <w:name w:val="49632FB1C4DB4FF09963DD4070EBB3DC"/>
    <w:rsid w:val="00166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FDB6-56F0-47ED-BD43-0BC350B9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14</TotalTime>
  <Pages>36</Pages>
  <Words>14249</Words>
  <Characters>81220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3</cp:revision>
  <cp:lastPrinted>2019-12-23T03:49:00Z</cp:lastPrinted>
  <dcterms:created xsi:type="dcterms:W3CDTF">2024-12-26T01:39:00Z</dcterms:created>
  <dcterms:modified xsi:type="dcterms:W3CDTF">2025-02-03T01:26:00Z</dcterms:modified>
</cp:coreProperties>
</file>