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07A5" w14:textId="77777777" w:rsidR="006E0D03" w:rsidRDefault="006E0D03" w:rsidP="006E0D03">
      <w:pPr>
        <w:jc w:val="center"/>
        <w:rPr>
          <w:sz w:val="32"/>
          <w:szCs w:val="32"/>
        </w:rPr>
      </w:pPr>
      <w:bookmarkStart w:id="0" w:name="_Hlk174820519"/>
      <w:bookmarkStart w:id="1" w:name="_Hlk38861178"/>
      <w:bookmarkStart w:id="2" w:name="_Hlk38861215"/>
      <w:bookmarkStart w:id="3" w:name="_Hlk38861115"/>
      <w:bookmarkStart w:id="4" w:name="_Hlk169811255"/>
      <w:bookmarkStart w:id="5" w:name="_GoBack"/>
      <w:bookmarkEnd w:id="0"/>
      <w:bookmarkEnd w:id="5"/>
    </w:p>
    <w:p w14:paraId="73F6F80A" w14:textId="77777777" w:rsidR="00F530F1" w:rsidRDefault="00F530F1" w:rsidP="00F530F1">
      <w:pPr>
        <w:ind w:left="567"/>
        <w:rPr>
          <w:sz w:val="28"/>
          <w:szCs w:val="28"/>
        </w:rPr>
      </w:pPr>
    </w:p>
    <w:tbl>
      <w:tblPr>
        <w:tblStyle w:val="af8"/>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0"/>
        <w:gridCol w:w="4752"/>
      </w:tblGrid>
      <w:tr w:rsidR="00597D9E" w:rsidRPr="00B165A9" w14:paraId="3E29C629" w14:textId="77777777" w:rsidTr="00B936B3">
        <w:tc>
          <w:tcPr>
            <w:tcW w:w="5170" w:type="dxa"/>
          </w:tcPr>
          <w:bookmarkEnd w:id="1"/>
          <w:bookmarkEnd w:id="2"/>
          <w:bookmarkEnd w:id="3"/>
          <w:p w14:paraId="1011B660" w14:textId="77777777" w:rsidR="00597D9E" w:rsidRPr="00B165A9" w:rsidRDefault="00597D9E" w:rsidP="00B936B3">
            <w:pPr>
              <w:pStyle w:val="affffd"/>
              <w:ind w:left="0" w:right="1229"/>
              <w:rPr>
                <w:rFonts w:ascii="Times New Roman" w:hAnsi="Times New Roman"/>
              </w:rPr>
            </w:pPr>
            <w:r w:rsidRPr="00B165A9">
              <w:rPr>
                <w:rFonts w:ascii="Times New Roman" w:hAnsi="Times New Roman"/>
                <w:noProof/>
                <w:lang w:eastAsia="ru-RU"/>
              </w:rPr>
              <w:drawing>
                <wp:inline distT="0" distB="0" distL="0" distR="0" wp14:anchorId="4BD063FA" wp14:editId="14985DFE">
                  <wp:extent cx="2196935" cy="1248883"/>
                  <wp:effectExtent l="0" t="0" r="0" b="8890"/>
                  <wp:docPr id="5" name="Рисунок 5" descr="N:\11. ЗемЛесПроект\Новый брендбук\ЗемЛес\ЗЛП. Фирменный стиль для общего пользования_\Логотип\Лого Землеспроект второй цве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11. ЗемЛесПроект\Новый брендбук\ЗемЛес\ЗЛП. Фирменный стиль для общего пользования_\Логотип\Лого Землеспроект второй цвет.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6935" cy="1248883"/>
                          </a:xfrm>
                          <a:prstGeom prst="rect">
                            <a:avLst/>
                          </a:prstGeom>
                          <a:noFill/>
                          <a:ln>
                            <a:noFill/>
                          </a:ln>
                        </pic:spPr>
                      </pic:pic>
                    </a:graphicData>
                  </a:graphic>
                </wp:inline>
              </w:drawing>
            </w:r>
          </w:p>
        </w:tc>
        <w:tc>
          <w:tcPr>
            <w:tcW w:w="4752" w:type="dxa"/>
          </w:tcPr>
          <w:p w14:paraId="128E3A33" w14:textId="77777777" w:rsidR="00597D9E" w:rsidRPr="00B165A9" w:rsidRDefault="00597D9E" w:rsidP="00B936B3">
            <w:pPr>
              <w:spacing w:before="40" w:after="40"/>
              <w:ind w:right="33"/>
              <w:jc w:val="right"/>
              <w:rPr>
                <w:rFonts w:eastAsia="Calibri" w:cs="Times New Roman"/>
                <w:sz w:val="16"/>
                <w:szCs w:val="16"/>
              </w:rPr>
            </w:pPr>
            <w:r w:rsidRPr="00B165A9">
              <w:rPr>
                <w:rFonts w:eastAsia="Calibri" w:cs="Times New Roman"/>
                <w:sz w:val="16"/>
                <w:szCs w:val="16"/>
              </w:rPr>
              <w:t>ИНН 2466151545, КПП 246301001, ОГРН 1072466008196</w:t>
            </w:r>
          </w:p>
          <w:p w14:paraId="755B6847" w14:textId="77777777" w:rsidR="00597D9E" w:rsidRPr="00B165A9" w:rsidRDefault="00597D9E" w:rsidP="00B936B3">
            <w:pPr>
              <w:spacing w:before="40" w:after="40"/>
              <w:ind w:right="33"/>
              <w:jc w:val="right"/>
              <w:rPr>
                <w:rFonts w:eastAsia="Calibri" w:cs="Times New Roman"/>
                <w:sz w:val="16"/>
                <w:szCs w:val="16"/>
              </w:rPr>
            </w:pPr>
            <w:r w:rsidRPr="00B165A9">
              <w:rPr>
                <w:rFonts w:eastAsia="Calibri" w:cs="Times New Roman"/>
                <w:sz w:val="16"/>
                <w:szCs w:val="16"/>
              </w:rPr>
              <w:t>660036, г. Красноярск, ул. Академгородок, д. 50, стр. 19,</w:t>
            </w:r>
          </w:p>
          <w:p w14:paraId="4EBC5D02" w14:textId="77777777" w:rsidR="00597D9E" w:rsidRPr="00B165A9" w:rsidRDefault="00597D9E" w:rsidP="00B936B3">
            <w:pPr>
              <w:spacing w:before="40" w:after="40"/>
              <w:ind w:right="33"/>
              <w:jc w:val="right"/>
              <w:rPr>
                <w:rFonts w:eastAsia="Calibri" w:cs="Times New Roman"/>
                <w:sz w:val="16"/>
                <w:szCs w:val="16"/>
              </w:rPr>
            </w:pPr>
            <w:r w:rsidRPr="00B165A9">
              <w:rPr>
                <w:rFonts w:eastAsia="Calibri" w:cs="Times New Roman"/>
                <w:sz w:val="16"/>
                <w:szCs w:val="16"/>
              </w:rPr>
              <w:t>а/я 26735</w:t>
            </w:r>
          </w:p>
          <w:p w14:paraId="2B490140" w14:textId="77777777" w:rsidR="00597D9E" w:rsidRPr="00816428" w:rsidRDefault="00597D9E" w:rsidP="00B936B3">
            <w:pPr>
              <w:spacing w:before="40" w:after="40"/>
              <w:ind w:right="33"/>
              <w:jc w:val="right"/>
              <w:rPr>
                <w:rFonts w:eastAsia="Calibri" w:cs="Times New Roman"/>
                <w:sz w:val="16"/>
                <w:szCs w:val="16"/>
                <w:lang w:val="en-US"/>
              </w:rPr>
            </w:pPr>
            <w:r w:rsidRPr="00B165A9">
              <w:rPr>
                <w:rFonts w:eastAsia="Calibri" w:cs="Times New Roman"/>
                <w:sz w:val="16"/>
                <w:szCs w:val="16"/>
              </w:rPr>
              <w:t>Тел</w:t>
            </w:r>
            <w:r w:rsidRPr="00816428">
              <w:rPr>
                <w:rFonts w:eastAsia="Calibri" w:cs="Times New Roman"/>
                <w:sz w:val="16"/>
                <w:szCs w:val="16"/>
                <w:lang w:val="en-US"/>
              </w:rPr>
              <w:t>: (391)205-44-05, 290-73-66, 251-21-23</w:t>
            </w:r>
          </w:p>
          <w:p w14:paraId="2AC1C0D4" w14:textId="6DE9632B" w:rsidR="00597D9E" w:rsidRPr="00816428" w:rsidRDefault="00816428" w:rsidP="00B936B3">
            <w:pPr>
              <w:spacing w:before="40" w:after="40"/>
              <w:ind w:right="33"/>
              <w:jc w:val="right"/>
              <w:rPr>
                <w:rFonts w:eastAsia="Calibri" w:cs="Times New Roman"/>
                <w:color w:val="0000FF"/>
                <w:u w:val="single"/>
                <w:lang w:val="en-US"/>
              </w:rPr>
            </w:pPr>
            <w:r>
              <w:fldChar w:fldCharType="begin"/>
            </w:r>
            <w:r w:rsidRPr="00816428">
              <w:rPr>
                <w:lang w:val="en-US"/>
              </w:rPr>
              <w:instrText xml:space="preserve"> HYPERLINK "mailto:E-mail:%20pto@zemles.com" </w:instrText>
            </w:r>
            <w:r>
              <w:fldChar w:fldCharType="separate"/>
            </w:r>
            <w:r w:rsidR="00597D9E" w:rsidRPr="00B165A9">
              <w:rPr>
                <w:rFonts w:eastAsia="Calibri" w:cs="Times New Roman"/>
                <w:color w:val="0000FF"/>
                <w:sz w:val="16"/>
                <w:szCs w:val="16"/>
                <w:u w:val="single"/>
                <w:lang w:val="en-US"/>
              </w:rPr>
              <w:t>E</w:t>
            </w:r>
            <w:r w:rsidR="00597D9E" w:rsidRPr="00816428">
              <w:rPr>
                <w:rFonts w:eastAsia="Calibri" w:cs="Times New Roman"/>
                <w:color w:val="0000FF"/>
                <w:sz w:val="16"/>
                <w:szCs w:val="16"/>
                <w:u w:val="single"/>
                <w:lang w:val="en-US"/>
              </w:rPr>
              <w:t>-</w:t>
            </w:r>
            <w:r w:rsidR="00597D9E" w:rsidRPr="00B165A9">
              <w:rPr>
                <w:rFonts w:eastAsia="Calibri" w:cs="Times New Roman"/>
                <w:color w:val="0000FF"/>
                <w:sz w:val="16"/>
                <w:szCs w:val="16"/>
                <w:u w:val="single"/>
                <w:lang w:val="en-US"/>
              </w:rPr>
              <w:t>mail</w:t>
            </w:r>
            <w:r w:rsidR="00597D9E" w:rsidRPr="00816428">
              <w:rPr>
                <w:rFonts w:eastAsia="Calibri" w:cs="Times New Roman"/>
                <w:color w:val="0000FF"/>
                <w:sz w:val="16"/>
                <w:szCs w:val="16"/>
                <w:u w:val="single"/>
                <w:lang w:val="en-US"/>
              </w:rPr>
              <w:t xml:space="preserve">: </w:t>
            </w:r>
            <w:r w:rsidR="00597D9E" w:rsidRPr="00B165A9">
              <w:rPr>
                <w:rFonts w:eastAsia="Calibri" w:cs="Times New Roman"/>
                <w:color w:val="0000FF"/>
                <w:sz w:val="16"/>
                <w:szCs w:val="16"/>
                <w:u w:val="single"/>
                <w:lang w:val="en-US"/>
              </w:rPr>
              <w:t>pto</w:t>
            </w:r>
            <w:r w:rsidR="00597D9E" w:rsidRPr="00816428">
              <w:rPr>
                <w:rFonts w:eastAsia="Calibri" w:cs="Times New Roman"/>
                <w:color w:val="0000FF"/>
                <w:sz w:val="16"/>
                <w:szCs w:val="16"/>
                <w:u w:val="single"/>
                <w:lang w:val="en-US"/>
              </w:rPr>
              <w:t>@</w:t>
            </w:r>
            <w:r w:rsidR="00597D9E" w:rsidRPr="00B165A9">
              <w:rPr>
                <w:rFonts w:eastAsia="Calibri" w:cs="Times New Roman"/>
                <w:color w:val="0000FF"/>
                <w:sz w:val="16"/>
                <w:szCs w:val="16"/>
                <w:u w:val="single"/>
                <w:lang w:val="en-US"/>
              </w:rPr>
              <w:t>zemles</w:t>
            </w:r>
            <w:r w:rsidR="00597D9E" w:rsidRPr="00816428">
              <w:rPr>
                <w:rFonts w:eastAsia="Calibri" w:cs="Times New Roman"/>
                <w:color w:val="0000FF"/>
                <w:sz w:val="16"/>
                <w:szCs w:val="16"/>
                <w:u w:val="single"/>
                <w:lang w:val="en-US"/>
              </w:rPr>
              <w:t>.</w:t>
            </w:r>
            <w:r w:rsidR="00597D9E" w:rsidRPr="00B165A9">
              <w:rPr>
                <w:rFonts w:eastAsia="Calibri" w:cs="Times New Roman"/>
                <w:color w:val="0000FF"/>
                <w:sz w:val="16"/>
                <w:szCs w:val="16"/>
                <w:u w:val="single"/>
                <w:lang w:val="en-US"/>
              </w:rPr>
              <w:t>com</w:t>
            </w:r>
            <w:r>
              <w:rPr>
                <w:rFonts w:eastAsia="Calibri" w:cs="Times New Roman"/>
                <w:color w:val="0000FF"/>
                <w:sz w:val="16"/>
                <w:szCs w:val="16"/>
                <w:u w:val="single"/>
                <w:lang w:val="en-US"/>
              </w:rPr>
              <w:fldChar w:fldCharType="end"/>
            </w:r>
          </w:p>
          <w:p w14:paraId="660F50EA" w14:textId="77777777" w:rsidR="00597D9E" w:rsidRPr="00B165A9" w:rsidRDefault="00597D9E" w:rsidP="00B936B3">
            <w:pPr>
              <w:ind w:right="33"/>
              <w:jc w:val="right"/>
              <w:rPr>
                <w:rFonts w:eastAsia="Calibri" w:cs="Times New Roman"/>
                <w:sz w:val="28"/>
                <w:szCs w:val="28"/>
                <w:lang w:val="en-US"/>
              </w:rPr>
            </w:pPr>
            <w:r w:rsidRPr="00B165A9">
              <w:rPr>
                <w:rFonts w:eastAsia="Calibri" w:cs="Times New Roman"/>
                <w:color w:val="0000FF"/>
                <w:sz w:val="16"/>
                <w:szCs w:val="16"/>
                <w:u w:val="single"/>
                <w:lang w:val="en-US"/>
              </w:rPr>
              <w:t>adm@zemles.com</w:t>
            </w:r>
          </w:p>
          <w:p w14:paraId="74A02148" w14:textId="77777777" w:rsidR="00597D9E" w:rsidRPr="00B165A9" w:rsidRDefault="00597D9E" w:rsidP="00B936B3">
            <w:pPr>
              <w:pStyle w:val="affffd"/>
              <w:ind w:left="0"/>
              <w:jc w:val="right"/>
              <w:rPr>
                <w:rFonts w:ascii="Times New Roman" w:hAnsi="Times New Roman"/>
                <w:lang w:val="en-US"/>
              </w:rPr>
            </w:pPr>
          </w:p>
        </w:tc>
      </w:tr>
    </w:tbl>
    <w:p w14:paraId="63A3E83C" w14:textId="77777777" w:rsidR="00597D9E" w:rsidRPr="00B165A9" w:rsidRDefault="00597D9E" w:rsidP="00597D9E">
      <w:pPr>
        <w:pStyle w:val="affffd"/>
        <w:rPr>
          <w:rFonts w:ascii="Times New Roman" w:hAnsi="Times New Roman"/>
          <w:lang w:val="en-US"/>
        </w:rPr>
      </w:pPr>
    </w:p>
    <w:p w14:paraId="221141BB" w14:textId="77777777" w:rsidR="00597D9E" w:rsidRPr="00B165A9" w:rsidRDefault="00597D9E" w:rsidP="00597D9E">
      <w:pPr>
        <w:pStyle w:val="affffd"/>
        <w:rPr>
          <w:rFonts w:ascii="Times New Roman" w:hAnsi="Times New Roman"/>
          <w:lang w:val="en-US"/>
        </w:rPr>
      </w:pPr>
    </w:p>
    <w:p w14:paraId="0B13670C" w14:textId="77777777" w:rsidR="00597D9E" w:rsidRPr="00B165A9" w:rsidRDefault="00597D9E" w:rsidP="00597D9E">
      <w:pPr>
        <w:pStyle w:val="afffff"/>
        <w:rPr>
          <w:rFonts w:ascii="Times New Roman" w:hAnsi="Times New Roman"/>
          <w:lang w:val="en-US"/>
        </w:rPr>
      </w:pPr>
    </w:p>
    <w:p w14:paraId="1D2FDF70" w14:textId="49D0B02D" w:rsidR="00E41DCF" w:rsidRPr="00925FBC" w:rsidRDefault="00E41DCF" w:rsidP="00E41DCF">
      <w:pPr>
        <w:pStyle w:val="afffff"/>
        <w:rPr>
          <w:rFonts w:ascii="Times New Roman" w:hAnsi="Times New Roman"/>
        </w:rPr>
      </w:pPr>
      <w:bookmarkStart w:id="6" w:name="_Hlk178280004"/>
      <w:r>
        <w:rPr>
          <w:rFonts w:ascii="Times New Roman" w:hAnsi="Times New Roman"/>
        </w:rPr>
        <w:t xml:space="preserve">Заказчик - </w:t>
      </w:r>
      <w:r w:rsidRPr="000D420A">
        <w:rPr>
          <w:rFonts w:ascii="Times New Roman" w:hAnsi="Times New Roman"/>
        </w:rPr>
        <w:t xml:space="preserve">ООО «Газпромнефть - </w:t>
      </w:r>
      <w:r w:rsidR="005574B2">
        <w:rPr>
          <w:rFonts w:ascii="Times New Roman" w:hAnsi="Times New Roman"/>
        </w:rPr>
        <w:t>Ангара</w:t>
      </w:r>
      <w:r w:rsidRPr="000D420A">
        <w:rPr>
          <w:rFonts w:ascii="Times New Roman" w:hAnsi="Times New Roman"/>
        </w:rPr>
        <w:t>»</w:t>
      </w:r>
    </w:p>
    <w:bookmarkEnd w:id="6"/>
    <w:p w14:paraId="7535BE0A" w14:textId="77777777" w:rsidR="00597D9E" w:rsidRPr="00B165A9" w:rsidRDefault="00597D9E" w:rsidP="00597D9E">
      <w:pPr>
        <w:pStyle w:val="afffff"/>
        <w:rPr>
          <w:rFonts w:ascii="Times New Roman" w:hAnsi="Times New Roman"/>
        </w:rPr>
      </w:pPr>
    </w:p>
    <w:p w14:paraId="29C880AB" w14:textId="77777777" w:rsidR="00597D9E" w:rsidRPr="00B165A9" w:rsidRDefault="00597D9E" w:rsidP="00597D9E">
      <w:pPr>
        <w:pStyle w:val="afffff"/>
        <w:rPr>
          <w:rFonts w:ascii="Times New Roman" w:hAnsi="Times New Roman"/>
        </w:rPr>
      </w:pPr>
    </w:p>
    <w:p w14:paraId="0BFCF46B" w14:textId="77777777" w:rsidR="00597D9E" w:rsidRPr="00B165A9" w:rsidRDefault="00597D9E" w:rsidP="00597D9E">
      <w:pPr>
        <w:pStyle w:val="afffff"/>
        <w:rPr>
          <w:rFonts w:ascii="Times New Roman" w:hAnsi="Times New Roman"/>
        </w:rPr>
      </w:pPr>
    </w:p>
    <w:p w14:paraId="02396D9D" w14:textId="77777777" w:rsidR="00597D9E" w:rsidRPr="00B165A9" w:rsidRDefault="00597D9E" w:rsidP="00597D9E">
      <w:pPr>
        <w:pStyle w:val="afffff"/>
        <w:rPr>
          <w:rFonts w:ascii="Times New Roman" w:hAnsi="Times New Roman"/>
        </w:rPr>
      </w:pPr>
    </w:p>
    <w:tbl>
      <w:tblPr>
        <w:tblStyle w:val="af8"/>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597D9E" w:rsidRPr="00B165A9" w14:paraId="11B0304F" w14:textId="77777777" w:rsidTr="00B936B3">
        <w:trPr>
          <w:trHeight w:val="3972"/>
        </w:trPr>
        <w:tc>
          <w:tcPr>
            <w:tcW w:w="9345" w:type="dxa"/>
            <w:vAlign w:val="center"/>
          </w:tcPr>
          <w:p w14:paraId="4F191E67" w14:textId="663AC860" w:rsidR="00597D9E" w:rsidRPr="00B165A9" w:rsidRDefault="0056030E" w:rsidP="00D112BA">
            <w:pPr>
              <w:pStyle w:val="affffd"/>
              <w:ind w:right="169"/>
              <w:rPr>
                <w:rFonts w:ascii="Times New Roman" w:hAnsi="Times New Roman"/>
              </w:rPr>
            </w:pPr>
            <w:r w:rsidRPr="00133BE6">
              <w:rPr>
                <w:rFonts w:ascii="Times New Roman" w:hAnsi="Times New Roman"/>
              </w:rPr>
              <w:t>Обустройство Тымпучиканского нефтегазоконденсатного месторождения. Куст скважин № 254-01</w:t>
            </w:r>
          </w:p>
        </w:tc>
      </w:tr>
      <w:tr w:rsidR="00E41DCF" w:rsidRPr="00B165A9" w14:paraId="0D1C1ABB" w14:textId="77777777" w:rsidTr="00B936B3">
        <w:trPr>
          <w:trHeight w:val="1275"/>
        </w:trPr>
        <w:tc>
          <w:tcPr>
            <w:tcW w:w="9345" w:type="dxa"/>
            <w:vAlign w:val="center"/>
          </w:tcPr>
          <w:p w14:paraId="5B9D689B" w14:textId="77777777" w:rsidR="00E41DCF" w:rsidRDefault="00E41DCF" w:rsidP="00E41DCF">
            <w:pPr>
              <w:pStyle w:val="affffd"/>
              <w:tabs>
                <w:tab w:val="left" w:pos="0"/>
              </w:tabs>
              <w:ind w:left="0" w:right="169"/>
              <w:rPr>
                <w:rFonts w:ascii="Times New Roman" w:hAnsi="Times New Roman"/>
              </w:rPr>
            </w:pPr>
            <w:r>
              <w:rPr>
                <w:rFonts w:ascii="Times New Roman" w:hAnsi="Times New Roman"/>
              </w:rPr>
              <w:t>Документация по планировке территории</w:t>
            </w:r>
          </w:p>
          <w:p w14:paraId="60252C29" w14:textId="40C2F912" w:rsidR="00E41DCF" w:rsidRPr="00B165A9" w:rsidRDefault="00E41DCF" w:rsidP="00E41DCF">
            <w:pPr>
              <w:pStyle w:val="affffd"/>
              <w:tabs>
                <w:tab w:val="left" w:pos="0"/>
              </w:tabs>
              <w:ind w:left="0" w:right="169"/>
              <w:rPr>
                <w:rFonts w:ascii="Times New Roman" w:hAnsi="Times New Roman"/>
              </w:rPr>
            </w:pPr>
            <w:r>
              <w:rPr>
                <w:rFonts w:ascii="Times New Roman" w:hAnsi="Times New Roman"/>
              </w:rPr>
              <w:t>Проект планировки территории</w:t>
            </w:r>
          </w:p>
        </w:tc>
      </w:tr>
      <w:tr w:rsidR="00E41DCF" w:rsidRPr="00B165A9" w14:paraId="76C19E0B" w14:textId="77777777" w:rsidTr="00B936B3">
        <w:trPr>
          <w:trHeight w:val="1110"/>
        </w:trPr>
        <w:tc>
          <w:tcPr>
            <w:tcW w:w="9345" w:type="dxa"/>
            <w:vAlign w:val="center"/>
          </w:tcPr>
          <w:p w14:paraId="12D9FD8F" w14:textId="77777777" w:rsidR="00E41DCF" w:rsidRPr="005E53EA" w:rsidRDefault="00E41DCF" w:rsidP="00E41DCF">
            <w:pPr>
              <w:pStyle w:val="affffd"/>
              <w:ind w:left="0" w:right="169"/>
              <w:rPr>
                <w:rFonts w:ascii="Times New Roman" w:hAnsi="Times New Roman"/>
              </w:rPr>
            </w:pPr>
            <w:r w:rsidRPr="005E53EA">
              <w:rPr>
                <w:rFonts w:ascii="Times New Roman" w:hAnsi="Times New Roman"/>
              </w:rPr>
              <w:t xml:space="preserve">РАЗДЕЛ </w:t>
            </w:r>
            <w:r>
              <w:rPr>
                <w:rFonts w:ascii="Times New Roman" w:hAnsi="Times New Roman"/>
              </w:rPr>
              <w:t>2</w:t>
            </w:r>
          </w:p>
          <w:p w14:paraId="4FE11E81" w14:textId="77777777" w:rsidR="00E41DCF" w:rsidRPr="005E53EA" w:rsidRDefault="00E41DCF" w:rsidP="00E41DCF">
            <w:pPr>
              <w:pStyle w:val="affffd"/>
              <w:ind w:left="0" w:right="169"/>
              <w:rPr>
                <w:rFonts w:ascii="Times New Roman" w:hAnsi="Times New Roman"/>
              </w:rPr>
            </w:pPr>
            <w:r>
              <w:rPr>
                <w:rFonts w:ascii="Times New Roman" w:hAnsi="Times New Roman"/>
              </w:rPr>
              <w:t>п</w:t>
            </w:r>
            <w:r w:rsidRPr="005E53EA">
              <w:rPr>
                <w:rFonts w:ascii="Times New Roman" w:hAnsi="Times New Roman"/>
              </w:rPr>
              <w:t xml:space="preserve">роект </w:t>
            </w:r>
            <w:r>
              <w:rPr>
                <w:rFonts w:ascii="Times New Roman" w:hAnsi="Times New Roman"/>
              </w:rPr>
              <w:t>планировки</w:t>
            </w:r>
            <w:r w:rsidRPr="005E53EA">
              <w:rPr>
                <w:rFonts w:ascii="Times New Roman" w:hAnsi="Times New Roman"/>
              </w:rPr>
              <w:t xml:space="preserve"> территории </w:t>
            </w:r>
          </w:p>
          <w:p w14:paraId="0A5C269D" w14:textId="77777777" w:rsidR="00E41DCF" w:rsidRDefault="00E41DCF" w:rsidP="00E41DCF">
            <w:pPr>
              <w:pStyle w:val="affffd"/>
              <w:ind w:left="0"/>
              <w:rPr>
                <w:rFonts w:ascii="Times New Roman" w:hAnsi="Times New Roman"/>
              </w:rPr>
            </w:pPr>
            <w:r>
              <w:rPr>
                <w:rFonts w:ascii="Times New Roman" w:hAnsi="Times New Roman"/>
              </w:rPr>
              <w:t>Текстовая</w:t>
            </w:r>
            <w:r w:rsidRPr="005E53EA">
              <w:rPr>
                <w:rFonts w:ascii="Times New Roman" w:hAnsi="Times New Roman"/>
              </w:rPr>
              <w:t xml:space="preserve"> часть </w:t>
            </w:r>
          </w:p>
          <w:p w14:paraId="79D4E0D1" w14:textId="77777777" w:rsidR="00E41DCF" w:rsidRPr="00B165A9" w:rsidRDefault="00E41DCF" w:rsidP="00E41DCF">
            <w:pPr>
              <w:pStyle w:val="affffd"/>
              <w:ind w:left="0"/>
              <w:rPr>
                <w:rFonts w:ascii="Times New Roman" w:hAnsi="Times New Roman"/>
              </w:rPr>
            </w:pPr>
          </w:p>
        </w:tc>
      </w:tr>
      <w:tr w:rsidR="00E41DCF" w:rsidRPr="00B165A9" w14:paraId="52B7D1BD" w14:textId="77777777" w:rsidTr="00B936B3">
        <w:tc>
          <w:tcPr>
            <w:tcW w:w="9345" w:type="dxa"/>
            <w:vAlign w:val="center"/>
          </w:tcPr>
          <w:p w14:paraId="0C421028" w14:textId="639CD48B" w:rsidR="00E41DCF" w:rsidRDefault="0056030E" w:rsidP="00E41DCF">
            <w:pPr>
              <w:pStyle w:val="affffd"/>
              <w:ind w:left="0"/>
              <w:rPr>
                <w:rFonts w:ascii="Times New Roman" w:hAnsi="Times New Roman"/>
              </w:rPr>
            </w:pPr>
            <w:r w:rsidRPr="0056030E">
              <w:rPr>
                <w:rFonts w:ascii="Times New Roman" w:hAnsi="Times New Roman"/>
              </w:rPr>
              <w:t>ЧОНФ.ГАЗ-КГС.254.01-ЗУР</w:t>
            </w:r>
            <w:r w:rsidR="00E41DCF">
              <w:rPr>
                <w:rFonts w:ascii="Times New Roman" w:hAnsi="Times New Roman"/>
              </w:rPr>
              <w:t>-пПт02-тч</w:t>
            </w:r>
          </w:p>
          <w:p w14:paraId="2E56CB09" w14:textId="77777777" w:rsidR="00E41DCF" w:rsidRPr="00B165A9" w:rsidRDefault="00E41DCF" w:rsidP="00E41DCF">
            <w:pPr>
              <w:pStyle w:val="affffd"/>
              <w:ind w:left="0"/>
              <w:rPr>
                <w:rFonts w:ascii="Times New Roman" w:hAnsi="Times New Roman"/>
              </w:rPr>
            </w:pPr>
          </w:p>
        </w:tc>
      </w:tr>
      <w:tr w:rsidR="00597D9E" w:rsidRPr="00B165A9" w14:paraId="75377EA0" w14:textId="77777777" w:rsidTr="00B936B3">
        <w:tc>
          <w:tcPr>
            <w:tcW w:w="9345" w:type="dxa"/>
            <w:vAlign w:val="center"/>
          </w:tcPr>
          <w:p w14:paraId="2E11A018" w14:textId="77777777" w:rsidR="00597D9E" w:rsidRPr="00B165A9" w:rsidRDefault="00597D9E" w:rsidP="00F343CA">
            <w:pPr>
              <w:pStyle w:val="affffd"/>
              <w:tabs>
                <w:tab w:val="left" w:pos="319"/>
              </w:tabs>
              <w:ind w:left="0" w:right="169"/>
              <w:rPr>
                <w:rFonts w:ascii="Times New Roman" w:hAnsi="Times New Roman"/>
              </w:rPr>
            </w:pPr>
          </w:p>
        </w:tc>
      </w:tr>
    </w:tbl>
    <w:p w14:paraId="6D01AC05" w14:textId="77777777" w:rsidR="00597D9E" w:rsidRPr="00B165A9" w:rsidRDefault="00597D9E" w:rsidP="00597D9E">
      <w:pPr>
        <w:pStyle w:val="afffff1"/>
        <w:rPr>
          <w:rFonts w:ascii="Times New Roman" w:hAnsi="Times New Roman" w:cs="Times New Roman"/>
          <w:sz w:val="22"/>
        </w:rPr>
      </w:pPr>
    </w:p>
    <w:p w14:paraId="74312B3B" w14:textId="77777777" w:rsidR="00597D9E" w:rsidRPr="00B165A9" w:rsidRDefault="00597D9E" w:rsidP="00597D9E">
      <w:pPr>
        <w:rPr>
          <w:rFonts w:cs="Times New Roman"/>
        </w:rPr>
        <w:sectPr w:rsidR="00597D9E" w:rsidRPr="00B165A9" w:rsidSect="00B936B3">
          <w:headerReference w:type="default" r:id="rId10"/>
          <w:footerReference w:type="default" r:id="rId11"/>
          <w:pgSz w:w="11906" w:h="16838"/>
          <w:pgMar w:top="284" w:right="284" w:bottom="284" w:left="1134" w:header="0" w:footer="567" w:gutter="0"/>
          <w:cols w:space="708"/>
          <w:docGrid w:linePitch="360"/>
        </w:sectPr>
      </w:pPr>
      <w:r w:rsidRPr="00B165A9">
        <w:rPr>
          <w:rFonts w:cs="Times New Roman"/>
          <w:noProof/>
          <w:lang w:eastAsia="ru-RU"/>
        </w:rPr>
        <mc:AlternateContent>
          <mc:Choice Requires="wps">
            <w:drawing>
              <wp:anchor distT="0" distB="0" distL="114300" distR="114300" simplePos="0" relativeHeight="251658240" behindDoc="0" locked="1" layoutInCell="1" allowOverlap="1" wp14:anchorId="345A8987" wp14:editId="105AD8FC">
                <wp:simplePos x="0" y="0"/>
                <wp:positionH relativeFrom="margin">
                  <wp:posOffset>0</wp:posOffset>
                </wp:positionH>
                <wp:positionV relativeFrom="page">
                  <wp:posOffset>7970520</wp:posOffset>
                </wp:positionV>
                <wp:extent cx="2279015" cy="1501140"/>
                <wp:effectExtent l="0" t="0" r="6985" b="3810"/>
                <wp:wrapNone/>
                <wp:docPr id="50" name="Надпись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015" cy="1501140"/>
                        </a:xfrm>
                        <a:prstGeom prst="rect">
                          <a:avLst/>
                        </a:prstGeom>
                        <a:noFill/>
                        <a:ln w="6350">
                          <a:noFill/>
                        </a:ln>
                      </wps:spPr>
                      <wps:txbx>
                        <w:txbxContent>
                          <w:tbl>
                            <w:tblPr>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567"/>
                              <w:gridCol w:w="851"/>
                              <w:gridCol w:w="1134"/>
                              <w:gridCol w:w="851"/>
                            </w:tblGrid>
                            <w:tr w:rsidR="00AF23B0" w:rsidRPr="00B25EB4" w14:paraId="0AA9F3C6" w14:textId="77777777" w:rsidTr="00B936B3">
                              <w:trPr>
                                <w:trHeight w:hRule="exact" w:val="284"/>
                              </w:trPr>
                              <w:tc>
                                <w:tcPr>
                                  <w:tcW w:w="567"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0854C8CA" w14:textId="77777777" w:rsidR="00AF23B0" w:rsidRPr="00801F59" w:rsidRDefault="00AF23B0" w:rsidP="00B936B3">
                                  <w:pPr>
                                    <w:pStyle w:val="afa"/>
                                    <w:spacing w:before="0" w:after="0"/>
                                  </w:pPr>
                                  <w:r w:rsidRPr="00801F59">
                                    <w:t>Изм.</w:t>
                                  </w:r>
                                </w:p>
                              </w:tc>
                              <w:tc>
                                <w:tcPr>
                                  <w:tcW w:w="851"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37A7A834" w14:textId="77777777" w:rsidR="00AF23B0" w:rsidRPr="00801F59" w:rsidRDefault="00AF23B0" w:rsidP="00B936B3">
                                  <w:pPr>
                                    <w:pStyle w:val="afa"/>
                                    <w:spacing w:before="0" w:after="0"/>
                                  </w:pPr>
                                  <w:r w:rsidRPr="00801F59">
                                    <w:t>№ док.</w:t>
                                  </w:r>
                                </w:p>
                              </w:tc>
                              <w:tc>
                                <w:tcPr>
                                  <w:tcW w:w="1134"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35EC9CEC" w14:textId="77777777" w:rsidR="00AF23B0" w:rsidRPr="00801F59" w:rsidRDefault="00AF23B0" w:rsidP="00B936B3">
                                  <w:pPr>
                                    <w:pStyle w:val="afa"/>
                                    <w:spacing w:before="0" w:after="0"/>
                                  </w:pPr>
                                  <w:r w:rsidRPr="00801F59">
                                    <w:t>Подп.</w:t>
                                  </w:r>
                                </w:p>
                              </w:tc>
                              <w:tc>
                                <w:tcPr>
                                  <w:tcW w:w="851"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514CCEE4" w14:textId="77777777" w:rsidR="00AF23B0" w:rsidRPr="00801F59" w:rsidRDefault="00AF23B0" w:rsidP="00B936B3">
                                  <w:pPr>
                                    <w:pStyle w:val="afa"/>
                                    <w:spacing w:before="0" w:after="0"/>
                                  </w:pPr>
                                  <w:r w:rsidRPr="00801F59">
                                    <w:t>Дата</w:t>
                                  </w:r>
                                </w:p>
                              </w:tc>
                            </w:tr>
                            <w:tr w:rsidR="00AF23B0" w:rsidRPr="00B25EB4" w14:paraId="423C86F9" w14:textId="77777777" w:rsidTr="00B936B3">
                              <w:trPr>
                                <w:trHeight w:hRule="exact" w:val="284"/>
                              </w:trPr>
                              <w:tc>
                                <w:tcPr>
                                  <w:tcW w:w="567"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34F99878" w14:textId="77777777" w:rsidR="00AF23B0" w:rsidRPr="00801F59" w:rsidRDefault="00AF23B0" w:rsidP="00B936B3">
                                  <w:pPr>
                                    <w:pStyle w:val="af3"/>
                                  </w:pPr>
                                </w:p>
                              </w:tc>
                              <w:tc>
                                <w:tcPr>
                                  <w:tcW w:w="851"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665B0D81" w14:textId="77777777" w:rsidR="00AF23B0" w:rsidRPr="00801F59" w:rsidRDefault="00AF23B0" w:rsidP="00B936B3">
                                  <w:pPr>
                                    <w:pStyle w:val="af3"/>
                                  </w:pPr>
                                </w:p>
                              </w:tc>
                              <w:tc>
                                <w:tcPr>
                                  <w:tcW w:w="1134"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4E220CDE" w14:textId="77777777" w:rsidR="00AF23B0" w:rsidRPr="00801F59" w:rsidRDefault="00AF23B0" w:rsidP="00B936B3">
                                  <w:pPr>
                                    <w:pStyle w:val="af3"/>
                                  </w:pPr>
                                </w:p>
                              </w:tc>
                              <w:tc>
                                <w:tcPr>
                                  <w:tcW w:w="851"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0B5475EC" w14:textId="77777777" w:rsidR="00AF23B0" w:rsidRPr="00801F59" w:rsidRDefault="00816428" w:rsidP="00B936B3">
                                  <w:pPr>
                                    <w:pStyle w:val="af3"/>
                                  </w:pPr>
                                  <w:sdt>
                                    <w:sdtPr>
                                      <w:rPr>
                                        <w:rStyle w:val="af4"/>
                                      </w:rPr>
                                      <w:id w:val="-649134445"/>
                                      <w:placeholder>
                                        <w:docPart w:val="6CA557E814104E808B5F2358F99FEF18"/>
                                      </w:placeholder>
                                      <w:date>
                                        <w:dateFormat w:val="dd.MM.yy"/>
                                        <w:lid w:val="ru-RU"/>
                                        <w:storeMappedDataAs w:val="dateTime"/>
                                        <w:calendar w:val="gregorian"/>
                                      </w:date>
                                    </w:sdtPr>
                                    <w:sdtEndPr>
                                      <w:rPr>
                                        <w:rStyle w:val="af4"/>
                                      </w:rPr>
                                    </w:sdtEndPr>
                                    <w:sdtContent>
                                      <w:r w:rsidR="00AF23B0" w:rsidRPr="00801F59">
                                        <w:rPr>
                                          <w:rStyle w:val="af4"/>
                                        </w:rPr>
                                        <w:t xml:space="preserve"> </w:t>
                                      </w:r>
                                    </w:sdtContent>
                                  </w:sdt>
                                </w:p>
                              </w:tc>
                            </w:tr>
                            <w:tr w:rsidR="00AF23B0" w:rsidRPr="00B25EB4" w14:paraId="5597C508" w14:textId="77777777" w:rsidTr="00B936B3">
                              <w:trPr>
                                <w:trHeight w:hRule="exact" w:val="284"/>
                              </w:trPr>
                              <w:tc>
                                <w:tcPr>
                                  <w:tcW w:w="567"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2712C6B1" w14:textId="77777777" w:rsidR="00AF23B0" w:rsidRPr="00801F59" w:rsidRDefault="00AF23B0" w:rsidP="00B936B3">
                                  <w:pPr>
                                    <w:pStyle w:val="af3"/>
                                  </w:pPr>
                                </w:p>
                              </w:tc>
                              <w:tc>
                                <w:tcPr>
                                  <w:tcW w:w="851"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165D2BAD" w14:textId="77777777" w:rsidR="00AF23B0" w:rsidRPr="00801F59" w:rsidRDefault="00AF23B0" w:rsidP="00B936B3">
                                  <w:pPr>
                                    <w:pStyle w:val="af3"/>
                                  </w:pPr>
                                </w:p>
                              </w:tc>
                              <w:tc>
                                <w:tcPr>
                                  <w:tcW w:w="1134"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0F61483E" w14:textId="77777777" w:rsidR="00AF23B0" w:rsidRPr="00801F59" w:rsidRDefault="00AF23B0" w:rsidP="00B936B3">
                                  <w:pPr>
                                    <w:pStyle w:val="af3"/>
                                  </w:pPr>
                                </w:p>
                              </w:tc>
                              <w:tc>
                                <w:tcPr>
                                  <w:tcW w:w="851"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221D3570" w14:textId="77777777" w:rsidR="00AF23B0" w:rsidRPr="00801F59" w:rsidRDefault="00816428" w:rsidP="00B936B3">
                                  <w:pPr>
                                    <w:pStyle w:val="af3"/>
                                  </w:pPr>
                                  <w:sdt>
                                    <w:sdtPr>
                                      <w:rPr>
                                        <w:rStyle w:val="af4"/>
                                      </w:rPr>
                                      <w:id w:val="1847827247"/>
                                      <w:placeholder>
                                        <w:docPart w:val="839945ACD39B4F26B69D5B6076A6F82D"/>
                                      </w:placeholder>
                                      <w:date>
                                        <w:dateFormat w:val="dd.MM.yy"/>
                                        <w:lid w:val="ru-RU"/>
                                        <w:storeMappedDataAs w:val="dateTime"/>
                                        <w:calendar w:val="gregorian"/>
                                      </w:date>
                                    </w:sdtPr>
                                    <w:sdtEndPr>
                                      <w:rPr>
                                        <w:rStyle w:val="af4"/>
                                      </w:rPr>
                                    </w:sdtEndPr>
                                    <w:sdtContent>
                                      <w:r w:rsidR="00AF23B0" w:rsidRPr="00801F59">
                                        <w:rPr>
                                          <w:rStyle w:val="af4"/>
                                        </w:rPr>
                                        <w:t xml:space="preserve"> </w:t>
                                      </w:r>
                                    </w:sdtContent>
                                  </w:sdt>
                                </w:p>
                              </w:tc>
                            </w:tr>
                            <w:tr w:rsidR="00AF23B0" w:rsidRPr="00B25EB4" w14:paraId="783E5E10" w14:textId="77777777" w:rsidTr="00B936B3">
                              <w:trPr>
                                <w:trHeight w:hRule="exact" w:val="284"/>
                              </w:trPr>
                              <w:tc>
                                <w:tcPr>
                                  <w:tcW w:w="567"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3A6E985A" w14:textId="77777777" w:rsidR="00AF23B0" w:rsidRPr="00801F59" w:rsidRDefault="00AF23B0" w:rsidP="00B936B3">
                                  <w:pPr>
                                    <w:pStyle w:val="af3"/>
                                  </w:pPr>
                                </w:p>
                              </w:tc>
                              <w:tc>
                                <w:tcPr>
                                  <w:tcW w:w="851"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3FD7835F" w14:textId="77777777" w:rsidR="00AF23B0" w:rsidRPr="00801F59" w:rsidRDefault="00AF23B0" w:rsidP="00B936B3">
                                  <w:pPr>
                                    <w:pStyle w:val="af3"/>
                                  </w:pPr>
                                </w:p>
                              </w:tc>
                              <w:tc>
                                <w:tcPr>
                                  <w:tcW w:w="1134"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49D7A2B6" w14:textId="77777777" w:rsidR="00AF23B0" w:rsidRPr="00801F59" w:rsidRDefault="00AF23B0" w:rsidP="00B936B3">
                                  <w:pPr>
                                    <w:pStyle w:val="af3"/>
                                  </w:pPr>
                                </w:p>
                              </w:tc>
                              <w:tc>
                                <w:tcPr>
                                  <w:tcW w:w="851"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7089F9BB" w14:textId="77777777" w:rsidR="00AF23B0" w:rsidRPr="00801F59" w:rsidRDefault="00816428" w:rsidP="00B936B3">
                                  <w:pPr>
                                    <w:pStyle w:val="af3"/>
                                  </w:pPr>
                                  <w:sdt>
                                    <w:sdtPr>
                                      <w:rPr>
                                        <w:rStyle w:val="af4"/>
                                      </w:rPr>
                                      <w:id w:val="-1124453144"/>
                                      <w:placeholder>
                                        <w:docPart w:val="9298C2150B294D4FAC28DF9396C5EA95"/>
                                      </w:placeholder>
                                      <w:date>
                                        <w:dateFormat w:val="dd.MM.yy"/>
                                        <w:lid w:val="ru-RU"/>
                                        <w:storeMappedDataAs w:val="dateTime"/>
                                        <w:calendar w:val="gregorian"/>
                                      </w:date>
                                    </w:sdtPr>
                                    <w:sdtEndPr>
                                      <w:rPr>
                                        <w:rStyle w:val="af4"/>
                                      </w:rPr>
                                    </w:sdtEndPr>
                                    <w:sdtContent>
                                      <w:r w:rsidR="00AF23B0" w:rsidRPr="00801F59">
                                        <w:rPr>
                                          <w:rStyle w:val="af4"/>
                                        </w:rPr>
                                        <w:t xml:space="preserve"> </w:t>
                                      </w:r>
                                    </w:sdtContent>
                                  </w:sdt>
                                </w:p>
                              </w:tc>
                            </w:tr>
                          </w:tbl>
                          <w:p w14:paraId="0BAB71A5" w14:textId="77777777" w:rsidR="00AF23B0" w:rsidRDefault="00AF23B0" w:rsidP="00597D9E"/>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5A8987" id="_x0000_t202" coordsize="21600,21600" o:spt="202" path="m,l,21600r21600,l21600,xe">
                <v:stroke joinstyle="miter"/>
                <v:path gradientshapeok="t" o:connecttype="rect"/>
              </v:shapetype>
              <v:shape id="Надпись 50" o:spid="_x0000_s1026" type="#_x0000_t202" style="position:absolute;left:0;text-align:left;margin-left:0;margin-top:627.6pt;width:179.45pt;height:118.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" filled="f" stroked="f" strokeweight=".5pt">
                <v:path arrowok="t"/>
                <v:textbox inset="0,0,0,0">
                  <w:txbxContent>
                    <w:tbl>
                      <w:tblPr>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567"/>
                        <w:gridCol w:w="851"/>
                        <w:gridCol w:w="1134"/>
                        <w:gridCol w:w="851"/>
                      </w:tblGrid>
                      <w:tr w:rsidR="00AF23B0" w:rsidRPr="00B25EB4" w14:paraId="0AA9F3C6" w14:textId="77777777" w:rsidTr="00B936B3">
                        <w:trPr>
                          <w:trHeight w:hRule="exact" w:val="284"/>
                        </w:trPr>
                        <w:tc>
                          <w:tcPr>
                            <w:tcW w:w="567"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0854C8CA" w14:textId="77777777" w:rsidR="00AF23B0" w:rsidRPr="00801F59" w:rsidRDefault="00AF23B0" w:rsidP="00B936B3">
                            <w:pPr>
                              <w:pStyle w:val="afa"/>
                              <w:spacing w:before="0" w:after="0"/>
                            </w:pPr>
                            <w:r w:rsidRPr="00801F59">
                              <w:t>Изм.</w:t>
                            </w:r>
                          </w:p>
                        </w:tc>
                        <w:tc>
                          <w:tcPr>
                            <w:tcW w:w="851"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37A7A834" w14:textId="77777777" w:rsidR="00AF23B0" w:rsidRPr="00801F59" w:rsidRDefault="00AF23B0" w:rsidP="00B936B3">
                            <w:pPr>
                              <w:pStyle w:val="afa"/>
                              <w:spacing w:before="0" w:after="0"/>
                            </w:pPr>
                            <w:r w:rsidRPr="00801F59">
                              <w:t>№ док.</w:t>
                            </w:r>
                          </w:p>
                        </w:tc>
                        <w:tc>
                          <w:tcPr>
                            <w:tcW w:w="1134"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35EC9CEC" w14:textId="77777777" w:rsidR="00AF23B0" w:rsidRPr="00801F59" w:rsidRDefault="00AF23B0" w:rsidP="00B936B3">
                            <w:pPr>
                              <w:pStyle w:val="afa"/>
                              <w:spacing w:before="0" w:after="0"/>
                            </w:pPr>
                            <w:r w:rsidRPr="00801F59">
                              <w:t>Подп.</w:t>
                            </w:r>
                          </w:p>
                        </w:tc>
                        <w:tc>
                          <w:tcPr>
                            <w:tcW w:w="851"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514CCEE4" w14:textId="77777777" w:rsidR="00AF23B0" w:rsidRPr="00801F59" w:rsidRDefault="00AF23B0" w:rsidP="00B936B3">
                            <w:pPr>
                              <w:pStyle w:val="afa"/>
                              <w:spacing w:before="0" w:after="0"/>
                            </w:pPr>
                            <w:r w:rsidRPr="00801F59">
                              <w:t>Дата</w:t>
                            </w:r>
                          </w:p>
                        </w:tc>
                      </w:tr>
                      <w:tr w:rsidR="00AF23B0" w:rsidRPr="00B25EB4" w14:paraId="423C86F9" w14:textId="77777777" w:rsidTr="00B936B3">
                        <w:trPr>
                          <w:trHeight w:hRule="exact" w:val="284"/>
                        </w:trPr>
                        <w:tc>
                          <w:tcPr>
                            <w:tcW w:w="567"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34F99878" w14:textId="77777777" w:rsidR="00AF23B0" w:rsidRPr="00801F59" w:rsidRDefault="00AF23B0" w:rsidP="00B936B3">
                            <w:pPr>
                              <w:pStyle w:val="af3"/>
                            </w:pPr>
                          </w:p>
                        </w:tc>
                        <w:tc>
                          <w:tcPr>
                            <w:tcW w:w="851"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665B0D81" w14:textId="77777777" w:rsidR="00AF23B0" w:rsidRPr="00801F59" w:rsidRDefault="00AF23B0" w:rsidP="00B936B3">
                            <w:pPr>
                              <w:pStyle w:val="af3"/>
                            </w:pPr>
                          </w:p>
                        </w:tc>
                        <w:tc>
                          <w:tcPr>
                            <w:tcW w:w="1134"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4E220CDE" w14:textId="77777777" w:rsidR="00AF23B0" w:rsidRPr="00801F59" w:rsidRDefault="00AF23B0" w:rsidP="00B936B3">
                            <w:pPr>
                              <w:pStyle w:val="af3"/>
                            </w:pPr>
                          </w:p>
                        </w:tc>
                        <w:tc>
                          <w:tcPr>
                            <w:tcW w:w="851"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0B5475EC" w14:textId="77777777" w:rsidR="00AF23B0" w:rsidRPr="00801F59" w:rsidRDefault="00816428" w:rsidP="00B936B3">
                            <w:pPr>
                              <w:pStyle w:val="af3"/>
                            </w:pPr>
                            <w:sdt>
                              <w:sdtPr>
                                <w:rPr>
                                  <w:rStyle w:val="af4"/>
                                </w:rPr>
                                <w:id w:val="-649134445"/>
                                <w:placeholder>
                                  <w:docPart w:val="6CA557E814104E808B5F2358F99FEF18"/>
                                </w:placeholder>
                                <w:date>
                                  <w:dateFormat w:val="dd.MM.yy"/>
                                  <w:lid w:val="ru-RU"/>
                                  <w:storeMappedDataAs w:val="dateTime"/>
                                  <w:calendar w:val="gregorian"/>
                                </w:date>
                              </w:sdtPr>
                              <w:sdtEndPr>
                                <w:rPr>
                                  <w:rStyle w:val="af4"/>
                                </w:rPr>
                              </w:sdtEndPr>
                              <w:sdtContent>
                                <w:r w:rsidR="00AF23B0" w:rsidRPr="00801F59">
                                  <w:rPr>
                                    <w:rStyle w:val="af4"/>
                                  </w:rPr>
                                  <w:t xml:space="preserve"> </w:t>
                                </w:r>
                              </w:sdtContent>
                            </w:sdt>
                          </w:p>
                        </w:tc>
                      </w:tr>
                      <w:tr w:rsidR="00AF23B0" w:rsidRPr="00B25EB4" w14:paraId="5597C508" w14:textId="77777777" w:rsidTr="00B936B3">
                        <w:trPr>
                          <w:trHeight w:hRule="exact" w:val="284"/>
                        </w:trPr>
                        <w:tc>
                          <w:tcPr>
                            <w:tcW w:w="567"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2712C6B1" w14:textId="77777777" w:rsidR="00AF23B0" w:rsidRPr="00801F59" w:rsidRDefault="00AF23B0" w:rsidP="00B936B3">
                            <w:pPr>
                              <w:pStyle w:val="af3"/>
                            </w:pPr>
                          </w:p>
                        </w:tc>
                        <w:tc>
                          <w:tcPr>
                            <w:tcW w:w="851"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165D2BAD" w14:textId="77777777" w:rsidR="00AF23B0" w:rsidRPr="00801F59" w:rsidRDefault="00AF23B0" w:rsidP="00B936B3">
                            <w:pPr>
                              <w:pStyle w:val="af3"/>
                            </w:pPr>
                          </w:p>
                        </w:tc>
                        <w:tc>
                          <w:tcPr>
                            <w:tcW w:w="1134"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0F61483E" w14:textId="77777777" w:rsidR="00AF23B0" w:rsidRPr="00801F59" w:rsidRDefault="00AF23B0" w:rsidP="00B936B3">
                            <w:pPr>
                              <w:pStyle w:val="af3"/>
                            </w:pPr>
                          </w:p>
                        </w:tc>
                        <w:tc>
                          <w:tcPr>
                            <w:tcW w:w="851"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221D3570" w14:textId="77777777" w:rsidR="00AF23B0" w:rsidRPr="00801F59" w:rsidRDefault="00816428" w:rsidP="00B936B3">
                            <w:pPr>
                              <w:pStyle w:val="af3"/>
                            </w:pPr>
                            <w:sdt>
                              <w:sdtPr>
                                <w:rPr>
                                  <w:rStyle w:val="af4"/>
                                </w:rPr>
                                <w:id w:val="1847827247"/>
                                <w:placeholder>
                                  <w:docPart w:val="839945ACD39B4F26B69D5B6076A6F82D"/>
                                </w:placeholder>
                                <w:date>
                                  <w:dateFormat w:val="dd.MM.yy"/>
                                  <w:lid w:val="ru-RU"/>
                                  <w:storeMappedDataAs w:val="dateTime"/>
                                  <w:calendar w:val="gregorian"/>
                                </w:date>
                              </w:sdtPr>
                              <w:sdtEndPr>
                                <w:rPr>
                                  <w:rStyle w:val="af4"/>
                                </w:rPr>
                              </w:sdtEndPr>
                              <w:sdtContent>
                                <w:r w:rsidR="00AF23B0" w:rsidRPr="00801F59">
                                  <w:rPr>
                                    <w:rStyle w:val="af4"/>
                                  </w:rPr>
                                  <w:t xml:space="preserve"> </w:t>
                                </w:r>
                              </w:sdtContent>
                            </w:sdt>
                          </w:p>
                        </w:tc>
                      </w:tr>
                      <w:tr w:rsidR="00AF23B0" w:rsidRPr="00B25EB4" w14:paraId="783E5E10" w14:textId="77777777" w:rsidTr="00B936B3">
                        <w:trPr>
                          <w:trHeight w:hRule="exact" w:val="284"/>
                        </w:trPr>
                        <w:tc>
                          <w:tcPr>
                            <w:tcW w:w="567"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3A6E985A" w14:textId="77777777" w:rsidR="00AF23B0" w:rsidRPr="00801F59" w:rsidRDefault="00AF23B0" w:rsidP="00B936B3">
                            <w:pPr>
                              <w:pStyle w:val="af3"/>
                            </w:pPr>
                          </w:p>
                        </w:tc>
                        <w:tc>
                          <w:tcPr>
                            <w:tcW w:w="851"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3FD7835F" w14:textId="77777777" w:rsidR="00AF23B0" w:rsidRPr="00801F59" w:rsidRDefault="00AF23B0" w:rsidP="00B936B3">
                            <w:pPr>
                              <w:pStyle w:val="af3"/>
                            </w:pPr>
                          </w:p>
                        </w:tc>
                        <w:tc>
                          <w:tcPr>
                            <w:tcW w:w="1134"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49D7A2B6" w14:textId="77777777" w:rsidR="00AF23B0" w:rsidRPr="00801F59" w:rsidRDefault="00AF23B0" w:rsidP="00B936B3">
                            <w:pPr>
                              <w:pStyle w:val="af3"/>
                            </w:pPr>
                          </w:p>
                        </w:tc>
                        <w:tc>
                          <w:tcPr>
                            <w:tcW w:w="851"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7089F9BB" w14:textId="77777777" w:rsidR="00AF23B0" w:rsidRPr="00801F59" w:rsidRDefault="00816428" w:rsidP="00B936B3">
                            <w:pPr>
                              <w:pStyle w:val="af3"/>
                            </w:pPr>
                            <w:sdt>
                              <w:sdtPr>
                                <w:rPr>
                                  <w:rStyle w:val="af4"/>
                                </w:rPr>
                                <w:id w:val="-1124453144"/>
                                <w:placeholder>
                                  <w:docPart w:val="9298C2150B294D4FAC28DF9396C5EA95"/>
                                </w:placeholder>
                                <w:date>
                                  <w:dateFormat w:val="dd.MM.yy"/>
                                  <w:lid w:val="ru-RU"/>
                                  <w:storeMappedDataAs w:val="dateTime"/>
                                  <w:calendar w:val="gregorian"/>
                                </w:date>
                              </w:sdtPr>
                              <w:sdtEndPr>
                                <w:rPr>
                                  <w:rStyle w:val="af4"/>
                                </w:rPr>
                              </w:sdtEndPr>
                              <w:sdtContent>
                                <w:r w:rsidR="00AF23B0" w:rsidRPr="00801F59">
                                  <w:rPr>
                                    <w:rStyle w:val="af4"/>
                                  </w:rPr>
                                  <w:t xml:space="preserve"> </w:t>
                                </w:r>
                              </w:sdtContent>
                            </w:sdt>
                          </w:p>
                        </w:tc>
                      </w:tr>
                    </w:tbl>
                    <w:p w14:paraId="0BAB71A5" w14:textId="77777777" w:rsidR="00AF23B0" w:rsidRDefault="00AF23B0" w:rsidP="00597D9E"/>
                  </w:txbxContent>
                </v:textbox>
                <w10:wrap anchorx="margin" anchory="page"/>
                <w10:anchorlock/>
              </v:shape>
            </w:pict>
          </mc:Fallback>
        </mc:AlternateContent>
      </w:r>
    </w:p>
    <w:tbl>
      <w:tblPr>
        <w:tblStyle w:val="af8"/>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4609"/>
      </w:tblGrid>
      <w:tr w:rsidR="00597D9E" w:rsidRPr="00B165A9" w14:paraId="0F3FD740" w14:textId="77777777" w:rsidTr="00B936B3">
        <w:tc>
          <w:tcPr>
            <w:tcW w:w="5170" w:type="dxa"/>
          </w:tcPr>
          <w:p w14:paraId="1D547A89" w14:textId="77777777" w:rsidR="00597D9E" w:rsidRPr="00B165A9" w:rsidRDefault="00597D9E" w:rsidP="00B936B3">
            <w:pPr>
              <w:pStyle w:val="affffd"/>
              <w:ind w:left="0" w:right="1229"/>
              <w:rPr>
                <w:rFonts w:ascii="Times New Roman" w:hAnsi="Times New Roman"/>
              </w:rPr>
            </w:pPr>
          </w:p>
          <w:p w14:paraId="4CED963C" w14:textId="77777777" w:rsidR="00597D9E" w:rsidRPr="00B165A9" w:rsidRDefault="00597D9E" w:rsidP="00B936B3">
            <w:pPr>
              <w:pStyle w:val="affffd"/>
              <w:ind w:left="0" w:right="1229"/>
              <w:rPr>
                <w:rFonts w:ascii="Times New Roman" w:hAnsi="Times New Roman"/>
              </w:rPr>
            </w:pPr>
            <w:r w:rsidRPr="00B165A9">
              <w:rPr>
                <w:rFonts w:ascii="Times New Roman" w:hAnsi="Times New Roman"/>
                <w:noProof/>
                <w:lang w:eastAsia="ru-RU"/>
              </w:rPr>
              <w:drawing>
                <wp:inline distT="0" distB="0" distL="0" distR="0" wp14:anchorId="08430654" wp14:editId="0E5682A2">
                  <wp:extent cx="2196935" cy="1248883"/>
                  <wp:effectExtent l="0" t="0" r="0" b="8890"/>
                  <wp:docPr id="15" name="Рисунок 15" descr="N:\11. ЗемЛесПроект\Новый брендбук\ЗемЛес\ЗЛП. Фирменный стиль для общего пользования_\Логотип\Лого Землеспроект второй цве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11. ЗемЛесПроект\Новый брендбук\ЗемЛес\ЗЛП. Фирменный стиль для общего пользования_\Логотип\Лого Землеспроект второй цвет.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6935" cy="1248883"/>
                          </a:xfrm>
                          <a:prstGeom prst="rect">
                            <a:avLst/>
                          </a:prstGeom>
                          <a:noFill/>
                          <a:ln>
                            <a:noFill/>
                          </a:ln>
                        </pic:spPr>
                      </pic:pic>
                    </a:graphicData>
                  </a:graphic>
                </wp:inline>
              </w:drawing>
            </w:r>
          </w:p>
        </w:tc>
        <w:tc>
          <w:tcPr>
            <w:tcW w:w="4752" w:type="dxa"/>
          </w:tcPr>
          <w:p w14:paraId="51A96C0A" w14:textId="77777777" w:rsidR="00597D9E" w:rsidRPr="00B165A9" w:rsidRDefault="00597D9E" w:rsidP="00B936B3">
            <w:pPr>
              <w:spacing w:before="40" w:after="40"/>
              <w:ind w:right="33"/>
              <w:jc w:val="right"/>
              <w:rPr>
                <w:rFonts w:eastAsia="Calibri" w:cs="Times New Roman"/>
                <w:sz w:val="16"/>
                <w:szCs w:val="16"/>
              </w:rPr>
            </w:pPr>
          </w:p>
          <w:p w14:paraId="6BA29937" w14:textId="77777777" w:rsidR="00597D9E" w:rsidRPr="00B165A9" w:rsidRDefault="00597D9E" w:rsidP="00B936B3">
            <w:pPr>
              <w:spacing w:before="40" w:after="40"/>
              <w:ind w:right="33"/>
              <w:jc w:val="right"/>
              <w:rPr>
                <w:rFonts w:eastAsia="Calibri" w:cs="Times New Roman"/>
                <w:sz w:val="16"/>
                <w:szCs w:val="16"/>
              </w:rPr>
            </w:pPr>
            <w:r w:rsidRPr="00B165A9">
              <w:rPr>
                <w:rFonts w:eastAsia="Calibri" w:cs="Times New Roman"/>
                <w:sz w:val="16"/>
                <w:szCs w:val="16"/>
              </w:rPr>
              <w:t>ИНН 2466151545, КПП 246301001, ОГРН 1072466008196</w:t>
            </w:r>
          </w:p>
          <w:p w14:paraId="57DCCE29" w14:textId="77777777" w:rsidR="00597D9E" w:rsidRPr="00B165A9" w:rsidRDefault="00597D9E" w:rsidP="00B936B3">
            <w:pPr>
              <w:spacing w:before="40" w:after="40"/>
              <w:ind w:right="33"/>
              <w:jc w:val="right"/>
              <w:rPr>
                <w:rFonts w:eastAsia="Calibri" w:cs="Times New Roman"/>
                <w:sz w:val="16"/>
                <w:szCs w:val="16"/>
              </w:rPr>
            </w:pPr>
            <w:r w:rsidRPr="00B165A9">
              <w:rPr>
                <w:rFonts w:eastAsia="Calibri" w:cs="Times New Roman"/>
                <w:sz w:val="16"/>
                <w:szCs w:val="16"/>
              </w:rPr>
              <w:t>660036, г. Красноярск, ул. Академгородок, д. 50, стр. 19,</w:t>
            </w:r>
          </w:p>
          <w:p w14:paraId="4CDDEC69" w14:textId="77777777" w:rsidR="00597D9E" w:rsidRPr="00B165A9" w:rsidRDefault="00597D9E" w:rsidP="00B936B3">
            <w:pPr>
              <w:spacing w:before="40" w:after="40"/>
              <w:ind w:right="33"/>
              <w:jc w:val="right"/>
              <w:rPr>
                <w:rFonts w:eastAsia="Calibri" w:cs="Times New Roman"/>
                <w:sz w:val="16"/>
                <w:szCs w:val="16"/>
              </w:rPr>
            </w:pPr>
            <w:r w:rsidRPr="00B165A9">
              <w:rPr>
                <w:rFonts w:eastAsia="Calibri" w:cs="Times New Roman"/>
                <w:sz w:val="16"/>
                <w:szCs w:val="16"/>
              </w:rPr>
              <w:t>а/я 26735</w:t>
            </w:r>
          </w:p>
          <w:p w14:paraId="78C35919" w14:textId="77777777" w:rsidR="00597D9E" w:rsidRPr="00816428" w:rsidRDefault="00597D9E" w:rsidP="00B936B3">
            <w:pPr>
              <w:spacing w:before="40" w:after="40"/>
              <w:ind w:right="33"/>
              <w:jc w:val="right"/>
              <w:rPr>
                <w:rFonts w:eastAsia="Calibri" w:cs="Times New Roman"/>
                <w:sz w:val="16"/>
                <w:szCs w:val="16"/>
                <w:lang w:val="en-US"/>
              </w:rPr>
            </w:pPr>
            <w:r w:rsidRPr="00B165A9">
              <w:rPr>
                <w:rFonts w:eastAsia="Calibri" w:cs="Times New Roman"/>
                <w:sz w:val="16"/>
                <w:szCs w:val="16"/>
              </w:rPr>
              <w:t>Тел</w:t>
            </w:r>
            <w:r w:rsidRPr="00816428">
              <w:rPr>
                <w:rFonts w:eastAsia="Calibri" w:cs="Times New Roman"/>
                <w:sz w:val="16"/>
                <w:szCs w:val="16"/>
                <w:lang w:val="en-US"/>
              </w:rPr>
              <w:t>: (391)205-44-05, 290-73-66, 251-21-23</w:t>
            </w:r>
          </w:p>
          <w:p w14:paraId="793E15EE" w14:textId="1278816A" w:rsidR="00597D9E" w:rsidRPr="00816428" w:rsidRDefault="00816428" w:rsidP="00B936B3">
            <w:pPr>
              <w:spacing w:before="40" w:after="40"/>
              <w:ind w:right="33"/>
              <w:jc w:val="right"/>
              <w:rPr>
                <w:rFonts w:eastAsia="Calibri" w:cs="Times New Roman"/>
                <w:color w:val="0000FF"/>
                <w:u w:val="single"/>
                <w:lang w:val="en-US"/>
              </w:rPr>
            </w:pPr>
            <w:r>
              <w:fldChar w:fldCharType="begin"/>
            </w:r>
            <w:r w:rsidRPr="00816428">
              <w:rPr>
                <w:lang w:val="en-US"/>
              </w:rPr>
              <w:instrText xml:space="preserve"> HYPERLINK "mailto:E-mail:%20pto@zemles.com" </w:instrText>
            </w:r>
            <w:r>
              <w:fldChar w:fldCharType="separate"/>
            </w:r>
            <w:r w:rsidR="00597D9E" w:rsidRPr="00B165A9">
              <w:rPr>
                <w:rFonts w:eastAsia="Calibri" w:cs="Times New Roman"/>
                <w:color w:val="0000FF"/>
                <w:sz w:val="16"/>
                <w:szCs w:val="16"/>
                <w:u w:val="single"/>
                <w:lang w:val="en-US"/>
              </w:rPr>
              <w:t>E</w:t>
            </w:r>
            <w:r w:rsidR="00597D9E" w:rsidRPr="00816428">
              <w:rPr>
                <w:rFonts w:eastAsia="Calibri" w:cs="Times New Roman"/>
                <w:color w:val="0000FF"/>
                <w:sz w:val="16"/>
                <w:szCs w:val="16"/>
                <w:u w:val="single"/>
                <w:lang w:val="en-US"/>
              </w:rPr>
              <w:t>-</w:t>
            </w:r>
            <w:r w:rsidR="00597D9E" w:rsidRPr="00B165A9">
              <w:rPr>
                <w:rFonts w:eastAsia="Calibri" w:cs="Times New Roman"/>
                <w:color w:val="0000FF"/>
                <w:sz w:val="16"/>
                <w:szCs w:val="16"/>
                <w:u w:val="single"/>
                <w:lang w:val="en-US"/>
              </w:rPr>
              <w:t>mail</w:t>
            </w:r>
            <w:r w:rsidR="00597D9E" w:rsidRPr="00816428">
              <w:rPr>
                <w:rFonts w:eastAsia="Calibri" w:cs="Times New Roman"/>
                <w:color w:val="0000FF"/>
                <w:sz w:val="16"/>
                <w:szCs w:val="16"/>
                <w:u w:val="single"/>
                <w:lang w:val="en-US"/>
              </w:rPr>
              <w:t xml:space="preserve">: </w:t>
            </w:r>
            <w:r w:rsidR="00597D9E" w:rsidRPr="00B165A9">
              <w:rPr>
                <w:rFonts w:eastAsia="Calibri" w:cs="Times New Roman"/>
                <w:color w:val="0000FF"/>
                <w:sz w:val="16"/>
                <w:szCs w:val="16"/>
                <w:u w:val="single"/>
                <w:lang w:val="en-US"/>
              </w:rPr>
              <w:t>pto</w:t>
            </w:r>
            <w:r w:rsidR="00597D9E" w:rsidRPr="00816428">
              <w:rPr>
                <w:rFonts w:eastAsia="Calibri" w:cs="Times New Roman"/>
                <w:color w:val="0000FF"/>
                <w:sz w:val="16"/>
                <w:szCs w:val="16"/>
                <w:u w:val="single"/>
                <w:lang w:val="en-US"/>
              </w:rPr>
              <w:t>@</w:t>
            </w:r>
            <w:r w:rsidR="00597D9E" w:rsidRPr="00B165A9">
              <w:rPr>
                <w:rFonts w:eastAsia="Calibri" w:cs="Times New Roman"/>
                <w:color w:val="0000FF"/>
                <w:sz w:val="16"/>
                <w:szCs w:val="16"/>
                <w:u w:val="single"/>
                <w:lang w:val="en-US"/>
              </w:rPr>
              <w:t>zemles</w:t>
            </w:r>
            <w:r w:rsidR="00597D9E" w:rsidRPr="00816428">
              <w:rPr>
                <w:rFonts w:eastAsia="Calibri" w:cs="Times New Roman"/>
                <w:color w:val="0000FF"/>
                <w:sz w:val="16"/>
                <w:szCs w:val="16"/>
                <w:u w:val="single"/>
                <w:lang w:val="en-US"/>
              </w:rPr>
              <w:t>.</w:t>
            </w:r>
            <w:r w:rsidR="00597D9E" w:rsidRPr="00B165A9">
              <w:rPr>
                <w:rFonts w:eastAsia="Calibri" w:cs="Times New Roman"/>
                <w:color w:val="0000FF"/>
                <w:sz w:val="16"/>
                <w:szCs w:val="16"/>
                <w:u w:val="single"/>
                <w:lang w:val="en-US"/>
              </w:rPr>
              <w:t>com</w:t>
            </w:r>
            <w:r>
              <w:rPr>
                <w:rFonts w:eastAsia="Calibri" w:cs="Times New Roman"/>
                <w:color w:val="0000FF"/>
                <w:sz w:val="16"/>
                <w:szCs w:val="16"/>
                <w:u w:val="single"/>
                <w:lang w:val="en-US"/>
              </w:rPr>
              <w:fldChar w:fldCharType="end"/>
            </w:r>
          </w:p>
          <w:p w14:paraId="5DDC436B" w14:textId="77777777" w:rsidR="00597D9E" w:rsidRPr="00B165A9" w:rsidRDefault="00597D9E" w:rsidP="00B936B3">
            <w:pPr>
              <w:ind w:right="33"/>
              <w:jc w:val="right"/>
              <w:rPr>
                <w:rFonts w:eastAsia="Calibri" w:cs="Times New Roman"/>
                <w:sz w:val="28"/>
                <w:szCs w:val="28"/>
                <w:lang w:val="en-US"/>
              </w:rPr>
            </w:pPr>
            <w:r w:rsidRPr="00B165A9">
              <w:rPr>
                <w:rFonts w:eastAsia="Calibri" w:cs="Times New Roman"/>
                <w:color w:val="0000FF"/>
                <w:sz w:val="16"/>
                <w:szCs w:val="16"/>
                <w:u w:val="single"/>
                <w:lang w:val="en-US"/>
              </w:rPr>
              <w:t>adm@zemles.com</w:t>
            </w:r>
          </w:p>
          <w:p w14:paraId="661358BA" w14:textId="77777777" w:rsidR="00597D9E" w:rsidRPr="00B165A9" w:rsidRDefault="00597D9E" w:rsidP="00B936B3">
            <w:pPr>
              <w:pStyle w:val="affffd"/>
              <w:ind w:left="0"/>
              <w:jc w:val="right"/>
              <w:rPr>
                <w:rFonts w:ascii="Times New Roman" w:hAnsi="Times New Roman"/>
                <w:lang w:val="en-US"/>
              </w:rPr>
            </w:pPr>
          </w:p>
        </w:tc>
      </w:tr>
    </w:tbl>
    <w:p w14:paraId="1F317982" w14:textId="77777777" w:rsidR="00597D9E" w:rsidRPr="00B165A9" w:rsidRDefault="00597D9E" w:rsidP="00597D9E">
      <w:pPr>
        <w:pStyle w:val="afffff"/>
        <w:rPr>
          <w:rFonts w:ascii="Times New Roman" w:hAnsi="Times New Roman"/>
          <w:lang w:val="en-US"/>
        </w:rPr>
      </w:pPr>
    </w:p>
    <w:p w14:paraId="480F401A" w14:textId="77777777" w:rsidR="00597D9E" w:rsidRPr="00B165A9" w:rsidRDefault="00597D9E" w:rsidP="00597D9E">
      <w:pPr>
        <w:pStyle w:val="afffff"/>
        <w:rPr>
          <w:rFonts w:ascii="Times New Roman" w:hAnsi="Times New Roman"/>
          <w:lang w:val="en-US"/>
        </w:rPr>
      </w:pPr>
    </w:p>
    <w:p w14:paraId="0C1AF10D" w14:textId="77777777" w:rsidR="00597D9E" w:rsidRPr="00B165A9" w:rsidRDefault="00597D9E" w:rsidP="00597D9E">
      <w:pPr>
        <w:pStyle w:val="afffff"/>
        <w:rPr>
          <w:rFonts w:ascii="Times New Roman" w:hAnsi="Times New Roman"/>
        </w:rPr>
      </w:pPr>
      <w:r w:rsidRPr="00B165A9">
        <w:rPr>
          <w:rFonts w:ascii="Times New Roman" w:hAnsi="Times New Roman"/>
        </w:rPr>
        <w:t xml:space="preserve">Согласовано </w:t>
      </w:r>
    </w:p>
    <w:p w14:paraId="009E3DC4" w14:textId="77777777" w:rsidR="00597D9E" w:rsidRPr="00B165A9" w:rsidRDefault="00597D9E" w:rsidP="00597D9E">
      <w:pPr>
        <w:pStyle w:val="afffff"/>
        <w:rPr>
          <w:rFonts w:ascii="Times New Roman" w:hAnsi="Times New Roman"/>
        </w:rPr>
      </w:pPr>
      <w:r w:rsidRPr="00B165A9">
        <w:rPr>
          <w:rFonts w:ascii="Times New Roman" w:hAnsi="Times New Roman"/>
        </w:rPr>
        <w:t xml:space="preserve">Исполнительный директор </w:t>
      </w:r>
    </w:p>
    <w:p w14:paraId="51B44AF7" w14:textId="77777777" w:rsidR="00597D9E" w:rsidRPr="00B165A9" w:rsidRDefault="00597D9E" w:rsidP="00597D9E">
      <w:pPr>
        <w:pStyle w:val="afffff"/>
        <w:rPr>
          <w:rFonts w:ascii="Times New Roman" w:hAnsi="Times New Roman"/>
        </w:rPr>
      </w:pPr>
      <w:r w:rsidRPr="00B165A9">
        <w:rPr>
          <w:rStyle w:val="afffff0"/>
          <w:rFonts w:ascii="Times New Roman" w:hAnsi="Times New Roman"/>
        </w:rPr>
        <w:t>ООО «ИТЦ «ЗемЛесПроект»</w:t>
      </w:r>
    </w:p>
    <w:p w14:paraId="0CACB981" w14:textId="77777777" w:rsidR="00597D9E" w:rsidRPr="00B165A9" w:rsidRDefault="00597D9E" w:rsidP="00597D9E">
      <w:pPr>
        <w:pStyle w:val="afffff"/>
        <w:rPr>
          <w:rFonts w:ascii="Times New Roman" w:hAnsi="Times New Roman"/>
        </w:rPr>
      </w:pPr>
      <w:r w:rsidRPr="00B165A9">
        <w:rPr>
          <w:rFonts w:ascii="Times New Roman" w:hAnsi="Times New Roman"/>
        </w:rPr>
        <w:t xml:space="preserve"> ____________   Панасюк С.В.</w:t>
      </w:r>
    </w:p>
    <w:p w14:paraId="59554BA6" w14:textId="77777777" w:rsidR="00597D9E" w:rsidRPr="00B165A9" w:rsidRDefault="00597D9E" w:rsidP="00597D9E">
      <w:pPr>
        <w:pStyle w:val="afffff"/>
        <w:rPr>
          <w:rFonts w:ascii="Times New Roman" w:hAnsi="Times New Roman"/>
        </w:rPr>
      </w:pPr>
    </w:p>
    <w:p w14:paraId="38440B94" w14:textId="4D566508" w:rsidR="00597D9E" w:rsidRPr="00B165A9" w:rsidRDefault="00597D9E" w:rsidP="00597D9E">
      <w:pPr>
        <w:pStyle w:val="afffff"/>
        <w:rPr>
          <w:rFonts w:ascii="Times New Roman" w:hAnsi="Times New Roman"/>
        </w:rPr>
      </w:pPr>
      <w:r w:rsidRPr="00B165A9">
        <w:rPr>
          <w:rFonts w:ascii="Times New Roman" w:hAnsi="Times New Roman"/>
        </w:rPr>
        <w:t xml:space="preserve">«___» _______   </w:t>
      </w:r>
      <w:sdt>
        <w:sdtPr>
          <w:rPr>
            <w:rFonts w:ascii="Times New Roman" w:hAnsi="Times New Roman"/>
          </w:rPr>
          <w:alias w:val="Год"/>
          <w:tag w:val="Год"/>
          <w:id w:val="-527485598"/>
          <w:placeholder>
            <w:docPart w:val="21C491AFBAC24203931FC618F4E1A6CF"/>
          </w:placeholder>
          <w:dataBinding w:prefixMappings="xmlns:ns0='http://schemas.microsoft.com/office/2006/coverPageProps' " w:xpath="/ns0:CoverPageProperties[1]/ns0:CompanyFax[1]" w:storeItemID="{55AF091B-3C7A-41E3-B477-F2FDAA23CFDA}"/>
          <w:text/>
        </w:sdtPr>
        <w:sdtEndPr/>
        <w:sdtContent>
          <w:r w:rsidR="00B62F52" w:rsidRPr="00B165A9">
            <w:rPr>
              <w:rFonts w:ascii="Times New Roman" w:hAnsi="Times New Roman"/>
            </w:rPr>
            <w:t>2024</w:t>
          </w:r>
        </w:sdtContent>
      </w:sdt>
      <w:r w:rsidRPr="00B165A9">
        <w:rPr>
          <w:rFonts w:ascii="Times New Roman" w:hAnsi="Times New Roman"/>
        </w:rPr>
        <w:t xml:space="preserve"> г.</w:t>
      </w:r>
    </w:p>
    <w:p w14:paraId="257CF24D" w14:textId="77777777" w:rsidR="00597D9E" w:rsidRPr="00B165A9" w:rsidRDefault="00597D9E" w:rsidP="00597D9E">
      <w:pPr>
        <w:pStyle w:val="affffd"/>
        <w:rPr>
          <w:rFonts w:ascii="Times New Roman" w:hAnsi="Times New Roman"/>
        </w:rPr>
      </w:pPr>
    </w:p>
    <w:tbl>
      <w:tblPr>
        <w:tblStyle w:val="af8"/>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8"/>
      </w:tblGrid>
      <w:tr w:rsidR="00597D9E" w:rsidRPr="00B165A9" w14:paraId="2DAB133F" w14:textId="77777777" w:rsidTr="00B936B3">
        <w:trPr>
          <w:trHeight w:val="3703"/>
        </w:trPr>
        <w:tc>
          <w:tcPr>
            <w:tcW w:w="9768" w:type="dxa"/>
            <w:vAlign w:val="center"/>
          </w:tcPr>
          <w:p w14:paraId="76BF8DAD" w14:textId="00FF9AF8" w:rsidR="00597D9E" w:rsidRPr="00B165A9" w:rsidRDefault="0056030E" w:rsidP="00D112BA">
            <w:pPr>
              <w:pStyle w:val="affffd"/>
              <w:ind w:left="0" w:right="169"/>
              <w:rPr>
                <w:rFonts w:ascii="Times New Roman" w:hAnsi="Times New Roman"/>
              </w:rPr>
            </w:pPr>
            <w:r w:rsidRPr="00133BE6">
              <w:rPr>
                <w:rFonts w:ascii="Times New Roman" w:hAnsi="Times New Roman"/>
              </w:rPr>
              <w:t>Обустройство Тымпучиканского нефтегазоконденсатного месторождения. Куст скважин № 254-01</w:t>
            </w:r>
          </w:p>
        </w:tc>
      </w:tr>
      <w:tr w:rsidR="00E41DCF" w:rsidRPr="00B165A9" w14:paraId="2D237EF6" w14:textId="77777777" w:rsidTr="00B936B3">
        <w:trPr>
          <w:trHeight w:val="1275"/>
        </w:trPr>
        <w:tc>
          <w:tcPr>
            <w:tcW w:w="9768" w:type="dxa"/>
            <w:vAlign w:val="center"/>
          </w:tcPr>
          <w:p w14:paraId="08557284" w14:textId="77777777" w:rsidR="00E41DCF" w:rsidRDefault="00E41DCF" w:rsidP="00E41DCF">
            <w:pPr>
              <w:pStyle w:val="affffd"/>
              <w:tabs>
                <w:tab w:val="left" w:pos="0"/>
              </w:tabs>
              <w:ind w:left="0" w:right="169"/>
              <w:rPr>
                <w:rFonts w:ascii="Times New Roman" w:hAnsi="Times New Roman"/>
              </w:rPr>
            </w:pPr>
            <w:r>
              <w:rPr>
                <w:rFonts w:ascii="Times New Roman" w:hAnsi="Times New Roman"/>
              </w:rPr>
              <w:t>Документация по планировке территории</w:t>
            </w:r>
          </w:p>
          <w:p w14:paraId="11F63387" w14:textId="5116EE7F" w:rsidR="00E41DCF" w:rsidRPr="00B165A9" w:rsidRDefault="00E41DCF" w:rsidP="00E41DCF">
            <w:pPr>
              <w:pStyle w:val="affffd"/>
              <w:tabs>
                <w:tab w:val="left" w:pos="0"/>
              </w:tabs>
              <w:ind w:left="0" w:right="169"/>
              <w:rPr>
                <w:rFonts w:ascii="Times New Roman" w:hAnsi="Times New Roman"/>
              </w:rPr>
            </w:pPr>
            <w:r>
              <w:rPr>
                <w:rFonts w:ascii="Times New Roman" w:hAnsi="Times New Roman"/>
              </w:rPr>
              <w:t>Проект планировки территории</w:t>
            </w:r>
          </w:p>
        </w:tc>
      </w:tr>
      <w:tr w:rsidR="00E41DCF" w:rsidRPr="00B165A9" w14:paraId="79387258" w14:textId="77777777" w:rsidTr="00B936B3">
        <w:trPr>
          <w:trHeight w:val="1110"/>
        </w:trPr>
        <w:tc>
          <w:tcPr>
            <w:tcW w:w="9768" w:type="dxa"/>
            <w:vAlign w:val="center"/>
          </w:tcPr>
          <w:p w14:paraId="77C84EFB" w14:textId="77777777" w:rsidR="00E41DCF" w:rsidRPr="005E53EA" w:rsidRDefault="00E41DCF" w:rsidP="00E41DCF">
            <w:pPr>
              <w:pStyle w:val="affffd"/>
              <w:ind w:left="0" w:right="169"/>
              <w:rPr>
                <w:rFonts w:ascii="Times New Roman" w:hAnsi="Times New Roman"/>
              </w:rPr>
            </w:pPr>
            <w:r w:rsidRPr="005E53EA">
              <w:rPr>
                <w:rFonts w:ascii="Times New Roman" w:hAnsi="Times New Roman"/>
              </w:rPr>
              <w:t xml:space="preserve">РАЗДЕЛ </w:t>
            </w:r>
            <w:r>
              <w:rPr>
                <w:rFonts w:ascii="Times New Roman" w:hAnsi="Times New Roman"/>
              </w:rPr>
              <w:t>2</w:t>
            </w:r>
          </w:p>
          <w:p w14:paraId="5A8AF303" w14:textId="77777777" w:rsidR="00E41DCF" w:rsidRPr="005E53EA" w:rsidRDefault="00E41DCF" w:rsidP="00E41DCF">
            <w:pPr>
              <w:pStyle w:val="affffd"/>
              <w:ind w:left="0" w:right="169"/>
              <w:rPr>
                <w:rFonts w:ascii="Times New Roman" w:hAnsi="Times New Roman"/>
              </w:rPr>
            </w:pPr>
            <w:r w:rsidRPr="005E53EA">
              <w:rPr>
                <w:rFonts w:ascii="Times New Roman" w:hAnsi="Times New Roman"/>
              </w:rPr>
              <w:t xml:space="preserve">проект </w:t>
            </w:r>
            <w:r>
              <w:rPr>
                <w:rFonts w:ascii="Times New Roman" w:hAnsi="Times New Roman"/>
              </w:rPr>
              <w:t>планировки</w:t>
            </w:r>
            <w:r w:rsidRPr="005E53EA">
              <w:rPr>
                <w:rFonts w:ascii="Times New Roman" w:hAnsi="Times New Roman"/>
              </w:rPr>
              <w:t xml:space="preserve"> территории </w:t>
            </w:r>
          </w:p>
          <w:p w14:paraId="1F998F6F" w14:textId="77777777" w:rsidR="00E41DCF" w:rsidRDefault="00E41DCF" w:rsidP="00E41DCF">
            <w:pPr>
              <w:pStyle w:val="affffd"/>
              <w:ind w:left="0"/>
              <w:rPr>
                <w:rFonts w:ascii="Times New Roman" w:hAnsi="Times New Roman"/>
              </w:rPr>
            </w:pPr>
            <w:r>
              <w:rPr>
                <w:rFonts w:ascii="Times New Roman" w:hAnsi="Times New Roman"/>
              </w:rPr>
              <w:t>Текстовая</w:t>
            </w:r>
            <w:r w:rsidRPr="005E53EA">
              <w:rPr>
                <w:rFonts w:ascii="Times New Roman" w:hAnsi="Times New Roman"/>
              </w:rPr>
              <w:t xml:space="preserve"> часть </w:t>
            </w:r>
          </w:p>
          <w:p w14:paraId="6CD9C3C6" w14:textId="77777777" w:rsidR="00E41DCF" w:rsidRPr="00B165A9" w:rsidRDefault="00E41DCF" w:rsidP="00E41DCF">
            <w:pPr>
              <w:pStyle w:val="affffd"/>
              <w:ind w:left="0"/>
              <w:rPr>
                <w:rFonts w:ascii="Times New Roman" w:hAnsi="Times New Roman"/>
              </w:rPr>
            </w:pPr>
          </w:p>
        </w:tc>
      </w:tr>
      <w:tr w:rsidR="00E41DCF" w:rsidRPr="00B165A9" w14:paraId="1343779C" w14:textId="77777777" w:rsidTr="00B936B3">
        <w:tc>
          <w:tcPr>
            <w:tcW w:w="9768" w:type="dxa"/>
            <w:vAlign w:val="center"/>
          </w:tcPr>
          <w:p w14:paraId="61206AE4" w14:textId="38E62024" w:rsidR="00E41DCF" w:rsidRDefault="0056030E" w:rsidP="00E41DCF">
            <w:pPr>
              <w:pStyle w:val="affffd"/>
              <w:ind w:left="0"/>
              <w:rPr>
                <w:rFonts w:ascii="Times New Roman" w:hAnsi="Times New Roman"/>
              </w:rPr>
            </w:pPr>
            <w:r w:rsidRPr="0056030E">
              <w:rPr>
                <w:rFonts w:ascii="Times New Roman" w:hAnsi="Times New Roman"/>
              </w:rPr>
              <w:t>ЧОНФ.ГАЗ-КГС.254.01-ЗУР</w:t>
            </w:r>
            <w:r w:rsidR="00E41DCF">
              <w:rPr>
                <w:rFonts w:ascii="Times New Roman" w:hAnsi="Times New Roman"/>
              </w:rPr>
              <w:t>-пПт02-тч</w:t>
            </w:r>
          </w:p>
          <w:p w14:paraId="3EC7D502" w14:textId="77777777" w:rsidR="00E41DCF" w:rsidRPr="00B165A9" w:rsidRDefault="00E41DCF" w:rsidP="00E41DCF">
            <w:pPr>
              <w:pStyle w:val="affffd"/>
              <w:ind w:left="0"/>
              <w:rPr>
                <w:rFonts w:ascii="Times New Roman" w:hAnsi="Times New Roman"/>
              </w:rPr>
            </w:pPr>
          </w:p>
        </w:tc>
      </w:tr>
      <w:tr w:rsidR="00597D9E" w:rsidRPr="00B165A9" w14:paraId="426C6E3E" w14:textId="77777777" w:rsidTr="00B936B3">
        <w:tc>
          <w:tcPr>
            <w:tcW w:w="9768" w:type="dxa"/>
            <w:vAlign w:val="center"/>
          </w:tcPr>
          <w:p w14:paraId="0A88F004" w14:textId="77777777" w:rsidR="00597D9E" w:rsidRPr="00B165A9" w:rsidRDefault="00597D9E" w:rsidP="00F343CA">
            <w:pPr>
              <w:pStyle w:val="affffd"/>
              <w:tabs>
                <w:tab w:val="left" w:pos="319"/>
              </w:tabs>
              <w:ind w:left="0" w:right="169"/>
              <w:rPr>
                <w:rFonts w:ascii="Times New Roman" w:hAnsi="Times New Roman"/>
              </w:rPr>
            </w:pPr>
          </w:p>
        </w:tc>
      </w:tr>
    </w:tbl>
    <w:p w14:paraId="54CE217B" w14:textId="77777777" w:rsidR="00597D9E" w:rsidRPr="00B165A9" w:rsidRDefault="00597D9E" w:rsidP="00597D9E">
      <w:pPr>
        <w:rPr>
          <w:sz w:val="28"/>
          <w:szCs w:val="28"/>
        </w:rPr>
      </w:pPr>
    </w:p>
    <w:p w14:paraId="02E7472D" w14:textId="77777777" w:rsidR="00597D9E" w:rsidRPr="00B165A9" w:rsidRDefault="00597D9E" w:rsidP="00597D9E">
      <w:pPr>
        <w:spacing w:line="288" w:lineRule="auto"/>
        <w:rPr>
          <w:sz w:val="28"/>
          <w:szCs w:val="28"/>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3"/>
      </w:tblGrid>
      <w:tr w:rsidR="00597D9E" w:rsidRPr="00B165A9" w14:paraId="710342AE" w14:textId="77777777" w:rsidTr="00B936B3">
        <w:tc>
          <w:tcPr>
            <w:tcW w:w="4913" w:type="dxa"/>
            <w:hideMark/>
          </w:tcPr>
          <w:p w14:paraId="7DA23481" w14:textId="77777777" w:rsidR="00597D9E" w:rsidRPr="00B165A9" w:rsidRDefault="00597D9E" w:rsidP="00B936B3">
            <w:pPr>
              <w:spacing w:line="288" w:lineRule="auto"/>
              <w:rPr>
                <w:sz w:val="30"/>
                <w:szCs w:val="30"/>
              </w:rPr>
            </w:pPr>
            <w:r w:rsidRPr="00B165A9">
              <w:rPr>
                <w:sz w:val="30"/>
                <w:szCs w:val="30"/>
              </w:rPr>
              <w:t>Исполнительный директор</w:t>
            </w:r>
          </w:p>
        </w:tc>
        <w:tc>
          <w:tcPr>
            <w:tcW w:w="4913" w:type="dxa"/>
            <w:hideMark/>
          </w:tcPr>
          <w:p w14:paraId="52C52AAE" w14:textId="77777777" w:rsidR="00597D9E" w:rsidRPr="00B165A9" w:rsidRDefault="00597D9E" w:rsidP="00B936B3">
            <w:pPr>
              <w:spacing w:line="288" w:lineRule="auto"/>
              <w:jc w:val="right"/>
              <w:rPr>
                <w:sz w:val="30"/>
                <w:szCs w:val="30"/>
              </w:rPr>
            </w:pPr>
            <w:r w:rsidRPr="00B165A9">
              <w:rPr>
                <w:sz w:val="30"/>
                <w:szCs w:val="30"/>
              </w:rPr>
              <w:t>Панасюк С.В.</w:t>
            </w:r>
          </w:p>
        </w:tc>
      </w:tr>
    </w:tbl>
    <w:p w14:paraId="2521F583" w14:textId="77777777" w:rsidR="00597D9E" w:rsidRPr="00B165A9" w:rsidRDefault="00597D9E" w:rsidP="00597D9E">
      <w:pPr>
        <w:spacing w:line="276" w:lineRule="auto"/>
        <w:rPr>
          <w:sz w:val="28"/>
          <w:szCs w:val="28"/>
        </w:rPr>
      </w:pPr>
      <w:r w:rsidRPr="00B165A9">
        <w:rPr>
          <w:sz w:val="28"/>
          <w:szCs w:val="28"/>
        </w:rPr>
        <w:tab/>
      </w:r>
      <w:r w:rsidRPr="00B165A9">
        <w:rPr>
          <w:sz w:val="28"/>
          <w:szCs w:val="28"/>
        </w:rPr>
        <w:tab/>
      </w:r>
      <w:r w:rsidRPr="00B165A9">
        <w:rPr>
          <w:sz w:val="28"/>
          <w:szCs w:val="28"/>
        </w:rPr>
        <w:tab/>
      </w:r>
      <w:r w:rsidRPr="00B165A9">
        <w:rPr>
          <w:sz w:val="28"/>
          <w:szCs w:val="28"/>
        </w:rPr>
        <w:tab/>
      </w:r>
      <w:r w:rsidRPr="00B165A9">
        <w:rPr>
          <w:sz w:val="28"/>
          <w:szCs w:val="28"/>
        </w:rPr>
        <w:tab/>
      </w:r>
    </w:p>
    <w:p w14:paraId="22D47670" w14:textId="5B7DC6DB" w:rsidR="00597D9E" w:rsidRDefault="00597D9E" w:rsidP="00597D9E">
      <w:pPr>
        <w:spacing w:line="276" w:lineRule="auto"/>
        <w:rPr>
          <w:sz w:val="28"/>
          <w:szCs w:val="28"/>
        </w:rPr>
      </w:pPr>
    </w:p>
    <w:p w14:paraId="0342B354" w14:textId="6C0505D2" w:rsidR="00664616" w:rsidRDefault="00664616" w:rsidP="00597D9E">
      <w:pPr>
        <w:spacing w:line="276" w:lineRule="auto"/>
        <w:rPr>
          <w:sz w:val="28"/>
          <w:szCs w:val="28"/>
        </w:rPr>
      </w:pPr>
    </w:p>
    <w:p w14:paraId="17BD4D64" w14:textId="77777777" w:rsidR="00664616" w:rsidRPr="00B165A9" w:rsidRDefault="00664616" w:rsidP="00597D9E">
      <w:pPr>
        <w:spacing w:line="276" w:lineRule="auto"/>
        <w:rPr>
          <w:sz w:val="28"/>
          <w:szCs w:val="28"/>
        </w:rPr>
      </w:pPr>
    </w:p>
    <w:p w14:paraId="01D3F51A" w14:textId="77777777" w:rsidR="006D3F14" w:rsidRPr="00B165A9" w:rsidRDefault="006D3F14" w:rsidP="00FA6850">
      <w:pPr>
        <w:rPr>
          <w:sz w:val="28"/>
          <w:szCs w:val="28"/>
        </w:rPr>
      </w:pPr>
    </w:p>
    <w:p w14:paraId="46170C38" w14:textId="2A7EDBC3" w:rsidR="00FA6850" w:rsidRPr="00B165A9" w:rsidRDefault="00FA6850" w:rsidP="00FA6850">
      <w:pPr>
        <w:jc w:val="center"/>
        <w:rPr>
          <w:sz w:val="28"/>
          <w:szCs w:val="28"/>
        </w:rPr>
      </w:pPr>
      <w:r w:rsidRPr="00B165A9">
        <w:rPr>
          <w:sz w:val="28"/>
          <w:szCs w:val="28"/>
        </w:rPr>
        <w:t>г. Красноярск, 20</w:t>
      </w:r>
      <w:r w:rsidR="003F29C7" w:rsidRPr="00B165A9">
        <w:rPr>
          <w:sz w:val="28"/>
          <w:szCs w:val="28"/>
        </w:rPr>
        <w:t>2</w:t>
      </w:r>
      <w:r w:rsidR="00FB09FA" w:rsidRPr="00B165A9">
        <w:rPr>
          <w:sz w:val="28"/>
          <w:szCs w:val="28"/>
        </w:rPr>
        <w:t>4</w:t>
      </w:r>
      <w:r w:rsidRPr="00B165A9">
        <w:rPr>
          <w:sz w:val="28"/>
          <w:szCs w:val="28"/>
        </w:rPr>
        <w:t xml:space="preserve"> г.</w:t>
      </w:r>
    </w:p>
    <w:bookmarkEnd w:id="4"/>
    <w:p w14:paraId="7D3CA964" w14:textId="77777777" w:rsidR="009439D7" w:rsidRPr="00B165A9" w:rsidRDefault="009439D7" w:rsidP="005C4880">
      <w:pPr>
        <w:tabs>
          <w:tab w:val="left" w:pos="3825"/>
        </w:tabs>
        <w:rPr>
          <w:rFonts w:ascii="Arial" w:hAnsi="Arial" w:cs="Arial"/>
          <w:b/>
          <w:sz w:val="28"/>
          <w:szCs w:val="28"/>
        </w:rPr>
        <w:sectPr w:rsidR="009439D7" w:rsidRPr="00B165A9" w:rsidSect="00FA6850">
          <w:pgSz w:w="11906" w:h="16838"/>
          <w:pgMar w:top="624" w:right="652" w:bottom="284" w:left="1418" w:header="283" w:footer="312" w:gutter="0"/>
          <w:pgBorders>
            <w:top w:val="single" w:sz="4" w:space="0" w:color="auto"/>
            <w:left w:val="single" w:sz="4" w:space="10" w:color="auto"/>
            <w:bottom w:val="single" w:sz="4" w:space="0" w:color="auto"/>
            <w:right w:val="single" w:sz="4" w:space="17" w:color="auto"/>
          </w:pgBorders>
          <w:cols w:space="708"/>
          <w:titlePg/>
          <w:docGrid w:linePitch="360"/>
        </w:sectPr>
      </w:pPr>
    </w:p>
    <w:p w14:paraId="5CDA72DC" w14:textId="77777777" w:rsidR="00FC2F13" w:rsidRPr="00B165A9" w:rsidRDefault="00FC2F13" w:rsidP="00FC2F13">
      <w:pPr>
        <w:pStyle w:val="af9"/>
        <w:tabs>
          <w:tab w:val="left" w:pos="7513"/>
        </w:tabs>
        <w:rPr>
          <w:b w:val="0"/>
        </w:rPr>
      </w:pPr>
      <w:bookmarkStart w:id="7" w:name="_Hlk34716477"/>
      <w:r w:rsidRPr="00B165A9">
        <w:rPr>
          <w:b w:val="0"/>
        </w:rPr>
        <w:lastRenderedPageBreak/>
        <w:t>Состав проекта:</w:t>
      </w:r>
    </w:p>
    <w:p w14:paraId="4375419B" w14:textId="77777777" w:rsidR="00FC2F13" w:rsidRPr="00B165A9" w:rsidRDefault="00FC2F13" w:rsidP="00FC2F13">
      <w:pPr>
        <w:keepNext/>
        <w:widowControl w:val="0"/>
        <w:tabs>
          <w:tab w:val="left" w:pos="993"/>
        </w:tabs>
        <w:ind w:firstLine="567"/>
        <w:rPr>
          <w:bCs/>
          <w:sz w:val="28"/>
          <w:szCs w:val="28"/>
        </w:rPr>
      </w:pPr>
      <w:r w:rsidRPr="00B165A9">
        <w:rPr>
          <w:b/>
          <w:sz w:val="28"/>
          <w:szCs w:val="28"/>
        </w:rPr>
        <w:t>Раздел 1.</w:t>
      </w:r>
      <w:r w:rsidRPr="00B165A9">
        <w:rPr>
          <w:bCs/>
          <w:sz w:val="28"/>
          <w:szCs w:val="28"/>
        </w:rPr>
        <w:t xml:space="preserve"> Основная часть проекта планировки территории. Графическая часть.</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6533"/>
        <w:gridCol w:w="1134"/>
        <w:gridCol w:w="838"/>
      </w:tblGrid>
      <w:tr w:rsidR="00FC2F13" w:rsidRPr="00B165A9" w14:paraId="0B45F168" w14:textId="77777777" w:rsidTr="00FC2F13">
        <w:trPr>
          <w:jc w:val="center"/>
        </w:trPr>
        <w:tc>
          <w:tcPr>
            <w:tcW w:w="91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62AF6E" w14:textId="77777777" w:rsidR="00FC2F13" w:rsidRPr="00B165A9" w:rsidRDefault="00FC2F13" w:rsidP="00FC2F13">
            <w:pPr>
              <w:jc w:val="center"/>
              <w:rPr>
                <w:sz w:val="20"/>
                <w:szCs w:val="20"/>
              </w:rPr>
            </w:pPr>
            <w:r w:rsidRPr="00B165A9">
              <w:rPr>
                <w:sz w:val="20"/>
                <w:szCs w:val="20"/>
              </w:rPr>
              <w:t>№№</w:t>
            </w:r>
          </w:p>
          <w:p w14:paraId="58F0B373" w14:textId="77777777" w:rsidR="00FC2F13" w:rsidRPr="00B165A9" w:rsidRDefault="00FC2F13" w:rsidP="00FC2F13">
            <w:pPr>
              <w:jc w:val="center"/>
              <w:rPr>
                <w:sz w:val="20"/>
                <w:szCs w:val="20"/>
              </w:rPr>
            </w:pPr>
            <w:r w:rsidRPr="00B165A9">
              <w:rPr>
                <w:sz w:val="20"/>
                <w:szCs w:val="20"/>
              </w:rPr>
              <w:t>п/п</w:t>
            </w:r>
          </w:p>
        </w:tc>
        <w:tc>
          <w:tcPr>
            <w:tcW w:w="6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212E3A" w14:textId="77777777" w:rsidR="00FC2F13" w:rsidRPr="00B165A9" w:rsidRDefault="00FC2F13" w:rsidP="00FC2F13">
            <w:pPr>
              <w:jc w:val="center"/>
              <w:rPr>
                <w:sz w:val="20"/>
                <w:szCs w:val="20"/>
              </w:rPr>
            </w:pPr>
            <w:r w:rsidRPr="00B165A9">
              <w:rPr>
                <w:sz w:val="20"/>
                <w:szCs w:val="20"/>
              </w:rPr>
              <w:t>Наименование чертежа</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F72CAF" w14:textId="77777777" w:rsidR="00FC2F13" w:rsidRPr="00B165A9" w:rsidRDefault="00FC2F13" w:rsidP="00FC2F13">
            <w:pPr>
              <w:jc w:val="center"/>
              <w:rPr>
                <w:sz w:val="20"/>
                <w:szCs w:val="20"/>
              </w:rPr>
            </w:pPr>
            <w:r w:rsidRPr="00B165A9">
              <w:rPr>
                <w:sz w:val="20"/>
                <w:szCs w:val="20"/>
              </w:rPr>
              <w:t>Масштаб</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79DF3D" w14:textId="77777777" w:rsidR="00FC2F13" w:rsidRPr="00B165A9" w:rsidRDefault="00FC2F13" w:rsidP="00FC2F13">
            <w:pPr>
              <w:jc w:val="center"/>
              <w:rPr>
                <w:sz w:val="20"/>
                <w:szCs w:val="20"/>
              </w:rPr>
            </w:pPr>
            <w:r w:rsidRPr="00B165A9">
              <w:rPr>
                <w:sz w:val="20"/>
                <w:szCs w:val="20"/>
              </w:rPr>
              <w:t>№</w:t>
            </w:r>
          </w:p>
          <w:p w14:paraId="7375DA55" w14:textId="77777777" w:rsidR="00FC2F13" w:rsidRPr="00B165A9" w:rsidRDefault="00FC2F13" w:rsidP="00FC2F13">
            <w:pPr>
              <w:jc w:val="center"/>
              <w:rPr>
                <w:sz w:val="20"/>
                <w:szCs w:val="20"/>
              </w:rPr>
            </w:pPr>
            <w:r w:rsidRPr="00B165A9">
              <w:rPr>
                <w:sz w:val="20"/>
                <w:szCs w:val="20"/>
              </w:rPr>
              <w:t>листа</w:t>
            </w:r>
          </w:p>
        </w:tc>
      </w:tr>
      <w:tr w:rsidR="00FC2F13" w:rsidRPr="00B165A9" w14:paraId="757757B6" w14:textId="77777777" w:rsidTr="00FC2F13">
        <w:trPr>
          <w:trHeight w:val="298"/>
          <w:jc w:val="center"/>
        </w:trPr>
        <w:tc>
          <w:tcPr>
            <w:tcW w:w="941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4AE672" w14:textId="77777777" w:rsidR="00FC2F13" w:rsidRPr="00B165A9" w:rsidRDefault="00FC2F13" w:rsidP="00FC2F13">
            <w:pPr>
              <w:jc w:val="center"/>
              <w:rPr>
                <w:sz w:val="20"/>
                <w:szCs w:val="20"/>
              </w:rPr>
            </w:pPr>
            <w:r w:rsidRPr="00B165A9">
              <w:rPr>
                <w:sz w:val="20"/>
                <w:szCs w:val="20"/>
              </w:rPr>
              <w:t>Утверждаемая часть проекта планировки</w:t>
            </w:r>
          </w:p>
        </w:tc>
      </w:tr>
      <w:tr w:rsidR="00FC2F13" w:rsidRPr="00B165A9" w14:paraId="7EB29782" w14:textId="77777777" w:rsidTr="00FC2F13">
        <w:trPr>
          <w:trHeight w:val="784"/>
          <w:jc w:val="center"/>
        </w:trPr>
        <w:tc>
          <w:tcPr>
            <w:tcW w:w="91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92DDB" w14:textId="0D7A2125" w:rsidR="00FC2F13" w:rsidRPr="00B165A9" w:rsidRDefault="00DD2B9B" w:rsidP="00FC2F13">
            <w:pPr>
              <w:ind w:right="-169"/>
              <w:jc w:val="center"/>
              <w:rPr>
                <w:sz w:val="20"/>
                <w:szCs w:val="20"/>
              </w:rPr>
            </w:pPr>
            <w:r w:rsidRPr="00B165A9">
              <w:rPr>
                <w:sz w:val="20"/>
                <w:szCs w:val="20"/>
              </w:rPr>
              <w:t>1</w:t>
            </w:r>
          </w:p>
        </w:tc>
        <w:tc>
          <w:tcPr>
            <w:tcW w:w="6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411269" w14:textId="494A5E8D" w:rsidR="00FC2F13" w:rsidRPr="00B165A9" w:rsidRDefault="00E41DCF" w:rsidP="00FC2F13">
            <w:pPr>
              <w:ind w:left="113" w:right="113"/>
              <w:rPr>
                <w:sz w:val="20"/>
                <w:szCs w:val="20"/>
              </w:rPr>
            </w:pPr>
            <w:r>
              <w:rPr>
                <w:sz w:val="20"/>
                <w:szCs w:val="20"/>
              </w:rPr>
              <w:t xml:space="preserve">Чертеж красных линий. </w:t>
            </w:r>
            <w:r w:rsidR="00FC2F13" w:rsidRPr="00B165A9">
              <w:rPr>
                <w:sz w:val="20"/>
                <w:szCs w:val="20"/>
              </w:rPr>
              <w:t>Чертеж границ зон планируемого размещения линейных объектов. Чертеж границ зон планируемого размещения линейных объектов, подлежащих переносу (переустройству) из зон планируемого размещения линейных объектов</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6C168C" w14:textId="33702E2B" w:rsidR="00FC2F13" w:rsidRPr="00B165A9" w:rsidRDefault="00FC2F13" w:rsidP="00FC2F13">
            <w:pPr>
              <w:jc w:val="center"/>
              <w:rPr>
                <w:sz w:val="20"/>
                <w:szCs w:val="20"/>
              </w:rPr>
            </w:pPr>
            <w:r w:rsidRPr="00B165A9">
              <w:rPr>
                <w:sz w:val="20"/>
                <w:szCs w:val="20"/>
              </w:rPr>
              <w:t>1:</w:t>
            </w:r>
            <w:r w:rsidR="005E6DF5" w:rsidRPr="00B165A9">
              <w:rPr>
                <w:sz w:val="20"/>
                <w:szCs w:val="20"/>
              </w:rPr>
              <w:t>2</w:t>
            </w:r>
            <w:r w:rsidR="00187D58" w:rsidRPr="00B165A9">
              <w:rPr>
                <w:sz w:val="20"/>
                <w:szCs w:val="20"/>
              </w:rPr>
              <w:t xml:space="preserve"> </w:t>
            </w:r>
            <w:r w:rsidRPr="00B165A9">
              <w:rPr>
                <w:sz w:val="20"/>
                <w:szCs w:val="20"/>
              </w:rPr>
              <w:t>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A9A883" w14:textId="77777777" w:rsidR="00FC2F13" w:rsidRPr="00B165A9" w:rsidRDefault="00FC2F13" w:rsidP="00FC2F13">
            <w:pPr>
              <w:jc w:val="center"/>
              <w:rPr>
                <w:sz w:val="20"/>
                <w:szCs w:val="20"/>
              </w:rPr>
            </w:pPr>
          </w:p>
        </w:tc>
      </w:tr>
    </w:tbl>
    <w:p w14:paraId="246B41FA" w14:textId="77777777" w:rsidR="00FC2F13" w:rsidRPr="00B165A9" w:rsidRDefault="00FC2F13" w:rsidP="00FC2F13">
      <w:pPr>
        <w:keepNext/>
        <w:widowControl w:val="0"/>
        <w:tabs>
          <w:tab w:val="left" w:pos="993"/>
        </w:tabs>
        <w:ind w:firstLine="567"/>
        <w:rPr>
          <w:bCs/>
          <w:sz w:val="28"/>
          <w:szCs w:val="28"/>
        </w:rPr>
      </w:pPr>
      <w:r w:rsidRPr="00B165A9">
        <w:rPr>
          <w:b/>
          <w:sz w:val="28"/>
          <w:szCs w:val="28"/>
        </w:rPr>
        <w:t>Раздел 2.</w:t>
      </w:r>
      <w:r w:rsidRPr="00B165A9">
        <w:rPr>
          <w:bCs/>
          <w:sz w:val="28"/>
          <w:szCs w:val="28"/>
        </w:rPr>
        <w:t xml:space="preserve"> Основная часть проекта планировки территории. Положение о размещении линейных объектов</w:t>
      </w:r>
    </w:p>
    <w:p w14:paraId="41CECF17" w14:textId="77777777" w:rsidR="00FC2F13" w:rsidRPr="00B165A9" w:rsidRDefault="00FC2F13" w:rsidP="00FC2F13">
      <w:pPr>
        <w:keepNext/>
        <w:widowControl w:val="0"/>
        <w:tabs>
          <w:tab w:val="left" w:pos="993"/>
        </w:tabs>
        <w:ind w:firstLine="567"/>
        <w:rPr>
          <w:bCs/>
          <w:sz w:val="28"/>
          <w:szCs w:val="28"/>
        </w:rPr>
      </w:pPr>
      <w:r w:rsidRPr="00B165A9">
        <w:rPr>
          <w:b/>
          <w:sz w:val="28"/>
          <w:szCs w:val="28"/>
        </w:rPr>
        <w:t>Раздел 3.</w:t>
      </w:r>
      <w:r w:rsidRPr="00B165A9">
        <w:rPr>
          <w:bCs/>
          <w:sz w:val="28"/>
          <w:szCs w:val="28"/>
        </w:rPr>
        <w:t xml:space="preserve"> Материалы по обоснованию проекта планировки территории. Графическая часть.</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6675"/>
        <w:gridCol w:w="992"/>
        <w:gridCol w:w="838"/>
      </w:tblGrid>
      <w:tr w:rsidR="00FC2F13" w:rsidRPr="00B165A9" w14:paraId="5FCAFA62" w14:textId="77777777" w:rsidTr="00FC2F13">
        <w:trPr>
          <w:jc w:val="center"/>
        </w:trPr>
        <w:tc>
          <w:tcPr>
            <w:tcW w:w="91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EB72D5" w14:textId="77777777" w:rsidR="00FC2F13" w:rsidRPr="00B165A9" w:rsidRDefault="00FC2F13" w:rsidP="00FC2F13">
            <w:pPr>
              <w:jc w:val="center"/>
              <w:rPr>
                <w:sz w:val="20"/>
                <w:szCs w:val="20"/>
              </w:rPr>
            </w:pPr>
            <w:bookmarkStart w:id="8" w:name="_Hlk178280061"/>
            <w:r w:rsidRPr="00B165A9">
              <w:rPr>
                <w:sz w:val="20"/>
                <w:szCs w:val="20"/>
              </w:rPr>
              <w:t>№№</w:t>
            </w:r>
          </w:p>
          <w:p w14:paraId="24A1282D" w14:textId="77777777" w:rsidR="00FC2F13" w:rsidRPr="00B165A9" w:rsidRDefault="00FC2F13" w:rsidP="00FC2F13">
            <w:pPr>
              <w:jc w:val="center"/>
              <w:rPr>
                <w:sz w:val="20"/>
                <w:szCs w:val="20"/>
              </w:rPr>
            </w:pPr>
            <w:r w:rsidRPr="00B165A9">
              <w:rPr>
                <w:sz w:val="20"/>
                <w:szCs w:val="20"/>
              </w:rPr>
              <w:t>п/п</w:t>
            </w:r>
          </w:p>
        </w:tc>
        <w:tc>
          <w:tcPr>
            <w:tcW w:w="66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8F152C" w14:textId="77777777" w:rsidR="00FC2F13" w:rsidRPr="00B165A9" w:rsidRDefault="00FC2F13" w:rsidP="00FC2F13">
            <w:pPr>
              <w:jc w:val="center"/>
              <w:rPr>
                <w:sz w:val="20"/>
                <w:szCs w:val="20"/>
              </w:rPr>
            </w:pPr>
            <w:r w:rsidRPr="00B165A9">
              <w:rPr>
                <w:sz w:val="20"/>
                <w:szCs w:val="20"/>
              </w:rPr>
              <w:t>Наименование чертежа</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2C161E" w14:textId="77777777" w:rsidR="00FC2F13" w:rsidRPr="00B165A9" w:rsidRDefault="00FC2F13" w:rsidP="00FC2F13">
            <w:pPr>
              <w:jc w:val="center"/>
              <w:rPr>
                <w:sz w:val="20"/>
                <w:szCs w:val="20"/>
              </w:rPr>
            </w:pPr>
            <w:r w:rsidRPr="00B165A9">
              <w:rPr>
                <w:sz w:val="20"/>
                <w:szCs w:val="20"/>
              </w:rPr>
              <w:t>Масштаб</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5974A2" w14:textId="77777777" w:rsidR="00FC2F13" w:rsidRPr="00B165A9" w:rsidRDefault="00FC2F13" w:rsidP="00FC2F13">
            <w:pPr>
              <w:jc w:val="center"/>
              <w:rPr>
                <w:sz w:val="20"/>
                <w:szCs w:val="20"/>
              </w:rPr>
            </w:pPr>
            <w:r w:rsidRPr="00B165A9">
              <w:rPr>
                <w:sz w:val="20"/>
                <w:szCs w:val="20"/>
              </w:rPr>
              <w:t>№</w:t>
            </w:r>
          </w:p>
          <w:p w14:paraId="35DC4EE2" w14:textId="77777777" w:rsidR="00FC2F13" w:rsidRPr="00B165A9" w:rsidRDefault="00FC2F13" w:rsidP="00FC2F13">
            <w:pPr>
              <w:jc w:val="center"/>
              <w:rPr>
                <w:sz w:val="20"/>
                <w:szCs w:val="20"/>
              </w:rPr>
            </w:pPr>
            <w:r w:rsidRPr="00B165A9">
              <w:rPr>
                <w:sz w:val="20"/>
                <w:szCs w:val="20"/>
              </w:rPr>
              <w:t>листа</w:t>
            </w:r>
          </w:p>
        </w:tc>
      </w:tr>
      <w:tr w:rsidR="00FC2F13" w:rsidRPr="00B165A9" w14:paraId="239276A3" w14:textId="77777777" w:rsidTr="00FC2F13">
        <w:trPr>
          <w:trHeight w:val="421"/>
          <w:jc w:val="center"/>
        </w:trPr>
        <w:tc>
          <w:tcPr>
            <w:tcW w:w="941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F469FB" w14:textId="77777777" w:rsidR="00FC2F13" w:rsidRPr="00B165A9" w:rsidRDefault="00FC2F13" w:rsidP="00FC2F13">
            <w:pPr>
              <w:jc w:val="center"/>
              <w:rPr>
                <w:sz w:val="20"/>
                <w:szCs w:val="20"/>
              </w:rPr>
            </w:pPr>
            <w:r w:rsidRPr="00B165A9">
              <w:rPr>
                <w:sz w:val="20"/>
                <w:szCs w:val="20"/>
              </w:rPr>
              <w:t>Материалы по обоснованию проекта планировки</w:t>
            </w:r>
          </w:p>
        </w:tc>
      </w:tr>
      <w:tr w:rsidR="00FC2F13" w:rsidRPr="00B165A9" w14:paraId="696A643E" w14:textId="77777777" w:rsidTr="00FC2F13">
        <w:trPr>
          <w:trHeight w:val="377"/>
          <w:jc w:val="center"/>
        </w:trPr>
        <w:tc>
          <w:tcPr>
            <w:tcW w:w="91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DE0463" w14:textId="77777777" w:rsidR="00FC2F13" w:rsidRPr="00B165A9" w:rsidRDefault="00FC2F13" w:rsidP="00FC2F13">
            <w:pPr>
              <w:ind w:right="-169"/>
              <w:jc w:val="center"/>
              <w:rPr>
                <w:sz w:val="20"/>
                <w:szCs w:val="20"/>
              </w:rPr>
            </w:pPr>
            <w:r w:rsidRPr="00B165A9">
              <w:rPr>
                <w:sz w:val="20"/>
                <w:szCs w:val="20"/>
              </w:rPr>
              <w:t>1</w:t>
            </w:r>
          </w:p>
        </w:tc>
        <w:tc>
          <w:tcPr>
            <w:tcW w:w="66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5B1426" w14:textId="77777777" w:rsidR="00FC2F13" w:rsidRPr="00B165A9" w:rsidRDefault="00FC2F13" w:rsidP="00FC2F13">
            <w:pPr>
              <w:ind w:left="113" w:right="113"/>
              <w:rPr>
                <w:sz w:val="20"/>
                <w:szCs w:val="20"/>
              </w:rPr>
            </w:pPr>
            <w:r w:rsidRPr="00B165A9">
              <w:rPr>
                <w:sz w:val="20"/>
                <w:szCs w:val="20"/>
              </w:rPr>
              <w:t>Схема расположения элементов планировочной структуры</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20A28A" w14:textId="36BEE4EB" w:rsidR="00FC2F13" w:rsidRPr="00B165A9" w:rsidRDefault="00FC2F13" w:rsidP="00FC2F13">
            <w:pPr>
              <w:pStyle w:val="14"/>
              <w:jc w:val="center"/>
              <w:rPr>
                <w:sz w:val="20"/>
              </w:rPr>
            </w:pPr>
            <w:r w:rsidRPr="00B165A9">
              <w:rPr>
                <w:sz w:val="20"/>
              </w:rPr>
              <w:t>1:25</w:t>
            </w:r>
            <w:r w:rsidR="00187D58" w:rsidRPr="00B165A9">
              <w:rPr>
                <w:sz w:val="20"/>
              </w:rPr>
              <w:t xml:space="preserve"> </w:t>
            </w:r>
            <w:r w:rsidRPr="00B165A9">
              <w:rPr>
                <w:sz w:val="20"/>
              </w:rPr>
              <w:t>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084C77" w14:textId="77777777" w:rsidR="00FC2F13" w:rsidRPr="00B165A9" w:rsidRDefault="00FC2F13" w:rsidP="00FC2F13">
            <w:pPr>
              <w:jc w:val="center"/>
              <w:rPr>
                <w:sz w:val="20"/>
                <w:szCs w:val="20"/>
              </w:rPr>
            </w:pPr>
          </w:p>
        </w:tc>
      </w:tr>
      <w:tr w:rsidR="00FC2F13" w:rsidRPr="00B165A9" w14:paraId="22587D4F" w14:textId="77777777" w:rsidTr="00FC2F13">
        <w:trPr>
          <w:trHeight w:val="229"/>
          <w:jc w:val="center"/>
        </w:trPr>
        <w:tc>
          <w:tcPr>
            <w:tcW w:w="91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9497C2" w14:textId="77777777" w:rsidR="00FC2F13" w:rsidRPr="00B165A9" w:rsidRDefault="00FC2F13" w:rsidP="00FC2F13">
            <w:pPr>
              <w:ind w:right="-169"/>
              <w:jc w:val="center"/>
              <w:rPr>
                <w:sz w:val="20"/>
                <w:szCs w:val="20"/>
              </w:rPr>
            </w:pPr>
            <w:r w:rsidRPr="00B165A9">
              <w:rPr>
                <w:sz w:val="20"/>
                <w:szCs w:val="20"/>
              </w:rPr>
              <w:t>2</w:t>
            </w:r>
          </w:p>
        </w:tc>
        <w:tc>
          <w:tcPr>
            <w:tcW w:w="66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EC345" w14:textId="77777777" w:rsidR="00FC2F13" w:rsidRPr="00B165A9" w:rsidRDefault="00FC2F13" w:rsidP="00FC2F13">
            <w:pPr>
              <w:ind w:left="113" w:right="113"/>
              <w:rPr>
                <w:sz w:val="20"/>
                <w:szCs w:val="20"/>
              </w:rPr>
            </w:pPr>
            <w:r w:rsidRPr="00B165A9">
              <w:rPr>
                <w:sz w:val="20"/>
                <w:szCs w:val="20"/>
              </w:rPr>
              <w:t>Схема использования территории в период подготовки проекта планировки территории</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E60714" w14:textId="32CCEEEF" w:rsidR="00FC2F13" w:rsidRPr="00B165A9" w:rsidRDefault="00FC2F13" w:rsidP="00FC2F13">
            <w:pPr>
              <w:jc w:val="center"/>
              <w:rPr>
                <w:sz w:val="20"/>
                <w:szCs w:val="20"/>
              </w:rPr>
            </w:pPr>
            <w:r w:rsidRPr="00B165A9">
              <w:rPr>
                <w:sz w:val="20"/>
                <w:szCs w:val="20"/>
              </w:rPr>
              <w:t>1:2</w:t>
            </w:r>
            <w:r w:rsidR="00187D58" w:rsidRPr="00B165A9">
              <w:rPr>
                <w:sz w:val="20"/>
                <w:szCs w:val="20"/>
              </w:rPr>
              <w:t xml:space="preserve"> </w:t>
            </w:r>
            <w:r w:rsidRPr="00B165A9">
              <w:rPr>
                <w:sz w:val="20"/>
                <w:szCs w:val="20"/>
              </w:rPr>
              <w:t>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AA8260" w14:textId="77777777" w:rsidR="00FC2F13" w:rsidRPr="00B165A9" w:rsidRDefault="00FC2F13" w:rsidP="00FC2F13">
            <w:pPr>
              <w:jc w:val="center"/>
              <w:rPr>
                <w:sz w:val="20"/>
                <w:szCs w:val="20"/>
              </w:rPr>
            </w:pPr>
          </w:p>
        </w:tc>
      </w:tr>
      <w:tr w:rsidR="00FC2F13" w:rsidRPr="00B165A9" w14:paraId="32ED2962" w14:textId="77777777" w:rsidTr="00FC2F13">
        <w:trPr>
          <w:trHeight w:val="400"/>
          <w:jc w:val="center"/>
        </w:trPr>
        <w:tc>
          <w:tcPr>
            <w:tcW w:w="91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05DB6" w14:textId="2395BBE0" w:rsidR="00FC2F13" w:rsidRPr="00B165A9" w:rsidRDefault="00E64015" w:rsidP="00FC2F13">
            <w:pPr>
              <w:ind w:right="-169"/>
              <w:jc w:val="center"/>
              <w:rPr>
                <w:sz w:val="20"/>
                <w:szCs w:val="20"/>
              </w:rPr>
            </w:pPr>
            <w:r>
              <w:rPr>
                <w:sz w:val="20"/>
                <w:szCs w:val="20"/>
              </w:rPr>
              <w:t>3</w:t>
            </w:r>
          </w:p>
        </w:tc>
        <w:tc>
          <w:tcPr>
            <w:tcW w:w="66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7D4A6" w14:textId="77777777" w:rsidR="00FC2F13" w:rsidRPr="00B165A9" w:rsidRDefault="00FC2F13" w:rsidP="00FC2F13">
            <w:pPr>
              <w:ind w:left="113" w:right="113"/>
              <w:rPr>
                <w:sz w:val="20"/>
                <w:szCs w:val="20"/>
              </w:rPr>
            </w:pPr>
            <w:r w:rsidRPr="00B165A9">
              <w:rPr>
                <w:sz w:val="20"/>
                <w:szCs w:val="20"/>
              </w:rPr>
              <w:t>Схема границ зон с особыми условиями использования территорий</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65D3B8" w14:textId="4A4005A4" w:rsidR="00FC2F13" w:rsidRPr="00B165A9" w:rsidRDefault="00FC2F13" w:rsidP="00FC2F13">
            <w:pPr>
              <w:jc w:val="center"/>
              <w:rPr>
                <w:sz w:val="20"/>
                <w:szCs w:val="20"/>
              </w:rPr>
            </w:pPr>
            <w:r w:rsidRPr="00B165A9">
              <w:rPr>
                <w:sz w:val="20"/>
                <w:szCs w:val="20"/>
              </w:rPr>
              <w:t>1:</w:t>
            </w:r>
            <w:r w:rsidR="005E6DF5" w:rsidRPr="00B165A9">
              <w:rPr>
                <w:sz w:val="20"/>
                <w:szCs w:val="20"/>
              </w:rPr>
              <w:t>2</w:t>
            </w:r>
            <w:r w:rsidR="00187D58" w:rsidRPr="00B165A9">
              <w:rPr>
                <w:sz w:val="20"/>
                <w:szCs w:val="20"/>
              </w:rPr>
              <w:t xml:space="preserve"> </w:t>
            </w:r>
            <w:r w:rsidRPr="00B165A9">
              <w:rPr>
                <w:sz w:val="20"/>
                <w:szCs w:val="20"/>
              </w:rPr>
              <w:t>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783DF2" w14:textId="77777777" w:rsidR="00FC2F13" w:rsidRPr="00B165A9" w:rsidRDefault="00FC2F13" w:rsidP="00FC2F13">
            <w:pPr>
              <w:jc w:val="center"/>
              <w:rPr>
                <w:sz w:val="20"/>
                <w:szCs w:val="20"/>
              </w:rPr>
            </w:pPr>
          </w:p>
        </w:tc>
      </w:tr>
      <w:tr w:rsidR="00FC2F13" w:rsidRPr="00B165A9" w14:paraId="7E93BE5A" w14:textId="77777777" w:rsidTr="00FC2F13">
        <w:trPr>
          <w:trHeight w:val="415"/>
          <w:jc w:val="center"/>
        </w:trPr>
        <w:tc>
          <w:tcPr>
            <w:tcW w:w="91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595E7B" w14:textId="5A54F307" w:rsidR="00FC2F13" w:rsidRPr="00B165A9" w:rsidRDefault="00E64015" w:rsidP="00FC2F13">
            <w:pPr>
              <w:ind w:right="-169"/>
              <w:jc w:val="center"/>
              <w:rPr>
                <w:sz w:val="20"/>
                <w:szCs w:val="20"/>
              </w:rPr>
            </w:pPr>
            <w:r>
              <w:rPr>
                <w:sz w:val="20"/>
                <w:szCs w:val="20"/>
              </w:rPr>
              <w:t>4</w:t>
            </w:r>
          </w:p>
        </w:tc>
        <w:tc>
          <w:tcPr>
            <w:tcW w:w="66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8A7245" w14:textId="77777777" w:rsidR="00FC2F13" w:rsidRPr="00B165A9" w:rsidRDefault="00FC2F13" w:rsidP="00FC2F13">
            <w:pPr>
              <w:ind w:left="113" w:right="113"/>
              <w:rPr>
                <w:sz w:val="20"/>
                <w:szCs w:val="20"/>
              </w:rPr>
            </w:pPr>
            <w:r w:rsidRPr="00B165A9">
              <w:rPr>
                <w:sz w:val="20"/>
                <w:szCs w:val="20"/>
              </w:rPr>
              <w:t>Схема границ территорий, подверженных риску возникновения чрезвычайных ситуаций природного и техногенного характера (пожар, взрыв, химическое, радиоактивное заражение, затопление, подтопление, оползень, карсты, эрозия и т.д.)</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4E95E4" w14:textId="739061F7" w:rsidR="00FC2F13" w:rsidRPr="00B165A9" w:rsidRDefault="00FC2F13" w:rsidP="00FC2F13">
            <w:pPr>
              <w:jc w:val="center"/>
              <w:rPr>
                <w:sz w:val="20"/>
                <w:szCs w:val="20"/>
              </w:rPr>
            </w:pPr>
            <w:r w:rsidRPr="00B165A9">
              <w:rPr>
                <w:sz w:val="20"/>
                <w:szCs w:val="20"/>
              </w:rPr>
              <w:t>1:</w:t>
            </w:r>
            <w:r w:rsidR="005E6DF5" w:rsidRPr="00B165A9">
              <w:rPr>
                <w:sz w:val="20"/>
                <w:szCs w:val="20"/>
              </w:rPr>
              <w:t>2</w:t>
            </w:r>
            <w:r w:rsidR="00187D58" w:rsidRPr="00B165A9">
              <w:rPr>
                <w:sz w:val="20"/>
                <w:szCs w:val="20"/>
              </w:rPr>
              <w:t xml:space="preserve"> </w:t>
            </w:r>
            <w:r w:rsidRPr="00B165A9">
              <w:rPr>
                <w:sz w:val="20"/>
                <w:szCs w:val="20"/>
              </w:rPr>
              <w:t>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D8F09E" w14:textId="77777777" w:rsidR="00FC2F13" w:rsidRPr="00B165A9" w:rsidRDefault="00FC2F13" w:rsidP="00FC2F13">
            <w:pPr>
              <w:jc w:val="center"/>
              <w:rPr>
                <w:sz w:val="20"/>
                <w:szCs w:val="20"/>
              </w:rPr>
            </w:pPr>
          </w:p>
        </w:tc>
      </w:tr>
      <w:tr w:rsidR="00FC2F13" w:rsidRPr="00B165A9" w14:paraId="706288CA" w14:textId="77777777" w:rsidTr="00FC2F13">
        <w:trPr>
          <w:trHeight w:val="105"/>
          <w:jc w:val="center"/>
        </w:trPr>
        <w:tc>
          <w:tcPr>
            <w:tcW w:w="91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FA848D" w14:textId="22B01170" w:rsidR="00FC2F13" w:rsidRPr="00B165A9" w:rsidRDefault="00E64015" w:rsidP="00FC2F13">
            <w:pPr>
              <w:ind w:right="-169"/>
              <w:jc w:val="center"/>
              <w:rPr>
                <w:sz w:val="20"/>
                <w:szCs w:val="20"/>
              </w:rPr>
            </w:pPr>
            <w:r>
              <w:rPr>
                <w:sz w:val="20"/>
                <w:szCs w:val="20"/>
              </w:rPr>
              <w:t>5</w:t>
            </w:r>
          </w:p>
        </w:tc>
        <w:tc>
          <w:tcPr>
            <w:tcW w:w="66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BBC075" w14:textId="77777777" w:rsidR="00FC2F13" w:rsidRPr="00B165A9" w:rsidRDefault="00FC2F13" w:rsidP="00FC2F13">
            <w:pPr>
              <w:ind w:left="113" w:right="113"/>
              <w:rPr>
                <w:sz w:val="20"/>
                <w:szCs w:val="20"/>
              </w:rPr>
            </w:pPr>
            <w:r w:rsidRPr="00B165A9">
              <w:rPr>
                <w:sz w:val="20"/>
                <w:szCs w:val="20"/>
              </w:rPr>
              <w:t>Схема конструктивных и планировочных решений</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D31AED" w14:textId="6BF6390D" w:rsidR="00FC2F13" w:rsidRPr="00B165A9" w:rsidRDefault="00FC2F13" w:rsidP="00FC2F13">
            <w:pPr>
              <w:pStyle w:val="14"/>
              <w:jc w:val="center"/>
              <w:rPr>
                <w:sz w:val="20"/>
              </w:rPr>
            </w:pPr>
            <w:r w:rsidRPr="00B165A9">
              <w:rPr>
                <w:sz w:val="20"/>
              </w:rPr>
              <w:t>1:</w:t>
            </w:r>
            <w:r w:rsidR="005E6DF5" w:rsidRPr="00B165A9">
              <w:rPr>
                <w:sz w:val="20"/>
              </w:rPr>
              <w:t>2</w:t>
            </w:r>
            <w:r w:rsidR="00187D58" w:rsidRPr="00B165A9">
              <w:rPr>
                <w:sz w:val="20"/>
              </w:rPr>
              <w:t xml:space="preserve"> </w:t>
            </w:r>
            <w:r w:rsidRPr="00B165A9">
              <w:rPr>
                <w:sz w:val="20"/>
              </w:rPr>
              <w:t>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BCC873" w14:textId="77777777" w:rsidR="00FC2F13" w:rsidRPr="00B165A9" w:rsidRDefault="00FC2F13" w:rsidP="00FC2F13">
            <w:pPr>
              <w:jc w:val="center"/>
              <w:rPr>
                <w:sz w:val="20"/>
                <w:szCs w:val="20"/>
              </w:rPr>
            </w:pPr>
          </w:p>
        </w:tc>
      </w:tr>
      <w:tr w:rsidR="00E64015" w:rsidRPr="00B165A9" w14:paraId="06E19214" w14:textId="77777777" w:rsidTr="00FC2F13">
        <w:trPr>
          <w:trHeight w:val="105"/>
          <w:jc w:val="center"/>
        </w:trPr>
        <w:tc>
          <w:tcPr>
            <w:tcW w:w="91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EAB243" w14:textId="548FE2CC" w:rsidR="00E64015" w:rsidRPr="00B165A9" w:rsidRDefault="00E64015" w:rsidP="00E64015">
            <w:pPr>
              <w:ind w:right="-169"/>
              <w:jc w:val="center"/>
              <w:rPr>
                <w:sz w:val="20"/>
                <w:szCs w:val="20"/>
              </w:rPr>
            </w:pPr>
            <w:r>
              <w:rPr>
                <w:sz w:val="20"/>
                <w:szCs w:val="20"/>
              </w:rPr>
              <w:t>6</w:t>
            </w:r>
          </w:p>
        </w:tc>
        <w:tc>
          <w:tcPr>
            <w:tcW w:w="66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C5881C" w14:textId="36D2939C" w:rsidR="00E64015" w:rsidRPr="00B165A9" w:rsidRDefault="00E64015" w:rsidP="00E64015">
            <w:pPr>
              <w:autoSpaceDE w:val="0"/>
              <w:autoSpaceDN w:val="0"/>
              <w:adjustRightInd w:val="0"/>
              <w:jc w:val="left"/>
              <w:rPr>
                <w:sz w:val="20"/>
                <w:szCs w:val="20"/>
              </w:rPr>
            </w:pPr>
            <w:r>
              <w:rPr>
                <w:sz w:val="20"/>
                <w:szCs w:val="20"/>
              </w:rPr>
              <w:t xml:space="preserve">  </w:t>
            </w:r>
            <w:r w:rsidRPr="00E64015">
              <w:rPr>
                <w:sz w:val="20"/>
                <w:szCs w:val="20"/>
              </w:rPr>
              <w:t>Схема организации улично-дорожной сети и движения транспорта</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376DB" w14:textId="7D864C44" w:rsidR="00E64015" w:rsidRPr="00E64015" w:rsidRDefault="00E64015" w:rsidP="00E64015">
            <w:pPr>
              <w:pStyle w:val="14"/>
              <w:jc w:val="center"/>
              <w:rPr>
                <w:rFonts w:eastAsiaTheme="minorHAnsi" w:cstheme="minorBidi"/>
                <w:sz w:val="20"/>
                <w:lang w:eastAsia="en-US"/>
              </w:rPr>
            </w:pPr>
            <w:r w:rsidRPr="00B165A9">
              <w:rPr>
                <w:sz w:val="20"/>
              </w:rPr>
              <w:t>1:2 000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3A3D8" w14:textId="77777777" w:rsidR="00E64015" w:rsidRPr="00B165A9" w:rsidRDefault="00E64015" w:rsidP="00E64015">
            <w:pPr>
              <w:jc w:val="center"/>
              <w:rPr>
                <w:sz w:val="20"/>
                <w:szCs w:val="20"/>
              </w:rPr>
            </w:pPr>
          </w:p>
        </w:tc>
      </w:tr>
    </w:tbl>
    <w:bookmarkEnd w:id="8"/>
    <w:p w14:paraId="0F26A340" w14:textId="77777777" w:rsidR="00FC2F13" w:rsidRPr="00B165A9" w:rsidRDefault="00FC2F13" w:rsidP="00FC2F13">
      <w:pPr>
        <w:keepNext/>
        <w:widowControl w:val="0"/>
        <w:tabs>
          <w:tab w:val="left" w:pos="993"/>
        </w:tabs>
        <w:ind w:firstLine="567"/>
        <w:rPr>
          <w:bCs/>
          <w:sz w:val="28"/>
          <w:szCs w:val="28"/>
        </w:rPr>
      </w:pPr>
      <w:r w:rsidRPr="00B165A9">
        <w:rPr>
          <w:b/>
          <w:sz w:val="28"/>
          <w:szCs w:val="28"/>
        </w:rPr>
        <w:t>Раздел 4.</w:t>
      </w:r>
      <w:r w:rsidRPr="00B165A9">
        <w:rPr>
          <w:bCs/>
          <w:sz w:val="28"/>
          <w:szCs w:val="28"/>
        </w:rPr>
        <w:t xml:space="preserve"> Материалы по обоснованию проекта планировки территории. Текстовая часть.</w:t>
      </w:r>
    </w:p>
    <w:p w14:paraId="58517716" w14:textId="77777777" w:rsidR="00FC2F13" w:rsidRPr="00B165A9" w:rsidRDefault="00FC2F13" w:rsidP="00FC2F13">
      <w:pPr>
        <w:pStyle w:val="14"/>
        <w:tabs>
          <w:tab w:val="left" w:pos="6804"/>
          <w:tab w:val="left" w:pos="7300"/>
        </w:tabs>
        <w:jc w:val="both"/>
        <w:rPr>
          <w:b/>
          <w:bCs/>
          <w:szCs w:val="28"/>
        </w:rPr>
      </w:pPr>
      <w:r w:rsidRPr="00B165A9">
        <w:rPr>
          <w:b/>
          <w:bCs/>
          <w:szCs w:val="28"/>
        </w:rPr>
        <w:t xml:space="preserve">Электронная версия: </w:t>
      </w:r>
    </w:p>
    <w:p w14:paraId="4852609B" w14:textId="77777777" w:rsidR="00FC2F13" w:rsidRPr="00B165A9" w:rsidRDefault="00FC2F13" w:rsidP="00FC2F13">
      <w:pPr>
        <w:pStyle w:val="14"/>
        <w:tabs>
          <w:tab w:val="left" w:pos="6804"/>
          <w:tab w:val="left" w:pos="7300"/>
        </w:tabs>
        <w:jc w:val="both"/>
        <w:rPr>
          <w:szCs w:val="28"/>
        </w:rPr>
      </w:pPr>
      <w:r w:rsidRPr="00B165A9">
        <w:rPr>
          <w:b/>
          <w:bCs/>
          <w:szCs w:val="28"/>
        </w:rPr>
        <w:t>СД-диск</w:t>
      </w:r>
      <w:r w:rsidRPr="00B165A9">
        <w:rPr>
          <w:szCs w:val="28"/>
        </w:rPr>
        <w:t xml:space="preserve"> – материалы формата </w:t>
      </w:r>
      <w:r w:rsidRPr="00B165A9">
        <w:rPr>
          <w:szCs w:val="28"/>
          <w:lang w:val="en-US"/>
        </w:rPr>
        <w:t>JPEG</w:t>
      </w:r>
      <w:r w:rsidRPr="00B165A9">
        <w:rPr>
          <w:szCs w:val="28"/>
        </w:rPr>
        <w:t xml:space="preserve">, </w:t>
      </w:r>
      <w:r w:rsidRPr="00B165A9">
        <w:rPr>
          <w:szCs w:val="28"/>
          <w:lang w:val="en-US"/>
        </w:rPr>
        <w:t>MicrosoftWord</w:t>
      </w:r>
      <w:r w:rsidRPr="00B165A9">
        <w:rPr>
          <w:szCs w:val="28"/>
        </w:rPr>
        <w:t xml:space="preserve">, </w:t>
      </w:r>
      <w:r w:rsidRPr="00B165A9">
        <w:rPr>
          <w:szCs w:val="28"/>
          <w:lang w:val="en-US"/>
        </w:rPr>
        <w:t>DXF</w:t>
      </w:r>
      <w:r w:rsidRPr="00B165A9">
        <w:rPr>
          <w:szCs w:val="28"/>
        </w:rPr>
        <w:t xml:space="preserve"> </w:t>
      </w:r>
    </w:p>
    <w:bookmarkEnd w:id="7"/>
    <w:p w14:paraId="44FA54B2" w14:textId="77777777" w:rsidR="00FA6850" w:rsidRPr="00B165A9" w:rsidRDefault="00FA6850" w:rsidP="00FA6850">
      <w:pPr>
        <w:pStyle w:val="e"/>
        <w:sectPr w:rsidR="00FA6850" w:rsidRPr="00B165A9" w:rsidSect="009439D7">
          <w:headerReference w:type="default" r:id="rId12"/>
          <w:footerReference w:type="default" r:id="rId13"/>
          <w:headerReference w:type="first" r:id="rId14"/>
          <w:footerReference w:type="first" r:id="rId15"/>
          <w:pgSz w:w="11906" w:h="16838"/>
          <w:pgMar w:top="568" w:right="652" w:bottom="1418" w:left="1418" w:header="283" w:footer="312" w:gutter="0"/>
          <w:pgBorders>
            <w:top w:val="single" w:sz="8" w:space="14" w:color="auto"/>
            <w:left w:val="single" w:sz="8" w:space="10" w:color="auto"/>
            <w:bottom w:val="single" w:sz="8" w:space="0" w:color="auto"/>
            <w:right w:val="single" w:sz="8" w:space="17" w:color="auto"/>
          </w:pgBorders>
          <w:pgNumType w:start="2"/>
          <w:cols w:space="708"/>
          <w:titlePg/>
          <w:docGrid w:linePitch="360"/>
        </w:sectPr>
      </w:pPr>
    </w:p>
    <w:p w14:paraId="5290124B" w14:textId="77777777" w:rsidR="00FA6850" w:rsidRPr="00B165A9" w:rsidRDefault="00062DEF" w:rsidP="00FA6850">
      <w:pPr>
        <w:pageBreakBefore/>
        <w:spacing w:line="276" w:lineRule="auto"/>
        <w:jc w:val="center"/>
        <w:rPr>
          <w:sz w:val="28"/>
          <w:szCs w:val="28"/>
        </w:rPr>
      </w:pPr>
      <w:r w:rsidRPr="00B165A9">
        <w:rPr>
          <w:sz w:val="28"/>
          <w:szCs w:val="28"/>
        </w:rPr>
        <w:lastRenderedPageBreak/>
        <w:t xml:space="preserve">       </w:t>
      </w:r>
      <w:r w:rsidR="00FA6850" w:rsidRPr="00B165A9">
        <w:rPr>
          <w:sz w:val="28"/>
          <w:szCs w:val="28"/>
        </w:rPr>
        <w:t>Содержание</w:t>
      </w:r>
    </w:p>
    <w:p w14:paraId="42D40A59" w14:textId="77777777" w:rsidR="00664616" w:rsidRDefault="008F73DE" w:rsidP="00FA6850">
      <w:pPr>
        <w:spacing w:line="276" w:lineRule="auto"/>
        <w:jc w:val="center"/>
        <w:rPr>
          <w:noProof/>
        </w:rPr>
      </w:pPr>
      <w:proofErr w:type="gramStart"/>
      <w:r w:rsidRPr="00B165A9">
        <w:rPr>
          <w:sz w:val="28"/>
          <w:szCs w:val="28"/>
        </w:rPr>
        <w:t>Раздел  2</w:t>
      </w:r>
      <w:proofErr w:type="gramEnd"/>
      <w:r w:rsidR="00FA6850" w:rsidRPr="00B165A9">
        <w:rPr>
          <w:color w:val="0070C0"/>
          <w:sz w:val="28"/>
          <w:szCs w:val="28"/>
        </w:rPr>
        <w:fldChar w:fldCharType="begin"/>
      </w:r>
      <w:r w:rsidR="00FA6850" w:rsidRPr="00B165A9">
        <w:rPr>
          <w:color w:val="0070C0"/>
          <w:sz w:val="28"/>
          <w:szCs w:val="28"/>
        </w:rPr>
        <w:instrText xml:space="preserve"> TOC \o "1-3" \h \z \u </w:instrText>
      </w:r>
      <w:r w:rsidR="00FA6850" w:rsidRPr="00B165A9">
        <w:rPr>
          <w:color w:val="0070C0"/>
          <w:sz w:val="28"/>
          <w:szCs w:val="28"/>
        </w:rPr>
        <w:fldChar w:fldCharType="separate"/>
      </w:r>
    </w:p>
    <w:p w14:paraId="5B9DD04C" w14:textId="4587B6D3" w:rsidR="00664616" w:rsidRDefault="00816428">
      <w:pPr>
        <w:pStyle w:val="12"/>
        <w:rPr>
          <w:rFonts w:asciiTheme="minorHAnsi" w:eastAsiaTheme="minorEastAsia" w:hAnsiTheme="minorHAnsi" w:cstheme="minorBidi"/>
          <w:bCs w:val="0"/>
          <w:noProof/>
          <w:sz w:val="22"/>
          <w:szCs w:val="22"/>
        </w:rPr>
      </w:pPr>
      <w:hyperlink w:anchor="_Toc178283383" w:history="1">
        <w:r w:rsidR="00664616" w:rsidRPr="009B66F2">
          <w:rPr>
            <w:rStyle w:val="afd"/>
            <w:b/>
            <w:noProof/>
          </w:rPr>
          <w:t>Введение</w:t>
        </w:r>
        <w:r w:rsidR="00664616">
          <w:rPr>
            <w:noProof/>
            <w:webHidden/>
          </w:rPr>
          <w:tab/>
        </w:r>
        <w:r w:rsidR="00664616">
          <w:rPr>
            <w:noProof/>
            <w:webHidden/>
          </w:rPr>
          <w:fldChar w:fldCharType="begin"/>
        </w:r>
        <w:r w:rsidR="00664616">
          <w:rPr>
            <w:noProof/>
            <w:webHidden/>
          </w:rPr>
          <w:instrText xml:space="preserve"> PAGEREF _Toc178283383 \h </w:instrText>
        </w:r>
        <w:r w:rsidR="00664616">
          <w:rPr>
            <w:noProof/>
            <w:webHidden/>
          </w:rPr>
        </w:r>
        <w:r w:rsidR="00664616">
          <w:rPr>
            <w:noProof/>
            <w:webHidden/>
          </w:rPr>
          <w:fldChar w:fldCharType="separate"/>
        </w:r>
        <w:r>
          <w:rPr>
            <w:noProof/>
            <w:webHidden/>
          </w:rPr>
          <w:t>2</w:t>
        </w:r>
        <w:r w:rsidR="00664616">
          <w:rPr>
            <w:noProof/>
            <w:webHidden/>
          </w:rPr>
          <w:fldChar w:fldCharType="end"/>
        </w:r>
      </w:hyperlink>
    </w:p>
    <w:p w14:paraId="504CD6E4" w14:textId="4741F37D" w:rsidR="00664616" w:rsidRDefault="00816428">
      <w:pPr>
        <w:pStyle w:val="12"/>
        <w:rPr>
          <w:rFonts w:asciiTheme="minorHAnsi" w:eastAsiaTheme="minorEastAsia" w:hAnsiTheme="minorHAnsi" w:cstheme="minorBidi"/>
          <w:bCs w:val="0"/>
          <w:noProof/>
          <w:sz w:val="22"/>
          <w:szCs w:val="22"/>
        </w:rPr>
      </w:pPr>
      <w:hyperlink w:anchor="_Toc178283384" w:history="1">
        <w:r w:rsidR="00664616" w:rsidRPr="009B66F2">
          <w:rPr>
            <w:rStyle w:val="afd"/>
            <w:b/>
            <w:noProof/>
          </w:rPr>
          <w:t>1.</w:t>
        </w:r>
        <w:r w:rsidR="00664616">
          <w:rPr>
            <w:rFonts w:asciiTheme="minorHAnsi" w:eastAsiaTheme="minorEastAsia" w:hAnsiTheme="minorHAnsi" w:cstheme="minorBidi"/>
            <w:bCs w:val="0"/>
            <w:noProof/>
            <w:sz w:val="22"/>
            <w:szCs w:val="22"/>
          </w:rPr>
          <w:tab/>
        </w:r>
        <w:r w:rsidR="00664616" w:rsidRPr="009B66F2">
          <w:rPr>
            <w:rStyle w:val="afd"/>
            <w:b/>
            <w:noProof/>
          </w:rPr>
          <w:t>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w:t>
        </w:r>
        <w:r w:rsidR="00664616">
          <w:rPr>
            <w:noProof/>
            <w:webHidden/>
          </w:rPr>
          <w:tab/>
        </w:r>
        <w:r w:rsidR="00664616">
          <w:rPr>
            <w:noProof/>
            <w:webHidden/>
          </w:rPr>
          <w:fldChar w:fldCharType="begin"/>
        </w:r>
        <w:r w:rsidR="00664616">
          <w:rPr>
            <w:noProof/>
            <w:webHidden/>
          </w:rPr>
          <w:instrText xml:space="preserve"> PAGEREF _Toc178283384 \h </w:instrText>
        </w:r>
        <w:r w:rsidR="00664616">
          <w:rPr>
            <w:noProof/>
            <w:webHidden/>
          </w:rPr>
        </w:r>
        <w:r w:rsidR="00664616">
          <w:rPr>
            <w:noProof/>
            <w:webHidden/>
          </w:rPr>
          <w:fldChar w:fldCharType="separate"/>
        </w:r>
        <w:r>
          <w:rPr>
            <w:noProof/>
            <w:webHidden/>
          </w:rPr>
          <w:t>4</w:t>
        </w:r>
        <w:r w:rsidR="00664616">
          <w:rPr>
            <w:noProof/>
            <w:webHidden/>
          </w:rPr>
          <w:fldChar w:fldCharType="end"/>
        </w:r>
      </w:hyperlink>
    </w:p>
    <w:p w14:paraId="2EDCB628" w14:textId="14E7FFEB" w:rsidR="00664616" w:rsidRDefault="00816428">
      <w:pPr>
        <w:pStyle w:val="12"/>
        <w:rPr>
          <w:rFonts w:asciiTheme="minorHAnsi" w:eastAsiaTheme="minorEastAsia" w:hAnsiTheme="minorHAnsi" w:cstheme="minorBidi"/>
          <w:bCs w:val="0"/>
          <w:noProof/>
          <w:sz w:val="22"/>
          <w:szCs w:val="22"/>
        </w:rPr>
      </w:pPr>
      <w:hyperlink w:anchor="_Toc178283385" w:history="1">
        <w:r w:rsidR="00664616" w:rsidRPr="009B66F2">
          <w:rPr>
            <w:rStyle w:val="afd"/>
            <w:b/>
            <w:noProof/>
          </w:rPr>
          <w:t>2.</w:t>
        </w:r>
        <w:r w:rsidR="00664616">
          <w:rPr>
            <w:rFonts w:asciiTheme="minorHAnsi" w:eastAsiaTheme="minorEastAsia" w:hAnsiTheme="minorHAnsi" w:cstheme="minorBidi"/>
            <w:bCs w:val="0"/>
            <w:noProof/>
            <w:sz w:val="22"/>
            <w:szCs w:val="22"/>
          </w:rPr>
          <w:tab/>
        </w:r>
        <w:r w:rsidR="00664616" w:rsidRPr="009B66F2">
          <w:rPr>
            <w:rStyle w:val="afd"/>
            <w:b/>
            <w:noProof/>
          </w:rPr>
          <w:t>Перечень субъектов Российской Федерации, перечень муниципальных районов, муниципальных округов,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объектов</w:t>
        </w:r>
        <w:r w:rsidR="00664616">
          <w:rPr>
            <w:noProof/>
            <w:webHidden/>
          </w:rPr>
          <w:tab/>
        </w:r>
        <w:r w:rsidR="00664616">
          <w:rPr>
            <w:noProof/>
            <w:webHidden/>
          </w:rPr>
          <w:fldChar w:fldCharType="begin"/>
        </w:r>
        <w:r w:rsidR="00664616">
          <w:rPr>
            <w:noProof/>
            <w:webHidden/>
          </w:rPr>
          <w:instrText xml:space="preserve"> PAGEREF _Toc178283385 \h </w:instrText>
        </w:r>
        <w:r w:rsidR="00664616">
          <w:rPr>
            <w:noProof/>
            <w:webHidden/>
          </w:rPr>
        </w:r>
        <w:r w:rsidR="00664616">
          <w:rPr>
            <w:noProof/>
            <w:webHidden/>
          </w:rPr>
          <w:fldChar w:fldCharType="separate"/>
        </w:r>
        <w:r>
          <w:rPr>
            <w:noProof/>
            <w:webHidden/>
          </w:rPr>
          <w:t>5</w:t>
        </w:r>
        <w:r w:rsidR="00664616">
          <w:rPr>
            <w:noProof/>
            <w:webHidden/>
          </w:rPr>
          <w:fldChar w:fldCharType="end"/>
        </w:r>
      </w:hyperlink>
    </w:p>
    <w:p w14:paraId="6444E163" w14:textId="0B6AE79E" w:rsidR="00664616" w:rsidRDefault="00816428">
      <w:pPr>
        <w:pStyle w:val="12"/>
        <w:rPr>
          <w:rFonts w:asciiTheme="minorHAnsi" w:eastAsiaTheme="minorEastAsia" w:hAnsiTheme="minorHAnsi" w:cstheme="minorBidi"/>
          <w:bCs w:val="0"/>
          <w:noProof/>
          <w:sz w:val="22"/>
          <w:szCs w:val="22"/>
        </w:rPr>
      </w:pPr>
      <w:hyperlink w:anchor="_Toc178283386" w:history="1">
        <w:r w:rsidR="00664616" w:rsidRPr="009B66F2">
          <w:rPr>
            <w:rStyle w:val="afd"/>
            <w:b/>
            <w:noProof/>
          </w:rPr>
          <w:t>3.</w:t>
        </w:r>
        <w:r w:rsidR="00664616">
          <w:rPr>
            <w:rFonts w:asciiTheme="minorHAnsi" w:eastAsiaTheme="minorEastAsia" w:hAnsiTheme="minorHAnsi" w:cstheme="minorBidi"/>
            <w:bCs w:val="0"/>
            <w:noProof/>
            <w:sz w:val="22"/>
            <w:szCs w:val="22"/>
          </w:rPr>
          <w:tab/>
        </w:r>
        <w:r w:rsidR="00664616" w:rsidRPr="009B66F2">
          <w:rPr>
            <w:rStyle w:val="afd"/>
            <w:b/>
            <w:noProof/>
          </w:rPr>
          <w:t>Перечень координат характерных точек границ зон планируемого размещения линейных объектов.</w:t>
        </w:r>
        <w:r w:rsidR="00664616">
          <w:rPr>
            <w:noProof/>
            <w:webHidden/>
          </w:rPr>
          <w:tab/>
        </w:r>
        <w:r w:rsidR="00664616">
          <w:rPr>
            <w:noProof/>
            <w:webHidden/>
          </w:rPr>
          <w:fldChar w:fldCharType="begin"/>
        </w:r>
        <w:r w:rsidR="00664616">
          <w:rPr>
            <w:noProof/>
            <w:webHidden/>
          </w:rPr>
          <w:instrText xml:space="preserve"> PAGEREF _Toc178283386 \h </w:instrText>
        </w:r>
        <w:r w:rsidR="00664616">
          <w:rPr>
            <w:noProof/>
            <w:webHidden/>
          </w:rPr>
        </w:r>
        <w:r w:rsidR="00664616">
          <w:rPr>
            <w:noProof/>
            <w:webHidden/>
          </w:rPr>
          <w:fldChar w:fldCharType="separate"/>
        </w:r>
        <w:r>
          <w:rPr>
            <w:noProof/>
            <w:webHidden/>
          </w:rPr>
          <w:t>5</w:t>
        </w:r>
        <w:r w:rsidR="00664616">
          <w:rPr>
            <w:noProof/>
            <w:webHidden/>
          </w:rPr>
          <w:fldChar w:fldCharType="end"/>
        </w:r>
      </w:hyperlink>
    </w:p>
    <w:p w14:paraId="41879065" w14:textId="1CA0A536" w:rsidR="00664616" w:rsidRDefault="00816428">
      <w:pPr>
        <w:pStyle w:val="12"/>
        <w:rPr>
          <w:rFonts w:asciiTheme="minorHAnsi" w:eastAsiaTheme="minorEastAsia" w:hAnsiTheme="minorHAnsi" w:cstheme="minorBidi"/>
          <w:bCs w:val="0"/>
          <w:noProof/>
          <w:sz w:val="22"/>
          <w:szCs w:val="22"/>
        </w:rPr>
      </w:pPr>
      <w:hyperlink w:anchor="_Toc178283387" w:history="1">
        <w:r w:rsidR="00664616" w:rsidRPr="009B66F2">
          <w:rPr>
            <w:rStyle w:val="afd"/>
            <w:rFonts w:eastAsiaTheme="minorHAnsi"/>
            <w:noProof/>
            <w:lang w:eastAsia="en-US"/>
          </w:rPr>
          <w:t>4.</w:t>
        </w:r>
        <w:r w:rsidR="00664616">
          <w:rPr>
            <w:rFonts w:asciiTheme="minorHAnsi" w:eastAsiaTheme="minorEastAsia" w:hAnsiTheme="minorHAnsi" w:cstheme="minorBidi"/>
            <w:bCs w:val="0"/>
            <w:noProof/>
            <w:sz w:val="22"/>
            <w:szCs w:val="22"/>
          </w:rPr>
          <w:tab/>
        </w:r>
        <w:r w:rsidR="00664616" w:rsidRPr="009B66F2">
          <w:rPr>
            <w:rStyle w:val="afd"/>
            <w:rFonts w:eastAsiaTheme="minorHAnsi"/>
            <w:noProof/>
            <w:lang w:eastAsia="en-US"/>
          </w:rPr>
          <w:t>Перечень координат характерных точек границ зон планируемого размещения линейных объектов, подлежащих реконструкции в связи с изменением их местоположения</w:t>
        </w:r>
        <w:r w:rsidR="00664616">
          <w:rPr>
            <w:noProof/>
            <w:webHidden/>
          </w:rPr>
          <w:tab/>
        </w:r>
        <w:r w:rsidR="00664616">
          <w:rPr>
            <w:noProof/>
            <w:webHidden/>
          </w:rPr>
          <w:fldChar w:fldCharType="begin"/>
        </w:r>
        <w:r w:rsidR="00664616">
          <w:rPr>
            <w:noProof/>
            <w:webHidden/>
          </w:rPr>
          <w:instrText xml:space="preserve"> PAGEREF _Toc178283387 \h </w:instrText>
        </w:r>
        <w:r w:rsidR="00664616">
          <w:rPr>
            <w:noProof/>
            <w:webHidden/>
          </w:rPr>
        </w:r>
        <w:r w:rsidR="00664616">
          <w:rPr>
            <w:noProof/>
            <w:webHidden/>
          </w:rPr>
          <w:fldChar w:fldCharType="separate"/>
        </w:r>
        <w:r>
          <w:rPr>
            <w:noProof/>
            <w:webHidden/>
          </w:rPr>
          <w:t>3</w:t>
        </w:r>
        <w:r w:rsidR="00664616">
          <w:rPr>
            <w:noProof/>
            <w:webHidden/>
          </w:rPr>
          <w:fldChar w:fldCharType="end"/>
        </w:r>
      </w:hyperlink>
    </w:p>
    <w:p w14:paraId="08BB4F15" w14:textId="36E39431" w:rsidR="00664616" w:rsidRDefault="00816428">
      <w:pPr>
        <w:pStyle w:val="12"/>
        <w:rPr>
          <w:rFonts w:asciiTheme="minorHAnsi" w:eastAsiaTheme="minorEastAsia" w:hAnsiTheme="minorHAnsi" w:cstheme="minorBidi"/>
          <w:bCs w:val="0"/>
          <w:noProof/>
          <w:sz w:val="22"/>
          <w:szCs w:val="22"/>
        </w:rPr>
      </w:pPr>
      <w:hyperlink w:anchor="_Toc178283388" w:history="1">
        <w:r w:rsidR="00664616" w:rsidRPr="009B66F2">
          <w:rPr>
            <w:rStyle w:val="afd"/>
            <w:rFonts w:eastAsiaTheme="minorHAnsi"/>
            <w:noProof/>
            <w:lang w:eastAsia="en-US"/>
          </w:rPr>
          <w:t>5.</w:t>
        </w:r>
        <w:r w:rsidR="00664616">
          <w:rPr>
            <w:rFonts w:asciiTheme="minorHAnsi" w:eastAsiaTheme="minorEastAsia" w:hAnsiTheme="minorHAnsi" w:cstheme="minorBidi"/>
            <w:bCs w:val="0"/>
            <w:noProof/>
            <w:sz w:val="22"/>
            <w:szCs w:val="22"/>
          </w:rPr>
          <w:tab/>
        </w:r>
        <w:r w:rsidR="00664616" w:rsidRPr="009B66F2">
          <w:rPr>
            <w:rStyle w:val="afd"/>
            <w:rFonts w:eastAsiaTheme="minorHAnsi"/>
            <w:noProof/>
            <w:lang w:eastAsia="en-US"/>
          </w:rPr>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r w:rsidR="00664616">
          <w:rPr>
            <w:noProof/>
            <w:webHidden/>
          </w:rPr>
          <w:tab/>
        </w:r>
        <w:r w:rsidR="00664616">
          <w:rPr>
            <w:noProof/>
            <w:webHidden/>
          </w:rPr>
          <w:fldChar w:fldCharType="begin"/>
        </w:r>
        <w:r w:rsidR="00664616">
          <w:rPr>
            <w:noProof/>
            <w:webHidden/>
          </w:rPr>
          <w:instrText xml:space="preserve"> PAGEREF _Toc178283388 \h </w:instrText>
        </w:r>
        <w:r w:rsidR="00664616">
          <w:rPr>
            <w:noProof/>
            <w:webHidden/>
          </w:rPr>
        </w:r>
        <w:r w:rsidR="00664616">
          <w:rPr>
            <w:noProof/>
            <w:webHidden/>
          </w:rPr>
          <w:fldChar w:fldCharType="separate"/>
        </w:r>
        <w:r>
          <w:rPr>
            <w:noProof/>
            <w:webHidden/>
          </w:rPr>
          <w:t>3</w:t>
        </w:r>
        <w:r w:rsidR="00664616">
          <w:rPr>
            <w:noProof/>
            <w:webHidden/>
          </w:rPr>
          <w:fldChar w:fldCharType="end"/>
        </w:r>
      </w:hyperlink>
    </w:p>
    <w:p w14:paraId="14D58AAF" w14:textId="7AA2FB83" w:rsidR="00664616" w:rsidRDefault="00816428">
      <w:pPr>
        <w:pStyle w:val="12"/>
        <w:rPr>
          <w:rFonts w:asciiTheme="minorHAnsi" w:eastAsiaTheme="minorEastAsia" w:hAnsiTheme="minorHAnsi" w:cstheme="minorBidi"/>
          <w:bCs w:val="0"/>
          <w:noProof/>
          <w:sz w:val="22"/>
          <w:szCs w:val="22"/>
        </w:rPr>
      </w:pPr>
      <w:hyperlink w:anchor="_Toc178283389" w:history="1">
        <w:r w:rsidR="00664616" w:rsidRPr="009B66F2">
          <w:rPr>
            <w:rStyle w:val="afd"/>
            <w:b/>
            <w:noProof/>
          </w:rPr>
          <w:t>6.</w:t>
        </w:r>
        <w:r w:rsidR="00664616">
          <w:rPr>
            <w:rFonts w:asciiTheme="minorHAnsi" w:eastAsiaTheme="minorEastAsia" w:hAnsiTheme="minorHAnsi" w:cstheme="minorBidi"/>
            <w:bCs w:val="0"/>
            <w:noProof/>
            <w:sz w:val="22"/>
            <w:szCs w:val="22"/>
          </w:rPr>
          <w:tab/>
        </w:r>
        <w:r w:rsidR="00664616" w:rsidRPr="009B66F2">
          <w:rPr>
            <w:rStyle w:val="afd"/>
            <w:b/>
            <w:noProof/>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объектов</w:t>
        </w:r>
        <w:r w:rsidR="00664616">
          <w:rPr>
            <w:noProof/>
            <w:webHidden/>
          </w:rPr>
          <w:tab/>
        </w:r>
        <w:r w:rsidR="00664616">
          <w:rPr>
            <w:noProof/>
            <w:webHidden/>
          </w:rPr>
          <w:fldChar w:fldCharType="begin"/>
        </w:r>
        <w:r w:rsidR="00664616">
          <w:rPr>
            <w:noProof/>
            <w:webHidden/>
          </w:rPr>
          <w:instrText xml:space="preserve"> PAGEREF _Toc178283389 \h </w:instrText>
        </w:r>
        <w:r w:rsidR="00664616">
          <w:rPr>
            <w:noProof/>
            <w:webHidden/>
          </w:rPr>
        </w:r>
        <w:r w:rsidR="00664616">
          <w:rPr>
            <w:noProof/>
            <w:webHidden/>
          </w:rPr>
          <w:fldChar w:fldCharType="separate"/>
        </w:r>
        <w:r>
          <w:rPr>
            <w:noProof/>
            <w:webHidden/>
          </w:rPr>
          <w:t>3</w:t>
        </w:r>
        <w:r w:rsidR="00664616">
          <w:rPr>
            <w:noProof/>
            <w:webHidden/>
          </w:rPr>
          <w:fldChar w:fldCharType="end"/>
        </w:r>
      </w:hyperlink>
    </w:p>
    <w:p w14:paraId="5F361BF0" w14:textId="309C28A2" w:rsidR="00664616" w:rsidRDefault="00816428">
      <w:pPr>
        <w:pStyle w:val="12"/>
        <w:rPr>
          <w:rFonts w:asciiTheme="minorHAnsi" w:eastAsiaTheme="minorEastAsia" w:hAnsiTheme="minorHAnsi" w:cstheme="minorBidi"/>
          <w:bCs w:val="0"/>
          <w:noProof/>
          <w:sz w:val="22"/>
          <w:szCs w:val="22"/>
        </w:rPr>
      </w:pPr>
      <w:hyperlink w:anchor="_Toc178283390" w:history="1">
        <w:r w:rsidR="00664616" w:rsidRPr="009B66F2">
          <w:rPr>
            <w:rStyle w:val="afd"/>
            <w:b/>
            <w:noProof/>
          </w:rPr>
          <w:t>7.</w:t>
        </w:r>
        <w:r w:rsidR="00664616">
          <w:rPr>
            <w:rFonts w:asciiTheme="minorHAnsi" w:eastAsiaTheme="minorEastAsia" w:hAnsiTheme="minorHAnsi" w:cstheme="minorBidi"/>
            <w:bCs w:val="0"/>
            <w:noProof/>
            <w:sz w:val="22"/>
            <w:szCs w:val="22"/>
          </w:rPr>
          <w:tab/>
        </w:r>
        <w:r w:rsidR="00664616" w:rsidRPr="009B66F2">
          <w:rPr>
            <w:rStyle w:val="afd"/>
            <w:b/>
            <w:noProof/>
          </w:rPr>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r w:rsidR="00664616">
          <w:rPr>
            <w:noProof/>
            <w:webHidden/>
          </w:rPr>
          <w:tab/>
        </w:r>
        <w:r w:rsidR="00664616">
          <w:rPr>
            <w:noProof/>
            <w:webHidden/>
          </w:rPr>
          <w:fldChar w:fldCharType="begin"/>
        </w:r>
        <w:r w:rsidR="00664616">
          <w:rPr>
            <w:noProof/>
            <w:webHidden/>
          </w:rPr>
          <w:instrText xml:space="preserve"> PAGEREF _Toc178283390 \h </w:instrText>
        </w:r>
        <w:r w:rsidR="00664616">
          <w:rPr>
            <w:noProof/>
            <w:webHidden/>
          </w:rPr>
        </w:r>
        <w:r w:rsidR="00664616">
          <w:rPr>
            <w:noProof/>
            <w:webHidden/>
          </w:rPr>
          <w:fldChar w:fldCharType="separate"/>
        </w:r>
        <w:r>
          <w:rPr>
            <w:noProof/>
            <w:webHidden/>
          </w:rPr>
          <w:t>3</w:t>
        </w:r>
        <w:r w:rsidR="00664616">
          <w:rPr>
            <w:noProof/>
            <w:webHidden/>
          </w:rPr>
          <w:fldChar w:fldCharType="end"/>
        </w:r>
      </w:hyperlink>
    </w:p>
    <w:p w14:paraId="39DAA127" w14:textId="469B7F11" w:rsidR="00664616" w:rsidRDefault="00816428">
      <w:pPr>
        <w:pStyle w:val="12"/>
        <w:rPr>
          <w:rFonts w:asciiTheme="minorHAnsi" w:eastAsiaTheme="minorEastAsia" w:hAnsiTheme="minorHAnsi" w:cstheme="minorBidi"/>
          <w:bCs w:val="0"/>
          <w:noProof/>
          <w:sz w:val="22"/>
          <w:szCs w:val="22"/>
        </w:rPr>
      </w:pPr>
      <w:hyperlink w:anchor="_Toc178283391" w:history="1">
        <w:r w:rsidR="00664616" w:rsidRPr="009B66F2">
          <w:rPr>
            <w:rStyle w:val="afd"/>
            <w:b/>
            <w:noProof/>
          </w:rPr>
          <w:t>8.</w:t>
        </w:r>
        <w:r w:rsidR="00664616">
          <w:rPr>
            <w:rFonts w:asciiTheme="minorHAnsi" w:eastAsiaTheme="minorEastAsia" w:hAnsiTheme="minorHAnsi" w:cstheme="minorBidi"/>
            <w:bCs w:val="0"/>
            <w:noProof/>
            <w:sz w:val="22"/>
            <w:szCs w:val="22"/>
          </w:rPr>
          <w:tab/>
        </w:r>
        <w:r w:rsidR="00664616" w:rsidRPr="009B66F2">
          <w:rPr>
            <w:rStyle w:val="afd"/>
            <w:b/>
            <w:noProof/>
          </w:rPr>
          <w:t>Информация о необходимости осуществления мероприятий по охране окружающей среды</w:t>
        </w:r>
        <w:r w:rsidR="00664616">
          <w:rPr>
            <w:noProof/>
            <w:webHidden/>
          </w:rPr>
          <w:tab/>
        </w:r>
        <w:r w:rsidR="00664616">
          <w:rPr>
            <w:noProof/>
            <w:webHidden/>
          </w:rPr>
          <w:fldChar w:fldCharType="begin"/>
        </w:r>
        <w:r w:rsidR="00664616">
          <w:rPr>
            <w:noProof/>
            <w:webHidden/>
          </w:rPr>
          <w:instrText xml:space="preserve"> PAGEREF _Toc178283391 \h </w:instrText>
        </w:r>
        <w:r w:rsidR="00664616">
          <w:rPr>
            <w:noProof/>
            <w:webHidden/>
          </w:rPr>
        </w:r>
        <w:r w:rsidR="00664616">
          <w:rPr>
            <w:noProof/>
            <w:webHidden/>
          </w:rPr>
          <w:fldChar w:fldCharType="separate"/>
        </w:r>
        <w:r>
          <w:rPr>
            <w:noProof/>
            <w:webHidden/>
          </w:rPr>
          <w:t>3</w:t>
        </w:r>
        <w:r w:rsidR="00664616">
          <w:rPr>
            <w:noProof/>
            <w:webHidden/>
          </w:rPr>
          <w:fldChar w:fldCharType="end"/>
        </w:r>
      </w:hyperlink>
    </w:p>
    <w:p w14:paraId="13651C47" w14:textId="3801E059" w:rsidR="00664616" w:rsidRDefault="00816428">
      <w:pPr>
        <w:pStyle w:val="12"/>
        <w:rPr>
          <w:rFonts w:asciiTheme="minorHAnsi" w:eastAsiaTheme="minorEastAsia" w:hAnsiTheme="minorHAnsi" w:cstheme="minorBidi"/>
          <w:bCs w:val="0"/>
          <w:noProof/>
          <w:sz w:val="22"/>
          <w:szCs w:val="22"/>
        </w:rPr>
      </w:pPr>
      <w:hyperlink w:anchor="_Toc178283392" w:history="1">
        <w:r w:rsidR="00664616" w:rsidRPr="009B66F2">
          <w:rPr>
            <w:rStyle w:val="afd"/>
            <w:b/>
            <w:noProof/>
          </w:rPr>
          <w:t>9.</w:t>
        </w:r>
        <w:r w:rsidR="00664616">
          <w:rPr>
            <w:rFonts w:asciiTheme="minorHAnsi" w:eastAsiaTheme="minorEastAsia" w:hAnsiTheme="minorHAnsi" w:cstheme="minorBidi"/>
            <w:bCs w:val="0"/>
            <w:noProof/>
            <w:sz w:val="22"/>
            <w:szCs w:val="22"/>
          </w:rPr>
          <w:tab/>
        </w:r>
        <w:r w:rsidR="00664616" w:rsidRPr="009B66F2">
          <w:rPr>
            <w:rStyle w:val="afd"/>
            <w:b/>
            <w:noProof/>
          </w:rPr>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r w:rsidR="00664616">
          <w:rPr>
            <w:noProof/>
            <w:webHidden/>
          </w:rPr>
          <w:tab/>
        </w:r>
        <w:r w:rsidR="00664616">
          <w:rPr>
            <w:noProof/>
            <w:webHidden/>
          </w:rPr>
          <w:fldChar w:fldCharType="begin"/>
        </w:r>
        <w:r w:rsidR="00664616">
          <w:rPr>
            <w:noProof/>
            <w:webHidden/>
          </w:rPr>
          <w:instrText xml:space="preserve"> PAGEREF _Toc178283392 \h </w:instrText>
        </w:r>
        <w:r w:rsidR="00664616">
          <w:rPr>
            <w:noProof/>
            <w:webHidden/>
          </w:rPr>
        </w:r>
        <w:r w:rsidR="00664616">
          <w:rPr>
            <w:noProof/>
            <w:webHidden/>
          </w:rPr>
          <w:fldChar w:fldCharType="separate"/>
        </w:r>
        <w:r>
          <w:rPr>
            <w:noProof/>
            <w:webHidden/>
          </w:rPr>
          <w:t>9</w:t>
        </w:r>
        <w:r w:rsidR="00664616">
          <w:rPr>
            <w:noProof/>
            <w:webHidden/>
          </w:rPr>
          <w:fldChar w:fldCharType="end"/>
        </w:r>
      </w:hyperlink>
    </w:p>
    <w:p w14:paraId="1099C25C" w14:textId="77777777" w:rsidR="00A9554B" w:rsidRPr="00B165A9" w:rsidRDefault="00FA6850" w:rsidP="00907A40">
      <w:pPr>
        <w:pStyle w:val="e"/>
        <w:jc w:val="center"/>
        <w:rPr>
          <w:rFonts w:ascii="Arial" w:hAnsi="Arial" w:cs="Arial"/>
          <w:sz w:val="22"/>
          <w:szCs w:val="22"/>
        </w:rPr>
        <w:sectPr w:rsidR="00A9554B" w:rsidRPr="00B165A9" w:rsidSect="005C4880">
          <w:footerReference w:type="first" r:id="rId16"/>
          <w:type w:val="continuous"/>
          <w:pgSz w:w="11906" w:h="16838"/>
          <w:pgMar w:top="624" w:right="652" w:bottom="1418" w:left="1418" w:header="283" w:footer="312" w:gutter="0"/>
          <w:pgBorders>
            <w:top w:val="single" w:sz="8" w:space="14" w:color="auto"/>
            <w:left w:val="single" w:sz="8" w:space="10" w:color="auto"/>
            <w:bottom w:val="single" w:sz="8" w:space="0" w:color="auto"/>
            <w:right w:val="single" w:sz="8" w:space="17" w:color="auto"/>
          </w:pgBorders>
          <w:cols w:space="708"/>
          <w:titlePg/>
          <w:docGrid w:linePitch="360"/>
        </w:sectPr>
      </w:pPr>
      <w:r w:rsidRPr="00B165A9">
        <w:rPr>
          <w:color w:val="0070C0"/>
          <w:sz w:val="28"/>
          <w:szCs w:val="28"/>
        </w:rPr>
        <w:fldChar w:fldCharType="end"/>
      </w:r>
    </w:p>
    <w:p w14:paraId="75C20954" w14:textId="77777777" w:rsidR="0039284F" w:rsidRPr="00B165A9" w:rsidRDefault="0039284F" w:rsidP="0039284F">
      <w:pPr>
        <w:keepNext/>
        <w:spacing w:line="276" w:lineRule="auto"/>
        <w:jc w:val="center"/>
        <w:outlineLvl w:val="0"/>
        <w:rPr>
          <w:b/>
          <w:sz w:val="28"/>
          <w:szCs w:val="28"/>
        </w:rPr>
      </w:pPr>
      <w:bookmarkStart w:id="9" w:name="_Toc214962982"/>
      <w:bookmarkStart w:id="10" w:name="_Toc448152419"/>
      <w:bookmarkStart w:id="11" w:name="_Toc178283383"/>
      <w:r w:rsidRPr="00B165A9">
        <w:rPr>
          <w:b/>
          <w:bCs/>
          <w:sz w:val="28"/>
          <w:szCs w:val="28"/>
        </w:rPr>
        <w:lastRenderedPageBreak/>
        <w:t>Введение</w:t>
      </w:r>
      <w:bookmarkEnd w:id="9"/>
      <w:bookmarkEnd w:id="10"/>
      <w:bookmarkEnd w:id="11"/>
    </w:p>
    <w:p w14:paraId="2B40781D" w14:textId="6D71C522" w:rsidR="00E41DCF" w:rsidRPr="00CD2415" w:rsidRDefault="00E41DCF" w:rsidP="00E41DCF">
      <w:pPr>
        <w:autoSpaceDE w:val="0"/>
        <w:autoSpaceDN w:val="0"/>
        <w:adjustRightInd w:val="0"/>
        <w:spacing w:line="288" w:lineRule="auto"/>
        <w:ind w:firstLine="851"/>
        <w:rPr>
          <w:szCs w:val="24"/>
        </w:rPr>
      </w:pPr>
      <w:bookmarkStart w:id="12" w:name="_Hlk131892024"/>
      <w:bookmarkStart w:id="13" w:name="_Hlk27430253"/>
      <w:bookmarkStart w:id="14" w:name="_Hlk178281135"/>
      <w:r w:rsidRPr="00CD2415">
        <w:rPr>
          <w:szCs w:val="24"/>
        </w:rPr>
        <w:t xml:space="preserve">Проект планировки и межевания территории объекта: </w:t>
      </w:r>
      <w:bookmarkStart w:id="15" w:name="_Hlk27430238"/>
      <w:r w:rsidRPr="00CD2415">
        <w:rPr>
          <w:szCs w:val="24"/>
        </w:rPr>
        <w:t>«</w:t>
      </w:r>
      <w:bookmarkStart w:id="16" w:name="_Hlk18781084"/>
      <w:r w:rsidR="0056030E" w:rsidRPr="00133BE6">
        <w:t>Обустройство Тымпучиканского нефтегазоконденсатного месторождения. Куст скважин № 254-01</w:t>
      </w:r>
      <w:r w:rsidRPr="00CD2415">
        <w:rPr>
          <w:szCs w:val="24"/>
        </w:rPr>
        <w:t>»</w:t>
      </w:r>
      <w:bookmarkStart w:id="17" w:name="_Hlk18781093"/>
      <w:bookmarkEnd w:id="15"/>
      <w:bookmarkEnd w:id="16"/>
      <w:r w:rsidRPr="00CD2415">
        <w:rPr>
          <w:szCs w:val="24"/>
        </w:rPr>
        <w:t xml:space="preserve"> выполнен на основании решения о подготовки документации по планировки территории. </w:t>
      </w:r>
      <w:bookmarkStart w:id="18" w:name="_Hlk530318050"/>
    </w:p>
    <w:bookmarkEnd w:id="12"/>
    <w:bookmarkEnd w:id="13"/>
    <w:bookmarkEnd w:id="17"/>
    <w:bookmarkEnd w:id="18"/>
    <w:p w14:paraId="21480D9D" w14:textId="77777777" w:rsidR="00530C0E" w:rsidRPr="00CD2415" w:rsidRDefault="00530C0E" w:rsidP="00530C0E">
      <w:pPr>
        <w:autoSpaceDE w:val="0"/>
        <w:autoSpaceDN w:val="0"/>
        <w:adjustRightInd w:val="0"/>
        <w:spacing w:line="288" w:lineRule="auto"/>
        <w:ind w:firstLine="851"/>
        <w:rPr>
          <w:szCs w:val="24"/>
        </w:rPr>
      </w:pPr>
      <w:r w:rsidRPr="00CD2415">
        <w:rPr>
          <w:szCs w:val="24"/>
        </w:rPr>
        <w:t>Проектируемый объект расположен на землях лесного фонда. В проекте учтены все текущие изменения в области проектирования и строительства, а также даны предложения по созданию полноценной градостроительной среды на основе современных исследований.</w:t>
      </w:r>
    </w:p>
    <w:p w14:paraId="643F0DCF" w14:textId="77777777" w:rsidR="00530C0E" w:rsidRPr="00CD2415" w:rsidRDefault="00530C0E" w:rsidP="00530C0E">
      <w:pPr>
        <w:spacing w:line="288" w:lineRule="auto"/>
        <w:ind w:firstLine="709"/>
        <w:rPr>
          <w:szCs w:val="24"/>
        </w:rPr>
      </w:pPr>
      <w:r w:rsidRPr="00CD2415">
        <w:rPr>
          <w:szCs w:val="24"/>
        </w:rPr>
        <w:t>Основная часть проекта планировки, подлежащая утверждению, включает в себя чертежи, на которых отображаются: линии, обозначающие дороги, проезды, объекты транспортной инфраструктуры, положения о размещении объектов капитального строительства федерального, регионального или местного значения.</w:t>
      </w:r>
    </w:p>
    <w:p w14:paraId="6201ACDE" w14:textId="77777777" w:rsidR="00530C0E" w:rsidRPr="00CD2415" w:rsidRDefault="00530C0E" w:rsidP="00530C0E">
      <w:pPr>
        <w:spacing w:line="288" w:lineRule="auto"/>
        <w:ind w:firstLine="709"/>
        <w:rPr>
          <w:szCs w:val="24"/>
        </w:rPr>
      </w:pPr>
      <w:r w:rsidRPr="00CD2415">
        <w:rPr>
          <w:szCs w:val="24"/>
        </w:rPr>
        <w:t>Положения проектов планировки являются обязательными для соблюдения при разработке проектов межевания, градостроительных планов земельных участков и архитектурно-строительной документации.</w:t>
      </w:r>
    </w:p>
    <w:p w14:paraId="7551A559" w14:textId="77777777" w:rsidR="00530C0E" w:rsidRPr="00CD2415" w:rsidRDefault="00530C0E" w:rsidP="00530C0E">
      <w:pPr>
        <w:spacing w:line="288" w:lineRule="auto"/>
        <w:ind w:firstLine="709"/>
        <w:rPr>
          <w:szCs w:val="24"/>
        </w:rPr>
      </w:pPr>
      <w:r w:rsidRPr="00CD2415">
        <w:rPr>
          <w:szCs w:val="24"/>
        </w:rPr>
        <w:t xml:space="preserve">Проект выполнен в соответствии с правовыми требованиями, санитарными нормами, действующими на момент проектирования. </w:t>
      </w:r>
    </w:p>
    <w:p w14:paraId="58414C54" w14:textId="77777777" w:rsidR="00530C0E" w:rsidRPr="00CD2415" w:rsidRDefault="00530C0E" w:rsidP="00530C0E">
      <w:pPr>
        <w:spacing w:line="288" w:lineRule="auto"/>
        <w:ind w:firstLine="709"/>
        <w:rPr>
          <w:szCs w:val="24"/>
        </w:rPr>
      </w:pPr>
      <w:r w:rsidRPr="00CD2415">
        <w:rPr>
          <w:szCs w:val="24"/>
        </w:rPr>
        <w:t xml:space="preserve">Проект разработан в соответствии с действующим законодательством Российской Федерации </w:t>
      </w:r>
    </w:p>
    <w:p w14:paraId="5C1A1C3D" w14:textId="77777777" w:rsidR="00530C0E" w:rsidRPr="00CD2415" w:rsidRDefault="00530C0E" w:rsidP="00530C0E">
      <w:pPr>
        <w:widowControl w:val="0"/>
        <w:spacing w:line="288" w:lineRule="auto"/>
        <w:ind w:firstLine="720"/>
        <w:rPr>
          <w:b/>
          <w:szCs w:val="24"/>
        </w:rPr>
      </w:pPr>
      <w:r w:rsidRPr="00CD2415">
        <w:rPr>
          <w:b/>
          <w:szCs w:val="24"/>
        </w:rPr>
        <w:t>Нормативные ссылки:</w:t>
      </w:r>
    </w:p>
    <w:p w14:paraId="70BA3550" w14:textId="77777777" w:rsidR="00530C0E" w:rsidRPr="00CD2415" w:rsidRDefault="00530C0E" w:rsidP="00530C0E">
      <w:pPr>
        <w:widowControl w:val="0"/>
        <w:numPr>
          <w:ilvl w:val="0"/>
          <w:numId w:val="6"/>
        </w:numPr>
        <w:tabs>
          <w:tab w:val="clear" w:pos="720"/>
          <w:tab w:val="num" w:pos="993"/>
        </w:tabs>
        <w:spacing w:line="288" w:lineRule="auto"/>
        <w:ind w:left="709" w:firstLine="0"/>
        <w:rPr>
          <w:szCs w:val="24"/>
        </w:rPr>
      </w:pPr>
      <w:r w:rsidRPr="00CD2415">
        <w:rPr>
          <w:szCs w:val="24"/>
        </w:rPr>
        <w:t>Градостроительный кодекс РФ;</w:t>
      </w:r>
    </w:p>
    <w:p w14:paraId="329C2025" w14:textId="77777777" w:rsidR="00530C0E" w:rsidRPr="00CD2415" w:rsidRDefault="00530C0E" w:rsidP="00530C0E">
      <w:pPr>
        <w:widowControl w:val="0"/>
        <w:numPr>
          <w:ilvl w:val="0"/>
          <w:numId w:val="6"/>
        </w:numPr>
        <w:tabs>
          <w:tab w:val="clear" w:pos="720"/>
          <w:tab w:val="num" w:pos="993"/>
        </w:tabs>
        <w:spacing w:line="288" w:lineRule="auto"/>
        <w:ind w:left="709" w:firstLine="0"/>
        <w:rPr>
          <w:szCs w:val="24"/>
        </w:rPr>
      </w:pPr>
      <w:r w:rsidRPr="00CD2415">
        <w:rPr>
          <w:szCs w:val="24"/>
        </w:rPr>
        <w:t xml:space="preserve">Земельный кодекс РФ; </w:t>
      </w:r>
    </w:p>
    <w:p w14:paraId="2A89FC71" w14:textId="77777777" w:rsidR="00530C0E" w:rsidRPr="00CD2415" w:rsidRDefault="00530C0E" w:rsidP="00530C0E">
      <w:pPr>
        <w:widowControl w:val="0"/>
        <w:numPr>
          <w:ilvl w:val="0"/>
          <w:numId w:val="6"/>
        </w:numPr>
        <w:tabs>
          <w:tab w:val="clear" w:pos="720"/>
          <w:tab w:val="num" w:pos="993"/>
        </w:tabs>
        <w:spacing w:line="288" w:lineRule="auto"/>
        <w:ind w:left="709" w:firstLine="0"/>
        <w:rPr>
          <w:szCs w:val="24"/>
        </w:rPr>
      </w:pPr>
      <w:r w:rsidRPr="00CD2415">
        <w:rPr>
          <w:szCs w:val="24"/>
        </w:rPr>
        <w:t>Лесной кодекс РФ;</w:t>
      </w:r>
    </w:p>
    <w:p w14:paraId="0AA63C18" w14:textId="77777777" w:rsidR="00530C0E" w:rsidRPr="00CD2415" w:rsidRDefault="00530C0E" w:rsidP="00530C0E">
      <w:pPr>
        <w:widowControl w:val="0"/>
        <w:numPr>
          <w:ilvl w:val="0"/>
          <w:numId w:val="6"/>
        </w:numPr>
        <w:tabs>
          <w:tab w:val="clear" w:pos="720"/>
          <w:tab w:val="num" w:pos="993"/>
        </w:tabs>
        <w:spacing w:line="288" w:lineRule="auto"/>
        <w:ind w:left="709" w:firstLine="0"/>
        <w:rPr>
          <w:szCs w:val="24"/>
        </w:rPr>
      </w:pPr>
      <w:r w:rsidRPr="00CD2415">
        <w:rPr>
          <w:szCs w:val="24"/>
        </w:rPr>
        <w:t>Водный кодекс РФ;</w:t>
      </w:r>
    </w:p>
    <w:p w14:paraId="265C0B4F" w14:textId="77777777" w:rsidR="00530C0E" w:rsidRPr="00CD2415" w:rsidRDefault="00530C0E" w:rsidP="00530C0E">
      <w:pPr>
        <w:widowControl w:val="0"/>
        <w:numPr>
          <w:ilvl w:val="0"/>
          <w:numId w:val="6"/>
        </w:numPr>
        <w:tabs>
          <w:tab w:val="clear" w:pos="720"/>
          <w:tab w:val="num" w:pos="993"/>
        </w:tabs>
        <w:spacing w:line="288" w:lineRule="auto"/>
        <w:ind w:left="709" w:firstLine="0"/>
        <w:rPr>
          <w:szCs w:val="24"/>
        </w:rPr>
      </w:pPr>
      <w:r w:rsidRPr="00CD2415">
        <w:rPr>
          <w:szCs w:val="24"/>
        </w:rPr>
        <w:t>Постановление Правительства Российской Федерации от 12.05.2017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14:paraId="342A9E15" w14:textId="77777777" w:rsidR="00530C0E" w:rsidRPr="00CD2415" w:rsidRDefault="00530C0E" w:rsidP="00530C0E">
      <w:pPr>
        <w:widowControl w:val="0"/>
        <w:numPr>
          <w:ilvl w:val="0"/>
          <w:numId w:val="6"/>
        </w:numPr>
        <w:tabs>
          <w:tab w:val="clear" w:pos="720"/>
          <w:tab w:val="num" w:pos="426"/>
          <w:tab w:val="left" w:pos="709"/>
          <w:tab w:val="num" w:pos="993"/>
          <w:tab w:val="num" w:pos="1048"/>
        </w:tabs>
        <w:spacing w:line="288" w:lineRule="auto"/>
        <w:ind w:left="709" w:firstLine="0"/>
        <w:rPr>
          <w:szCs w:val="24"/>
        </w:rPr>
      </w:pPr>
      <w:r w:rsidRPr="00CD2415">
        <w:rPr>
          <w:szCs w:val="24"/>
        </w:rPr>
        <w:t>СНиП 11-04-2003 «Инструкция о порядке разработки, согласования, экспертизы и утверждения градостроительной документации» (в части, не противоречащей Градостроительному Кодексу Российской Федерации);</w:t>
      </w:r>
    </w:p>
    <w:p w14:paraId="61FF50F0" w14:textId="77777777" w:rsidR="00530C0E" w:rsidRPr="00CD2415" w:rsidRDefault="00530C0E" w:rsidP="00530C0E">
      <w:pPr>
        <w:widowControl w:val="0"/>
        <w:numPr>
          <w:ilvl w:val="0"/>
          <w:numId w:val="6"/>
        </w:numPr>
        <w:tabs>
          <w:tab w:val="clear" w:pos="720"/>
          <w:tab w:val="num" w:pos="426"/>
          <w:tab w:val="left" w:pos="709"/>
          <w:tab w:val="num" w:pos="993"/>
          <w:tab w:val="num" w:pos="1048"/>
        </w:tabs>
        <w:spacing w:line="288" w:lineRule="auto"/>
        <w:ind w:left="709" w:firstLine="0"/>
        <w:rPr>
          <w:szCs w:val="24"/>
        </w:rPr>
      </w:pPr>
      <w:r w:rsidRPr="00CD2415">
        <w:rPr>
          <w:szCs w:val="24"/>
        </w:rPr>
        <w:t>Федеральный закон от 10.01.2002 № 7-ФЗ «Об охране окружающей среды»;</w:t>
      </w:r>
    </w:p>
    <w:p w14:paraId="1AD0E1B4" w14:textId="77777777" w:rsidR="00530C0E" w:rsidRPr="00CD2415" w:rsidRDefault="00530C0E" w:rsidP="00530C0E">
      <w:pPr>
        <w:widowControl w:val="0"/>
        <w:numPr>
          <w:ilvl w:val="0"/>
          <w:numId w:val="6"/>
        </w:numPr>
        <w:tabs>
          <w:tab w:val="clear" w:pos="720"/>
          <w:tab w:val="num" w:pos="426"/>
          <w:tab w:val="left" w:pos="709"/>
          <w:tab w:val="num" w:pos="993"/>
          <w:tab w:val="num" w:pos="1048"/>
        </w:tabs>
        <w:spacing w:line="288" w:lineRule="auto"/>
        <w:ind w:left="709" w:firstLine="0"/>
        <w:rPr>
          <w:szCs w:val="24"/>
        </w:rPr>
      </w:pPr>
      <w:r w:rsidRPr="00CD2415">
        <w:rPr>
          <w:szCs w:val="24"/>
        </w:rPr>
        <w:t>Федеральный закон от 24.06.1998 № 89-ФЗ «Об отходах производства и потребления»;</w:t>
      </w:r>
    </w:p>
    <w:p w14:paraId="5A6F7A0D" w14:textId="77777777" w:rsidR="00530C0E" w:rsidRPr="00CD2415" w:rsidRDefault="00530C0E" w:rsidP="00530C0E">
      <w:pPr>
        <w:widowControl w:val="0"/>
        <w:numPr>
          <w:ilvl w:val="0"/>
          <w:numId w:val="6"/>
        </w:numPr>
        <w:tabs>
          <w:tab w:val="clear" w:pos="720"/>
          <w:tab w:val="num" w:pos="426"/>
          <w:tab w:val="left" w:pos="709"/>
          <w:tab w:val="num" w:pos="993"/>
          <w:tab w:val="num" w:pos="1048"/>
        </w:tabs>
        <w:spacing w:line="288" w:lineRule="auto"/>
        <w:ind w:left="709" w:firstLine="0"/>
        <w:rPr>
          <w:szCs w:val="24"/>
        </w:rPr>
      </w:pPr>
      <w:r w:rsidRPr="00CD2415">
        <w:rPr>
          <w:szCs w:val="24"/>
        </w:rPr>
        <w:t>Федеральный закон от 04.05.1999 № 96-ФЗ «Об охране атмосферного воздуха»;</w:t>
      </w:r>
    </w:p>
    <w:p w14:paraId="01AA1F64" w14:textId="77777777" w:rsidR="00530C0E" w:rsidRPr="00CD2415" w:rsidRDefault="00530C0E" w:rsidP="00530C0E">
      <w:pPr>
        <w:widowControl w:val="0"/>
        <w:numPr>
          <w:ilvl w:val="0"/>
          <w:numId w:val="6"/>
        </w:numPr>
        <w:tabs>
          <w:tab w:val="clear" w:pos="720"/>
          <w:tab w:val="num" w:pos="426"/>
          <w:tab w:val="left" w:pos="709"/>
          <w:tab w:val="num" w:pos="993"/>
          <w:tab w:val="num" w:pos="1048"/>
        </w:tabs>
        <w:spacing w:line="288" w:lineRule="auto"/>
        <w:ind w:left="709" w:firstLine="0"/>
        <w:rPr>
          <w:szCs w:val="24"/>
        </w:rPr>
      </w:pPr>
      <w:r w:rsidRPr="00CD2415">
        <w:rPr>
          <w:szCs w:val="24"/>
        </w:rPr>
        <w:t>Федеральный закон от 11.07.2008г. «Технический регламент о требованиях пожарной безопасности»;</w:t>
      </w:r>
    </w:p>
    <w:p w14:paraId="7682EA8F" w14:textId="77777777" w:rsidR="00530C0E" w:rsidRPr="00CD2415" w:rsidRDefault="00530C0E" w:rsidP="00530C0E">
      <w:pPr>
        <w:widowControl w:val="0"/>
        <w:numPr>
          <w:ilvl w:val="0"/>
          <w:numId w:val="6"/>
        </w:numPr>
        <w:tabs>
          <w:tab w:val="clear" w:pos="720"/>
          <w:tab w:val="num" w:pos="993"/>
        </w:tabs>
        <w:spacing w:line="288" w:lineRule="auto"/>
        <w:ind w:left="709" w:firstLine="0"/>
        <w:rPr>
          <w:szCs w:val="24"/>
        </w:rPr>
      </w:pPr>
      <w:r w:rsidRPr="00CD2415">
        <w:rPr>
          <w:szCs w:val="24"/>
        </w:rPr>
        <w:t>Приказ Министерства строительства и жилищно-коммунального хозяйства Российской Федерации от 25.04.2017 №740/</w:t>
      </w:r>
      <w:proofErr w:type="spellStart"/>
      <w:r w:rsidRPr="00CD2415">
        <w:rPr>
          <w:szCs w:val="24"/>
        </w:rPr>
        <w:t>пр</w:t>
      </w:r>
      <w:proofErr w:type="spellEnd"/>
      <w:r w:rsidRPr="00CD2415">
        <w:rPr>
          <w:szCs w:val="24"/>
        </w:rPr>
        <w:t xml:space="preserve"> «Об установлении случаев подготовки и требований </w:t>
      </w:r>
      <w:proofErr w:type="gramStart"/>
      <w:r w:rsidRPr="00CD2415">
        <w:rPr>
          <w:szCs w:val="24"/>
        </w:rPr>
        <w:t>к подготовке</w:t>
      </w:r>
      <w:proofErr w:type="gramEnd"/>
      <w:r w:rsidRPr="00CD2415">
        <w:rPr>
          <w:szCs w:val="24"/>
        </w:rPr>
        <w:t xml:space="preserve"> входящей в состав материалов по обоснованию проекта планировки территории схемы вертикальной планировки, инженерной подготовки и инже</w:t>
      </w:r>
      <w:r w:rsidRPr="00CD2415">
        <w:rPr>
          <w:szCs w:val="24"/>
        </w:rPr>
        <w:lastRenderedPageBreak/>
        <w:t>нерной защиты территории»;</w:t>
      </w:r>
    </w:p>
    <w:p w14:paraId="176D68BD" w14:textId="77777777" w:rsidR="00530C0E" w:rsidRPr="00CD2415" w:rsidRDefault="00530C0E" w:rsidP="00530C0E">
      <w:pPr>
        <w:widowControl w:val="0"/>
        <w:numPr>
          <w:ilvl w:val="0"/>
          <w:numId w:val="6"/>
        </w:numPr>
        <w:tabs>
          <w:tab w:val="clear" w:pos="720"/>
          <w:tab w:val="num" w:pos="993"/>
        </w:tabs>
        <w:spacing w:line="288" w:lineRule="auto"/>
        <w:ind w:left="709" w:firstLine="0"/>
        <w:rPr>
          <w:szCs w:val="24"/>
        </w:rPr>
      </w:pPr>
      <w:r w:rsidRPr="00CD2415">
        <w:rPr>
          <w:szCs w:val="24"/>
        </w:rPr>
        <w:t>Приказ Министерства строительства и жилищно-коммунального хозяйства Российской Федерации от 25.04.2017 №739/</w:t>
      </w:r>
      <w:proofErr w:type="spellStart"/>
      <w:r w:rsidRPr="00CD2415">
        <w:rPr>
          <w:szCs w:val="24"/>
        </w:rPr>
        <w:t>пр</w:t>
      </w:r>
      <w:proofErr w:type="spellEnd"/>
      <w:r w:rsidRPr="00CD2415">
        <w:rPr>
          <w:szCs w:val="24"/>
        </w:rPr>
        <w:t xml:space="preserve"> «Об утверждении требований к цифровым топографическим картам и цифровым топографическим планам, используемым при подготовке графической части документации по планировке территории»;</w:t>
      </w:r>
    </w:p>
    <w:p w14:paraId="5B57D22E" w14:textId="77777777" w:rsidR="00530C0E" w:rsidRPr="00CD2415" w:rsidRDefault="00530C0E" w:rsidP="00530C0E">
      <w:pPr>
        <w:widowControl w:val="0"/>
        <w:numPr>
          <w:ilvl w:val="0"/>
          <w:numId w:val="6"/>
        </w:numPr>
        <w:tabs>
          <w:tab w:val="clear" w:pos="720"/>
          <w:tab w:val="num" w:pos="993"/>
        </w:tabs>
        <w:spacing w:line="288" w:lineRule="auto"/>
        <w:ind w:left="709" w:firstLine="0"/>
        <w:rPr>
          <w:szCs w:val="24"/>
        </w:rPr>
      </w:pPr>
      <w:r w:rsidRPr="00CD2415">
        <w:rPr>
          <w:szCs w:val="24"/>
        </w:rPr>
        <w:t>Приказ Министерства строительства и жилищно-коммунального хозяйства РФ от 25.04.2017 № 742/пр. «О Порядке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w:t>
      </w:r>
    </w:p>
    <w:p w14:paraId="53271F67" w14:textId="77777777" w:rsidR="00530C0E" w:rsidRPr="00CD2415" w:rsidRDefault="00530C0E" w:rsidP="00530C0E">
      <w:pPr>
        <w:widowControl w:val="0"/>
        <w:numPr>
          <w:ilvl w:val="0"/>
          <w:numId w:val="6"/>
        </w:numPr>
        <w:tabs>
          <w:tab w:val="clear" w:pos="720"/>
          <w:tab w:val="num" w:pos="993"/>
        </w:tabs>
        <w:spacing w:line="288" w:lineRule="auto"/>
        <w:ind w:left="709" w:firstLine="0"/>
        <w:rPr>
          <w:szCs w:val="24"/>
        </w:rPr>
      </w:pPr>
      <w:r w:rsidRPr="00CD2415">
        <w:rPr>
          <w:szCs w:val="24"/>
        </w:rPr>
        <w:t>Иные действующие нормативно-правовые документы, необходимые для подготовки документации по планировке территории.</w:t>
      </w:r>
    </w:p>
    <w:p w14:paraId="4506E598" w14:textId="77777777" w:rsidR="00F94B0C" w:rsidRPr="00B165A9" w:rsidRDefault="00F94B0C" w:rsidP="00844BF4">
      <w:pPr>
        <w:spacing w:line="360" w:lineRule="auto"/>
        <w:ind w:right="57" w:firstLine="709"/>
        <w:rPr>
          <w:rFonts w:ascii="Arial" w:hAnsi="Arial" w:cs="Arial"/>
          <w:szCs w:val="24"/>
        </w:rPr>
      </w:pPr>
    </w:p>
    <w:bookmarkEnd w:id="14"/>
    <w:p w14:paraId="34A2CFF6" w14:textId="77777777" w:rsidR="00F94B0C" w:rsidRPr="00B165A9" w:rsidRDefault="00F94B0C" w:rsidP="00844BF4">
      <w:pPr>
        <w:spacing w:line="360" w:lineRule="auto"/>
        <w:ind w:right="57" w:firstLine="709"/>
        <w:rPr>
          <w:rFonts w:ascii="Arial" w:hAnsi="Arial" w:cs="Arial"/>
          <w:szCs w:val="24"/>
        </w:rPr>
      </w:pPr>
    </w:p>
    <w:p w14:paraId="6510DEBE" w14:textId="77777777" w:rsidR="00F94B0C" w:rsidRPr="00B165A9" w:rsidRDefault="00F94B0C" w:rsidP="00844BF4">
      <w:pPr>
        <w:spacing w:line="360" w:lineRule="auto"/>
        <w:ind w:right="57" w:firstLine="709"/>
        <w:rPr>
          <w:rFonts w:ascii="Arial" w:hAnsi="Arial" w:cs="Arial"/>
          <w:szCs w:val="24"/>
        </w:rPr>
      </w:pPr>
    </w:p>
    <w:p w14:paraId="533DF8B6" w14:textId="77777777" w:rsidR="00062DEF" w:rsidRPr="00B165A9" w:rsidRDefault="00062DEF" w:rsidP="00844BF4">
      <w:pPr>
        <w:spacing w:line="360" w:lineRule="auto"/>
        <w:ind w:right="57" w:firstLine="709"/>
        <w:rPr>
          <w:rFonts w:ascii="Arial" w:hAnsi="Arial" w:cs="Arial"/>
          <w:szCs w:val="24"/>
        </w:rPr>
      </w:pPr>
    </w:p>
    <w:p w14:paraId="0B7B4838" w14:textId="77777777" w:rsidR="00062DEF" w:rsidRPr="00B165A9" w:rsidRDefault="00062DEF" w:rsidP="00844BF4">
      <w:pPr>
        <w:spacing w:line="360" w:lineRule="auto"/>
        <w:ind w:right="57" w:firstLine="709"/>
        <w:rPr>
          <w:rFonts w:ascii="Arial" w:hAnsi="Arial" w:cs="Arial"/>
          <w:szCs w:val="24"/>
        </w:rPr>
      </w:pPr>
    </w:p>
    <w:p w14:paraId="138E479D" w14:textId="77777777" w:rsidR="00062DEF" w:rsidRPr="00B165A9" w:rsidRDefault="00062DEF" w:rsidP="00844BF4">
      <w:pPr>
        <w:spacing w:line="360" w:lineRule="auto"/>
        <w:ind w:right="57" w:firstLine="709"/>
        <w:rPr>
          <w:rFonts w:ascii="Arial" w:hAnsi="Arial" w:cs="Arial"/>
          <w:szCs w:val="24"/>
        </w:rPr>
      </w:pPr>
    </w:p>
    <w:p w14:paraId="545E1F83" w14:textId="77777777" w:rsidR="00062DEF" w:rsidRPr="00B165A9" w:rsidRDefault="00062DEF" w:rsidP="00844BF4">
      <w:pPr>
        <w:spacing w:line="360" w:lineRule="auto"/>
        <w:ind w:right="57" w:firstLine="709"/>
        <w:rPr>
          <w:rFonts w:ascii="Arial" w:hAnsi="Arial" w:cs="Arial"/>
          <w:szCs w:val="24"/>
        </w:rPr>
      </w:pPr>
    </w:p>
    <w:p w14:paraId="39EBB763" w14:textId="77777777" w:rsidR="00062DEF" w:rsidRPr="00B165A9" w:rsidRDefault="00062DEF" w:rsidP="00844BF4">
      <w:pPr>
        <w:spacing w:line="360" w:lineRule="auto"/>
        <w:ind w:right="57" w:firstLine="709"/>
        <w:rPr>
          <w:rFonts w:ascii="Arial" w:hAnsi="Arial" w:cs="Arial"/>
          <w:szCs w:val="24"/>
        </w:rPr>
      </w:pPr>
    </w:p>
    <w:p w14:paraId="22E71FCB" w14:textId="77777777" w:rsidR="00062DEF" w:rsidRPr="00B165A9" w:rsidRDefault="00062DEF" w:rsidP="00844BF4">
      <w:pPr>
        <w:spacing w:line="360" w:lineRule="auto"/>
        <w:ind w:right="57" w:firstLine="709"/>
        <w:rPr>
          <w:rFonts w:ascii="Arial" w:hAnsi="Arial" w:cs="Arial"/>
          <w:szCs w:val="24"/>
        </w:rPr>
      </w:pPr>
    </w:p>
    <w:p w14:paraId="17BB6585" w14:textId="77777777" w:rsidR="00062DEF" w:rsidRPr="00B165A9" w:rsidRDefault="00062DEF" w:rsidP="00844BF4">
      <w:pPr>
        <w:spacing w:line="360" w:lineRule="auto"/>
        <w:ind w:right="57" w:firstLine="709"/>
        <w:rPr>
          <w:rFonts w:ascii="Arial" w:hAnsi="Arial" w:cs="Arial"/>
          <w:szCs w:val="24"/>
        </w:rPr>
      </w:pPr>
    </w:p>
    <w:p w14:paraId="0B3270B1" w14:textId="77777777" w:rsidR="00062DEF" w:rsidRPr="00B165A9" w:rsidRDefault="00062DEF" w:rsidP="00844BF4">
      <w:pPr>
        <w:spacing w:line="360" w:lineRule="auto"/>
        <w:ind w:right="57" w:firstLine="709"/>
        <w:rPr>
          <w:rFonts w:ascii="Arial" w:hAnsi="Arial" w:cs="Arial"/>
          <w:szCs w:val="24"/>
        </w:rPr>
      </w:pPr>
    </w:p>
    <w:p w14:paraId="2919F3D2" w14:textId="77777777" w:rsidR="00062DEF" w:rsidRPr="00B165A9" w:rsidRDefault="00062DEF" w:rsidP="00844BF4">
      <w:pPr>
        <w:spacing w:line="360" w:lineRule="auto"/>
        <w:ind w:right="57" w:firstLine="709"/>
        <w:rPr>
          <w:rFonts w:ascii="Arial" w:hAnsi="Arial" w:cs="Arial"/>
          <w:szCs w:val="24"/>
        </w:rPr>
      </w:pPr>
    </w:p>
    <w:p w14:paraId="63AB77A2" w14:textId="77777777" w:rsidR="00062DEF" w:rsidRPr="00B165A9" w:rsidRDefault="00062DEF" w:rsidP="00844BF4">
      <w:pPr>
        <w:spacing w:line="360" w:lineRule="auto"/>
        <w:ind w:right="57" w:firstLine="709"/>
        <w:rPr>
          <w:rFonts w:ascii="Arial" w:hAnsi="Arial" w:cs="Arial"/>
          <w:szCs w:val="24"/>
        </w:rPr>
      </w:pPr>
    </w:p>
    <w:p w14:paraId="44197278" w14:textId="77777777" w:rsidR="00062DEF" w:rsidRPr="00B165A9" w:rsidRDefault="00062DEF" w:rsidP="00844BF4">
      <w:pPr>
        <w:spacing w:line="360" w:lineRule="auto"/>
        <w:ind w:right="57" w:firstLine="709"/>
        <w:rPr>
          <w:rFonts w:ascii="Arial" w:hAnsi="Arial" w:cs="Arial"/>
          <w:szCs w:val="24"/>
        </w:rPr>
      </w:pPr>
    </w:p>
    <w:p w14:paraId="1F493FA9" w14:textId="77777777" w:rsidR="00062DEF" w:rsidRPr="00B165A9" w:rsidRDefault="00062DEF" w:rsidP="00844BF4">
      <w:pPr>
        <w:spacing w:line="360" w:lineRule="auto"/>
        <w:ind w:right="57" w:firstLine="709"/>
        <w:rPr>
          <w:rFonts w:ascii="Arial" w:hAnsi="Arial" w:cs="Arial"/>
          <w:szCs w:val="24"/>
        </w:rPr>
      </w:pPr>
    </w:p>
    <w:p w14:paraId="581BF69B" w14:textId="08D58E1C" w:rsidR="00062DEF" w:rsidRDefault="00062DEF" w:rsidP="00844BF4">
      <w:pPr>
        <w:spacing w:line="360" w:lineRule="auto"/>
        <w:ind w:right="57" w:firstLine="709"/>
        <w:rPr>
          <w:rFonts w:ascii="Arial" w:hAnsi="Arial" w:cs="Arial"/>
          <w:szCs w:val="24"/>
        </w:rPr>
      </w:pPr>
    </w:p>
    <w:p w14:paraId="03B98B63" w14:textId="77777777" w:rsidR="00530C0E" w:rsidRPr="00B165A9" w:rsidRDefault="00530C0E" w:rsidP="00844BF4">
      <w:pPr>
        <w:spacing w:line="360" w:lineRule="auto"/>
        <w:ind w:right="57" w:firstLine="709"/>
        <w:rPr>
          <w:rFonts w:ascii="Arial" w:hAnsi="Arial" w:cs="Arial"/>
          <w:szCs w:val="24"/>
        </w:rPr>
      </w:pPr>
    </w:p>
    <w:p w14:paraId="464EFA79" w14:textId="77777777" w:rsidR="00057EEA" w:rsidRPr="00B165A9" w:rsidRDefault="00057EEA" w:rsidP="00844BF4">
      <w:pPr>
        <w:spacing w:line="360" w:lineRule="auto"/>
        <w:ind w:right="57" w:firstLine="709"/>
        <w:rPr>
          <w:rFonts w:ascii="Arial" w:hAnsi="Arial" w:cs="Arial"/>
          <w:szCs w:val="24"/>
        </w:rPr>
      </w:pPr>
    </w:p>
    <w:p w14:paraId="43D08BB3" w14:textId="025D0FF3" w:rsidR="00062DEF" w:rsidRPr="00B165A9" w:rsidRDefault="00062DEF" w:rsidP="00844BF4">
      <w:pPr>
        <w:spacing w:line="360" w:lineRule="auto"/>
        <w:ind w:right="57" w:firstLine="709"/>
        <w:rPr>
          <w:rFonts w:ascii="Arial" w:hAnsi="Arial" w:cs="Arial"/>
          <w:szCs w:val="24"/>
        </w:rPr>
      </w:pPr>
    </w:p>
    <w:p w14:paraId="473987D6" w14:textId="5A12E494" w:rsidR="00335B6F" w:rsidRPr="00B165A9" w:rsidRDefault="00335B6F" w:rsidP="00844BF4">
      <w:pPr>
        <w:spacing w:line="360" w:lineRule="auto"/>
        <w:ind w:right="57" w:firstLine="709"/>
        <w:rPr>
          <w:rFonts w:ascii="Arial" w:hAnsi="Arial" w:cs="Arial"/>
          <w:szCs w:val="24"/>
        </w:rPr>
      </w:pPr>
    </w:p>
    <w:p w14:paraId="21D7EB0B" w14:textId="77777777" w:rsidR="00335B6F" w:rsidRPr="00B165A9" w:rsidRDefault="00335B6F" w:rsidP="00844BF4">
      <w:pPr>
        <w:spacing w:line="360" w:lineRule="auto"/>
        <w:ind w:right="57" w:firstLine="709"/>
        <w:rPr>
          <w:rFonts w:ascii="Arial" w:hAnsi="Arial" w:cs="Arial"/>
          <w:szCs w:val="24"/>
        </w:rPr>
      </w:pPr>
    </w:p>
    <w:p w14:paraId="328C2161" w14:textId="77777777" w:rsidR="00062DEF" w:rsidRPr="00B165A9" w:rsidRDefault="00062DEF" w:rsidP="00844BF4">
      <w:pPr>
        <w:spacing w:line="360" w:lineRule="auto"/>
        <w:ind w:right="57" w:firstLine="709"/>
        <w:rPr>
          <w:rFonts w:ascii="Arial" w:hAnsi="Arial" w:cs="Arial"/>
          <w:szCs w:val="24"/>
        </w:rPr>
      </w:pPr>
    </w:p>
    <w:p w14:paraId="44E9476D" w14:textId="77777777" w:rsidR="00F94B0C" w:rsidRPr="00B165A9" w:rsidRDefault="00F94B0C" w:rsidP="00844BF4">
      <w:pPr>
        <w:spacing w:line="360" w:lineRule="auto"/>
        <w:ind w:right="57" w:firstLine="709"/>
        <w:rPr>
          <w:rFonts w:ascii="Arial" w:hAnsi="Arial" w:cs="Arial"/>
          <w:szCs w:val="24"/>
        </w:rPr>
      </w:pPr>
    </w:p>
    <w:p w14:paraId="033B5BB3" w14:textId="2F12226A" w:rsidR="00B62F52" w:rsidRPr="00B165A9" w:rsidRDefault="0039284F" w:rsidP="00B62F52">
      <w:pPr>
        <w:keepNext/>
        <w:numPr>
          <w:ilvl w:val="0"/>
          <w:numId w:val="7"/>
        </w:numPr>
        <w:tabs>
          <w:tab w:val="left" w:pos="284"/>
          <w:tab w:val="num" w:pos="993"/>
        </w:tabs>
        <w:spacing w:line="276" w:lineRule="auto"/>
        <w:ind w:left="0" w:firstLine="0"/>
        <w:outlineLvl w:val="0"/>
        <w:rPr>
          <w:b/>
          <w:bCs/>
          <w:sz w:val="28"/>
          <w:szCs w:val="28"/>
        </w:rPr>
      </w:pPr>
      <w:bookmarkStart w:id="19" w:name="_Toc495896166"/>
      <w:bookmarkStart w:id="20" w:name="_Hlk21384465"/>
      <w:bookmarkStart w:id="21" w:name="_Toc178283384"/>
      <w:r w:rsidRPr="00B165A9">
        <w:rPr>
          <w:b/>
          <w:bCs/>
          <w:sz w:val="28"/>
          <w:szCs w:val="28"/>
        </w:rPr>
        <w:lastRenderedPageBreak/>
        <w:t>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w:t>
      </w:r>
      <w:bookmarkEnd w:id="19"/>
      <w:r w:rsidRPr="00B165A9">
        <w:rPr>
          <w:b/>
          <w:bCs/>
          <w:sz w:val="28"/>
          <w:szCs w:val="28"/>
        </w:rPr>
        <w:t>.</w:t>
      </w:r>
      <w:bookmarkEnd w:id="20"/>
      <w:bookmarkEnd w:id="21"/>
      <w:r w:rsidR="00B62F52" w:rsidRPr="00B165A9">
        <w:rPr>
          <w:b/>
          <w:bCs/>
          <w:sz w:val="28"/>
          <w:szCs w:val="28"/>
        </w:rPr>
        <w:t xml:space="preserve"> </w:t>
      </w:r>
    </w:p>
    <w:p w14:paraId="173981CD" w14:textId="62958944" w:rsidR="00B62F52" w:rsidRPr="00B165A9" w:rsidRDefault="00B62F52" w:rsidP="00630656">
      <w:pPr>
        <w:pStyle w:val="afff0"/>
        <w:spacing w:line="288" w:lineRule="auto"/>
        <w:rPr>
          <w:rFonts w:ascii="Times New Roman" w:hAnsi="Times New Roman" w:cs="Times New Roman"/>
          <w:sz w:val="24"/>
        </w:rPr>
      </w:pPr>
      <w:r w:rsidRPr="00B165A9">
        <w:rPr>
          <w:rFonts w:ascii="Times New Roman" w:hAnsi="Times New Roman" w:cs="Times New Roman"/>
          <w:sz w:val="24"/>
        </w:rPr>
        <w:t xml:space="preserve">Объект строительства расположен в Республике Саха(Якутия), Ленском районе, </w:t>
      </w:r>
      <w:proofErr w:type="spellStart"/>
      <w:r w:rsidRPr="00B165A9">
        <w:rPr>
          <w:rFonts w:ascii="Times New Roman" w:hAnsi="Times New Roman" w:cs="Times New Roman"/>
          <w:sz w:val="24"/>
        </w:rPr>
        <w:t>Тымпучиканском</w:t>
      </w:r>
      <w:proofErr w:type="spellEnd"/>
      <w:r w:rsidRPr="00B165A9">
        <w:rPr>
          <w:rFonts w:ascii="Times New Roman" w:hAnsi="Times New Roman" w:cs="Times New Roman"/>
          <w:sz w:val="24"/>
        </w:rPr>
        <w:t xml:space="preserve"> ЛУ.</w:t>
      </w:r>
    </w:p>
    <w:p w14:paraId="3FD5E95C" w14:textId="6DF898C2" w:rsidR="00E41DCF" w:rsidRDefault="00E41DCF" w:rsidP="00630656">
      <w:pPr>
        <w:pStyle w:val="afffc"/>
        <w:spacing w:line="288" w:lineRule="auto"/>
        <w:ind w:left="227" w:firstLine="709"/>
        <w:rPr>
          <w:rFonts w:eastAsia="Times New Roman" w:cs="Times New Roman"/>
          <w:szCs w:val="24"/>
          <w:lang w:eastAsia="ru-RU"/>
        </w:rPr>
      </w:pPr>
      <w:r>
        <w:rPr>
          <w:rFonts w:eastAsia="Times New Roman" w:cs="Times New Roman"/>
          <w:szCs w:val="24"/>
          <w:lang w:eastAsia="ru-RU"/>
        </w:rPr>
        <w:t xml:space="preserve">В рамках проектируемого объекта выполняется: </w:t>
      </w:r>
    </w:p>
    <w:p w14:paraId="75094EB9" w14:textId="4DE1C0AE" w:rsidR="00AF23B0" w:rsidRDefault="00AF23B0" w:rsidP="00630656">
      <w:pPr>
        <w:pStyle w:val="afffc"/>
        <w:spacing w:line="288" w:lineRule="auto"/>
        <w:ind w:left="227" w:firstLine="709"/>
        <w:rPr>
          <w:rFonts w:eastAsia="Times New Roman" w:cs="Times New Roman"/>
          <w:szCs w:val="24"/>
          <w:lang w:eastAsia="ru-RU"/>
        </w:rPr>
      </w:pPr>
      <w:r>
        <w:rPr>
          <w:rFonts w:eastAsia="Times New Roman" w:cs="Times New Roman"/>
          <w:szCs w:val="24"/>
          <w:lang w:eastAsia="ru-RU"/>
        </w:rPr>
        <w:t>1 этап:</w:t>
      </w:r>
    </w:p>
    <w:p w14:paraId="6A476F88" w14:textId="77777777" w:rsidR="00806F6F" w:rsidRPr="00806F6F" w:rsidRDefault="00806F6F" w:rsidP="00806F6F">
      <w:pPr>
        <w:pStyle w:val="afffc"/>
        <w:spacing w:line="288" w:lineRule="auto"/>
        <w:ind w:left="227" w:firstLine="709"/>
        <w:rPr>
          <w:rFonts w:eastAsia="Times New Roman" w:cs="Times New Roman"/>
          <w:szCs w:val="24"/>
          <w:lang w:eastAsia="ru-RU"/>
        </w:rPr>
      </w:pPr>
      <w:r w:rsidRPr="00806F6F">
        <w:rPr>
          <w:rFonts w:eastAsia="Times New Roman" w:cs="Times New Roman"/>
          <w:szCs w:val="24"/>
          <w:lang w:eastAsia="ru-RU"/>
        </w:rPr>
        <w:t>- Газосборный трубопровод КГС № 254-01 – т.вр. КГС № 254-01;</w:t>
      </w:r>
    </w:p>
    <w:p w14:paraId="518EB030" w14:textId="77777777" w:rsidR="00806F6F" w:rsidRPr="00806F6F" w:rsidRDefault="00806F6F" w:rsidP="00806F6F">
      <w:pPr>
        <w:pStyle w:val="afffc"/>
        <w:spacing w:line="288" w:lineRule="auto"/>
        <w:ind w:left="227" w:firstLine="709"/>
        <w:rPr>
          <w:rFonts w:eastAsia="Times New Roman" w:cs="Times New Roman"/>
          <w:szCs w:val="24"/>
          <w:lang w:eastAsia="ru-RU"/>
        </w:rPr>
      </w:pPr>
      <w:r w:rsidRPr="00806F6F">
        <w:rPr>
          <w:rFonts w:eastAsia="Times New Roman" w:cs="Times New Roman"/>
          <w:szCs w:val="24"/>
          <w:lang w:eastAsia="ru-RU"/>
        </w:rPr>
        <w:t xml:space="preserve">- </w:t>
      </w:r>
      <w:proofErr w:type="spellStart"/>
      <w:r w:rsidRPr="00806F6F">
        <w:rPr>
          <w:rFonts w:eastAsia="Times New Roman" w:cs="Times New Roman"/>
          <w:szCs w:val="24"/>
          <w:lang w:eastAsia="ru-RU"/>
        </w:rPr>
        <w:t>Ингибиторопровод</w:t>
      </w:r>
      <w:proofErr w:type="spellEnd"/>
      <w:r w:rsidRPr="00806F6F">
        <w:rPr>
          <w:rFonts w:eastAsia="Times New Roman" w:cs="Times New Roman"/>
          <w:szCs w:val="24"/>
          <w:lang w:eastAsia="ru-RU"/>
        </w:rPr>
        <w:t xml:space="preserve"> т.вр. КГС      № 254-01 – КГС № 254-01;</w:t>
      </w:r>
    </w:p>
    <w:p w14:paraId="03F0EB6D" w14:textId="6A09FDF9" w:rsidR="00AF23B0" w:rsidRDefault="00806F6F" w:rsidP="00806F6F">
      <w:pPr>
        <w:pStyle w:val="afffc"/>
        <w:spacing w:line="288" w:lineRule="auto"/>
        <w:ind w:left="227" w:firstLine="709"/>
        <w:rPr>
          <w:rFonts w:eastAsia="Times New Roman" w:cs="Times New Roman"/>
          <w:szCs w:val="24"/>
          <w:lang w:eastAsia="ru-RU"/>
        </w:rPr>
      </w:pPr>
      <w:r w:rsidRPr="00806F6F">
        <w:rPr>
          <w:rFonts w:eastAsia="Times New Roman" w:cs="Times New Roman"/>
          <w:szCs w:val="24"/>
          <w:lang w:eastAsia="ru-RU"/>
        </w:rPr>
        <w:t>- Узел запуска СОД DN400 с узлом подключения ГСС от КП 254-07 с продувочной свечой.</w:t>
      </w:r>
    </w:p>
    <w:p w14:paraId="76A8E7E1" w14:textId="71D3239E" w:rsidR="00AF23B0" w:rsidRDefault="00AF23B0" w:rsidP="00AF23B0">
      <w:pPr>
        <w:pStyle w:val="afffc"/>
        <w:spacing w:line="288" w:lineRule="auto"/>
        <w:ind w:left="227" w:firstLine="709"/>
        <w:rPr>
          <w:rFonts w:eastAsia="Times New Roman" w:cs="Times New Roman"/>
          <w:szCs w:val="24"/>
          <w:lang w:eastAsia="ru-RU"/>
        </w:rPr>
      </w:pPr>
      <w:r>
        <w:rPr>
          <w:rFonts w:eastAsia="Times New Roman" w:cs="Times New Roman"/>
          <w:szCs w:val="24"/>
          <w:lang w:eastAsia="ru-RU"/>
        </w:rPr>
        <w:t>2 этап:</w:t>
      </w:r>
    </w:p>
    <w:p w14:paraId="2A4C8BBC"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БЭЛП;</w:t>
      </w:r>
    </w:p>
    <w:p w14:paraId="559961FE"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Прожекторная мачта;</w:t>
      </w:r>
    </w:p>
    <w:p w14:paraId="48D49A2C" w14:textId="78513E0A" w:rsidR="00AF23B0"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Кабельная эстакада от блока БЭЛП до прожекторной мачты</w:t>
      </w:r>
    </w:p>
    <w:p w14:paraId="396F26E6" w14:textId="6FECC98A" w:rsidR="00AF23B0" w:rsidRDefault="00AF23B0" w:rsidP="00AF23B0">
      <w:pPr>
        <w:pStyle w:val="afffc"/>
        <w:spacing w:line="288" w:lineRule="auto"/>
        <w:ind w:left="227" w:firstLine="709"/>
        <w:rPr>
          <w:rFonts w:eastAsia="Times New Roman" w:cs="Times New Roman"/>
          <w:szCs w:val="24"/>
          <w:lang w:eastAsia="ru-RU"/>
        </w:rPr>
      </w:pPr>
      <w:r>
        <w:rPr>
          <w:rFonts w:eastAsia="Times New Roman" w:cs="Times New Roman"/>
          <w:szCs w:val="24"/>
          <w:lang w:eastAsia="ru-RU"/>
        </w:rPr>
        <w:t>3 этап:</w:t>
      </w:r>
    </w:p>
    <w:p w14:paraId="1370F741"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xml:space="preserve">- Обустройство куста скважин      № 254-01 (1 и 2 </w:t>
      </w:r>
      <w:proofErr w:type="spellStart"/>
      <w:r w:rsidRPr="007B2F15">
        <w:rPr>
          <w:rFonts w:eastAsia="Times New Roman" w:cs="Times New Roman"/>
          <w:szCs w:val="24"/>
          <w:lang w:eastAsia="ru-RU"/>
        </w:rPr>
        <w:t>скв</w:t>
      </w:r>
      <w:proofErr w:type="spellEnd"/>
      <w:r w:rsidRPr="007B2F15">
        <w:rPr>
          <w:rFonts w:eastAsia="Times New Roman" w:cs="Times New Roman"/>
          <w:szCs w:val="24"/>
          <w:lang w:eastAsia="ru-RU"/>
        </w:rPr>
        <w:t>.), в составе:</w:t>
      </w:r>
    </w:p>
    <w:p w14:paraId="6FCA39A6"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Площадки под приемные мостки, совмещенные с площадкой под ремонтный агрегат - 2 шт.;</w:t>
      </w:r>
    </w:p>
    <w:p w14:paraId="3C12889F"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Крепления для якорей оттяжек;</w:t>
      </w:r>
    </w:p>
    <w:p w14:paraId="2E100438"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Площадка под инвентарный узел глушения;</w:t>
      </w:r>
    </w:p>
    <w:p w14:paraId="377EA49F"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Арматурные блоки - 2 шт.;</w:t>
      </w:r>
    </w:p>
    <w:p w14:paraId="107E3E28"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Площадка для исследовательского сепаратора;</w:t>
      </w:r>
    </w:p>
    <w:p w14:paraId="56234891"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Площадка блока подачи газа на дежурную горелку;</w:t>
      </w:r>
    </w:p>
    <w:p w14:paraId="22A3B9D2"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Площадка шкафа управления ГФУ;</w:t>
      </w:r>
    </w:p>
    <w:p w14:paraId="7E1C6A47"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Факельный амбар;</w:t>
      </w:r>
    </w:p>
    <w:p w14:paraId="7834198C" w14:textId="7E7BE4A2" w:rsidR="00AF23B0"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Площадка для размещения пожарной техники.</w:t>
      </w:r>
    </w:p>
    <w:p w14:paraId="71FF28C3" w14:textId="32D09FFD" w:rsid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Инженерные сети (трубопроводы, кабельные линии).</w:t>
      </w:r>
    </w:p>
    <w:p w14:paraId="1B9600FF" w14:textId="5AF053F5" w:rsidR="00AF23B0" w:rsidRDefault="00AF23B0" w:rsidP="00AF23B0">
      <w:pPr>
        <w:pStyle w:val="afffc"/>
        <w:spacing w:line="288" w:lineRule="auto"/>
        <w:ind w:left="227" w:firstLine="709"/>
        <w:rPr>
          <w:rFonts w:eastAsia="Times New Roman" w:cs="Times New Roman"/>
          <w:szCs w:val="24"/>
          <w:lang w:eastAsia="ru-RU"/>
        </w:rPr>
      </w:pPr>
      <w:r>
        <w:rPr>
          <w:rFonts w:eastAsia="Times New Roman" w:cs="Times New Roman"/>
          <w:szCs w:val="24"/>
          <w:lang w:eastAsia="ru-RU"/>
        </w:rPr>
        <w:t>4 этап:</w:t>
      </w:r>
    </w:p>
    <w:p w14:paraId="573A06C0"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xml:space="preserve">- Обустройство куста скважин      № 254-01 (3 и 4 </w:t>
      </w:r>
      <w:proofErr w:type="spellStart"/>
      <w:r w:rsidRPr="007B2F15">
        <w:rPr>
          <w:rFonts w:eastAsia="Times New Roman" w:cs="Times New Roman"/>
          <w:szCs w:val="24"/>
          <w:lang w:eastAsia="ru-RU"/>
        </w:rPr>
        <w:t>скв</w:t>
      </w:r>
      <w:proofErr w:type="spellEnd"/>
      <w:r w:rsidRPr="007B2F15">
        <w:rPr>
          <w:rFonts w:eastAsia="Times New Roman" w:cs="Times New Roman"/>
          <w:szCs w:val="24"/>
          <w:lang w:eastAsia="ru-RU"/>
        </w:rPr>
        <w:t>.), в составе:</w:t>
      </w:r>
    </w:p>
    <w:p w14:paraId="6821DB99"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Площадки под приемные мостки, совмещенные с площадкой под ремонтный агрегат - 2 шт.;</w:t>
      </w:r>
    </w:p>
    <w:p w14:paraId="75F27357"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Крепления для якорей оттяжек;</w:t>
      </w:r>
    </w:p>
    <w:p w14:paraId="64B0F5B9" w14:textId="2F8F8748" w:rsidR="00AF23B0"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xml:space="preserve">- Арматурные блоки - 2 </w:t>
      </w:r>
      <w:proofErr w:type="spellStart"/>
      <w:r w:rsidRPr="007B2F15">
        <w:rPr>
          <w:rFonts w:eastAsia="Times New Roman" w:cs="Times New Roman"/>
          <w:szCs w:val="24"/>
          <w:lang w:eastAsia="ru-RU"/>
        </w:rPr>
        <w:t>шт</w:t>
      </w:r>
      <w:proofErr w:type="spellEnd"/>
    </w:p>
    <w:p w14:paraId="3045A050" w14:textId="4FC8571D" w:rsid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Инженерные сети (трубопроводы, кабельные линии).</w:t>
      </w:r>
    </w:p>
    <w:p w14:paraId="1C2FBB11" w14:textId="67E4BBFA" w:rsidR="00AF23B0" w:rsidRDefault="00AF23B0" w:rsidP="00AF23B0">
      <w:pPr>
        <w:pStyle w:val="afffc"/>
        <w:spacing w:line="288" w:lineRule="auto"/>
        <w:ind w:left="227" w:firstLine="709"/>
        <w:rPr>
          <w:rFonts w:eastAsia="Times New Roman" w:cs="Times New Roman"/>
          <w:szCs w:val="24"/>
          <w:lang w:eastAsia="ru-RU"/>
        </w:rPr>
      </w:pPr>
      <w:r>
        <w:rPr>
          <w:rFonts w:eastAsia="Times New Roman" w:cs="Times New Roman"/>
          <w:szCs w:val="24"/>
          <w:lang w:eastAsia="ru-RU"/>
        </w:rPr>
        <w:t>5 этап:</w:t>
      </w:r>
    </w:p>
    <w:p w14:paraId="68C648F8"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xml:space="preserve">- Обустройство куста скважин      № 254-01 (5 и 6 </w:t>
      </w:r>
      <w:proofErr w:type="spellStart"/>
      <w:r w:rsidRPr="007B2F15">
        <w:rPr>
          <w:rFonts w:eastAsia="Times New Roman" w:cs="Times New Roman"/>
          <w:szCs w:val="24"/>
          <w:lang w:eastAsia="ru-RU"/>
        </w:rPr>
        <w:t>скв</w:t>
      </w:r>
      <w:proofErr w:type="spellEnd"/>
      <w:r w:rsidRPr="007B2F15">
        <w:rPr>
          <w:rFonts w:eastAsia="Times New Roman" w:cs="Times New Roman"/>
          <w:szCs w:val="24"/>
          <w:lang w:eastAsia="ru-RU"/>
        </w:rPr>
        <w:t>.), в составе:</w:t>
      </w:r>
    </w:p>
    <w:p w14:paraId="19EA3587"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Площадки под приемные мостки, совмещенные с площадкой под ремонтный агрегат - 2 шт.;</w:t>
      </w:r>
    </w:p>
    <w:p w14:paraId="491430F1"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Крепления для якорей оттяжек;</w:t>
      </w:r>
    </w:p>
    <w:p w14:paraId="6E284D85" w14:textId="33E19954" w:rsidR="00AF23B0"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lastRenderedPageBreak/>
        <w:t>- Арматурные блоки - 2 шт.</w:t>
      </w:r>
    </w:p>
    <w:p w14:paraId="70C3F2C5" w14:textId="37636396" w:rsid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Инженерные сети (трубопроводы, кабельные линии).</w:t>
      </w:r>
    </w:p>
    <w:p w14:paraId="7A7ECF79" w14:textId="4DB9FF60" w:rsidR="00AF23B0" w:rsidRDefault="00AF23B0" w:rsidP="00AF23B0">
      <w:pPr>
        <w:pStyle w:val="afffc"/>
        <w:spacing w:line="288" w:lineRule="auto"/>
        <w:ind w:left="227" w:firstLine="709"/>
        <w:rPr>
          <w:rFonts w:eastAsia="Times New Roman" w:cs="Times New Roman"/>
          <w:szCs w:val="24"/>
          <w:lang w:eastAsia="ru-RU"/>
        </w:rPr>
      </w:pPr>
      <w:r>
        <w:rPr>
          <w:rFonts w:eastAsia="Times New Roman" w:cs="Times New Roman"/>
          <w:szCs w:val="24"/>
          <w:lang w:eastAsia="ru-RU"/>
        </w:rPr>
        <w:t>6 этап:</w:t>
      </w:r>
    </w:p>
    <w:p w14:paraId="63A5B8AD"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xml:space="preserve">- Обустройство куста скважин      № 254-01 (7 и 8 </w:t>
      </w:r>
      <w:proofErr w:type="spellStart"/>
      <w:r w:rsidRPr="007B2F15">
        <w:rPr>
          <w:rFonts w:eastAsia="Times New Roman" w:cs="Times New Roman"/>
          <w:szCs w:val="24"/>
          <w:lang w:eastAsia="ru-RU"/>
        </w:rPr>
        <w:t>скв</w:t>
      </w:r>
      <w:proofErr w:type="spellEnd"/>
      <w:r w:rsidRPr="007B2F15">
        <w:rPr>
          <w:rFonts w:eastAsia="Times New Roman" w:cs="Times New Roman"/>
          <w:szCs w:val="24"/>
          <w:lang w:eastAsia="ru-RU"/>
        </w:rPr>
        <w:t>.), в составе:</w:t>
      </w:r>
    </w:p>
    <w:p w14:paraId="67AAA787"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Площадки под приемные мостки, совмещенные с площадкой под ремонтный агрегат - 2 шт.;</w:t>
      </w:r>
    </w:p>
    <w:p w14:paraId="18E9C85A" w14:textId="77777777" w:rsidR="007B2F15" w:rsidRP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Крепления для якорей оттяжек;</w:t>
      </w:r>
    </w:p>
    <w:p w14:paraId="6DEA57EE" w14:textId="0DFC9A2C" w:rsidR="00AF23B0"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Арматурные блоки - 2 шт.</w:t>
      </w:r>
    </w:p>
    <w:p w14:paraId="2EB33D3D" w14:textId="1D50547E" w:rsidR="007B2F15" w:rsidRDefault="007B2F15" w:rsidP="007B2F15">
      <w:pPr>
        <w:pStyle w:val="afffc"/>
        <w:spacing w:line="288" w:lineRule="auto"/>
        <w:ind w:left="227" w:firstLine="709"/>
        <w:rPr>
          <w:rFonts w:eastAsia="Times New Roman" w:cs="Times New Roman"/>
          <w:szCs w:val="24"/>
          <w:lang w:eastAsia="ru-RU"/>
        </w:rPr>
      </w:pPr>
      <w:r w:rsidRPr="007B2F15">
        <w:rPr>
          <w:rFonts w:eastAsia="Times New Roman" w:cs="Times New Roman"/>
          <w:szCs w:val="24"/>
          <w:lang w:eastAsia="ru-RU"/>
        </w:rPr>
        <w:t>- Инженерные сети (трубопроводы, кабельные линии).</w:t>
      </w:r>
    </w:p>
    <w:p w14:paraId="717FA83C" w14:textId="77777777" w:rsidR="00AF23B0" w:rsidRDefault="00AF23B0" w:rsidP="00AF23B0">
      <w:pPr>
        <w:pStyle w:val="afffc"/>
        <w:spacing w:line="288" w:lineRule="auto"/>
        <w:ind w:left="227" w:firstLine="709"/>
        <w:rPr>
          <w:rFonts w:eastAsia="Times New Roman" w:cs="Times New Roman"/>
          <w:szCs w:val="24"/>
          <w:lang w:eastAsia="ru-RU"/>
        </w:rPr>
      </w:pPr>
    </w:p>
    <w:p w14:paraId="094ADF3D" w14:textId="77777777" w:rsidR="00AF23B0" w:rsidRDefault="00AF23B0" w:rsidP="00630656">
      <w:pPr>
        <w:pStyle w:val="afffc"/>
        <w:spacing w:line="288" w:lineRule="auto"/>
        <w:ind w:left="227" w:firstLine="709"/>
        <w:rPr>
          <w:rFonts w:eastAsia="Times New Roman" w:cs="Times New Roman"/>
          <w:szCs w:val="24"/>
          <w:lang w:eastAsia="ru-RU"/>
        </w:rPr>
      </w:pPr>
    </w:p>
    <w:p w14:paraId="31FD9F2D" w14:textId="790540AB" w:rsidR="00B62F52" w:rsidRPr="00B165A9" w:rsidRDefault="00B62F52" w:rsidP="00630656">
      <w:pPr>
        <w:keepNext/>
        <w:numPr>
          <w:ilvl w:val="0"/>
          <w:numId w:val="7"/>
        </w:numPr>
        <w:tabs>
          <w:tab w:val="left" w:pos="284"/>
          <w:tab w:val="num" w:pos="993"/>
        </w:tabs>
        <w:spacing w:before="240" w:after="240" w:line="276" w:lineRule="auto"/>
        <w:ind w:left="0" w:firstLine="0"/>
        <w:outlineLvl w:val="0"/>
        <w:rPr>
          <w:b/>
          <w:bCs/>
          <w:sz w:val="28"/>
          <w:szCs w:val="28"/>
        </w:rPr>
      </w:pPr>
      <w:bookmarkStart w:id="22" w:name="_Toc174814615"/>
      <w:bookmarkStart w:id="23" w:name="_Toc178283385"/>
      <w:r w:rsidRPr="00B165A9">
        <w:rPr>
          <w:b/>
          <w:bCs/>
          <w:sz w:val="28"/>
          <w:szCs w:val="28"/>
        </w:rPr>
        <w:t xml:space="preserve">Перечень субъектов Российской Федерации, перечень муниципальных районов, </w:t>
      </w:r>
      <w:r w:rsidR="00D34855" w:rsidRPr="00B165A9">
        <w:rPr>
          <w:b/>
          <w:bCs/>
          <w:sz w:val="28"/>
          <w:szCs w:val="28"/>
        </w:rPr>
        <w:t xml:space="preserve">муниципальных округов, </w:t>
      </w:r>
      <w:r w:rsidRPr="00B165A9">
        <w:rPr>
          <w:b/>
          <w:bCs/>
          <w:sz w:val="28"/>
          <w:szCs w:val="28"/>
        </w:rPr>
        <w:t>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объектов</w:t>
      </w:r>
      <w:bookmarkEnd w:id="22"/>
      <w:bookmarkEnd w:id="23"/>
    </w:p>
    <w:p w14:paraId="76EE4D23" w14:textId="2815D0F3" w:rsidR="00B62F52" w:rsidRPr="00B165A9" w:rsidRDefault="00B62F52" w:rsidP="00B62F52">
      <w:pPr>
        <w:pStyle w:val="afff0"/>
        <w:spacing w:line="288" w:lineRule="auto"/>
        <w:ind w:left="0"/>
        <w:rPr>
          <w:rFonts w:ascii="Times New Roman" w:hAnsi="Times New Roman" w:cs="Times New Roman"/>
          <w:sz w:val="24"/>
        </w:rPr>
      </w:pPr>
      <w:r w:rsidRPr="00B165A9">
        <w:rPr>
          <w:rFonts w:ascii="Times New Roman" w:hAnsi="Times New Roman" w:cs="Times New Roman"/>
          <w:sz w:val="24"/>
        </w:rPr>
        <w:t xml:space="preserve">В административном отношении проектируемый объект находится на территории Республика Саха (Якутия), Ленском районе, </w:t>
      </w:r>
      <w:proofErr w:type="spellStart"/>
      <w:r w:rsidRPr="00B165A9">
        <w:rPr>
          <w:rFonts w:ascii="Times New Roman" w:hAnsi="Times New Roman" w:cs="Times New Roman"/>
          <w:sz w:val="24"/>
        </w:rPr>
        <w:t>Тымпучиканском</w:t>
      </w:r>
      <w:proofErr w:type="spellEnd"/>
      <w:r w:rsidRPr="00B165A9">
        <w:rPr>
          <w:rFonts w:ascii="Times New Roman" w:hAnsi="Times New Roman" w:cs="Times New Roman"/>
          <w:sz w:val="24"/>
        </w:rPr>
        <w:t xml:space="preserve"> ЛУ.</w:t>
      </w:r>
    </w:p>
    <w:p w14:paraId="6767E550" w14:textId="55DC65D4" w:rsidR="00384BEF" w:rsidRPr="00B165A9" w:rsidRDefault="00384BEF" w:rsidP="00E01DA1">
      <w:pPr>
        <w:rPr>
          <w:rFonts w:cs="Times New Roman"/>
          <w:szCs w:val="24"/>
        </w:rPr>
      </w:pPr>
      <w:r w:rsidRPr="00B165A9">
        <w:rPr>
          <w:rFonts w:cs="Times New Roman"/>
          <w:szCs w:val="24"/>
        </w:rPr>
        <w:t xml:space="preserve"> </w:t>
      </w:r>
    </w:p>
    <w:p w14:paraId="154991AD" w14:textId="77777777" w:rsidR="0039284F" w:rsidRPr="00B165A9" w:rsidRDefault="0039284F" w:rsidP="00A76948">
      <w:pPr>
        <w:keepNext/>
        <w:numPr>
          <w:ilvl w:val="0"/>
          <w:numId w:val="7"/>
        </w:numPr>
        <w:tabs>
          <w:tab w:val="left" w:pos="284"/>
          <w:tab w:val="num" w:pos="993"/>
        </w:tabs>
        <w:spacing w:line="276" w:lineRule="auto"/>
        <w:ind w:left="0" w:firstLine="0"/>
        <w:outlineLvl w:val="0"/>
        <w:rPr>
          <w:b/>
          <w:bCs/>
          <w:sz w:val="28"/>
          <w:szCs w:val="28"/>
        </w:rPr>
      </w:pPr>
      <w:bookmarkStart w:id="24" w:name="_Toc178283386"/>
      <w:r w:rsidRPr="00B165A9">
        <w:rPr>
          <w:b/>
          <w:bCs/>
          <w:sz w:val="28"/>
          <w:szCs w:val="28"/>
        </w:rPr>
        <w:t>Перечень координат характерных точек границ зон планируемого размещения линейных объектов.</w:t>
      </w:r>
      <w:bookmarkEnd w:id="24"/>
    </w:p>
    <w:p w14:paraId="426646CE" w14:textId="77777777" w:rsidR="0039284F" w:rsidRPr="00B165A9" w:rsidRDefault="0039284F" w:rsidP="0039284F">
      <w:pPr>
        <w:rPr>
          <w:sz w:val="28"/>
          <w:szCs w:val="24"/>
        </w:rPr>
      </w:pPr>
    </w:p>
    <w:p w14:paraId="7B3051B7" w14:textId="77777777" w:rsidR="00CD2415" w:rsidRPr="00B165A9" w:rsidRDefault="0039284F" w:rsidP="00CD2415">
      <w:pPr>
        <w:rPr>
          <w:szCs w:val="24"/>
        </w:rPr>
      </w:pPr>
      <w:r w:rsidRPr="00B165A9">
        <w:rPr>
          <w:szCs w:val="24"/>
        </w:rPr>
        <w:t xml:space="preserve">Таблица </w:t>
      </w:r>
      <w:r w:rsidR="00B62902" w:rsidRPr="00B165A9">
        <w:rPr>
          <w:szCs w:val="24"/>
        </w:rPr>
        <w:t>1</w:t>
      </w:r>
      <w:r w:rsidRPr="00B165A9">
        <w:rPr>
          <w:szCs w:val="24"/>
        </w:rPr>
        <w:t xml:space="preserve"> - Каталог координат границ зон планируемого размещения объектов</w:t>
      </w:r>
      <w:r w:rsidR="004D5285" w:rsidRPr="00B165A9">
        <w:rPr>
          <w:szCs w:val="24"/>
        </w:rPr>
        <w:t xml:space="preserve"> </w:t>
      </w:r>
    </w:p>
    <w:p w14:paraId="7B760AB3" w14:textId="77777777" w:rsidR="00B62F52" w:rsidRPr="00B165A9" w:rsidRDefault="00B62F52" w:rsidP="00B62F52">
      <w:pPr>
        <w:jc w:val="center"/>
        <w:rPr>
          <w:b/>
          <w:szCs w:val="24"/>
        </w:rPr>
        <w:sectPr w:rsidR="00B62F52" w:rsidRPr="00B165A9" w:rsidSect="00EC65FD">
          <w:headerReference w:type="default" r:id="rId17"/>
          <w:footerReference w:type="default" r:id="rId18"/>
          <w:headerReference w:type="first" r:id="rId19"/>
          <w:footerReference w:type="first" r:id="rId20"/>
          <w:pgSz w:w="11906" w:h="16838"/>
          <w:pgMar w:top="426" w:right="652" w:bottom="54" w:left="1418" w:header="284" w:footer="0" w:gutter="0"/>
          <w:pgBorders>
            <w:top w:val="single" w:sz="8" w:space="14" w:color="auto"/>
            <w:left w:val="single" w:sz="8" w:space="10" w:color="auto"/>
            <w:bottom w:val="single" w:sz="8" w:space="0" w:color="auto"/>
            <w:right w:val="single" w:sz="8" w:space="17" w:color="auto"/>
          </w:pgBorders>
          <w:pgNumType w:start="2"/>
          <w:cols w:space="708"/>
          <w:titlePg/>
          <w:docGrid w:linePitch="360"/>
        </w:sectPr>
      </w:pPr>
      <w:bookmarkStart w:id="25" w:name="_Hlk35089831"/>
      <w:bookmarkStart w:id="26" w:name="_Hlk14643954"/>
    </w:p>
    <w:tbl>
      <w:tblPr>
        <w:tblW w:w="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548"/>
        <w:gridCol w:w="1520"/>
      </w:tblGrid>
      <w:tr w:rsidR="00CD2415" w:rsidRPr="00B165A9" w14:paraId="2E7A0E20" w14:textId="77777777" w:rsidTr="00B62F52">
        <w:trPr>
          <w:trHeight w:val="300"/>
          <w:tblHeader/>
          <w:jc w:val="center"/>
        </w:trPr>
        <w:tc>
          <w:tcPr>
            <w:tcW w:w="1106" w:type="dxa"/>
            <w:tcBorders>
              <w:top w:val="single" w:sz="4" w:space="0" w:color="auto"/>
              <w:left w:val="single" w:sz="4" w:space="0" w:color="auto"/>
              <w:bottom w:val="single" w:sz="4" w:space="0" w:color="auto"/>
              <w:right w:val="single" w:sz="4" w:space="0" w:color="auto"/>
            </w:tcBorders>
            <w:noWrap/>
            <w:vAlign w:val="bottom"/>
            <w:hideMark/>
          </w:tcPr>
          <w:p w14:paraId="032455B1" w14:textId="167E0442" w:rsidR="00CD2415" w:rsidRPr="00B165A9" w:rsidRDefault="00CD2415" w:rsidP="00B62F52">
            <w:pPr>
              <w:jc w:val="center"/>
              <w:rPr>
                <w:b/>
                <w:szCs w:val="24"/>
              </w:rPr>
            </w:pPr>
            <w:r w:rsidRPr="00B165A9">
              <w:rPr>
                <w:b/>
                <w:szCs w:val="24"/>
              </w:rPr>
              <w:t>Номер точки</w:t>
            </w:r>
          </w:p>
        </w:tc>
        <w:tc>
          <w:tcPr>
            <w:tcW w:w="1548" w:type="dxa"/>
            <w:tcBorders>
              <w:top w:val="single" w:sz="4" w:space="0" w:color="auto"/>
              <w:left w:val="single" w:sz="4" w:space="0" w:color="auto"/>
              <w:bottom w:val="single" w:sz="4" w:space="0" w:color="auto"/>
              <w:right w:val="single" w:sz="4" w:space="0" w:color="auto"/>
            </w:tcBorders>
            <w:noWrap/>
            <w:vAlign w:val="bottom"/>
            <w:hideMark/>
          </w:tcPr>
          <w:p w14:paraId="23F81F93" w14:textId="77777777" w:rsidR="00CD2415" w:rsidRPr="00B165A9" w:rsidRDefault="00CD2415" w:rsidP="00B62F52">
            <w:pPr>
              <w:jc w:val="center"/>
              <w:rPr>
                <w:b/>
                <w:szCs w:val="24"/>
              </w:rPr>
            </w:pPr>
            <w:r w:rsidRPr="00B165A9">
              <w:rPr>
                <w:b/>
                <w:szCs w:val="24"/>
              </w:rPr>
              <w:t>Координата X</w:t>
            </w:r>
          </w:p>
        </w:tc>
        <w:tc>
          <w:tcPr>
            <w:tcW w:w="1520" w:type="dxa"/>
            <w:tcBorders>
              <w:top w:val="single" w:sz="4" w:space="0" w:color="auto"/>
              <w:left w:val="single" w:sz="4" w:space="0" w:color="auto"/>
              <w:bottom w:val="single" w:sz="4" w:space="0" w:color="auto"/>
              <w:right w:val="single" w:sz="4" w:space="0" w:color="auto"/>
            </w:tcBorders>
            <w:noWrap/>
            <w:vAlign w:val="bottom"/>
            <w:hideMark/>
          </w:tcPr>
          <w:p w14:paraId="00E00DB2" w14:textId="77777777" w:rsidR="00CD2415" w:rsidRPr="00B165A9" w:rsidRDefault="00CD2415" w:rsidP="00B62F52">
            <w:pPr>
              <w:jc w:val="center"/>
              <w:rPr>
                <w:b/>
                <w:szCs w:val="24"/>
              </w:rPr>
            </w:pPr>
            <w:r w:rsidRPr="00B165A9">
              <w:rPr>
                <w:b/>
                <w:szCs w:val="24"/>
              </w:rPr>
              <w:t>Координата Y</w:t>
            </w:r>
          </w:p>
        </w:tc>
      </w:tr>
      <w:bookmarkEnd w:id="25"/>
      <w:bookmarkEnd w:id="26"/>
      <w:tr w:rsidR="00192317" w:rsidRPr="00B165A9" w14:paraId="197D2411"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1B7CBEC4" w14:textId="03D4A69D" w:rsidR="00192317" w:rsidRPr="00D24AFF" w:rsidRDefault="00192317" w:rsidP="00192317">
            <w:pPr>
              <w:suppressAutoHyphens/>
              <w:spacing w:line="288" w:lineRule="auto"/>
              <w:ind w:firstLine="81"/>
              <w:jc w:val="center"/>
              <w:rPr>
                <w:szCs w:val="24"/>
                <w:highlight w:val="yellow"/>
              </w:rPr>
            </w:pPr>
            <w:r w:rsidRPr="00C24B17">
              <w:t>1</w:t>
            </w:r>
          </w:p>
        </w:tc>
        <w:tc>
          <w:tcPr>
            <w:tcW w:w="1548" w:type="dxa"/>
            <w:tcBorders>
              <w:top w:val="single" w:sz="4" w:space="0" w:color="auto"/>
              <w:left w:val="single" w:sz="4" w:space="0" w:color="auto"/>
              <w:bottom w:val="single" w:sz="4" w:space="0" w:color="auto"/>
              <w:right w:val="single" w:sz="4" w:space="0" w:color="auto"/>
            </w:tcBorders>
            <w:noWrap/>
          </w:tcPr>
          <w:p w14:paraId="1BAF1BB7" w14:textId="32195EE2" w:rsidR="00192317" w:rsidRPr="00D24AFF" w:rsidRDefault="00192317" w:rsidP="00192317">
            <w:pPr>
              <w:suppressAutoHyphens/>
              <w:spacing w:line="288" w:lineRule="auto"/>
              <w:ind w:firstLine="81"/>
              <w:jc w:val="center"/>
              <w:rPr>
                <w:szCs w:val="24"/>
                <w:highlight w:val="yellow"/>
              </w:rPr>
            </w:pPr>
            <w:r w:rsidRPr="00C24B17">
              <w:t>781208.90</w:t>
            </w:r>
          </w:p>
        </w:tc>
        <w:tc>
          <w:tcPr>
            <w:tcW w:w="1520" w:type="dxa"/>
            <w:tcBorders>
              <w:top w:val="single" w:sz="4" w:space="0" w:color="auto"/>
              <w:left w:val="single" w:sz="4" w:space="0" w:color="auto"/>
              <w:bottom w:val="single" w:sz="4" w:space="0" w:color="auto"/>
              <w:right w:val="single" w:sz="4" w:space="0" w:color="auto"/>
            </w:tcBorders>
            <w:noWrap/>
          </w:tcPr>
          <w:p w14:paraId="27C707A6" w14:textId="1C9E787C" w:rsidR="00192317" w:rsidRPr="00D24AFF" w:rsidRDefault="00192317" w:rsidP="00192317">
            <w:pPr>
              <w:suppressAutoHyphens/>
              <w:spacing w:line="288" w:lineRule="auto"/>
              <w:ind w:firstLine="81"/>
              <w:jc w:val="center"/>
              <w:rPr>
                <w:szCs w:val="24"/>
                <w:highlight w:val="yellow"/>
              </w:rPr>
            </w:pPr>
            <w:r w:rsidRPr="00C24B17">
              <w:t>2148095.70</w:t>
            </w:r>
          </w:p>
        </w:tc>
      </w:tr>
      <w:tr w:rsidR="00192317" w:rsidRPr="00B165A9" w14:paraId="1729A782"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70DD5735" w14:textId="1A5D38E7" w:rsidR="00192317" w:rsidRPr="00D24AFF" w:rsidRDefault="00192317" w:rsidP="00192317">
            <w:pPr>
              <w:suppressAutoHyphens/>
              <w:spacing w:line="288" w:lineRule="auto"/>
              <w:ind w:firstLine="81"/>
              <w:jc w:val="center"/>
              <w:rPr>
                <w:szCs w:val="24"/>
                <w:highlight w:val="yellow"/>
              </w:rPr>
            </w:pPr>
            <w:r w:rsidRPr="00C24B17">
              <w:t>2</w:t>
            </w:r>
          </w:p>
        </w:tc>
        <w:tc>
          <w:tcPr>
            <w:tcW w:w="1548" w:type="dxa"/>
            <w:tcBorders>
              <w:top w:val="single" w:sz="4" w:space="0" w:color="auto"/>
              <w:left w:val="single" w:sz="4" w:space="0" w:color="auto"/>
              <w:bottom w:val="single" w:sz="4" w:space="0" w:color="auto"/>
              <w:right w:val="single" w:sz="4" w:space="0" w:color="auto"/>
            </w:tcBorders>
            <w:noWrap/>
          </w:tcPr>
          <w:p w14:paraId="76678932" w14:textId="538CE34E" w:rsidR="00192317" w:rsidRPr="00D24AFF" w:rsidRDefault="00192317" w:rsidP="00192317">
            <w:pPr>
              <w:suppressAutoHyphens/>
              <w:spacing w:line="288" w:lineRule="auto"/>
              <w:ind w:firstLine="81"/>
              <w:jc w:val="center"/>
              <w:rPr>
                <w:szCs w:val="24"/>
                <w:highlight w:val="yellow"/>
              </w:rPr>
            </w:pPr>
            <w:r w:rsidRPr="00C24B17">
              <w:t>781221.60</w:t>
            </w:r>
          </w:p>
        </w:tc>
        <w:tc>
          <w:tcPr>
            <w:tcW w:w="1520" w:type="dxa"/>
            <w:tcBorders>
              <w:top w:val="single" w:sz="4" w:space="0" w:color="auto"/>
              <w:left w:val="single" w:sz="4" w:space="0" w:color="auto"/>
              <w:bottom w:val="single" w:sz="4" w:space="0" w:color="auto"/>
              <w:right w:val="single" w:sz="4" w:space="0" w:color="auto"/>
            </w:tcBorders>
            <w:noWrap/>
          </w:tcPr>
          <w:p w14:paraId="7D072BD6" w14:textId="122D6755" w:rsidR="00192317" w:rsidRPr="00D24AFF" w:rsidRDefault="00192317" w:rsidP="00192317">
            <w:pPr>
              <w:suppressAutoHyphens/>
              <w:spacing w:line="288" w:lineRule="auto"/>
              <w:ind w:firstLine="81"/>
              <w:jc w:val="center"/>
              <w:rPr>
                <w:szCs w:val="24"/>
                <w:highlight w:val="yellow"/>
              </w:rPr>
            </w:pPr>
            <w:r w:rsidRPr="00C24B17">
              <w:t>2148173.40</w:t>
            </w:r>
          </w:p>
        </w:tc>
      </w:tr>
      <w:tr w:rsidR="00192317" w:rsidRPr="00B165A9" w14:paraId="56F171FA"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340BD5F5" w14:textId="5F2A3266" w:rsidR="00192317" w:rsidRPr="00D24AFF" w:rsidRDefault="00192317" w:rsidP="00192317">
            <w:pPr>
              <w:suppressAutoHyphens/>
              <w:spacing w:line="288" w:lineRule="auto"/>
              <w:ind w:firstLine="81"/>
              <w:jc w:val="center"/>
              <w:rPr>
                <w:szCs w:val="24"/>
                <w:highlight w:val="yellow"/>
              </w:rPr>
            </w:pPr>
            <w:r w:rsidRPr="00C24B17">
              <w:t>3</w:t>
            </w:r>
          </w:p>
        </w:tc>
        <w:tc>
          <w:tcPr>
            <w:tcW w:w="1548" w:type="dxa"/>
            <w:tcBorders>
              <w:top w:val="single" w:sz="4" w:space="0" w:color="auto"/>
              <w:left w:val="single" w:sz="4" w:space="0" w:color="auto"/>
              <w:bottom w:val="single" w:sz="4" w:space="0" w:color="auto"/>
              <w:right w:val="single" w:sz="4" w:space="0" w:color="auto"/>
            </w:tcBorders>
            <w:noWrap/>
          </w:tcPr>
          <w:p w14:paraId="451BE687" w14:textId="51E8978C" w:rsidR="00192317" w:rsidRPr="00D24AFF" w:rsidRDefault="00192317" w:rsidP="00192317">
            <w:pPr>
              <w:suppressAutoHyphens/>
              <w:spacing w:line="288" w:lineRule="auto"/>
              <w:ind w:firstLine="81"/>
              <w:jc w:val="center"/>
              <w:rPr>
                <w:szCs w:val="24"/>
                <w:highlight w:val="yellow"/>
              </w:rPr>
            </w:pPr>
            <w:r w:rsidRPr="00C24B17">
              <w:t>781163.70</w:t>
            </w:r>
          </w:p>
        </w:tc>
        <w:tc>
          <w:tcPr>
            <w:tcW w:w="1520" w:type="dxa"/>
            <w:tcBorders>
              <w:top w:val="single" w:sz="4" w:space="0" w:color="auto"/>
              <w:left w:val="single" w:sz="4" w:space="0" w:color="auto"/>
              <w:bottom w:val="single" w:sz="4" w:space="0" w:color="auto"/>
              <w:right w:val="single" w:sz="4" w:space="0" w:color="auto"/>
            </w:tcBorders>
            <w:noWrap/>
          </w:tcPr>
          <w:p w14:paraId="5A67B0AB" w14:textId="2DF1A175" w:rsidR="00192317" w:rsidRPr="00D24AFF" w:rsidRDefault="00192317" w:rsidP="00192317">
            <w:pPr>
              <w:suppressAutoHyphens/>
              <w:spacing w:line="288" w:lineRule="auto"/>
              <w:ind w:firstLine="81"/>
              <w:jc w:val="center"/>
              <w:rPr>
                <w:szCs w:val="24"/>
                <w:highlight w:val="yellow"/>
              </w:rPr>
            </w:pPr>
            <w:r w:rsidRPr="00C24B17">
              <w:t>2148182.20</w:t>
            </w:r>
          </w:p>
        </w:tc>
      </w:tr>
      <w:tr w:rsidR="00192317" w:rsidRPr="00B165A9" w14:paraId="4C07CF04"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07AE6634" w14:textId="0A7564FA" w:rsidR="00192317" w:rsidRPr="00D24AFF" w:rsidRDefault="00192317" w:rsidP="00192317">
            <w:pPr>
              <w:suppressAutoHyphens/>
              <w:spacing w:line="288" w:lineRule="auto"/>
              <w:ind w:firstLine="81"/>
              <w:jc w:val="center"/>
              <w:rPr>
                <w:szCs w:val="24"/>
                <w:highlight w:val="yellow"/>
              </w:rPr>
            </w:pPr>
            <w:r w:rsidRPr="00C24B17">
              <w:t>4</w:t>
            </w:r>
          </w:p>
        </w:tc>
        <w:tc>
          <w:tcPr>
            <w:tcW w:w="1548" w:type="dxa"/>
            <w:tcBorders>
              <w:top w:val="single" w:sz="4" w:space="0" w:color="auto"/>
              <w:left w:val="single" w:sz="4" w:space="0" w:color="auto"/>
              <w:bottom w:val="single" w:sz="4" w:space="0" w:color="auto"/>
              <w:right w:val="single" w:sz="4" w:space="0" w:color="auto"/>
            </w:tcBorders>
            <w:noWrap/>
          </w:tcPr>
          <w:p w14:paraId="48939F53" w14:textId="6AA705A0" w:rsidR="00192317" w:rsidRPr="00D24AFF" w:rsidRDefault="00192317" w:rsidP="00192317">
            <w:pPr>
              <w:suppressAutoHyphens/>
              <w:spacing w:line="288" w:lineRule="auto"/>
              <w:ind w:firstLine="81"/>
              <w:jc w:val="center"/>
              <w:rPr>
                <w:szCs w:val="24"/>
                <w:highlight w:val="yellow"/>
              </w:rPr>
            </w:pPr>
            <w:r w:rsidRPr="00C24B17">
              <w:t>780771.10</w:t>
            </w:r>
          </w:p>
        </w:tc>
        <w:tc>
          <w:tcPr>
            <w:tcW w:w="1520" w:type="dxa"/>
            <w:tcBorders>
              <w:top w:val="single" w:sz="4" w:space="0" w:color="auto"/>
              <w:left w:val="single" w:sz="4" w:space="0" w:color="auto"/>
              <w:bottom w:val="single" w:sz="4" w:space="0" w:color="auto"/>
              <w:right w:val="single" w:sz="4" w:space="0" w:color="auto"/>
            </w:tcBorders>
            <w:noWrap/>
          </w:tcPr>
          <w:p w14:paraId="62540319" w14:textId="391102DD" w:rsidR="00192317" w:rsidRPr="00D24AFF" w:rsidRDefault="00192317" w:rsidP="00192317">
            <w:pPr>
              <w:suppressAutoHyphens/>
              <w:spacing w:line="288" w:lineRule="auto"/>
              <w:ind w:firstLine="81"/>
              <w:jc w:val="center"/>
              <w:rPr>
                <w:szCs w:val="24"/>
                <w:highlight w:val="yellow"/>
              </w:rPr>
            </w:pPr>
            <w:r w:rsidRPr="00C24B17">
              <w:t>2150846.30</w:t>
            </w:r>
          </w:p>
        </w:tc>
      </w:tr>
      <w:tr w:rsidR="00192317" w:rsidRPr="00B165A9" w14:paraId="1CA00481"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629DACBC" w14:textId="2846C8DA" w:rsidR="00192317" w:rsidRPr="00D24AFF" w:rsidRDefault="00192317" w:rsidP="00192317">
            <w:pPr>
              <w:suppressAutoHyphens/>
              <w:spacing w:line="288" w:lineRule="auto"/>
              <w:ind w:firstLine="81"/>
              <w:jc w:val="center"/>
              <w:rPr>
                <w:szCs w:val="24"/>
                <w:highlight w:val="yellow"/>
              </w:rPr>
            </w:pPr>
            <w:r w:rsidRPr="00C24B17">
              <w:t>5</w:t>
            </w:r>
          </w:p>
        </w:tc>
        <w:tc>
          <w:tcPr>
            <w:tcW w:w="1548" w:type="dxa"/>
            <w:tcBorders>
              <w:top w:val="single" w:sz="4" w:space="0" w:color="auto"/>
              <w:left w:val="single" w:sz="4" w:space="0" w:color="auto"/>
              <w:bottom w:val="single" w:sz="4" w:space="0" w:color="auto"/>
              <w:right w:val="single" w:sz="4" w:space="0" w:color="auto"/>
            </w:tcBorders>
            <w:noWrap/>
          </w:tcPr>
          <w:p w14:paraId="55F891CB" w14:textId="5168F3CB" w:rsidR="00192317" w:rsidRPr="00D24AFF" w:rsidRDefault="00192317" w:rsidP="00192317">
            <w:pPr>
              <w:suppressAutoHyphens/>
              <w:spacing w:line="288" w:lineRule="auto"/>
              <w:ind w:firstLine="81"/>
              <w:jc w:val="center"/>
              <w:rPr>
                <w:szCs w:val="24"/>
                <w:highlight w:val="yellow"/>
              </w:rPr>
            </w:pPr>
            <w:r w:rsidRPr="00C24B17">
              <w:t>779699.30</w:t>
            </w:r>
          </w:p>
        </w:tc>
        <w:tc>
          <w:tcPr>
            <w:tcW w:w="1520" w:type="dxa"/>
            <w:tcBorders>
              <w:top w:val="single" w:sz="4" w:space="0" w:color="auto"/>
              <w:left w:val="single" w:sz="4" w:space="0" w:color="auto"/>
              <w:bottom w:val="single" w:sz="4" w:space="0" w:color="auto"/>
              <w:right w:val="single" w:sz="4" w:space="0" w:color="auto"/>
            </w:tcBorders>
            <w:noWrap/>
          </w:tcPr>
          <w:p w14:paraId="3BFE0F5C" w14:textId="186039C1" w:rsidR="00192317" w:rsidRPr="00D24AFF" w:rsidRDefault="00192317" w:rsidP="00192317">
            <w:pPr>
              <w:suppressAutoHyphens/>
              <w:spacing w:line="288" w:lineRule="auto"/>
              <w:ind w:firstLine="81"/>
              <w:jc w:val="center"/>
              <w:rPr>
                <w:szCs w:val="24"/>
                <w:highlight w:val="yellow"/>
              </w:rPr>
            </w:pPr>
            <w:r w:rsidRPr="00C24B17">
              <w:t>2152543.40</w:t>
            </w:r>
          </w:p>
        </w:tc>
      </w:tr>
      <w:tr w:rsidR="00192317" w:rsidRPr="00B165A9" w14:paraId="76F40DF1"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41D998AA" w14:textId="5EED8EF4" w:rsidR="00192317" w:rsidRPr="00D24AFF" w:rsidRDefault="00192317" w:rsidP="00192317">
            <w:pPr>
              <w:suppressAutoHyphens/>
              <w:spacing w:line="288" w:lineRule="auto"/>
              <w:ind w:firstLine="81"/>
              <w:jc w:val="center"/>
              <w:rPr>
                <w:szCs w:val="24"/>
                <w:highlight w:val="yellow"/>
              </w:rPr>
            </w:pPr>
            <w:r w:rsidRPr="00C24B17">
              <w:t>6</w:t>
            </w:r>
          </w:p>
        </w:tc>
        <w:tc>
          <w:tcPr>
            <w:tcW w:w="1548" w:type="dxa"/>
            <w:tcBorders>
              <w:top w:val="single" w:sz="4" w:space="0" w:color="auto"/>
              <w:left w:val="single" w:sz="4" w:space="0" w:color="auto"/>
              <w:bottom w:val="single" w:sz="4" w:space="0" w:color="auto"/>
              <w:right w:val="single" w:sz="4" w:space="0" w:color="auto"/>
            </w:tcBorders>
            <w:noWrap/>
          </w:tcPr>
          <w:p w14:paraId="53C27664" w14:textId="2ED5B899" w:rsidR="00192317" w:rsidRPr="00D24AFF" w:rsidRDefault="00192317" w:rsidP="00192317">
            <w:pPr>
              <w:suppressAutoHyphens/>
              <w:spacing w:line="288" w:lineRule="auto"/>
              <w:ind w:firstLine="81"/>
              <w:jc w:val="center"/>
              <w:rPr>
                <w:szCs w:val="24"/>
                <w:highlight w:val="yellow"/>
              </w:rPr>
            </w:pPr>
            <w:r w:rsidRPr="00C24B17">
              <w:t>779717.70</w:t>
            </w:r>
          </w:p>
        </w:tc>
        <w:tc>
          <w:tcPr>
            <w:tcW w:w="1520" w:type="dxa"/>
            <w:tcBorders>
              <w:top w:val="single" w:sz="4" w:space="0" w:color="auto"/>
              <w:left w:val="single" w:sz="4" w:space="0" w:color="auto"/>
              <w:bottom w:val="single" w:sz="4" w:space="0" w:color="auto"/>
              <w:right w:val="single" w:sz="4" w:space="0" w:color="auto"/>
            </w:tcBorders>
            <w:noWrap/>
          </w:tcPr>
          <w:p w14:paraId="6644C2DA" w14:textId="1AAB222C" w:rsidR="00192317" w:rsidRPr="00D24AFF" w:rsidRDefault="00192317" w:rsidP="00192317">
            <w:pPr>
              <w:suppressAutoHyphens/>
              <w:spacing w:line="288" w:lineRule="auto"/>
              <w:ind w:firstLine="81"/>
              <w:jc w:val="center"/>
              <w:rPr>
                <w:szCs w:val="24"/>
                <w:highlight w:val="yellow"/>
              </w:rPr>
            </w:pPr>
            <w:r w:rsidRPr="00C24B17">
              <w:t>2152555.00</w:t>
            </w:r>
          </w:p>
        </w:tc>
      </w:tr>
      <w:tr w:rsidR="00192317" w:rsidRPr="00B165A9" w14:paraId="3C11F85E"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0BC7D436" w14:textId="75726942" w:rsidR="00192317" w:rsidRPr="00D24AFF" w:rsidRDefault="00192317" w:rsidP="00192317">
            <w:pPr>
              <w:suppressAutoHyphens/>
              <w:spacing w:line="288" w:lineRule="auto"/>
              <w:ind w:firstLine="81"/>
              <w:jc w:val="center"/>
              <w:rPr>
                <w:szCs w:val="24"/>
                <w:highlight w:val="yellow"/>
              </w:rPr>
            </w:pPr>
            <w:r w:rsidRPr="00C24B17">
              <w:t>7</w:t>
            </w:r>
          </w:p>
        </w:tc>
        <w:tc>
          <w:tcPr>
            <w:tcW w:w="1548" w:type="dxa"/>
            <w:tcBorders>
              <w:top w:val="single" w:sz="4" w:space="0" w:color="auto"/>
              <w:left w:val="single" w:sz="4" w:space="0" w:color="auto"/>
              <w:bottom w:val="single" w:sz="4" w:space="0" w:color="auto"/>
              <w:right w:val="single" w:sz="4" w:space="0" w:color="auto"/>
            </w:tcBorders>
            <w:noWrap/>
          </w:tcPr>
          <w:p w14:paraId="0C24C043" w14:textId="5E3CB3F5" w:rsidR="00192317" w:rsidRPr="00D24AFF" w:rsidRDefault="00192317" w:rsidP="00192317">
            <w:pPr>
              <w:suppressAutoHyphens/>
              <w:spacing w:line="288" w:lineRule="auto"/>
              <w:ind w:firstLine="81"/>
              <w:jc w:val="center"/>
              <w:rPr>
                <w:szCs w:val="24"/>
                <w:highlight w:val="yellow"/>
              </w:rPr>
            </w:pPr>
            <w:r w:rsidRPr="00C24B17">
              <w:t>779692.80</w:t>
            </w:r>
          </w:p>
        </w:tc>
        <w:tc>
          <w:tcPr>
            <w:tcW w:w="1520" w:type="dxa"/>
            <w:tcBorders>
              <w:top w:val="single" w:sz="4" w:space="0" w:color="auto"/>
              <w:left w:val="single" w:sz="4" w:space="0" w:color="auto"/>
              <w:bottom w:val="single" w:sz="4" w:space="0" w:color="auto"/>
              <w:right w:val="single" w:sz="4" w:space="0" w:color="auto"/>
            </w:tcBorders>
            <w:noWrap/>
          </w:tcPr>
          <w:p w14:paraId="78F076FE" w14:textId="3204EF27" w:rsidR="00192317" w:rsidRPr="00D24AFF" w:rsidRDefault="00192317" w:rsidP="00192317">
            <w:pPr>
              <w:suppressAutoHyphens/>
              <w:spacing w:line="288" w:lineRule="auto"/>
              <w:ind w:firstLine="81"/>
              <w:jc w:val="center"/>
              <w:rPr>
                <w:szCs w:val="24"/>
                <w:highlight w:val="yellow"/>
              </w:rPr>
            </w:pPr>
            <w:r w:rsidRPr="00C24B17">
              <w:t>2152635.80</w:t>
            </w:r>
          </w:p>
        </w:tc>
      </w:tr>
      <w:tr w:rsidR="00192317" w:rsidRPr="00B165A9" w14:paraId="4C667336"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1871FF00" w14:textId="6EAB3C88" w:rsidR="00192317" w:rsidRPr="00D24AFF" w:rsidRDefault="00192317" w:rsidP="00192317">
            <w:pPr>
              <w:suppressAutoHyphens/>
              <w:spacing w:line="288" w:lineRule="auto"/>
              <w:ind w:firstLine="81"/>
              <w:jc w:val="center"/>
              <w:rPr>
                <w:szCs w:val="24"/>
                <w:highlight w:val="yellow"/>
              </w:rPr>
            </w:pPr>
            <w:r w:rsidRPr="00C24B17">
              <w:t>8</w:t>
            </w:r>
          </w:p>
        </w:tc>
        <w:tc>
          <w:tcPr>
            <w:tcW w:w="1548" w:type="dxa"/>
            <w:tcBorders>
              <w:top w:val="single" w:sz="4" w:space="0" w:color="auto"/>
              <w:left w:val="single" w:sz="4" w:space="0" w:color="auto"/>
              <w:bottom w:val="single" w:sz="4" w:space="0" w:color="auto"/>
              <w:right w:val="single" w:sz="4" w:space="0" w:color="auto"/>
            </w:tcBorders>
            <w:noWrap/>
          </w:tcPr>
          <w:p w14:paraId="68505619" w14:textId="7B6924F3" w:rsidR="00192317" w:rsidRPr="00D24AFF" w:rsidRDefault="00192317" w:rsidP="00192317">
            <w:pPr>
              <w:suppressAutoHyphens/>
              <w:spacing w:line="288" w:lineRule="auto"/>
              <w:ind w:firstLine="81"/>
              <w:jc w:val="center"/>
              <w:rPr>
                <w:szCs w:val="24"/>
                <w:highlight w:val="yellow"/>
              </w:rPr>
            </w:pPr>
            <w:r w:rsidRPr="00C24B17">
              <w:t>779631.40</w:t>
            </w:r>
          </w:p>
        </w:tc>
        <w:tc>
          <w:tcPr>
            <w:tcW w:w="1520" w:type="dxa"/>
            <w:tcBorders>
              <w:top w:val="single" w:sz="4" w:space="0" w:color="auto"/>
              <w:left w:val="single" w:sz="4" w:space="0" w:color="auto"/>
              <w:bottom w:val="single" w:sz="4" w:space="0" w:color="auto"/>
              <w:right w:val="single" w:sz="4" w:space="0" w:color="auto"/>
            </w:tcBorders>
            <w:noWrap/>
          </w:tcPr>
          <w:p w14:paraId="6D03F8A3" w14:textId="30B9BFFC" w:rsidR="00192317" w:rsidRPr="00D24AFF" w:rsidRDefault="00192317" w:rsidP="00192317">
            <w:pPr>
              <w:suppressAutoHyphens/>
              <w:spacing w:line="288" w:lineRule="auto"/>
              <w:ind w:firstLine="81"/>
              <w:jc w:val="center"/>
              <w:rPr>
                <w:szCs w:val="24"/>
                <w:highlight w:val="yellow"/>
              </w:rPr>
            </w:pPr>
            <w:r w:rsidRPr="00C24B17">
              <w:t>2152627.10</w:t>
            </w:r>
          </w:p>
        </w:tc>
      </w:tr>
      <w:tr w:rsidR="00192317" w:rsidRPr="00B165A9" w14:paraId="5FE8D976"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115EAAF9" w14:textId="61DAE7D6" w:rsidR="00192317" w:rsidRPr="00D24AFF" w:rsidRDefault="00192317" w:rsidP="00192317">
            <w:pPr>
              <w:suppressAutoHyphens/>
              <w:spacing w:line="288" w:lineRule="auto"/>
              <w:ind w:firstLine="81"/>
              <w:jc w:val="center"/>
              <w:rPr>
                <w:szCs w:val="24"/>
                <w:highlight w:val="yellow"/>
              </w:rPr>
            </w:pPr>
            <w:r w:rsidRPr="00C24B17">
              <w:t>9</w:t>
            </w:r>
          </w:p>
        </w:tc>
        <w:tc>
          <w:tcPr>
            <w:tcW w:w="1548" w:type="dxa"/>
            <w:tcBorders>
              <w:top w:val="single" w:sz="4" w:space="0" w:color="auto"/>
              <w:left w:val="single" w:sz="4" w:space="0" w:color="auto"/>
              <w:bottom w:val="single" w:sz="4" w:space="0" w:color="auto"/>
              <w:right w:val="single" w:sz="4" w:space="0" w:color="auto"/>
            </w:tcBorders>
            <w:noWrap/>
          </w:tcPr>
          <w:p w14:paraId="77D1C974" w14:textId="73FC930B" w:rsidR="00192317" w:rsidRPr="00D24AFF" w:rsidRDefault="00192317" w:rsidP="00192317">
            <w:pPr>
              <w:suppressAutoHyphens/>
              <w:spacing w:line="288" w:lineRule="auto"/>
              <w:ind w:firstLine="81"/>
              <w:jc w:val="center"/>
              <w:rPr>
                <w:szCs w:val="24"/>
                <w:highlight w:val="yellow"/>
              </w:rPr>
            </w:pPr>
            <w:r w:rsidRPr="00C24B17">
              <w:t>779635.40</w:t>
            </w:r>
          </w:p>
        </w:tc>
        <w:tc>
          <w:tcPr>
            <w:tcW w:w="1520" w:type="dxa"/>
            <w:tcBorders>
              <w:top w:val="single" w:sz="4" w:space="0" w:color="auto"/>
              <w:left w:val="single" w:sz="4" w:space="0" w:color="auto"/>
              <w:bottom w:val="single" w:sz="4" w:space="0" w:color="auto"/>
              <w:right w:val="single" w:sz="4" w:space="0" w:color="auto"/>
            </w:tcBorders>
            <w:noWrap/>
          </w:tcPr>
          <w:p w14:paraId="462A4D6B" w14:textId="4FF2F11A" w:rsidR="00192317" w:rsidRPr="00D24AFF" w:rsidRDefault="00192317" w:rsidP="00192317">
            <w:pPr>
              <w:suppressAutoHyphens/>
              <w:spacing w:line="288" w:lineRule="auto"/>
              <w:ind w:firstLine="81"/>
              <w:jc w:val="center"/>
              <w:rPr>
                <w:szCs w:val="24"/>
                <w:highlight w:val="yellow"/>
              </w:rPr>
            </w:pPr>
            <w:r w:rsidRPr="00C24B17">
              <w:t>2152601.10</w:t>
            </w:r>
          </w:p>
        </w:tc>
      </w:tr>
      <w:tr w:rsidR="00192317" w:rsidRPr="00B165A9" w14:paraId="38BCC238"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02EB6AAC" w14:textId="5F6F6474" w:rsidR="00192317" w:rsidRPr="00D24AFF" w:rsidRDefault="00192317" w:rsidP="00192317">
            <w:pPr>
              <w:suppressAutoHyphens/>
              <w:spacing w:line="288" w:lineRule="auto"/>
              <w:ind w:firstLine="81"/>
              <w:jc w:val="center"/>
              <w:rPr>
                <w:szCs w:val="24"/>
                <w:highlight w:val="yellow"/>
              </w:rPr>
            </w:pPr>
            <w:r w:rsidRPr="00C24B17">
              <w:t>10</w:t>
            </w:r>
          </w:p>
        </w:tc>
        <w:tc>
          <w:tcPr>
            <w:tcW w:w="1548" w:type="dxa"/>
            <w:tcBorders>
              <w:top w:val="single" w:sz="4" w:space="0" w:color="auto"/>
              <w:left w:val="single" w:sz="4" w:space="0" w:color="auto"/>
              <w:bottom w:val="single" w:sz="4" w:space="0" w:color="auto"/>
              <w:right w:val="single" w:sz="4" w:space="0" w:color="auto"/>
            </w:tcBorders>
            <w:noWrap/>
          </w:tcPr>
          <w:p w14:paraId="1C68040E" w14:textId="3CBD1961" w:rsidR="00192317" w:rsidRPr="00D24AFF" w:rsidRDefault="00192317" w:rsidP="00192317">
            <w:pPr>
              <w:suppressAutoHyphens/>
              <w:spacing w:line="288" w:lineRule="auto"/>
              <w:ind w:firstLine="81"/>
              <w:jc w:val="center"/>
              <w:rPr>
                <w:szCs w:val="24"/>
                <w:highlight w:val="yellow"/>
              </w:rPr>
            </w:pPr>
            <w:r w:rsidRPr="00C24B17">
              <w:t>779620.00</w:t>
            </w:r>
          </w:p>
        </w:tc>
        <w:tc>
          <w:tcPr>
            <w:tcW w:w="1520" w:type="dxa"/>
            <w:tcBorders>
              <w:top w:val="single" w:sz="4" w:space="0" w:color="auto"/>
              <w:left w:val="single" w:sz="4" w:space="0" w:color="auto"/>
              <w:bottom w:val="single" w:sz="4" w:space="0" w:color="auto"/>
              <w:right w:val="single" w:sz="4" w:space="0" w:color="auto"/>
            </w:tcBorders>
            <w:noWrap/>
          </w:tcPr>
          <w:p w14:paraId="5D705013" w14:textId="73FC32F7" w:rsidR="00192317" w:rsidRPr="00D24AFF" w:rsidRDefault="00192317" w:rsidP="00192317">
            <w:pPr>
              <w:suppressAutoHyphens/>
              <w:spacing w:line="288" w:lineRule="auto"/>
              <w:ind w:firstLine="81"/>
              <w:jc w:val="center"/>
              <w:rPr>
                <w:szCs w:val="24"/>
                <w:highlight w:val="yellow"/>
              </w:rPr>
            </w:pPr>
            <w:r w:rsidRPr="00C24B17">
              <w:t>2152598.60</w:t>
            </w:r>
          </w:p>
        </w:tc>
      </w:tr>
      <w:tr w:rsidR="00192317" w:rsidRPr="00B165A9" w14:paraId="3D23DA3C"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3C73A59A" w14:textId="78286217" w:rsidR="00192317" w:rsidRPr="00D24AFF" w:rsidRDefault="00192317" w:rsidP="00192317">
            <w:pPr>
              <w:suppressAutoHyphens/>
              <w:spacing w:line="288" w:lineRule="auto"/>
              <w:ind w:firstLine="81"/>
              <w:jc w:val="center"/>
              <w:rPr>
                <w:szCs w:val="24"/>
                <w:highlight w:val="yellow"/>
              </w:rPr>
            </w:pPr>
            <w:r w:rsidRPr="00C24B17">
              <w:t>11</w:t>
            </w:r>
          </w:p>
        </w:tc>
        <w:tc>
          <w:tcPr>
            <w:tcW w:w="1548" w:type="dxa"/>
            <w:tcBorders>
              <w:top w:val="single" w:sz="4" w:space="0" w:color="auto"/>
              <w:left w:val="single" w:sz="4" w:space="0" w:color="auto"/>
              <w:bottom w:val="single" w:sz="4" w:space="0" w:color="auto"/>
              <w:right w:val="single" w:sz="4" w:space="0" w:color="auto"/>
            </w:tcBorders>
            <w:noWrap/>
          </w:tcPr>
          <w:p w14:paraId="3BA4D4D2" w14:textId="2405DF14" w:rsidR="00192317" w:rsidRPr="00D24AFF" w:rsidRDefault="00192317" w:rsidP="00192317">
            <w:pPr>
              <w:suppressAutoHyphens/>
              <w:spacing w:line="288" w:lineRule="auto"/>
              <w:ind w:firstLine="81"/>
              <w:jc w:val="center"/>
              <w:rPr>
                <w:szCs w:val="24"/>
                <w:highlight w:val="yellow"/>
              </w:rPr>
            </w:pPr>
            <w:r w:rsidRPr="00C24B17">
              <w:t>779250.10</w:t>
            </w:r>
          </w:p>
        </w:tc>
        <w:tc>
          <w:tcPr>
            <w:tcW w:w="1520" w:type="dxa"/>
            <w:tcBorders>
              <w:top w:val="single" w:sz="4" w:space="0" w:color="auto"/>
              <w:left w:val="single" w:sz="4" w:space="0" w:color="auto"/>
              <w:bottom w:val="single" w:sz="4" w:space="0" w:color="auto"/>
              <w:right w:val="single" w:sz="4" w:space="0" w:color="auto"/>
            </w:tcBorders>
            <w:noWrap/>
          </w:tcPr>
          <w:p w14:paraId="3D8547E4" w14:textId="476D7ED2" w:rsidR="00192317" w:rsidRPr="00D24AFF" w:rsidRDefault="00192317" w:rsidP="00192317">
            <w:pPr>
              <w:suppressAutoHyphens/>
              <w:spacing w:line="288" w:lineRule="auto"/>
              <w:ind w:firstLine="81"/>
              <w:jc w:val="center"/>
              <w:rPr>
                <w:szCs w:val="24"/>
                <w:highlight w:val="yellow"/>
              </w:rPr>
            </w:pPr>
            <w:r w:rsidRPr="00C24B17">
              <w:t>2152460.90</w:t>
            </w:r>
          </w:p>
        </w:tc>
      </w:tr>
      <w:tr w:rsidR="00192317" w:rsidRPr="00B165A9" w14:paraId="6C954554"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2377F28F" w14:textId="79AEEEAB" w:rsidR="00192317" w:rsidRPr="00D24AFF" w:rsidRDefault="00192317" w:rsidP="00192317">
            <w:pPr>
              <w:suppressAutoHyphens/>
              <w:spacing w:line="288" w:lineRule="auto"/>
              <w:ind w:firstLine="81"/>
              <w:jc w:val="center"/>
              <w:rPr>
                <w:szCs w:val="24"/>
                <w:highlight w:val="yellow"/>
              </w:rPr>
            </w:pPr>
            <w:r w:rsidRPr="00C24B17">
              <w:t>12</w:t>
            </w:r>
          </w:p>
        </w:tc>
        <w:tc>
          <w:tcPr>
            <w:tcW w:w="1548" w:type="dxa"/>
            <w:tcBorders>
              <w:top w:val="single" w:sz="4" w:space="0" w:color="auto"/>
              <w:left w:val="single" w:sz="4" w:space="0" w:color="auto"/>
              <w:bottom w:val="single" w:sz="4" w:space="0" w:color="auto"/>
              <w:right w:val="single" w:sz="4" w:space="0" w:color="auto"/>
            </w:tcBorders>
            <w:noWrap/>
          </w:tcPr>
          <w:p w14:paraId="4BA12BB8" w14:textId="74AB6E96" w:rsidR="00192317" w:rsidRPr="00D24AFF" w:rsidRDefault="00192317" w:rsidP="00192317">
            <w:pPr>
              <w:suppressAutoHyphens/>
              <w:spacing w:line="288" w:lineRule="auto"/>
              <w:ind w:firstLine="81"/>
              <w:jc w:val="center"/>
              <w:rPr>
                <w:szCs w:val="24"/>
                <w:highlight w:val="yellow"/>
              </w:rPr>
            </w:pPr>
            <w:r w:rsidRPr="00C24B17">
              <w:t>779158.60</w:t>
            </w:r>
          </w:p>
        </w:tc>
        <w:tc>
          <w:tcPr>
            <w:tcW w:w="1520" w:type="dxa"/>
            <w:tcBorders>
              <w:top w:val="single" w:sz="4" w:space="0" w:color="auto"/>
              <w:left w:val="single" w:sz="4" w:space="0" w:color="auto"/>
              <w:bottom w:val="single" w:sz="4" w:space="0" w:color="auto"/>
              <w:right w:val="single" w:sz="4" w:space="0" w:color="auto"/>
            </w:tcBorders>
            <w:noWrap/>
          </w:tcPr>
          <w:p w14:paraId="01170E89" w14:textId="7507F03D" w:rsidR="00192317" w:rsidRPr="00D24AFF" w:rsidRDefault="00192317" w:rsidP="00192317">
            <w:pPr>
              <w:suppressAutoHyphens/>
              <w:spacing w:line="288" w:lineRule="auto"/>
              <w:ind w:firstLine="81"/>
              <w:jc w:val="center"/>
              <w:rPr>
                <w:szCs w:val="24"/>
                <w:highlight w:val="yellow"/>
              </w:rPr>
            </w:pPr>
            <w:r w:rsidRPr="00C24B17">
              <w:t>2152409.10</w:t>
            </w:r>
          </w:p>
        </w:tc>
      </w:tr>
      <w:tr w:rsidR="00192317" w:rsidRPr="00B165A9" w14:paraId="30085584"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3591A420" w14:textId="07686DE3" w:rsidR="00192317" w:rsidRPr="00D24AFF" w:rsidRDefault="00192317" w:rsidP="00192317">
            <w:pPr>
              <w:suppressAutoHyphens/>
              <w:spacing w:line="288" w:lineRule="auto"/>
              <w:ind w:firstLine="81"/>
              <w:jc w:val="center"/>
              <w:rPr>
                <w:szCs w:val="24"/>
                <w:highlight w:val="yellow"/>
              </w:rPr>
            </w:pPr>
            <w:r w:rsidRPr="00C24B17">
              <w:t>13</w:t>
            </w:r>
          </w:p>
        </w:tc>
        <w:tc>
          <w:tcPr>
            <w:tcW w:w="1548" w:type="dxa"/>
            <w:tcBorders>
              <w:top w:val="single" w:sz="4" w:space="0" w:color="auto"/>
              <w:left w:val="single" w:sz="4" w:space="0" w:color="auto"/>
              <w:bottom w:val="single" w:sz="4" w:space="0" w:color="auto"/>
              <w:right w:val="single" w:sz="4" w:space="0" w:color="auto"/>
            </w:tcBorders>
            <w:noWrap/>
          </w:tcPr>
          <w:p w14:paraId="2F522157" w14:textId="24FB340C" w:rsidR="00192317" w:rsidRPr="00D24AFF" w:rsidRDefault="00192317" w:rsidP="00192317">
            <w:pPr>
              <w:suppressAutoHyphens/>
              <w:spacing w:line="288" w:lineRule="auto"/>
              <w:ind w:firstLine="81"/>
              <w:jc w:val="center"/>
              <w:rPr>
                <w:szCs w:val="24"/>
                <w:highlight w:val="yellow"/>
              </w:rPr>
            </w:pPr>
            <w:r w:rsidRPr="00C24B17">
              <w:t>779065.20</w:t>
            </w:r>
          </w:p>
        </w:tc>
        <w:tc>
          <w:tcPr>
            <w:tcW w:w="1520" w:type="dxa"/>
            <w:tcBorders>
              <w:top w:val="single" w:sz="4" w:space="0" w:color="auto"/>
              <w:left w:val="single" w:sz="4" w:space="0" w:color="auto"/>
              <w:bottom w:val="single" w:sz="4" w:space="0" w:color="auto"/>
              <w:right w:val="single" w:sz="4" w:space="0" w:color="auto"/>
            </w:tcBorders>
            <w:noWrap/>
          </w:tcPr>
          <w:p w14:paraId="7CD5C58B" w14:textId="628BA7A9" w:rsidR="00192317" w:rsidRPr="00D24AFF" w:rsidRDefault="00192317" w:rsidP="00192317">
            <w:pPr>
              <w:suppressAutoHyphens/>
              <w:spacing w:line="288" w:lineRule="auto"/>
              <w:ind w:firstLine="81"/>
              <w:jc w:val="center"/>
              <w:rPr>
                <w:szCs w:val="24"/>
                <w:highlight w:val="yellow"/>
              </w:rPr>
            </w:pPr>
            <w:r w:rsidRPr="00C24B17">
              <w:t>2152323.90</w:t>
            </w:r>
          </w:p>
        </w:tc>
      </w:tr>
      <w:tr w:rsidR="00192317" w:rsidRPr="00B165A9" w14:paraId="7B90F355"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4AC571B5" w14:textId="37F1CC2F" w:rsidR="00192317" w:rsidRPr="00D24AFF" w:rsidRDefault="00192317" w:rsidP="00192317">
            <w:pPr>
              <w:suppressAutoHyphens/>
              <w:spacing w:line="288" w:lineRule="auto"/>
              <w:ind w:firstLine="81"/>
              <w:jc w:val="center"/>
              <w:rPr>
                <w:szCs w:val="24"/>
                <w:highlight w:val="yellow"/>
              </w:rPr>
            </w:pPr>
            <w:r w:rsidRPr="00C24B17">
              <w:t>14</w:t>
            </w:r>
          </w:p>
        </w:tc>
        <w:tc>
          <w:tcPr>
            <w:tcW w:w="1548" w:type="dxa"/>
            <w:tcBorders>
              <w:top w:val="single" w:sz="4" w:space="0" w:color="auto"/>
              <w:left w:val="single" w:sz="4" w:space="0" w:color="auto"/>
              <w:bottom w:val="single" w:sz="4" w:space="0" w:color="auto"/>
              <w:right w:val="single" w:sz="4" w:space="0" w:color="auto"/>
            </w:tcBorders>
            <w:noWrap/>
          </w:tcPr>
          <w:p w14:paraId="13A814E8" w14:textId="05D16F8F" w:rsidR="00192317" w:rsidRPr="00D24AFF" w:rsidRDefault="00192317" w:rsidP="00192317">
            <w:pPr>
              <w:suppressAutoHyphens/>
              <w:spacing w:line="288" w:lineRule="auto"/>
              <w:ind w:firstLine="81"/>
              <w:jc w:val="center"/>
              <w:rPr>
                <w:szCs w:val="24"/>
                <w:highlight w:val="yellow"/>
              </w:rPr>
            </w:pPr>
            <w:r w:rsidRPr="00C24B17">
              <w:t>778959.50</w:t>
            </w:r>
          </w:p>
        </w:tc>
        <w:tc>
          <w:tcPr>
            <w:tcW w:w="1520" w:type="dxa"/>
            <w:tcBorders>
              <w:top w:val="single" w:sz="4" w:space="0" w:color="auto"/>
              <w:left w:val="single" w:sz="4" w:space="0" w:color="auto"/>
              <w:bottom w:val="single" w:sz="4" w:space="0" w:color="auto"/>
              <w:right w:val="single" w:sz="4" w:space="0" w:color="auto"/>
            </w:tcBorders>
            <w:noWrap/>
          </w:tcPr>
          <w:p w14:paraId="3236CE31" w14:textId="0A5059D0" w:rsidR="00192317" w:rsidRPr="00D24AFF" w:rsidRDefault="00192317" w:rsidP="00192317">
            <w:pPr>
              <w:suppressAutoHyphens/>
              <w:spacing w:line="288" w:lineRule="auto"/>
              <w:ind w:firstLine="81"/>
              <w:jc w:val="center"/>
              <w:rPr>
                <w:szCs w:val="24"/>
                <w:highlight w:val="yellow"/>
              </w:rPr>
            </w:pPr>
            <w:r w:rsidRPr="00C24B17">
              <w:t>2152094.00</w:t>
            </w:r>
          </w:p>
        </w:tc>
      </w:tr>
      <w:tr w:rsidR="00192317" w:rsidRPr="00B165A9" w14:paraId="6C510B7B"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02D3F34D" w14:textId="51AEF51A" w:rsidR="00192317" w:rsidRPr="00D24AFF" w:rsidRDefault="00192317" w:rsidP="00192317">
            <w:pPr>
              <w:suppressAutoHyphens/>
              <w:spacing w:line="288" w:lineRule="auto"/>
              <w:ind w:firstLine="81"/>
              <w:jc w:val="center"/>
              <w:rPr>
                <w:szCs w:val="24"/>
                <w:highlight w:val="yellow"/>
              </w:rPr>
            </w:pPr>
            <w:r w:rsidRPr="00C24B17">
              <w:t>15</w:t>
            </w:r>
          </w:p>
        </w:tc>
        <w:tc>
          <w:tcPr>
            <w:tcW w:w="1548" w:type="dxa"/>
            <w:tcBorders>
              <w:top w:val="single" w:sz="4" w:space="0" w:color="auto"/>
              <w:left w:val="single" w:sz="4" w:space="0" w:color="auto"/>
              <w:bottom w:val="single" w:sz="4" w:space="0" w:color="auto"/>
              <w:right w:val="single" w:sz="4" w:space="0" w:color="auto"/>
            </w:tcBorders>
            <w:noWrap/>
          </w:tcPr>
          <w:p w14:paraId="18298859" w14:textId="0628124A" w:rsidR="00192317" w:rsidRPr="00D24AFF" w:rsidRDefault="00192317" w:rsidP="00192317">
            <w:pPr>
              <w:suppressAutoHyphens/>
              <w:spacing w:line="288" w:lineRule="auto"/>
              <w:ind w:firstLine="81"/>
              <w:jc w:val="center"/>
              <w:rPr>
                <w:szCs w:val="24"/>
                <w:highlight w:val="yellow"/>
              </w:rPr>
            </w:pPr>
            <w:r w:rsidRPr="00C24B17">
              <w:t>778736.70</w:t>
            </w:r>
          </w:p>
        </w:tc>
        <w:tc>
          <w:tcPr>
            <w:tcW w:w="1520" w:type="dxa"/>
            <w:tcBorders>
              <w:top w:val="single" w:sz="4" w:space="0" w:color="auto"/>
              <w:left w:val="single" w:sz="4" w:space="0" w:color="auto"/>
              <w:bottom w:val="single" w:sz="4" w:space="0" w:color="auto"/>
              <w:right w:val="single" w:sz="4" w:space="0" w:color="auto"/>
            </w:tcBorders>
            <w:noWrap/>
          </w:tcPr>
          <w:p w14:paraId="0C607ABB" w14:textId="52308DF7" w:rsidR="00192317" w:rsidRPr="00D24AFF" w:rsidRDefault="00192317" w:rsidP="00192317">
            <w:pPr>
              <w:suppressAutoHyphens/>
              <w:spacing w:line="288" w:lineRule="auto"/>
              <w:ind w:firstLine="81"/>
              <w:jc w:val="center"/>
              <w:rPr>
                <w:szCs w:val="24"/>
                <w:highlight w:val="yellow"/>
              </w:rPr>
            </w:pPr>
            <w:r w:rsidRPr="00C24B17">
              <w:t>2152209.60</w:t>
            </w:r>
          </w:p>
        </w:tc>
      </w:tr>
      <w:tr w:rsidR="00192317" w:rsidRPr="00B165A9" w14:paraId="189FFF8E"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7C326CAF" w14:textId="783CBA13" w:rsidR="00192317" w:rsidRPr="00D24AFF" w:rsidRDefault="00192317" w:rsidP="00192317">
            <w:pPr>
              <w:suppressAutoHyphens/>
              <w:spacing w:line="288" w:lineRule="auto"/>
              <w:ind w:firstLine="81"/>
              <w:jc w:val="center"/>
              <w:rPr>
                <w:szCs w:val="24"/>
                <w:highlight w:val="yellow"/>
              </w:rPr>
            </w:pPr>
            <w:r w:rsidRPr="00C24B17">
              <w:t>16</w:t>
            </w:r>
          </w:p>
        </w:tc>
        <w:tc>
          <w:tcPr>
            <w:tcW w:w="1548" w:type="dxa"/>
            <w:tcBorders>
              <w:top w:val="single" w:sz="4" w:space="0" w:color="auto"/>
              <w:left w:val="single" w:sz="4" w:space="0" w:color="auto"/>
              <w:bottom w:val="single" w:sz="4" w:space="0" w:color="auto"/>
              <w:right w:val="single" w:sz="4" w:space="0" w:color="auto"/>
            </w:tcBorders>
            <w:noWrap/>
          </w:tcPr>
          <w:p w14:paraId="35807148" w14:textId="4E1F8FEF" w:rsidR="00192317" w:rsidRPr="00D24AFF" w:rsidRDefault="00192317" w:rsidP="00192317">
            <w:pPr>
              <w:suppressAutoHyphens/>
              <w:spacing w:line="288" w:lineRule="auto"/>
              <w:ind w:firstLine="81"/>
              <w:jc w:val="center"/>
              <w:rPr>
                <w:szCs w:val="24"/>
                <w:highlight w:val="yellow"/>
              </w:rPr>
            </w:pPr>
            <w:r w:rsidRPr="00C24B17">
              <w:t>778553.00</w:t>
            </w:r>
          </w:p>
        </w:tc>
        <w:tc>
          <w:tcPr>
            <w:tcW w:w="1520" w:type="dxa"/>
            <w:tcBorders>
              <w:top w:val="single" w:sz="4" w:space="0" w:color="auto"/>
              <w:left w:val="single" w:sz="4" w:space="0" w:color="auto"/>
              <w:bottom w:val="single" w:sz="4" w:space="0" w:color="auto"/>
              <w:right w:val="single" w:sz="4" w:space="0" w:color="auto"/>
            </w:tcBorders>
            <w:noWrap/>
          </w:tcPr>
          <w:p w14:paraId="1B86ACCD" w14:textId="0CAECECD" w:rsidR="00192317" w:rsidRPr="00D24AFF" w:rsidRDefault="00192317" w:rsidP="00192317">
            <w:pPr>
              <w:suppressAutoHyphens/>
              <w:spacing w:line="288" w:lineRule="auto"/>
              <w:ind w:firstLine="81"/>
              <w:jc w:val="center"/>
              <w:rPr>
                <w:szCs w:val="24"/>
                <w:highlight w:val="yellow"/>
              </w:rPr>
            </w:pPr>
            <w:r w:rsidRPr="00C24B17">
              <w:t>2151816.70</w:t>
            </w:r>
          </w:p>
        </w:tc>
      </w:tr>
      <w:tr w:rsidR="00192317" w:rsidRPr="00B165A9" w14:paraId="78FC7251"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4D1B9E36" w14:textId="1F9F4AEE" w:rsidR="00192317" w:rsidRPr="00D24AFF" w:rsidRDefault="00192317" w:rsidP="00192317">
            <w:pPr>
              <w:suppressAutoHyphens/>
              <w:spacing w:line="288" w:lineRule="auto"/>
              <w:ind w:firstLine="81"/>
              <w:jc w:val="center"/>
              <w:rPr>
                <w:szCs w:val="24"/>
                <w:highlight w:val="yellow"/>
              </w:rPr>
            </w:pPr>
            <w:r w:rsidRPr="00C24B17">
              <w:t>17</w:t>
            </w:r>
          </w:p>
        </w:tc>
        <w:tc>
          <w:tcPr>
            <w:tcW w:w="1548" w:type="dxa"/>
            <w:tcBorders>
              <w:top w:val="single" w:sz="4" w:space="0" w:color="auto"/>
              <w:left w:val="single" w:sz="4" w:space="0" w:color="auto"/>
              <w:bottom w:val="single" w:sz="4" w:space="0" w:color="auto"/>
              <w:right w:val="single" w:sz="4" w:space="0" w:color="auto"/>
            </w:tcBorders>
            <w:noWrap/>
          </w:tcPr>
          <w:p w14:paraId="37915D3A" w14:textId="4CCDD129" w:rsidR="00192317" w:rsidRPr="00D24AFF" w:rsidRDefault="00192317" w:rsidP="00192317">
            <w:pPr>
              <w:suppressAutoHyphens/>
              <w:spacing w:line="288" w:lineRule="auto"/>
              <w:ind w:firstLine="81"/>
              <w:jc w:val="center"/>
              <w:rPr>
                <w:szCs w:val="24"/>
                <w:highlight w:val="yellow"/>
              </w:rPr>
            </w:pPr>
            <w:r w:rsidRPr="00C24B17">
              <w:t>778564.00</w:t>
            </w:r>
          </w:p>
        </w:tc>
        <w:tc>
          <w:tcPr>
            <w:tcW w:w="1520" w:type="dxa"/>
            <w:tcBorders>
              <w:top w:val="single" w:sz="4" w:space="0" w:color="auto"/>
              <w:left w:val="single" w:sz="4" w:space="0" w:color="auto"/>
              <w:bottom w:val="single" w:sz="4" w:space="0" w:color="auto"/>
              <w:right w:val="single" w:sz="4" w:space="0" w:color="auto"/>
            </w:tcBorders>
            <w:noWrap/>
          </w:tcPr>
          <w:p w14:paraId="5EB24B37" w14:textId="74EB22F9" w:rsidR="00192317" w:rsidRPr="00D24AFF" w:rsidRDefault="00192317" w:rsidP="00192317">
            <w:pPr>
              <w:suppressAutoHyphens/>
              <w:spacing w:line="288" w:lineRule="auto"/>
              <w:ind w:firstLine="81"/>
              <w:jc w:val="center"/>
              <w:rPr>
                <w:szCs w:val="24"/>
                <w:highlight w:val="yellow"/>
              </w:rPr>
            </w:pPr>
            <w:r w:rsidRPr="00C24B17">
              <w:t>2151741.80</w:t>
            </w:r>
          </w:p>
        </w:tc>
      </w:tr>
      <w:tr w:rsidR="00192317" w:rsidRPr="00B165A9" w14:paraId="4F60D874"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07BA7881" w14:textId="338CAF2E" w:rsidR="00192317" w:rsidRPr="00D24AFF" w:rsidRDefault="00192317" w:rsidP="00192317">
            <w:pPr>
              <w:suppressAutoHyphens/>
              <w:spacing w:line="288" w:lineRule="auto"/>
              <w:ind w:firstLine="81"/>
              <w:jc w:val="center"/>
              <w:rPr>
                <w:szCs w:val="24"/>
                <w:highlight w:val="yellow"/>
              </w:rPr>
            </w:pPr>
            <w:r w:rsidRPr="00C24B17">
              <w:t>18</w:t>
            </w:r>
          </w:p>
        </w:tc>
        <w:tc>
          <w:tcPr>
            <w:tcW w:w="1548" w:type="dxa"/>
            <w:tcBorders>
              <w:top w:val="single" w:sz="4" w:space="0" w:color="auto"/>
              <w:left w:val="single" w:sz="4" w:space="0" w:color="auto"/>
              <w:bottom w:val="single" w:sz="4" w:space="0" w:color="auto"/>
              <w:right w:val="single" w:sz="4" w:space="0" w:color="auto"/>
            </w:tcBorders>
            <w:noWrap/>
          </w:tcPr>
          <w:p w14:paraId="17AD8FB5" w14:textId="448F7DE6" w:rsidR="00192317" w:rsidRPr="00D24AFF" w:rsidRDefault="00192317" w:rsidP="00192317">
            <w:pPr>
              <w:suppressAutoHyphens/>
              <w:spacing w:line="288" w:lineRule="auto"/>
              <w:ind w:firstLine="81"/>
              <w:jc w:val="center"/>
              <w:rPr>
                <w:szCs w:val="24"/>
                <w:highlight w:val="yellow"/>
              </w:rPr>
            </w:pPr>
            <w:r w:rsidRPr="00C24B17">
              <w:t>778936.10</w:t>
            </w:r>
          </w:p>
        </w:tc>
        <w:tc>
          <w:tcPr>
            <w:tcW w:w="1520" w:type="dxa"/>
            <w:tcBorders>
              <w:top w:val="single" w:sz="4" w:space="0" w:color="auto"/>
              <w:left w:val="single" w:sz="4" w:space="0" w:color="auto"/>
              <w:bottom w:val="single" w:sz="4" w:space="0" w:color="auto"/>
              <w:right w:val="single" w:sz="4" w:space="0" w:color="auto"/>
            </w:tcBorders>
            <w:noWrap/>
          </w:tcPr>
          <w:p w14:paraId="786ED7FC" w14:textId="07C04C51" w:rsidR="00192317" w:rsidRPr="00D24AFF" w:rsidRDefault="00192317" w:rsidP="00192317">
            <w:pPr>
              <w:suppressAutoHyphens/>
              <w:spacing w:line="288" w:lineRule="auto"/>
              <w:ind w:firstLine="81"/>
              <w:jc w:val="center"/>
              <w:rPr>
                <w:szCs w:val="24"/>
                <w:highlight w:val="yellow"/>
              </w:rPr>
            </w:pPr>
            <w:r w:rsidRPr="00C24B17">
              <w:t>2151543.00</w:t>
            </w:r>
          </w:p>
        </w:tc>
      </w:tr>
      <w:tr w:rsidR="00192317" w:rsidRPr="00B165A9" w14:paraId="768F0EBA"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515CC85C" w14:textId="64A95E3E" w:rsidR="00192317" w:rsidRPr="00D24AFF" w:rsidRDefault="00192317" w:rsidP="00192317">
            <w:pPr>
              <w:suppressAutoHyphens/>
              <w:spacing w:line="288" w:lineRule="auto"/>
              <w:ind w:firstLine="81"/>
              <w:jc w:val="center"/>
              <w:rPr>
                <w:szCs w:val="24"/>
                <w:highlight w:val="yellow"/>
              </w:rPr>
            </w:pPr>
            <w:r w:rsidRPr="00C24B17">
              <w:t>19</w:t>
            </w:r>
          </w:p>
        </w:tc>
        <w:tc>
          <w:tcPr>
            <w:tcW w:w="1548" w:type="dxa"/>
            <w:tcBorders>
              <w:top w:val="single" w:sz="4" w:space="0" w:color="auto"/>
              <w:left w:val="single" w:sz="4" w:space="0" w:color="auto"/>
              <w:bottom w:val="single" w:sz="4" w:space="0" w:color="auto"/>
              <w:right w:val="single" w:sz="4" w:space="0" w:color="auto"/>
            </w:tcBorders>
            <w:noWrap/>
          </w:tcPr>
          <w:p w14:paraId="6F7F52AD" w14:textId="75CF6A8D" w:rsidR="00192317" w:rsidRPr="00D24AFF" w:rsidRDefault="00192317" w:rsidP="00192317">
            <w:pPr>
              <w:suppressAutoHyphens/>
              <w:spacing w:line="288" w:lineRule="auto"/>
              <w:ind w:firstLine="81"/>
              <w:jc w:val="center"/>
              <w:rPr>
                <w:szCs w:val="24"/>
                <w:highlight w:val="yellow"/>
              </w:rPr>
            </w:pPr>
            <w:r w:rsidRPr="00C24B17">
              <w:t>779062.20</w:t>
            </w:r>
          </w:p>
        </w:tc>
        <w:tc>
          <w:tcPr>
            <w:tcW w:w="1520" w:type="dxa"/>
            <w:tcBorders>
              <w:top w:val="single" w:sz="4" w:space="0" w:color="auto"/>
              <w:left w:val="single" w:sz="4" w:space="0" w:color="auto"/>
              <w:bottom w:val="single" w:sz="4" w:space="0" w:color="auto"/>
              <w:right w:val="single" w:sz="4" w:space="0" w:color="auto"/>
            </w:tcBorders>
            <w:noWrap/>
          </w:tcPr>
          <w:p w14:paraId="0293AE36" w14:textId="3CED30B6" w:rsidR="00192317" w:rsidRPr="00D24AFF" w:rsidRDefault="00192317" w:rsidP="00192317">
            <w:pPr>
              <w:suppressAutoHyphens/>
              <w:spacing w:line="288" w:lineRule="auto"/>
              <w:ind w:firstLine="81"/>
              <w:jc w:val="center"/>
              <w:rPr>
                <w:szCs w:val="24"/>
                <w:highlight w:val="yellow"/>
              </w:rPr>
            </w:pPr>
            <w:r w:rsidRPr="00C24B17">
              <w:t>2151812.50</w:t>
            </w:r>
          </w:p>
        </w:tc>
      </w:tr>
      <w:tr w:rsidR="00192317" w:rsidRPr="00B165A9" w14:paraId="46955EC6"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6934EFDA" w14:textId="2CB981D4" w:rsidR="00192317" w:rsidRPr="00D24AFF" w:rsidRDefault="00192317" w:rsidP="00192317">
            <w:pPr>
              <w:suppressAutoHyphens/>
              <w:spacing w:line="288" w:lineRule="auto"/>
              <w:ind w:firstLine="81"/>
              <w:jc w:val="center"/>
              <w:rPr>
                <w:szCs w:val="24"/>
                <w:highlight w:val="yellow"/>
              </w:rPr>
            </w:pPr>
            <w:r w:rsidRPr="00C24B17">
              <w:t>20</w:t>
            </w:r>
          </w:p>
        </w:tc>
        <w:tc>
          <w:tcPr>
            <w:tcW w:w="1548" w:type="dxa"/>
            <w:tcBorders>
              <w:top w:val="single" w:sz="4" w:space="0" w:color="auto"/>
              <w:left w:val="single" w:sz="4" w:space="0" w:color="auto"/>
              <w:bottom w:val="single" w:sz="4" w:space="0" w:color="auto"/>
              <w:right w:val="single" w:sz="4" w:space="0" w:color="auto"/>
            </w:tcBorders>
            <w:noWrap/>
          </w:tcPr>
          <w:p w14:paraId="2EE27FE6" w14:textId="68E2E770" w:rsidR="00192317" w:rsidRPr="00D24AFF" w:rsidRDefault="00192317" w:rsidP="00192317">
            <w:pPr>
              <w:suppressAutoHyphens/>
              <w:spacing w:line="288" w:lineRule="auto"/>
              <w:ind w:firstLine="81"/>
              <w:jc w:val="center"/>
              <w:rPr>
                <w:szCs w:val="24"/>
                <w:highlight w:val="yellow"/>
              </w:rPr>
            </w:pPr>
            <w:r w:rsidRPr="00C24B17">
              <w:t>779147.90</w:t>
            </w:r>
          </w:p>
        </w:tc>
        <w:tc>
          <w:tcPr>
            <w:tcW w:w="1520" w:type="dxa"/>
            <w:tcBorders>
              <w:top w:val="single" w:sz="4" w:space="0" w:color="auto"/>
              <w:left w:val="single" w:sz="4" w:space="0" w:color="auto"/>
              <w:bottom w:val="single" w:sz="4" w:space="0" w:color="auto"/>
              <w:right w:val="single" w:sz="4" w:space="0" w:color="auto"/>
            </w:tcBorders>
            <w:noWrap/>
          </w:tcPr>
          <w:p w14:paraId="42515E24" w14:textId="161E5DA0" w:rsidR="00192317" w:rsidRPr="00D24AFF" w:rsidRDefault="00192317" w:rsidP="00192317">
            <w:pPr>
              <w:suppressAutoHyphens/>
              <w:spacing w:line="288" w:lineRule="auto"/>
              <w:ind w:firstLine="81"/>
              <w:jc w:val="center"/>
              <w:rPr>
                <w:szCs w:val="24"/>
                <w:highlight w:val="yellow"/>
              </w:rPr>
            </w:pPr>
            <w:r w:rsidRPr="00C24B17">
              <w:t>2151995.10</w:t>
            </w:r>
          </w:p>
        </w:tc>
      </w:tr>
      <w:tr w:rsidR="00192317" w:rsidRPr="00B165A9" w14:paraId="5744232A"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6B61A7A5" w14:textId="18989619" w:rsidR="00192317" w:rsidRPr="00D24AFF" w:rsidRDefault="00192317" w:rsidP="00192317">
            <w:pPr>
              <w:suppressAutoHyphens/>
              <w:spacing w:line="288" w:lineRule="auto"/>
              <w:ind w:firstLine="81"/>
              <w:jc w:val="center"/>
              <w:rPr>
                <w:szCs w:val="24"/>
                <w:highlight w:val="yellow"/>
              </w:rPr>
            </w:pPr>
            <w:r w:rsidRPr="00C24B17">
              <w:t>21</w:t>
            </w:r>
          </w:p>
        </w:tc>
        <w:tc>
          <w:tcPr>
            <w:tcW w:w="1548" w:type="dxa"/>
            <w:tcBorders>
              <w:top w:val="single" w:sz="4" w:space="0" w:color="auto"/>
              <w:left w:val="single" w:sz="4" w:space="0" w:color="auto"/>
              <w:bottom w:val="single" w:sz="4" w:space="0" w:color="auto"/>
              <w:right w:val="single" w:sz="4" w:space="0" w:color="auto"/>
            </w:tcBorders>
            <w:noWrap/>
          </w:tcPr>
          <w:p w14:paraId="1C695D5B" w14:textId="429623FB" w:rsidR="00192317" w:rsidRPr="00D24AFF" w:rsidRDefault="00192317" w:rsidP="00192317">
            <w:pPr>
              <w:suppressAutoHyphens/>
              <w:spacing w:line="288" w:lineRule="auto"/>
              <w:ind w:firstLine="81"/>
              <w:jc w:val="center"/>
              <w:rPr>
                <w:szCs w:val="24"/>
                <w:highlight w:val="yellow"/>
              </w:rPr>
            </w:pPr>
            <w:r w:rsidRPr="00C24B17">
              <w:t>779055.10</w:t>
            </w:r>
          </w:p>
        </w:tc>
        <w:tc>
          <w:tcPr>
            <w:tcW w:w="1520" w:type="dxa"/>
            <w:tcBorders>
              <w:top w:val="single" w:sz="4" w:space="0" w:color="auto"/>
              <w:left w:val="single" w:sz="4" w:space="0" w:color="auto"/>
              <w:bottom w:val="single" w:sz="4" w:space="0" w:color="auto"/>
              <w:right w:val="single" w:sz="4" w:space="0" w:color="auto"/>
            </w:tcBorders>
            <w:noWrap/>
          </w:tcPr>
          <w:p w14:paraId="112F1BA4" w14:textId="389CD8A5" w:rsidR="00192317" w:rsidRPr="00D24AFF" w:rsidRDefault="00192317" w:rsidP="00192317">
            <w:pPr>
              <w:suppressAutoHyphens/>
              <w:spacing w:line="288" w:lineRule="auto"/>
              <w:ind w:firstLine="81"/>
              <w:jc w:val="center"/>
              <w:rPr>
                <w:szCs w:val="24"/>
                <w:highlight w:val="yellow"/>
              </w:rPr>
            </w:pPr>
            <w:r w:rsidRPr="00C24B17">
              <w:t>2152039.30</w:t>
            </w:r>
          </w:p>
        </w:tc>
      </w:tr>
      <w:tr w:rsidR="00192317" w:rsidRPr="00B165A9" w14:paraId="647D2BB3"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6C05F220" w14:textId="6EA332F8" w:rsidR="00192317" w:rsidRPr="00D24AFF" w:rsidRDefault="00192317" w:rsidP="00192317">
            <w:pPr>
              <w:suppressAutoHyphens/>
              <w:spacing w:line="288" w:lineRule="auto"/>
              <w:ind w:firstLine="81"/>
              <w:jc w:val="center"/>
              <w:rPr>
                <w:szCs w:val="24"/>
                <w:highlight w:val="yellow"/>
              </w:rPr>
            </w:pPr>
            <w:r w:rsidRPr="00C24B17">
              <w:t>22</w:t>
            </w:r>
          </w:p>
        </w:tc>
        <w:tc>
          <w:tcPr>
            <w:tcW w:w="1548" w:type="dxa"/>
            <w:tcBorders>
              <w:top w:val="single" w:sz="4" w:space="0" w:color="auto"/>
              <w:left w:val="single" w:sz="4" w:space="0" w:color="auto"/>
              <w:bottom w:val="single" w:sz="4" w:space="0" w:color="auto"/>
              <w:right w:val="single" w:sz="4" w:space="0" w:color="auto"/>
            </w:tcBorders>
            <w:noWrap/>
          </w:tcPr>
          <w:p w14:paraId="3B2696BC" w14:textId="142CD54B" w:rsidR="00192317" w:rsidRPr="00D24AFF" w:rsidRDefault="00192317" w:rsidP="00192317">
            <w:pPr>
              <w:suppressAutoHyphens/>
              <w:spacing w:line="288" w:lineRule="auto"/>
              <w:ind w:firstLine="81"/>
              <w:jc w:val="center"/>
              <w:rPr>
                <w:szCs w:val="24"/>
                <w:highlight w:val="yellow"/>
              </w:rPr>
            </w:pPr>
            <w:r w:rsidRPr="00C24B17">
              <w:t>778980.40</w:t>
            </w:r>
          </w:p>
        </w:tc>
        <w:tc>
          <w:tcPr>
            <w:tcW w:w="1520" w:type="dxa"/>
            <w:tcBorders>
              <w:top w:val="single" w:sz="4" w:space="0" w:color="auto"/>
              <w:left w:val="single" w:sz="4" w:space="0" w:color="auto"/>
              <w:bottom w:val="single" w:sz="4" w:space="0" w:color="auto"/>
              <w:right w:val="single" w:sz="4" w:space="0" w:color="auto"/>
            </w:tcBorders>
            <w:noWrap/>
          </w:tcPr>
          <w:p w14:paraId="52716D5B" w14:textId="5E13FF2D" w:rsidR="00192317" w:rsidRPr="00D24AFF" w:rsidRDefault="00192317" w:rsidP="00192317">
            <w:pPr>
              <w:suppressAutoHyphens/>
              <w:spacing w:line="288" w:lineRule="auto"/>
              <w:ind w:firstLine="81"/>
              <w:jc w:val="center"/>
              <w:rPr>
                <w:szCs w:val="24"/>
                <w:highlight w:val="yellow"/>
              </w:rPr>
            </w:pPr>
            <w:r w:rsidRPr="00C24B17">
              <w:t>2152082.00</w:t>
            </w:r>
          </w:p>
        </w:tc>
      </w:tr>
      <w:tr w:rsidR="00192317" w:rsidRPr="00B165A9" w14:paraId="3EB3D15B"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2CF39259" w14:textId="3E6D32F1" w:rsidR="00192317" w:rsidRPr="00D24AFF" w:rsidRDefault="00192317" w:rsidP="00192317">
            <w:pPr>
              <w:suppressAutoHyphens/>
              <w:spacing w:line="288" w:lineRule="auto"/>
              <w:ind w:firstLine="81"/>
              <w:jc w:val="center"/>
              <w:rPr>
                <w:szCs w:val="24"/>
                <w:highlight w:val="yellow"/>
              </w:rPr>
            </w:pPr>
            <w:r w:rsidRPr="00C24B17">
              <w:t>23</w:t>
            </w:r>
          </w:p>
        </w:tc>
        <w:tc>
          <w:tcPr>
            <w:tcW w:w="1548" w:type="dxa"/>
            <w:tcBorders>
              <w:top w:val="single" w:sz="4" w:space="0" w:color="auto"/>
              <w:left w:val="single" w:sz="4" w:space="0" w:color="auto"/>
              <w:bottom w:val="single" w:sz="4" w:space="0" w:color="auto"/>
              <w:right w:val="single" w:sz="4" w:space="0" w:color="auto"/>
            </w:tcBorders>
            <w:noWrap/>
          </w:tcPr>
          <w:p w14:paraId="1742377A" w14:textId="30C86468" w:rsidR="00192317" w:rsidRPr="00D24AFF" w:rsidRDefault="00192317" w:rsidP="00192317">
            <w:pPr>
              <w:suppressAutoHyphens/>
              <w:spacing w:line="288" w:lineRule="auto"/>
              <w:ind w:firstLine="81"/>
              <w:jc w:val="center"/>
              <w:rPr>
                <w:szCs w:val="24"/>
                <w:highlight w:val="yellow"/>
              </w:rPr>
            </w:pPr>
            <w:r w:rsidRPr="00C24B17">
              <w:t>779085.00</w:t>
            </w:r>
          </w:p>
        </w:tc>
        <w:tc>
          <w:tcPr>
            <w:tcW w:w="1520" w:type="dxa"/>
            <w:tcBorders>
              <w:top w:val="single" w:sz="4" w:space="0" w:color="auto"/>
              <w:left w:val="single" w:sz="4" w:space="0" w:color="auto"/>
              <w:bottom w:val="single" w:sz="4" w:space="0" w:color="auto"/>
              <w:right w:val="single" w:sz="4" w:space="0" w:color="auto"/>
            </w:tcBorders>
            <w:noWrap/>
          </w:tcPr>
          <w:p w14:paraId="6257004F" w14:textId="054EDCC5" w:rsidR="00192317" w:rsidRPr="00D24AFF" w:rsidRDefault="00192317" w:rsidP="00192317">
            <w:pPr>
              <w:suppressAutoHyphens/>
              <w:spacing w:line="288" w:lineRule="auto"/>
              <w:ind w:firstLine="81"/>
              <w:jc w:val="center"/>
              <w:rPr>
                <w:szCs w:val="24"/>
                <w:highlight w:val="yellow"/>
              </w:rPr>
            </w:pPr>
            <w:r w:rsidRPr="00C24B17">
              <w:t>2152309.40</w:t>
            </w:r>
          </w:p>
        </w:tc>
      </w:tr>
      <w:tr w:rsidR="00192317" w:rsidRPr="00B165A9" w14:paraId="31FA0C26"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3BCFE95C" w14:textId="444BF304" w:rsidR="00192317" w:rsidRPr="00D24AFF" w:rsidRDefault="00192317" w:rsidP="00192317">
            <w:pPr>
              <w:suppressAutoHyphens/>
              <w:spacing w:line="288" w:lineRule="auto"/>
              <w:ind w:firstLine="81"/>
              <w:jc w:val="center"/>
              <w:rPr>
                <w:szCs w:val="24"/>
                <w:highlight w:val="yellow"/>
              </w:rPr>
            </w:pPr>
            <w:r w:rsidRPr="00C24B17">
              <w:t>24</w:t>
            </w:r>
          </w:p>
        </w:tc>
        <w:tc>
          <w:tcPr>
            <w:tcW w:w="1548" w:type="dxa"/>
            <w:tcBorders>
              <w:top w:val="single" w:sz="4" w:space="0" w:color="auto"/>
              <w:left w:val="single" w:sz="4" w:space="0" w:color="auto"/>
              <w:bottom w:val="single" w:sz="4" w:space="0" w:color="auto"/>
              <w:right w:val="single" w:sz="4" w:space="0" w:color="auto"/>
            </w:tcBorders>
            <w:noWrap/>
          </w:tcPr>
          <w:p w14:paraId="32383EE5" w14:textId="6AAE7C97" w:rsidR="00192317" w:rsidRPr="00D24AFF" w:rsidRDefault="00192317" w:rsidP="00192317">
            <w:pPr>
              <w:suppressAutoHyphens/>
              <w:spacing w:line="288" w:lineRule="auto"/>
              <w:ind w:firstLine="81"/>
              <w:jc w:val="center"/>
              <w:rPr>
                <w:szCs w:val="24"/>
                <w:highlight w:val="yellow"/>
              </w:rPr>
            </w:pPr>
            <w:r w:rsidRPr="00C24B17">
              <w:t>779173.80</w:t>
            </w:r>
          </w:p>
        </w:tc>
        <w:tc>
          <w:tcPr>
            <w:tcW w:w="1520" w:type="dxa"/>
            <w:tcBorders>
              <w:top w:val="single" w:sz="4" w:space="0" w:color="auto"/>
              <w:left w:val="single" w:sz="4" w:space="0" w:color="auto"/>
              <w:bottom w:val="single" w:sz="4" w:space="0" w:color="auto"/>
              <w:right w:val="single" w:sz="4" w:space="0" w:color="auto"/>
            </w:tcBorders>
            <w:noWrap/>
          </w:tcPr>
          <w:p w14:paraId="32D1B42E" w14:textId="594F6BAC" w:rsidR="00192317" w:rsidRPr="00D24AFF" w:rsidRDefault="00192317" w:rsidP="00192317">
            <w:pPr>
              <w:suppressAutoHyphens/>
              <w:spacing w:line="288" w:lineRule="auto"/>
              <w:ind w:firstLine="81"/>
              <w:jc w:val="center"/>
              <w:rPr>
                <w:szCs w:val="24"/>
                <w:highlight w:val="yellow"/>
              </w:rPr>
            </w:pPr>
            <w:r w:rsidRPr="00C24B17">
              <w:t>2152390.50</w:t>
            </w:r>
          </w:p>
        </w:tc>
      </w:tr>
      <w:tr w:rsidR="00192317" w:rsidRPr="00B165A9" w14:paraId="6A6B9C39"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3A82475D" w14:textId="4BD39276" w:rsidR="00192317" w:rsidRPr="00D24AFF" w:rsidRDefault="00192317" w:rsidP="00192317">
            <w:pPr>
              <w:suppressAutoHyphens/>
              <w:spacing w:line="288" w:lineRule="auto"/>
              <w:ind w:firstLine="81"/>
              <w:jc w:val="center"/>
              <w:rPr>
                <w:szCs w:val="24"/>
                <w:highlight w:val="yellow"/>
              </w:rPr>
            </w:pPr>
            <w:r w:rsidRPr="00C24B17">
              <w:t>25</w:t>
            </w:r>
          </w:p>
        </w:tc>
        <w:tc>
          <w:tcPr>
            <w:tcW w:w="1548" w:type="dxa"/>
            <w:tcBorders>
              <w:top w:val="single" w:sz="4" w:space="0" w:color="auto"/>
              <w:left w:val="single" w:sz="4" w:space="0" w:color="auto"/>
              <w:bottom w:val="single" w:sz="4" w:space="0" w:color="auto"/>
              <w:right w:val="single" w:sz="4" w:space="0" w:color="auto"/>
            </w:tcBorders>
            <w:noWrap/>
          </w:tcPr>
          <w:p w14:paraId="32F8845E" w14:textId="25D00D04" w:rsidR="00192317" w:rsidRPr="00D24AFF" w:rsidRDefault="00192317" w:rsidP="00192317">
            <w:pPr>
              <w:suppressAutoHyphens/>
              <w:spacing w:line="288" w:lineRule="auto"/>
              <w:ind w:firstLine="81"/>
              <w:jc w:val="center"/>
              <w:rPr>
                <w:szCs w:val="24"/>
                <w:highlight w:val="yellow"/>
              </w:rPr>
            </w:pPr>
            <w:r w:rsidRPr="00C24B17">
              <w:t>779259.30</w:t>
            </w:r>
          </w:p>
        </w:tc>
        <w:tc>
          <w:tcPr>
            <w:tcW w:w="1520" w:type="dxa"/>
            <w:tcBorders>
              <w:top w:val="single" w:sz="4" w:space="0" w:color="auto"/>
              <w:left w:val="single" w:sz="4" w:space="0" w:color="auto"/>
              <w:bottom w:val="single" w:sz="4" w:space="0" w:color="auto"/>
              <w:right w:val="single" w:sz="4" w:space="0" w:color="auto"/>
            </w:tcBorders>
            <w:noWrap/>
          </w:tcPr>
          <w:p w14:paraId="02FACBDD" w14:textId="68AFE58F" w:rsidR="00192317" w:rsidRPr="00D24AFF" w:rsidRDefault="00192317" w:rsidP="00192317">
            <w:pPr>
              <w:suppressAutoHyphens/>
              <w:spacing w:line="288" w:lineRule="auto"/>
              <w:ind w:firstLine="81"/>
              <w:jc w:val="center"/>
              <w:rPr>
                <w:szCs w:val="24"/>
                <w:highlight w:val="yellow"/>
              </w:rPr>
            </w:pPr>
            <w:r w:rsidRPr="00C24B17">
              <w:t>2152438.70</w:t>
            </w:r>
          </w:p>
        </w:tc>
      </w:tr>
      <w:tr w:rsidR="00192317" w:rsidRPr="00B165A9" w14:paraId="138FC575"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1DB24A46" w14:textId="7701274B" w:rsidR="00192317" w:rsidRPr="00D24AFF" w:rsidRDefault="00192317" w:rsidP="00192317">
            <w:pPr>
              <w:suppressAutoHyphens/>
              <w:spacing w:line="288" w:lineRule="auto"/>
              <w:ind w:firstLine="81"/>
              <w:jc w:val="center"/>
              <w:rPr>
                <w:szCs w:val="24"/>
                <w:highlight w:val="yellow"/>
              </w:rPr>
            </w:pPr>
            <w:r w:rsidRPr="00C24B17">
              <w:t>26</w:t>
            </w:r>
          </w:p>
        </w:tc>
        <w:tc>
          <w:tcPr>
            <w:tcW w:w="1548" w:type="dxa"/>
            <w:tcBorders>
              <w:top w:val="single" w:sz="4" w:space="0" w:color="auto"/>
              <w:left w:val="single" w:sz="4" w:space="0" w:color="auto"/>
              <w:bottom w:val="single" w:sz="4" w:space="0" w:color="auto"/>
              <w:right w:val="single" w:sz="4" w:space="0" w:color="auto"/>
            </w:tcBorders>
            <w:noWrap/>
          </w:tcPr>
          <w:p w14:paraId="5BD816BA" w14:textId="6C0C33C9" w:rsidR="00192317" w:rsidRPr="00D24AFF" w:rsidRDefault="00192317" w:rsidP="00192317">
            <w:pPr>
              <w:suppressAutoHyphens/>
              <w:spacing w:line="288" w:lineRule="auto"/>
              <w:ind w:firstLine="81"/>
              <w:jc w:val="center"/>
              <w:rPr>
                <w:szCs w:val="24"/>
                <w:highlight w:val="yellow"/>
              </w:rPr>
            </w:pPr>
            <w:r w:rsidRPr="00C24B17">
              <w:t>779627.20</w:t>
            </w:r>
          </w:p>
        </w:tc>
        <w:tc>
          <w:tcPr>
            <w:tcW w:w="1520" w:type="dxa"/>
            <w:tcBorders>
              <w:top w:val="single" w:sz="4" w:space="0" w:color="auto"/>
              <w:left w:val="single" w:sz="4" w:space="0" w:color="auto"/>
              <w:bottom w:val="single" w:sz="4" w:space="0" w:color="auto"/>
              <w:right w:val="single" w:sz="4" w:space="0" w:color="auto"/>
            </w:tcBorders>
            <w:noWrap/>
          </w:tcPr>
          <w:p w14:paraId="0BECB95C" w14:textId="40984F5E" w:rsidR="00192317" w:rsidRPr="00D24AFF" w:rsidRDefault="00192317" w:rsidP="00192317">
            <w:pPr>
              <w:suppressAutoHyphens/>
              <w:spacing w:line="288" w:lineRule="auto"/>
              <w:ind w:firstLine="81"/>
              <w:jc w:val="center"/>
              <w:rPr>
                <w:szCs w:val="24"/>
                <w:highlight w:val="yellow"/>
              </w:rPr>
            </w:pPr>
            <w:r w:rsidRPr="00C24B17">
              <w:t>2152575.60</w:t>
            </w:r>
          </w:p>
        </w:tc>
      </w:tr>
      <w:tr w:rsidR="00192317" w:rsidRPr="00B165A9" w14:paraId="7C458513"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6BDCC90B" w14:textId="0EC3310F" w:rsidR="00192317" w:rsidRPr="00D24AFF" w:rsidRDefault="00192317" w:rsidP="00192317">
            <w:pPr>
              <w:suppressAutoHyphens/>
              <w:spacing w:line="288" w:lineRule="auto"/>
              <w:ind w:firstLine="81"/>
              <w:jc w:val="center"/>
              <w:rPr>
                <w:szCs w:val="24"/>
                <w:highlight w:val="yellow"/>
              </w:rPr>
            </w:pPr>
            <w:r w:rsidRPr="00C24B17">
              <w:t>27</w:t>
            </w:r>
          </w:p>
        </w:tc>
        <w:tc>
          <w:tcPr>
            <w:tcW w:w="1548" w:type="dxa"/>
            <w:tcBorders>
              <w:top w:val="single" w:sz="4" w:space="0" w:color="auto"/>
              <w:left w:val="single" w:sz="4" w:space="0" w:color="auto"/>
              <w:bottom w:val="single" w:sz="4" w:space="0" w:color="auto"/>
              <w:right w:val="single" w:sz="4" w:space="0" w:color="auto"/>
            </w:tcBorders>
            <w:noWrap/>
          </w:tcPr>
          <w:p w14:paraId="1019A56F" w14:textId="6A4909A3" w:rsidR="00192317" w:rsidRPr="00D24AFF" w:rsidRDefault="00192317" w:rsidP="00192317">
            <w:pPr>
              <w:suppressAutoHyphens/>
              <w:spacing w:line="288" w:lineRule="auto"/>
              <w:ind w:firstLine="81"/>
              <w:jc w:val="center"/>
              <w:rPr>
                <w:szCs w:val="24"/>
                <w:highlight w:val="yellow"/>
              </w:rPr>
            </w:pPr>
            <w:r w:rsidRPr="00C24B17">
              <w:t>779667.10</w:t>
            </w:r>
          </w:p>
        </w:tc>
        <w:tc>
          <w:tcPr>
            <w:tcW w:w="1520" w:type="dxa"/>
            <w:tcBorders>
              <w:top w:val="single" w:sz="4" w:space="0" w:color="auto"/>
              <w:left w:val="single" w:sz="4" w:space="0" w:color="auto"/>
              <w:bottom w:val="single" w:sz="4" w:space="0" w:color="auto"/>
              <w:right w:val="single" w:sz="4" w:space="0" w:color="auto"/>
            </w:tcBorders>
            <w:noWrap/>
          </w:tcPr>
          <w:p w14:paraId="42EC3F4F" w14:textId="188DAAD3" w:rsidR="00192317" w:rsidRPr="00D24AFF" w:rsidRDefault="00192317" w:rsidP="00192317">
            <w:pPr>
              <w:suppressAutoHyphens/>
              <w:spacing w:line="288" w:lineRule="auto"/>
              <w:ind w:firstLine="81"/>
              <w:jc w:val="center"/>
              <w:rPr>
                <w:szCs w:val="24"/>
                <w:highlight w:val="yellow"/>
              </w:rPr>
            </w:pPr>
            <w:r w:rsidRPr="00C24B17">
              <w:t>2152511.00</w:t>
            </w:r>
          </w:p>
        </w:tc>
      </w:tr>
      <w:tr w:rsidR="00192317" w:rsidRPr="00B165A9" w14:paraId="783103C2"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1B54E357" w14:textId="469793AC" w:rsidR="00192317" w:rsidRPr="00D24AFF" w:rsidRDefault="00192317" w:rsidP="00192317">
            <w:pPr>
              <w:suppressAutoHyphens/>
              <w:spacing w:line="288" w:lineRule="auto"/>
              <w:ind w:firstLine="81"/>
              <w:jc w:val="center"/>
              <w:rPr>
                <w:szCs w:val="24"/>
                <w:highlight w:val="yellow"/>
              </w:rPr>
            </w:pPr>
            <w:r w:rsidRPr="00C24B17">
              <w:t>28</w:t>
            </w:r>
          </w:p>
        </w:tc>
        <w:tc>
          <w:tcPr>
            <w:tcW w:w="1548" w:type="dxa"/>
            <w:tcBorders>
              <w:top w:val="single" w:sz="4" w:space="0" w:color="auto"/>
              <w:left w:val="single" w:sz="4" w:space="0" w:color="auto"/>
              <w:bottom w:val="single" w:sz="4" w:space="0" w:color="auto"/>
              <w:right w:val="single" w:sz="4" w:space="0" w:color="auto"/>
            </w:tcBorders>
            <w:noWrap/>
          </w:tcPr>
          <w:p w14:paraId="22A244F1" w14:textId="344B59C2" w:rsidR="00192317" w:rsidRPr="00D24AFF" w:rsidRDefault="00192317" w:rsidP="00192317">
            <w:pPr>
              <w:suppressAutoHyphens/>
              <w:spacing w:line="288" w:lineRule="auto"/>
              <w:ind w:firstLine="81"/>
              <w:jc w:val="center"/>
              <w:rPr>
                <w:szCs w:val="24"/>
                <w:highlight w:val="yellow"/>
              </w:rPr>
            </w:pPr>
            <w:r w:rsidRPr="00C24B17">
              <w:t>779684.40</w:t>
            </w:r>
          </w:p>
        </w:tc>
        <w:tc>
          <w:tcPr>
            <w:tcW w:w="1520" w:type="dxa"/>
            <w:tcBorders>
              <w:top w:val="single" w:sz="4" w:space="0" w:color="auto"/>
              <w:left w:val="single" w:sz="4" w:space="0" w:color="auto"/>
              <w:bottom w:val="single" w:sz="4" w:space="0" w:color="auto"/>
              <w:right w:val="single" w:sz="4" w:space="0" w:color="auto"/>
            </w:tcBorders>
            <w:noWrap/>
          </w:tcPr>
          <w:p w14:paraId="463B9E34" w14:textId="47ACE3F2" w:rsidR="00192317" w:rsidRPr="00D24AFF" w:rsidRDefault="00192317" w:rsidP="00192317">
            <w:pPr>
              <w:suppressAutoHyphens/>
              <w:spacing w:line="288" w:lineRule="auto"/>
              <w:ind w:firstLine="81"/>
              <w:jc w:val="center"/>
              <w:rPr>
                <w:szCs w:val="24"/>
                <w:highlight w:val="yellow"/>
              </w:rPr>
            </w:pPr>
            <w:r w:rsidRPr="00C24B17">
              <w:t>2152521.90</w:t>
            </w:r>
          </w:p>
        </w:tc>
      </w:tr>
      <w:tr w:rsidR="00192317" w:rsidRPr="00B165A9" w14:paraId="4B3BB9EA"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46C620E6" w14:textId="0C908E34" w:rsidR="00192317" w:rsidRPr="00D24AFF" w:rsidRDefault="00192317" w:rsidP="00192317">
            <w:pPr>
              <w:suppressAutoHyphens/>
              <w:spacing w:line="288" w:lineRule="auto"/>
              <w:ind w:firstLine="81"/>
              <w:jc w:val="center"/>
              <w:rPr>
                <w:szCs w:val="24"/>
                <w:highlight w:val="yellow"/>
              </w:rPr>
            </w:pPr>
            <w:r w:rsidRPr="00C24B17">
              <w:lastRenderedPageBreak/>
              <w:t>29</w:t>
            </w:r>
          </w:p>
        </w:tc>
        <w:tc>
          <w:tcPr>
            <w:tcW w:w="1548" w:type="dxa"/>
            <w:tcBorders>
              <w:top w:val="single" w:sz="4" w:space="0" w:color="auto"/>
              <w:left w:val="single" w:sz="4" w:space="0" w:color="auto"/>
              <w:bottom w:val="single" w:sz="4" w:space="0" w:color="auto"/>
              <w:right w:val="single" w:sz="4" w:space="0" w:color="auto"/>
            </w:tcBorders>
            <w:noWrap/>
          </w:tcPr>
          <w:p w14:paraId="39E8FDE8" w14:textId="0650D7E8" w:rsidR="00192317" w:rsidRPr="00D24AFF" w:rsidRDefault="00192317" w:rsidP="00192317">
            <w:pPr>
              <w:suppressAutoHyphens/>
              <w:spacing w:line="288" w:lineRule="auto"/>
              <w:ind w:firstLine="81"/>
              <w:jc w:val="center"/>
              <w:rPr>
                <w:szCs w:val="24"/>
                <w:highlight w:val="yellow"/>
              </w:rPr>
            </w:pPr>
            <w:r w:rsidRPr="00C24B17">
              <w:t>780748.10</w:t>
            </w:r>
          </w:p>
        </w:tc>
        <w:tc>
          <w:tcPr>
            <w:tcW w:w="1520" w:type="dxa"/>
            <w:tcBorders>
              <w:top w:val="single" w:sz="4" w:space="0" w:color="auto"/>
              <w:left w:val="single" w:sz="4" w:space="0" w:color="auto"/>
              <w:bottom w:val="single" w:sz="4" w:space="0" w:color="auto"/>
              <w:right w:val="single" w:sz="4" w:space="0" w:color="auto"/>
            </w:tcBorders>
            <w:noWrap/>
          </w:tcPr>
          <w:p w14:paraId="3A618BC4" w14:textId="16D550AA" w:rsidR="00192317" w:rsidRPr="00D24AFF" w:rsidRDefault="00192317" w:rsidP="00192317">
            <w:pPr>
              <w:suppressAutoHyphens/>
              <w:spacing w:line="288" w:lineRule="auto"/>
              <w:ind w:firstLine="81"/>
              <w:jc w:val="center"/>
              <w:rPr>
                <w:szCs w:val="24"/>
                <w:highlight w:val="yellow"/>
              </w:rPr>
            </w:pPr>
            <w:r w:rsidRPr="00C24B17">
              <w:t>2150837.80</w:t>
            </w:r>
          </w:p>
        </w:tc>
      </w:tr>
      <w:tr w:rsidR="00192317" w:rsidRPr="00B165A9" w14:paraId="18B3FB28"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7EC8A7E0" w14:textId="3F08179F" w:rsidR="00192317" w:rsidRPr="00D24AFF" w:rsidRDefault="00192317" w:rsidP="00192317">
            <w:pPr>
              <w:suppressAutoHyphens/>
              <w:spacing w:line="288" w:lineRule="auto"/>
              <w:ind w:firstLine="81"/>
              <w:jc w:val="center"/>
              <w:rPr>
                <w:szCs w:val="24"/>
                <w:highlight w:val="yellow"/>
              </w:rPr>
            </w:pPr>
            <w:r w:rsidRPr="00C24B17">
              <w:t>30</w:t>
            </w:r>
          </w:p>
        </w:tc>
        <w:tc>
          <w:tcPr>
            <w:tcW w:w="1548" w:type="dxa"/>
            <w:tcBorders>
              <w:top w:val="single" w:sz="4" w:space="0" w:color="auto"/>
              <w:left w:val="single" w:sz="4" w:space="0" w:color="auto"/>
              <w:bottom w:val="single" w:sz="4" w:space="0" w:color="auto"/>
              <w:right w:val="single" w:sz="4" w:space="0" w:color="auto"/>
            </w:tcBorders>
            <w:noWrap/>
          </w:tcPr>
          <w:p w14:paraId="72DD4B8F" w14:textId="06C4E147" w:rsidR="00192317" w:rsidRPr="00D24AFF" w:rsidRDefault="00192317" w:rsidP="00192317">
            <w:pPr>
              <w:suppressAutoHyphens/>
              <w:spacing w:line="288" w:lineRule="auto"/>
              <w:ind w:firstLine="81"/>
              <w:jc w:val="center"/>
              <w:rPr>
                <w:szCs w:val="24"/>
                <w:highlight w:val="yellow"/>
              </w:rPr>
            </w:pPr>
            <w:r w:rsidRPr="00C24B17">
              <w:t>781143.10</w:t>
            </w:r>
          </w:p>
        </w:tc>
        <w:tc>
          <w:tcPr>
            <w:tcW w:w="1520" w:type="dxa"/>
            <w:tcBorders>
              <w:top w:val="single" w:sz="4" w:space="0" w:color="auto"/>
              <w:left w:val="single" w:sz="4" w:space="0" w:color="auto"/>
              <w:bottom w:val="single" w:sz="4" w:space="0" w:color="auto"/>
              <w:right w:val="single" w:sz="4" w:space="0" w:color="auto"/>
            </w:tcBorders>
            <w:noWrap/>
          </w:tcPr>
          <w:p w14:paraId="2EA8B1A6" w14:textId="74FF17C9" w:rsidR="00192317" w:rsidRPr="00D24AFF" w:rsidRDefault="00192317" w:rsidP="00192317">
            <w:pPr>
              <w:suppressAutoHyphens/>
              <w:spacing w:line="288" w:lineRule="auto"/>
              <w:ind w:firstLine="81"/>
              <w:jc w:val="center"/>
              <w:rPr>
                <w:szCs w:val="24"/>
                <w:highlight w:val="yellow"/>
              </w:rPr>
            </w:pPr>
            <w:r w:rsidRPr="00C24B17">
              <w:t>2148157.50</w:t>
            </w:r>
          </w:p>
        </w:tc>
      </w:tr>
      <w:tr w:rsidR="00192317" w:rsidRPr="00B165A9" w14:paraId="0500DA0D"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7EDE65B0" w14:textId="373C49DF" w:rsidR="00192317" w:rsidRPr="00D24AFF" w:rsidRDefault="00192317" w:rsidP="00192317">
            <w:pPr>
              <w:suppressAutoHyphens/>
              <w:spacing w:line="288" w:lineRule="auto"/>
              <w:ind w:firstLine="81"/>
              <w:jc w:val="center"/>
              <w:rPr>
                <w:szCs w:val="24"/>
                <w:highlight w:val="yellow"/>
              </w:rPr>
            </w:pPr>
            <w:r w:rsidRPr="00C24B17">
              <w:t>31</w:t>
            </w:r>
          </w:p>
        </w:tc>
        <w:tc>
          <w:tcPr>
            <w:tcW w:w="1548" w:type="dxa"/>
            <w:tcBorders>
              <w:top w:val="single" w:sz="4" w:space="0" w:color="auto"/>
              <w:left w:val="single" w:sz="4" w:space="0" w:color="auto"/>
              <w:bottom w:val="single" w:sz="4" w:space="0" w:color="auto"/>
              <w:right w:val="single" w:sz="4" w:space="0" w:color="auto"/>
            </w:tcBorders>
            <w:noWrap/>
          </w:tcPr>
          <w:p w14:paraId="34F01C15" w14:textId="2FFE057D" w:rsidR="00192317" w:rsidRPr="00D24AFF" w:rsidRDefault="00192317" w:rsidP="00192317">
            <w:pPr>
              <w:suppressAutoHyphens/>
              <w:spacing w:line="288" w:lineRule="auto"/>
              <w:ind w:firstLine="81"/>
              <w:jc w:val="center"/>
              <w:rPr>
                <w:szCs w:val="24"/>
                <w:highlight w:val="yellow"/>
              </w:rPr>
            </w:pPr>
            <w:r w:rsidRPr="00C24B17">
              <w:t>781153.80</w:t>
            </w:r>
          </w:p>
        </w:tc>
        <w:tc>
          <w:tcPr>
            <w:tcW w:w="1520" w:type="dxa"/>
            <w:tcBorders>
              <w:top w:val="single" w:sz="4" w:space="0" w:color="auto"/>
              <w:left w:val="single" w:sz="4" w:space="0" w:color="auto"/>
              <w:bottom w:val="single" w:sz="4" w:space="0" w:color="auto"/>
              <w:right w:val="single" w:sz="4" w:space="0" w:color="auto"/>
            </w:tcBorders>
            <w:noWrap/>
          </w:tcPr>
          <w:p w14:paraId="7A7210F1" w14:textId="18CAB72F" w:rsidR="00192317" w:rsidRPr="00D24AFF" w:rsidRDefault="00192317" w:rsidP="00192317">
            <w:pPr>
              <w:suppressAutoHyphens/>
              <w:spacing w:line="288" w:lineRule="auto"/>
              <w:ind w:firstLine="81"/>
              <w:jc w:val="center"/>
              <w:rPr>
                <w:szCs w:val="24"/>
                <w:highlight w:val="yellow"/>
              </w:rPr>
            </w:pPr>
            <w:r w:rsidRPr="00C24B17">
              <w:t>2148156.20</w:t>
            </w:r>
          </w:p>
        </w:tc>
      </w:tr>
      <w:tr w:rsidR="00192317" w:rsidRPr="00B165A9" w14:paraId="1A12679E"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60584D1B" w14:textId="09F19A73" w:rsidR="00192317" w:rsidRPr="00D24AFF" w:rsidRDefault="00192317" w:rsidP="00192317">
            <w:pPr>
              <w:suppressAutoHyphens/>
              <w:spacing w:line="288" w:lineRule="auto"/>
              <w:ind w:firstLine="81"/>
              <w:jc w:val="center"/>
              <w:rPr>
                <w:szCs w:val="24"/>
                <w:highlight w:val="yellow"/>
              </w:rPr>
            </w:pPr>
            <w:r w:rsidRPr="00C24B17">
              <w:t>32</w:t>
            </w:r>
          </w:p>
        </w:tc>
        <w:tc>
          <w:tcPr>
            <w:tcW w:w="1548" w:type="dxa"/>
            <w:tcBorders>
              <w:top w:val="single" w:sz="4" w:space="0" w:color="auto"/>
              <w:left w:val="single" w:sz="4" w:space="0" w:color="auto"/>
              <w:bottom w:val="single" w:sz="4" w:space="0" w:color="auto"/>
              <w:right w:val="single" w:sz="4" w:space="0" w:color="auto"/>
            </w:tcBorders>
            <w:noWrap/>
          </w:tcPr>
          <w:p w14:paraId="3692FDE5" w14:textId="78C61870" w:rsidR="00192317" w:rsidRPr="00D24AFF" w:rsidRDefault="00192317" w:rsidP="00192317">
            <w:pPr>
              <w:suppressAutoHyphens/>
              <w:spacing w:line="288" w:lineRule="auto"/>
              <w:ind w:firstLine="81"/>
              <w:jc w:val="center"/>
              <w:rPr>
                <w:szCs w:val="24"/>
                <w:highlight w:val="yellow"/>
              </w:rPr>
            </w:pPr>
            <w:r w:rsidRPr="00C24B17">
              <w:t>781145.90</w:t>
            </w:r>
          </w:p>
        </w:tc>
        <w:tc>
          <w:tcPr>
            <w:tcW w:w="1520" w:type="dxa"/>
            <w:tcBorders>
              <w:top w:val="single" w:sz="4" w:space="0" w:color="auto"/>
              <w:left w:val="single" w:sz="4" w:space="0" w:color="auto"/>
              <w:bottom w:val="single" w:sz="4" w:space="0" w:color="auto"/>
              <w:right w:val="single" w:sz="4" w:space="0" w:color="auto"/>
            </w:tcBorders>
            <w:noWrap/>
          </w:tcPr>
          <w:p w14:paraId="4023020C" w14:textId="5C6FF6E2" w:rsidR="00192317" w:rsidRPr="00D24AFF" w:rsidRDefault="00192317" w:rsidP="00192317">
            <w:pPr>
              <w:suppressAutoHyphens/>
              <w:spacing w:line="288" w:lineRule="auto"/>
              <w:ind w:firstLine="81"/>
              <w:jc w:val="center"/>
              <w:rPr>
                <w:szCs w:val="24"/>
                <w:highlight w:val="yellow"/>
              </w:rPr>
            </w:pPr>
            <w:r w:rsidRPr="00C24B17">
              <w:t>2148105.90</w:t>
            </w:r>
          </w:p>
        </w:tc>
      </w:tr>
      <w:tr w:rsidR="00192317" w:rsidRPr="00B165A9" w14:paraId="51C2BCD7" w14:textId="77777777" w:rsidTr="00FF7904">
        <w:trPr>
          <w:trHeight w:val="300"/>
          <w:jc w:val="center"/>
        </w:trPr>
        <w:tc>
          <w:tcPr>
            <w:tcW w:w="1106" w:type="dxa"/>
            <w:tcBorders>
              <w:top w:val="single" w:sz="4" w:space="0" w:color="auto"/>
              <w:left w:val="single" w:sz="4" w:space="0" w:color="auto"/>
              <w:bottom w:val="single" w:sz="4" w:space="0" w:color="auto"/>
              <w:right w:val="single" w:sz="4" w:space="0" w:color="auto"/>
            </w:tcBorders>
            <w:noWrap/>
          </w:tcPr>
          <w:p w14:paraId="77F2BCDE" w14:textId="336612DE" w:rsidR="00192317" w:rsidRPr="00D24AFF" w:rsidRDefault="00192317" w:rsidP="00192317">
            <w:pPr>
              <w:suppressAutoHyphens/>
              <w:spacing w:line="288" w:lineRule="auto"/>
              <w:ind w:firstLine="81"/>
              <w:jc w:val="center"/>
              <w:rPr>
                <w:szCs w:val="24"/>
                <w:highlight w:val="yellow"/>
              </w:rPr>
            </w:pPr>
            <w:r w:rsidRPr="00C24B17">
              <w:t>1</w:t>
            </w:r>
          </w:p>
        </w:tc>
        <w:tc>
          <w:tcPr>
            <w:tcW w:w="1548" w:type="dxa"/>
            <w:tcBorders>
              <w:top w:val="single" w:sz="4" w:space="0" w:color="auto"/>
              <w:left w:val="single" w:sz="4" w:space="0" w:color="auto"/>
              <w:bottom w:val="single" w:sz="4" w:space="0" w:color="auto"/>
              <w:right w:val="single" w:sz="4" w:space="0" w:color="auto"/>
            </w:tcBorders>
            <w:noWrap/>
          </w:tcPr>
          <w:p w14:paraId="3644895C" w14:textId="757B0F55" w:rsidR="00192317" w:rsidRPr="00D24AFF" w:rsidRDefault="00192317" w:rsidP="00192317">
            <w:pPr>
              <w:suppressAutoHyphens/>
              <w:spacing w:line="288" w:lineRule="auto"/>
              <w:ind w:firstLine="81"/>
              <w:jc w:val="center"/>
              <w:rPr>
                <w:szCs w:val="24"/>
                <w:highlight w:val="yellow"/>
              </w:rPr>
            </w:pPr>
            <w:r w:rsidRPr="00C24B17">
              <w:t>781208.90</w:t>
            </w:r>
          </w:p>
        </w:tc>
        <w:tc>
          <w:tcPr>
            <w:tcW w:w="1520" w:type="dxa"/>
            <w:tcBorders>
              <w:top w:val="single" w:sz="4" w:space="0" w:color="auto"/>
              <w:left w:val="single" w:sz="4" w:space="0" w:color="auto"/>
              <w:bottom w:val="single" w:sz="4" w:space="0" w:color="auto"/>
              <w:right w:val="single" w:sz="4" w:space="0" w:color="auto"/>
            </w:tcBorders>
            <w:noWrap/>
          </w:tcPr>
          <w:p w14:paraId="7E5659DF" w14:textId="0CFE74D4" w:rsidR="00192317" w:rsidRPr="00D24AFF" w:rsidRDefault="00192317" w:rsidP="00192317">
            <w:pPr>
              <w:suppressAutoHyphens/>
              <w:spacing w:line="288" w:lineRule="auto"/>
              <w:ind w:firstLine="81"/>
              <w:jc w:val="center"/>
              <w:rPr>
                <w:szCs w:val="24"/>
                <w:highlight w:val="yellow"/>
              </w:rPr>
            </w:pPr>
            <w:r w:rsidRPr="00C24B17">
              <w:t>2148095.70</w:t>
            </w:r>
          </w:p>
        </w:tc>
      </w:tr>
    </w:tbl>
    <w:p w14:paraId="2AA505B8" w14:textId="77777777" w:rsidR="00B62F52" w:rsidRPr="00B165A9" w:rsidRDefault="00B62F52" w:rsidP="00CD2415">
      <w:pPr>
        <w:rPr>
          <w:szCs w:val="24"/>
        </w:rPr>
        <w:sectPr w:rsidR="00B62F52" w:rsidRPr="00B165A9" w:rsidSect="00B62F52">
          <w:type w:val="continuous"/>
          <w:pgSz w:w="11906" w:h="16838"/>
          <w:pgMar w:top="426" w:right="652" w:bottom="54" w:left="1418" w:header="284" w:footer="0" w:gutter="0"/>
          <w:pgBorders>
            <w:top w:val="single" w:sz="8" w:space="14" w:color="auto"/>
            <w:left w:val="single" w:sz="8" w:space="10" w:color="auto"/>
            <w:bottom w:val="single" w:sz="8" w:space="0" w:color="auto"/>
            <w:right w:val="single" w:sz="8" w:space="17" w:color="auto"/>
          </w:pgBorders>
          <w:pgNumType w:start="2"/>
          <w:cols w:num="2" w:space="708"/>
          <w:titlePg/>
          <w:docGrid w:linePitch="360"/>
        </w:sectPr>
      </w:pPr>
    </w:p>
    <w:p w14:paraId="1BC9ADB7" w14:textId="137F8200" w:rsidR="00432D1D" w:rsidRPr="00B165A9" w:rsidRDefault="00B936B3" w:rsidP="00CD2415">
      <w:pPr>
        <w:rPr>
          <w:szCs w:val="24"/>
        </w:rPr>
      </w:pPr>
      <w:r w:rsidRPr="00B165A9">
        <w:rPr>
          <w:szCs w:val="24"/>
        </w:rPr>
        <w:t xml:space="preserve"> Площадь зоны планируемого размещения линейных объектов составляет </w:t>
      </w:r>
      <w:r w:rsidR="009B56FC" w:rsidRPr="00B165A9">
        <w:rPr>
          <w:szCs w:val="24"/>
        </w:rPr>
        <w:t>–</w:t>
      </w:r>
      <w:r w:rsidR="009C4E6E">
        <w:rPr>
          <w:szCs w:val="24"/>
        </w:rPr>
        <w:t>374</w:t>
      </w:r>
      <w:r w:rsidR="00695716">
        <w:rPr>
          <w:szCs w:val="24"/>
        </w:rPr>
        <w:t> </w:t>
      </w:r>
      <w:r w:rsidR="009C4E6E">
        <w:rPr>
          <w:szCs w:val="24"/>
        </w:rPr>
        <w:t>894</w:t>
      </w:r>
      <w:r w:rsidR="00695716">
        <w:rPr>
          <w:szCs w:val="24"/>
        </w:rPr>
        <w:t xml:space="preserve"> </w:t>
      </w:r>
      <w:r w:rsidR="009B56FC" w:rsidRPr="00B165A9">
        <w:rPr>
          <w:szCs w:val="24"/>
        </w:rPr>
        <w:t>м</w:t>
      </w:r>
      <w:r w:rsidR="009B56FC" w:rsidRPr="00B165A9">
        <w:rPr>
          <w:szCs w:val="24"/>
          <w:vertAlign w:val="superscript"/>
        </w:rPr>
        <w:t>2</w:t>
      </w:r>
      <w:r w:rsidRPr="00B165A9">
        <w:rPr>
          <w:szCs w:val="24"/>
        </w:rPr>
        <w:t xml:space="preserve"> </w:t>
      </w:r>
    </w:p>
    <w:p w14:paraId="231A0ADE" w14:textId="77777777" w:rsidR="004D5285" w:rsidRPr="00B165A9" w:rsidRDefault="004D5285" w:rsidP="0039284F"/>
    <w:p w14:paraId="5289C590" w14:textId="588A7C26" w:rsidR="00B62F52" w:rsidRPr="00B165A9" w:rsidRDefault="00B62F52" w:rsidP="00B62F52">
      <w:pPr>
        <w:pStyle w:val="10"/>
        <w:pageBreakBefore w:val="0"/>
        <w:widowControl/>
        <w:numPr>
          <w:ilvl w:val="0"/>
          <w:numId w:val="7"/>
        </w:numPr>
        <w:tabs>
          <w:tab w:val="clear" w:pos="2062"/>
          <w:tab w:val="num" w:pos="0"/>
        </w:tabs>
        <w:suppressAutoHyphens w:val="0"/>
        <w:spacing w:before="0" w:after="0" w:line="288" w:lineRule="auto"/>
        <w:ind w:left="0" w:firstLine="0"/>
        <w:jc w:val="left"/>
        <w:rPr>
          <w:rFonts w:eastAsiaTheme="minorHAnsi" w:cstheme="minorBidi"/>
          <w:bCs/>
          <w:caps w:val="0"/>
          <w:lang w:eastAsia="en-US"/>
        </w:rPr>
      </w:pPr>
      <w:bookmarkStart w:id="27" w:name="_Toc178283387"/>
      <w:bookmarkStart w:id="28" w:name="_Toc174814617"/>
      <w:bookmarkStart w:id="29" w:name="_Toc495896170"/>
      <w:r w:rsidRPr="00B165A9">
        <w:rPr>
          <w:rFonts w:eastAsiaTheme="minorHAnsi" w:cstheme="minorBidi"/>
          <w:bCs/>
          <w:caps w:val="0"/>
          <w:lang w:eastAsia="en-US"/>
        </w:rPr>
        <w:t xml:space="preserve">Перечень координат характерных точек границ зон планируемого размещения линейных объектов, подлежащих </w:t>
      </w:r>
      <w:r w:rsidR="00D34855" w:rsidRPr="00B165A9">
        <w:rPr>
          <w:rFonts w:eastAsiaTheme="minorHAnsi" w:cstheme="minorBidi"/>
          <w:bCs/>
          <w:caps w:val="0"/>
          <w:lang w:eastAsia="en-US"/>
        </w:rPr>
        <w:t>реконструкции в связи с изменением их местоположения</w:t>
      </w:r>
      <w:bookmarkEnd w:id="27"/>
      <w:r w:rsidRPr="00B165A9">
        <w:rPr>
          <w:rFonts w:eastAsiaTheme="minorHAnsi" w:cstheme="minorBidi"/>
          <w:bCs/>
          <w:caps w:val="0"/>
          <w:lang w:eastAsia="en-US"/>
        </w:rPr>
        <w:t xml:space="preserve"> </w:t>
      </w:r>
      <w:bookmarkEnd w:id="28"/>
    </w:p>
    <w:p w14:paraId="0A6D0500" w14:textId="77777777" w:rsidR="00B62F52" w:rsidRPr="00B165A9" w:rsidRDefault="00B62F52" w:rsidP="00B62F52">
      <w:pPr>
        <w:spacing w:line="288" w:lineRule="auto"/>
        <w:ind w:firstLine="851"/>
        <w:rPr>
          <w:sz w:val="28"/>
          <w:szCs w:val="24"/>
        </w:rPr>
      </w:pPr>
      <w:r w:rsidRPr="00B165A9">
        <w:rPr>
          <w:szCs w:val="24"/>
        </w:rPr>
        <w:t>Объекты, подлежащие переносу (переустройству) в проекте отсутствуют</w:t>
      </w:r>
      <w:r w:rsidRPr="00B165A9">
        <w:rPr>
          <w:sz w:val="28"/>
          <w:szCs w:val="24"/>
        </w:rPr>
        <w:t>.</w:t>
      </w:r>
    </w:p>
    <w:p w14:paraId="136582C1" w14:textId="77777777" w:rsidR="00B62F52" w:rsidRPr="00B165A9" w:rsidRDefault="00B62F52" w:rsidP="00B62F52">
      <w:pPr>
        <w:spacing w:line="288" w:lineRule="auto"/>
        <w:ind w:firstLine="851"/>
        <w:rPr>
          <w:sz w:val="28"/>
          <w:szCs w:val="28"/>
        </w:rPr>
      </w:pPr>
    </w:p>
    <w:p w14:paraId="3855F0F8" w14:textId="77777777" w:rsidR="00B62F52" w:rsidRPr="00B165A9" w:rsidRDefault="00B62F52" w:rsidP="00B62F52">
      <w:pPr>
        <w:pStyle w:val="10"/>
        <w:pageBreakBefore w:val="0"/>
        <w:widowControl/>
        <w:numPr>
          <w:ilvl w:val="0"/>
          <w:numId w:val="7"/>
        </w:numPr>
        <w:tabs>
          <w:tab w:val="clear" w:pos="2062"/>
          <w:tab w:val="num" w:pos="0"/>
        </w:tabs>
        <w:suppressAutoHyphens w:val="0"/>
        <w:spacing w:before="0" w:after="0" w:line="288" w:lineRule="auto"/>
        <w:ind w:left="0" w:firstLine="0"/>
        <w:jc w:val="left"/>
        <w:rPr>
          <w:rFonts w:eastAsiaTheme="minorHAnsi" w:cstheme="minorBidi"/>
          <w:bCs/>
          <w:caps w:val="0"/>
          <w:lang w:eastAsia="en-US"/>
        </w:rPr>
      </w:pPr>
      <w:bookmarkStart w:id="30" w:name="_Toc174814618"/>
      <w:bookmarkStart w:id="31" w:name="_Toc178283388"/>
      <w:r w:rsidRPr="00B165A9">
        <w:rPr>
          <w:rFonts w:eastAsiaTheme="minorHAnsi" w:cstheme="minorBidi"/>
          <w:bCs/>
          <w:caps w:val="0"/>
          <w:lang w:eastAsia="en-US"/>
        </w:rPr>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bookmarkEnd w:id="30"/>
      <w:bookmarkEnd w:id="31"/>
    </w:p>
    <w:p w14:paraId="540A1F2D" w14:textId="77777777" w:rsidR="00B62F52" w:rsidRPr="008017AA" w:rsidRDefault="00B62F52" w:rsidP="00B62F52">
      <w:pPr>
        <w:tabs>
          <w:tab w:val="left" w:pos="686"/>
          <w:tab w:val="left" w:pos="6612"/>
        </w:tabs>
        <w:spacing w:before="40" w:line="288" w:lineRule="auto"/>
        <w:ind w:firstLine="709"/>
        <w:rPr>
          <w:szCs w:val="24"/>
        </w:rPr>
      </w:pPr>
      <w:r w:rsidRPr="008017AA">
        <w:rPr>
          <w:bCs/>
          <w:szCs w:val="24"/>
        </w:rPr>
        <w:t>Объекты капитального строительства, входящие в состав лине</w:t>
      </w:r>
      <w:r w:rsidRPr="008017AA">
        <w:rPr>
          <w:szCs w:val="24"/>
        </w:rPr>
        <w:t>йного объекта:</w:t>
      </w:r>
    </w:p>
    <w:p w14:paraId="0EAFC5CB" w14:textId="77777777" w:rsidR="009548ED" w:rsidRPr="008017AA" w:rsidRDefault="009548ED" w:rsidP="009548ED">
      <w:pPr>
        <w:pStyle w:val="afffc"/>
        <w:numPr>
          <w:ilvl w:val="0"/>
          <w:numId w:val="20"/>
        </w:numPr>
        <w:spacing w:line="288" w:lineRule="auto"/>
        <w:rPr>
          <w:rFonts w:eastAsia="Times New Roman" w:cs="Times New Roman"/>
          <w:szCs w:val="24"/>
          <w:lang w:eastAsia="ru-RU"/>
        </w:rPr>
      </w:pPr>
      <w:r w:rsidRPr="008017AA">
        <w:rPr>
          <w:rFonts w:eastAsia="Times New Roman" w:cs="Times New Roman"/>
          <w:szCs w:val="24"/>
          <w:lang w:eastAsia="ru-RU"/>
        </w:rPr>
        <w:t xml:space="preserve">- Газосборный трубопровод КГС №254-01 - т.вр. КГС №254-01; </w:t>
      </w:r>
    </w:p>
    <w:p w14:paraId="0843AECD" w14:textId="558FDC00" w:rsidR="009548ED" w:rsidRPr="008017AA" w:rsidRDefault="009548ED" w:rsidP="009548ED">
      <w:pPr>
        <w:pStyle w:val="afffc"/>
        <w:numPr>
          <w:ilvl w:val="0"/>
          <w:numId w:val="20"/>
        </w:numPr>
        <w:spacing w:line="288" w:lineRule="auto"/>
        <w:rPr>
          <w:rFonts w:eastAsia="Times New Roman" w:cs="Times New Roman"/>
          <w:szCs w:val="24"/>
          <w:lang w:eastAsia="ru-RU"/>
        </w:rPr>
      </w:pPr>
      <w:r w:rsidRPr="008017AA">
        <w:rPr>
          <w:rFonts w:eastAsia="Times New Roman" w:cs="Times New Roman"/>
          <w:szCs w:val="24"/>
          <w:lang w:eastAsia="ru-RU"/>
        </w:rPr>
        <w:t xml:space="preserve">- </w:t>
      </w:r>
      <w:proofErr w:type="spellStart"/>
      <w:r w:rsidRPr="008017AA">
        <w:rPr>
          <w:rFonts w:eastAsia="Times New Roman" w:cs="Times New Roman"/>
          <w:szCs w:val="24"/>
          <w:lang w:eastAsia="ru-RU"/>
        </w:rPr>
        <w:t>Ингибиторопровод</w:t>
      </w:r>
      <w:proofErr w:type="spellEnd"/>
      <w:r w:rsidRPr="008017AA">
        <w:rPr>
          <w:rFonts w:eastAsia="Times New Roman" w:cs="Times New Roman"/>
          <w:szCs w:val="24"/>
          <w:lang w:eastAsia="ru-RU"/>
        </w:rPr>
        <w:t xml:space="preserve"> т.вр. КГС №254-01 - КГС №254-01</w:t>
      </w:r>
      <w:r w:rsidR="008017AA" w:rsidRPr="008017AA">
        <w:rPr>
          <w:rFonts w:eastAsia="Times New Roman" w:cs="Times New Roman"/>
          <w:szCs w:val="24"/>
          <w:lang w:eastAsia="ru-RU"/>
        </w:rPr>
        <w:t>.</w:t>
      </w:r>
    </w:p>
    <w:p w14:paraId="08E4D4B0" w14:textId="77777777" w:rsidR="00B62F52" w:rsidRPr="008017AA" w:rsidRDefault="00B62F52" w:rsidP="00B62F52">
      <w:pPr>
        <w:pStyle w:val="affe"/>
        <w:spacing w:after="0" w:line="288" w:lineRule="auto"/>
        <w:ind w:firstLine="709"/>
        <w:jc w:val="both"/>
        <w:rPr>
          <w:sz w:val="24"/>
          <w:szCs w:val="24"/>
        </w:rPr>
      </w:pPr>
      <w:r w:rsidRPr="008017AA">
        <w:rPr>
          <w:sz w:val="24"/>
          <w:szCs w:val="24"/>
        </w:rPr>
        <w:t>Размеры формируемых земельных участков под новое строительство, техническое перевооружение и для обслуживания существующих и проектируемых сооружений устанавливаются с учетом градостроительных норм и правил, нормативных документов, действовавших в период застройки указанных территорий.</w:t>
      </w:r>
    </w:p>
    <w:p w14:paraId="4DC0080D" w14:textId="77777777" w:rsidR="00B62F52" w:rsidRPr="00B165A9" w:rsidRDefault="00B62F52" w:rsidP="00B62F52">
      <w:pPr>
        <w:pStyle w:val="affe"/>
        <w:spacing w:after="0" w:line="288" w:lineRule="auto"/>
        <w:ind w:firstLine="709"/>
        <w:jc w:val="both"/>
        <w:rPr>
          <w:sz w:val="24"/>
          <w:szCs w:val="24"/>
        </w:rPr>
      </w:pPr>
      <w:r w:rsidRPr="008017AA">
        <w:rPr>
          <w:sz w:val="24"/>
          <w:szCs w:val="24"/>
        </w:rPr>
        <w:t>Проектируемый линейный объект является линейным и в соответствии с п. 4 ст. 36 Градостроительного кодекса РФ действие градостроительных регламентов (устанавливаемых для территориальных зон) не распространяется земельные участки, предназначенные для размещения линейных объектов.</w:t>
      </w:r>
    </w:p>
    <w:p w14:paraId="5B01C9B1" w14:textId="77777777" w:rsidR="00B62F52" w:rsidRPr="00B165A9" w:rsidRDefault="00B62F52" w:rsidP="00B62F52">
      <w:pPr>
        <w:pStyle w:val="affe"/>
        <w:spacing w:after="0" w:line="288" w:lineRule="auto"/>
        <w:ind w:left="1571"/>
        <w:jc w:val="both"/>
        <w:rPr>
          <w:sz w:val="24"/>
          <w:szCs w:val="24"/>
        </w:rPr>
      </w:pPr>
    </w:p>
    <w:p w14:paraId="6EA36583" w14:textId="77777777" w:rsidR="00B62F52" w:rsidRPr="00B165A9" w:rsidRDefault="00B62F52" w:rsidP="00B62F52">
      <w:pPr>
        <w:keepNext/>
        <w:numPr>
          <w:ilvl w:val="0"/>
          <w:numId w:val="7"/>
        </w:numPr>
        <w:tabs>
          <w:tab w:val="left" w:pos="284"/>
        </w:tabs>
        <w:spacing w:line="288" w:lineRule="auto"/>
        <w:ind w:left="0" w:firstLine="0"/>
        <w:outlineLvl w:val="0"/>
        <w:rPr>
          <w:b/>
          <w:bCs/>
          <w:sz w:val="28"/>
          <w:szCs w:val="28"/>
        </w:rPr>
      </w:pPr>
      <w:bookmarkStart w:id="32" w:name="_Toc174814619"/>
      <w:bookmarkStart w:id="33" w:name="_Toc178283389"/>
      <w:r w:rsidRPr="00B165A9">
        <w:rPr>
          <w:b/>
          <w:bCs/>
          <w:sz w:val="28"/>
          <w:szCs w:val="28"/>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объектов</w:t>
      </w:r>
      <w:bookmarkEnd w:id="29"/>
      <w:bookmarkEnd w:id="32"/>
      <w:bookmarkEnd w:id="33"/>
    </w:p>
    <w:p w14:paraId="0D7A471B" w14:textId="7767902E" w:rsidR="00B62F52" w:rsidRPr="00B165A9" w:rsidRDefault="00B62F52" w:rsidP="00B62F52">
      <w:pPr>
        <w:pStyle w:val="affe"/>
        <w:spacing w:after="0" w:line="288" w:lineRule="auto"/>
        <w:ind w:firstLine="709"/>
        <w:jc w:val="both"/>
        <w:rPr>
          <w:sz w:val="24"/>
          <w:szCs w:val="24"/>
        </w:rPr>
      </w:pPr>
      <w:r w:rsidRPr="00B165A9">
        <w:rPr>
          <w:sz w:val="24"/>
          <w:szCs w:val="24"/>
        </w:rPr>
        <w:t xml:space="preserve">Проектируемые объекты </w:t>
      </w:r>
      <w:r w:rsidR="00D24AFF">
        <w:rPr>
          <w:sz w:val="24"/>
          <w:szCs w:val="24"/>
        </w:rPr>
        <w:t xml:space="preserve">не </w:t>
      </w:r>
      <w:r w:rsidRPr="00B165A9">
        <w:rPr>
          <w:sz w:val="24"/>
          <w:szCs w:val="24"/>
        </w:rPr>
        <w:t>имеет пересечений с существующими и строящимися объектами.</w:t>
      </w:r>
    </w:p>
    <w:p w14:paraId="6DDAC2A0" w14:textId="77777777" w:rsidR="00B62F52" w:rsidRPr="00B165A9" w:rsidRDefault="00B62F52" w:rsidP="00B62F52">
      <w:pPr>
        <w:suppressAutoHyphens/>
        <w:spacing w:line="288" w:lineRule="auto"/>
        <w:ind w:firstLine="709"/>
        <w:rPr>
          <w:szCs w:val="24"/>
        </w:rPr>
      </w:pPr>
    </w:p>
    <w:p w14:paraId="7C69754C" w14:textId="77777777" w:rsidR="00B62F52" w:rsidRPr="00B165A9" w:rsidRDefault="00B62F52" w:rsidP="00B62F52">
      <w:pPr>
        <w:keepNext/>
        <w:numPr>
          <w:ilvl w:val="0"/>
          <w:numId w:val="7"/>
        </w:numPr>
        <w:tabs>
          <w:tab w:val="left" w:pos="284"/>
        </w:tabs>
        <w:spacing w:line="288" w:lineRule="auto"/>
        <w:ind w:left="0" w:firstLine="0"/>
        <w:outlineLvl w:val="0"/>
        <w:rPr>
          <w:b/>
          <w:bCs/>
          <w:sz w:val="28"/>
          <w:szCs w:val="28"/>
        </w:rPr>
      </w:pPr>
      <w:bookmarkStart w:id="34" w:name="_Toc174814620"/>
      <w:bookmarkStart w:id="35" w:name="_Toc178283390"/>
      <w:r w:rsidRPr="00B165A9">
        <w:rPr>
          <w:b/>
          <w:bCs/>
          <w:sz w:val="28"/>
          <w:szCs w:val="28"/>
        </w:rPr>
        <w:lastRenderedPageBreak/>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bookmarkEnd w:id="34"/>
      <w:bookmarkEnd w:id="35"/>
    </w:p>
    <w:p w14:paraId="74C5EA81" w14:textId="77777777" w:rsidR="00B62F52" w:rsidRPr="00B165A9" w:rsidRDefault="00B62F52" w:rsidP="00B62F52">
      <w:pPr>
        <w:spacing w:line="288" w:lineRule="auto"/>
        <w:ind w:firstLine="709"/>
        <w:rPr>
          <w:sz w:val="28"/>
          <w:szCs w:val="28"/>
        </w:rPr>
      </w:pPr>
    </w:p>
    <w:p w14:paraId="67C2477A" w14:textId="77777777" w:rsidR="00B62F52" w:rsidRPr="00B165A9" w:rsidRDefault="00B62F52" w:rsidP="00B62F52">
      <w:pPr>
        <w:spacing w:line="288" w:lineRule="auto"/>
        <w:ind w:firstLine="709"/>
        <w:rPr>
          <w:szCs w:val="24"/>
        </w:rPr>
      </w:pPr>
      <w:r w:rsidRPr="00B165A9">
        <w:rPr>
          <w:szCs w:val="24"/>
        </w:rPr>
        <w:t>Археологические памятники — собирательное название различных остатков и следов жизни и деятельности человека, по которым археологи изучают историю прошлого. К археологическим памятникам, прежде всего, относятся места поселений, на которых образовался культурный слой. К памятникам археологии относятся места древних захоронений (могильники и курганы), каменные изваяния, местонахождения петроглифов, древние горные выработки, культовые места (святилища, ритуальные конструкции).</w:t>
      </w:r>
    </w:p>
    <w:p w14:paraId="233D13D3" w14:textId="77777777" w:rsidR="00B62F52" w:rsidRPr="00B165A9" w:rsidRDefault="00B62F52" w:rsidP="00B62F52">
      <w:pPr>
        <w:spacing w:line="288" w:lineRule="auto"/>
        <w:ind w:firstLine="709"/>
        <w:rPr>
          <w:szCs w:val="24"/>
        </w:rPr>
      </w:pPr>
      <w:r w:rsidRPr="00B165A9">
        <w:rPr>
          <w:szCs w:val="24"/>
        </w:rPr>
        <w:t xml:space="preserve">Уникальность любого археологического памятника как исторического источника делает необходимым самое тщательное его изучение, а также сохранение еще не исследованных полностью памятников. </w:t>
      </w:r>
    </w:p>
    <w:p w14:paraId="792E4CD5" w14:textId="4E12AC7A" w:rsidR="00B62F52" w:rsidRPr="00B165A9" w:rsidRDefault="00B62F52" w:rsidP="00B62F52">
      <w:pPr>
        <w:spacing w:line="288" w:lineRule="auto"/>
        <w:ind w:firstLine="709"/>
        <w:rPr>
          <w:szCs w:val="24"/>
        </w:rPr>
      </w:pPr>
      <w:r w:rsidRPr="00B165A9">
        <w:rPr>
          <w:szCs w:val="24"/>
        </w:rPr>
        <w:t>Информацией об отсутствие объектов, обладающих признаками объекта культурного наследия, на территории участка служба по государственной охране объектов культурного наследия Республики Саха на объекте «</w:t>
      </w:r>
      <w:r w:rsidR="00E01DA1" w:rsidRPr="00B165A9">
        <w:rPr>
          <w:szCs w:val="24"/>
        </w:rPr>
        <w:t xml:space="preserve">Газосборный трубопровод УЗА №1 - УКПГ(Якутия)» </w:t>
      </w:r>
      <w:r w:rsidRPr="00B165A9">
        <w:rPr>
          <w:szCs w:val="24"/>
        </w:rPr>
        <w:t>не обладает.</w:t>
      </w:r>
    </w:p>
    <w:p w14:paraId="004676A7" w14:textId="77777777" w:rsidR="00B62F52" w:rsidRPr="00B165A9" w:rsidRDefault="00B62F52" w:rsidP="00B62F52">
      <w:pPr>
        <w:spacing w:line="288" w:lineRule="auto"/>
        <w:ind w:firstLine="709"/>
        <w:rPr>
          <w:szCs w:val="24"/>
        </w:rPr>
      </w:pPr>
    </w:p>
    <w:p w14:paraId="2A428E1B" w14:textId="77777777" w:rsidR="00B62F52" w:rsidRPr="00B165A9" w:rsidRDefault="00B62F52" w:rsidP="00B62F52">
      <w:pPr>
        <w:keepNext/>
        <w:numPr>
          <w:ilvl w:val="0"/>
          <w:numId w:val="7"/>
        </w:numPr>
        <w:tabs>
          <w:tab w:val="left" w:pos="284"/>
        </w:tabs>
        <w:spacing w:line="288" w:lineRule="auto"/>
        <w:ind w:left="0" w:firstLine="0"/>
        <w:outlineLvl w:val="0"/>
        <w:rPr>
          <w:b/>
          <w:bCs/>
          <w:sz w:val="28"/>
          <w:szCs w:val="28"/>
        </w:rPr>
      </w:pPr>
      <w:r w:rsidRPr="00B165A9">
        <w:rPr>
          <w:b/>
          <w:bCs/>
          <w:sz w:val="28"/>
          <w:szCs w:val="28"/>
        </w:rPr>
        <w:t xml:space="preserve"> </w:t>
      </w:r>
      <w:bookmarkStart w:id="36" w:name="_Toc174814621"/>
      <w:bookmarkStart w:id="37" w:name="_Toc178283391"/>
      <w:r w:rsidRPr="00B165A9">
        <w:rPr>
          <w:b/>
          <w:bCs/>
          <w:sz w:val="28"/>
          <w:szCs w:val="28"/>
        </w:rPr>
        <w:t>Информация о необходимости осуществления мероприятий по охране окружающей среды</w:t>
      </w:r>
      <w:bookmarkEnd w:id="36"/>
      <w:bookmarkEnd w:id="37"/>
    </w:p>
    <w:p w14:paraId="56526671" w14:textId="77777777" w:rsidR="00B62F52" w:rsidRPr="00B165A9" w:rsidRDefault="00B62F52" w:rsidP="00B62F52">
      <w:pPr>
        <w:jc w:val="center"/>
        <w:rPr>
          <w:szCs w:val="24"/>
          <w:u w:val="single"/>
        </w:rPr>
      </w:pPr>
      <w:bookmarkStart w:id="38" w:name="_Toc479329108"/>
      <w:r w:rsidRPr="00B165A9">
        <w:rPr>
          <w:szCs w:val="24"/>
          <w:u w:val="single"/>
        </w:rPr>
        <w:t>Анализ зон с особыми условиями. Определение размеров зон с особыми</w:t>
      </w:r>
    </w:p>
    <w:p w14:paraId="3230F3F7" w14:textId="77777777" w:rsidR="00B62F52" w:rsidRPr="00B165A9" w:rsidRDefault="00B62F52" w:rsidP="00B62F52">
      <w:pPr>
        <w:jc w:val="center"/>
        <w:rPr>
          <w:szCs w:val="24"/>
          <w:u w:val="single"/>
        </w:rPr>
      </w:pPr>
      <w:r w:rsidRPr="00B165A9">
        <w:rPr>
          <w:szCs w:val="24"/>
          <w:u w:val="single"/>
        </w:rPr>
        <w:t>условиями использования от планируемых объектов</w:t>
      </w:r>
      <w:bookmarkEnd w:id="38"/>
    </w:p>
    <w:p w14:paraId="1B0C0853" w14:textId="77777777" w:rsidR="00B62F52" w:rsidRPr="00B165A9" w:rsidRDefault="00B62F52" w:rsidP="00B62F52">
      <w:pPr>
        <w:pStyle w:val="124"/>
        <w:spacing w:before="0" w:after="0" w:line="269" w:lineRule="auto"/>
        <w:ind w:firstLine="709"/>
        <w:rPr>
          <w:rFonts w:ascii="Times New Roman" w:hAnsi="Times New Roman"/>
        </w:rPr>
      </w:pPr>
      <w:bookmarkStart w:id="39" w:name="_Toc468819303"/>
      <w:bookmarkStart w:id="40" w:name="_Toc490832243"/>
      <w:bookmarkStart w:id="41" w:name="_Toc199865280"/>
      <w:bookmarkStart w:id="42" w:name="_Toc390677761"/>
      <w:bookmarkStart w:id="43" w:name="_Toc448237634"/>
      <w:bookmarkStart w:id="44" w:name="_Toc479329109"/>
      <w:r w:rsidRPr="00B165A9">
        <w:rPr>
          <w:rFonts w:ascii="Times New Roman" w:hAnsi="Times New Roman"/>
        </w:rPr>
        <w:t xml:space="preserve">Особо охраняемые </w:t>
      </w:r>
      <w:proofErr w:type="gramStart"/>
      <w:r w:rsidRPr="00B165A9">
        <w:rPr>
          <w:rFonts w:ascii="Times New Roman" w:hAnsi="Times New Roman"/>
        </w:rPr>
        <w:t>природные  территории</w:t>
      </w:r>
      <w:proofErr w:type="gramEnd"/>
      <w:r w:rsidRPr="00B165A9">
        <w:rPr>
          <w:rFonts w:ascii="Times New Roman" w:hAnsi="Times New Roman"/>
        </w:rPr>
        <w:t xml:space="preserve"> </w:t>
      </w:r>
    </w:p>
    <w:p w14:paraId="37A81778" w14:textId="77777777" w:rsidR="00B62F52" w:rsidRPr="00B165A9" w:rsidRDefault="00B62F52" w:rsidP="00B62F52">
      <w:pPr>
        <w:pStyle w:val="120"/>
        <w:spacing w:before="0" w:after="0" w:line="269" w:lineRule="auto"/>
      </w:pPr>
      <w:r w:rsidRPr="00B165A9">
        <w:t xml:space="preserve">На территории проектирования отсутствуют особо охраняемые природные территории федерального, регионального и местного значения.  </w:t>
      </w:r>
    </w:p>
    <w:p w14:paraId="46991CBA" w14:textId="77777777" w:rsidR="00B62F52" w:rsidRPr="00B165A9" w:rsidRDefault="00B62F52" w:rsidP="00B62F52">
      <w:pPr>
        <w:pStyle w:val="124"/>
        <w:spacing w:before="0" w:after="0" w:line="269" w:lineRule="auto"/>
        <w:ind w:firstLine="709"/>
        <w:rPr>
          <w:rFonts w:ascii="Times New Roman" w:hAnsi="Times New Roman"/>
        </w:rPr>
      </w:pPr>
      <w:r w:rsidRPr="00B165A9">
        <w:rPr>
          <w:rFonts w:ascii="Times New Roman" w:hAnsi="Times New Roman"/>
        </w:rPr>
        <w:t>Охранные зоны водных объектов</w:t>
      </w:r>
    </w:p>
    <w:p w14:paraId="7AEFE601" w14:textId="77777777" w:rsidR="00B62F52" w:rsidRPr="00B165A9" w:rsidRDefault="00B62F52" w:rsidP="00B62F52">
      <w:pPr>
        <w:pStyle w:val="120"/>
        <w:spacing w:before="0" w:after="0" w:line="269" w:lineRule="auto"/>
      </w:pPr>
      <w:r w:rsidRPr="00B165A9">
        <w:t xml:space="preserve">К территориям ограниченного хозяйственного пользования на участке проектирования относятся водоохранные зоны (ВОЗ) и прибрежные защитные полосы (ПЗП) поверхностных водных объектов. </w:t>
      </w:r>
    </w:p>
    <w:p w14:paraId="6057BDC8" w14:textId="77777777" w:rsidR="00B62F52" w:rsidRPr="00B165A9" w:rsidRDefault="00B62F52" w:rsidP="00B62F52">
      <w:pPr>
        <w:pStyle w:val="120"/>
        <w:spacing w:before="0" w:after="0" w:line="269" w:lineRule="auto"/>
      </w:pPr>
      <w:r w:rsidRPr="00B165A9">
        <w:t xml:space="preserve">В соответствие со ст. </w:t>
      </w:r>
      <w:proofErr w:type="gramStart"/>
      <w:r w:rsidRPr="00B165A9">
        <w:t>65  Водного</w:t>
      </w:r>
      <w:proofErr w:type="gramEnd"/>
      <w:r w:rsidRPr="00B165A9">
        <w:t xml:space="preserve"> Кодекса РФ вдоль береговой линии морей, рек, ручьев, каналов, озер, водохранилищ устанавливаются водоохранные зоны. В водоохранной зоне устанавливается специальный режим осуществления хозяйственной и иной деятельности 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21188098" w14:textId="77777777" w:rsidR="00B62F52" w:rsidRPr="00B165A9" w:rsidRDefault="00B62F52" w:rsidP="00B62F52">
      <w:pPr>
        <w:pStyle w:val="120"/>
        <w:spacing w:before="0" w:after="0" w:line="269" w:lineRule="auto"/>
        <w:rPr>
          <w:rFonts w:eastAsia="Calibri"/>
          <w:lang w:eastAsia="en-US"/>
        </w:rPr>
      </w:pPr>
      <w:r w:rsidRPr="00B165A9">
        <w:rPr>
          <w:rFonts w:eastAsia="Calibri"/>
          <w:lang w:eastAsia="en-US"/>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30, 40 и 50 </w:t>
      </w:r>
      <w:proofErr w:type="gramStart"/>
      <w:r w:rsidRPr="00B165A9">
        <w:rPr>
          <w:rFonts w:eastAsia="Calibri"/>
          <w:lang w:eastAsia="en-US"/>
        </w:rPr>
        <w:t>м  в</w:t>
      </w:r>
      <w:proofErr w:type="gramEnd"/>
      <w:r w:rsidRPr="00B165A9">
        <w:rPr>
          <w:rFonts w:eastAsia="Calibri"/>
          <w:lang w:eastAsia="en-US"/>
        </w:rPr>
        <w:t xml:space="preserve"> зависимости от уклона берега. Для рек особо ценного рыбохозяйственного значения ширина прибрежной защитной полосы составляет 200 м.</w:t>
      </w:r>
    </w:p>
    <w:p w14:paraId="440A0004" w14:textId="77777777" w:rsidR="00B62F52" w:rsidRPr="00B165A9" w:rsidRDefault="00B62F52" w:rsidP="00B62F52">
      <w:pPr>
        <w:pStyle w:val="120"/>
        <w:spacing w:before="0" w:after="0" w:line="269" w:lineRule="auto"/>
      </w:pPr>
      <w:r w:rsidRPr="00B165A9">
        <w:t xml:space="preserve">В границах водоохранных зон запрещаются: </w:t>
      </w:r>
    </w:p>
    <w:p w14:paraId="4EAF6727" w14:textId="77777777" w:rsidR="00B62F52" w:rsidRPr="00B165A9" w:rsidRDefault="00B62F52" w:rsidP="000A790E">
      <w:pPr>
        <w:pStyle w:val="120"/>
        <w:numPr>
          <w:ilvl w:val="0"/>
          <w:numId w:val="8"/>
        </w:numPr>
        <w:spacing w:before="0" w:after="0" w:line="269" w:lineRule="auto"/>
        <w:ind w:left="0" w:firstLine="709"/>
      </w:pPr>
      <w:r w:rsidRPr="00B165A9">
        <w:t xml:space="preserve">использование сточных вод в целях регулирования плодородия почв; </w:t>
      </w:r>
    </w:p>
    <w:p w14:paraId="3A152ADF" w14:textId="77777777" w:rsidR="00B62F52" w:rsidRPr="00B165A9" w:rsidRDefault="00B62F52" w:rsidP="000A790E">
      <w:pPr>
        <w:pStyle w:val="120"/>
        <w:numPr>
          <w:ilvl w:val="0"/>
          <w:numId w:val="8"/>
        </w:numPr>
        <w:spacing w:before="0" w:after="0" w:line="269" w:lineRule="auto"/>
        <w:ind w:left="0" w:firstLine="709"/>
      </w:pPr>
      <w:r w:rsidRPr="00B165A9">
        <w:lastRenderedPageBreak/>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591A6F79" w14:textId="77777777" w:rsidR="00B62F52" w:rsidRPr="00B165A9" w:rsidRDefault="00B62F52" w:rsidP="000A790E">
      <w:pPr>
        <w:pStyle w:val="120"/>
        <w:numPr>
          <w:ilvl w:val="0"/>
          <w:numId w:val="8"/>
        </w:numPr>
        <w:spacing w:before="0" w:after="0" w:line="269" w:lineRule="auto"/>
        <w:ind w:left="0" w:firstLine="709"/>
      </w:pPr>
      <w:r w:rsidRPr="00B165A9">
        <w:t>осуществление авиационных мер по борьбе с вредными организмами;</w:t>
      </w:r>
    </w:p>
    <w:p w14:paraId="66335337" w14:textId="77777777" w:rsidR="00B62F52" w:rsidRPr="00B165A9" w:rsidRDefault="00B62F52" w:rsidP="000A790E">
      <w:pPr>
        <w:pStyle w:val="120"/>
        <w:numPr>
          <w:ilvl w:val="0"/>
          <w:numId w:val="8"/>
        </w:numPr>
        <w:spacing w:before="0" w:after="0" w:line="269" w:lineRule="auto"/>
        <w:ind w:left="0" w:firstLine="709"/>
      </w:pPr>
      <w:r w:rsidRPr="00B165A9">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5A0C5226" w14:textId="77777777" w:rsidR="00B62F52" w:rsidRPr="00B165A9" w:rsidRDefault="00B62F52" w:rsidP="000A790E">
      <w:pPr>
        <w:pStyle w:val="120"/>
        <w:numPr>
          <w:ilvl w:val="0"/>
          <w:numId w:val="8"/>
        </w:numPr>
        <w:spacing w:before="0" w:after="0" w:line="269" w:lineRule="auto"/>
        <w:ind w:left="0" w:firstLine="709"/>
      </w:pPr>
      <w:r w:rsidRPr="00B165A9">
        <w:t xml:space="preserve">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25B86E99" w14:textId="77777777" w:rsidR="00B62F52" w:rsidRPr="00B165A9" w:rsidRDefault="00B62F52" w:rsidP="000A790E">
      <w:pPr>
        <w:pStyle w:val="120"/>
        <w:numPr>
          <w:ilvl w:val="0"/>
          <w:numId w:val="8"/>
        </w:numPr>
        <w:spacing w:before="0" w:after="0" w:line="269" w:lineRule="auto"/>
        <w:ind w:left="0" w:firstLine="709"/>
      </w:pPr>
      <w:bookmarkStart w:id="45" w:name="P0616"/>
      <w:bookmarkEnd w:id="45"/>
      <w:r w:rsidRPr="00B165A9">
        <w:t xml:space="preserve">размещение специализированных хранилищ пестицидов и агрохимикатов, применение пестицидов и агрохимикатов; </w:t>
      </w:r>
    </w:p>
    <w:p w14:paraId="2F77A18D" w14:textId="77777777" w:rsidR="00B62F52" w:rsidRPr="00B165A9" w:rsidRDefault="00B62F52" w:rsidP="000A790E">
      <w:pPr>
        <w:pStyle w:val="120"/>
        <w:numPr>
          <w:ilvl w:val="0"/>
          <w:numId w:val="8"/>
        </w:numPr>
        <w:spacing w:before="0" w:after="0" w:line="269" w:lineRule="auto"/>
        <w:ind w:left="0" w:firstLine="709"/>
      </w:pPr>
      <w:bookmarkStart w:id="46" w:name="P0618"/>
      <w:bookmarkEnd w:id="46"/>
      <w:r w:rsidRPr="00B165A9">
        <w:t xml:space="preserve">сброс сточных, в том числе дренажных, вод; </w:t>
      </w:r>
    </w:p>
    <w:p w14:paraId="1B7D5A05" w14:textId="77777777" w:rsidR="00B62F52" w:rsidRPr="00B165A9" w:rsidRDefault="00B62F52" w:rsidP="000A790E">
      <w:pPr>
        <w:pStyle w:val="120"/>
        <w:numPr>
          <w:ilvl w:val="0"/>
          <w:numId w:val="8"/>
        </w:numPr>
        <w:spacing w:before="0" w:after="0" w:line="269" w:lineRule="auto"/>
        <w:ind w:left="0" w:firstLine="709"/>
      </w:pPr>
      <w:bookmarkStart w:id="47" w:name="P061A"/>
      <w:bookmarkEnd w:id="47"/>
      <w:r w:rsidRPr="00B165A9">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19_1 Закона Российской Федерации от 21 февраля 1992 года N 2395-I "О недрах"). </w:t>
      </w:r>
    </w:p>
    <w:p w14:paraId="32F32358" w14:textId="77777777" w:rsidR="00B62F52" w:rsidRPr="00B165A9" w:rsidRDefault="00B62F52" w:rsidP="00B62F52">
      <w:pPr>
        <w:pStyle w:val="120"/>
        <w:spacing w:before="0" w:after="0" w:line="269" w:lineRule="auto"/>
      </w:pPr>
      <w:r w:rsidRPr="00B165A9">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349FC348" w14:textId="77777777" w:rsidR="00B62F52" w:rsidRPr="00B165A9" w:rsidRDefault="00B62F52" w:rsidP="00B62F52">
      <w:pPr>
        <w:pStyle w:val="120"/>
        <w:spacing w:before="0" w:after="0" w:line="269" w:lineRule="auto"/>
      </w:pPr>
      <w:r w:rsidRPr="00B165A9">
        <w:t>В соответствие со ст. 6 Водного кодекса РФ 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7013729A" w14:textId="77777777" w:rsidR="00B62F52" w:rsidRPr="00B165A9" w:rsidRDefault="00B62F52" w:rsidP="00B62F52">
      <w:pPr>
        <w:pStyle w:val="120"/>
        <w:spacing w:before="0" w:after="0" w:line="269" w:lineRule="auto"/>
      </w:pPr>
      <w:r w:rsidRPr="00B165A9">
        <w:t>При проведении дноуглубительных, взрывных, буровых и других работ, связанных с изменением дна и берегов поверхностных водных объектов, приобретается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на основании решений о предоставлении водных объектов в пользование (пункт 7 части 3 статьи 11 ВК РФ).</w:t>
      </w:r>
    </w:p>
    <w:p w14:paraId="352068CB" w14:textId="77777777" w:rsidR="00B62F52" w:rsidRPr="00B165A9" w:rsidRDefault="00B62F52" w:rsidP="00B62F52">
      <w:pPr>
        <w:pStyle w:val="120"/>
        <w:spacing w:before="0" w:after="0" w:line="269" w:lineRule="auto"/>
      </w:pPr>
      <w:r w:rsidRPr="00B165A9">
        <w:lastRenderedPageBreak/>
        <w:t>Водоохранные зоны, прибрежные защитные полосы водных объектов общего пользования считаются определенными с даты внесения в государственный кадастр недвижимости сведений об их границах. Установленные границы водоохранных зон, прибрежных защитных полос, береговых полос водных объектов общего пользования в районе проектирования отсутствуют. Установление границ водоохранных зон, прибрежных защитных полос, береговых полос водных объектов общего пользования целесообразно на территориях населенных пунктов.</w:t>
      </w:r>
    </w:p>
    <w:p w14:paraId="2175839D" w14:textId="3974562B" w:rsidR="00B62F52" w:rsidRPr="00B165A9" w:rsidRDefault="00B62F52" w:rsidP="00B62F52">
      <w:pPr>
        <w:pStyle w:val="120"/>
        <w:spacing w:before="0" w:after="0" w:line="269" w:lineRule="auto"/>
      </w:pPr>
      <w:r w:rsidRPr="00B165A9">
        <w:rPr>
          <w:rFonts w:hint="eastAsia"/>
        </w:rPr>
        <w:t>Проектируемый</w:t>
      </w:r>
      <w:r w:rsidRPr="00B165A9">
        <w:t xml:space="preserve"> </w:t>
      </w:r>
      <w:proofErr w:type="gramStart"/>
      <w:r w:rsidRPr="00B165A9">
        <w:t>объект  имеет</w:t>
      </w:r>
      <w:proofErr w:type="gramEnd"/>
      <w:r w:rsidRPr="00B165A9">
        <w:t xml:space="preserve"> пересечения с водными объектами.</w:t>
      </w:r>
    </w:p>
    <w:p w14:paraId="3446EC56" w14:textId="77777777" w:rsidR="00B62F52" w:rsidRPr="00B165A9" w:rsidRDefault="00B62F52" w:rsidP="00B62F52">
      <w:pPr>
        <w:pStyle w:val="124"/>
        <w:spacing w:before="0" w:after="0" w:line="269" w:lineRule="auto"/>
        <w:ind w:firstLine="709"/>
        <w:rPr>
          <w:rFonts w:ascii="Times New Roman" w:hAnsi="Times New Roman"/>
        </w:rPr>
      </w:pPr>
      <w:r w:rsidRPr="00B165A9">
        <w:rPr>
          <w:rFonts w:ascii="Times New Roman" w:hAnsi="Times New Roman"/>
        </w:rPr>
        <w:t xml:space="preserve">Рыбоохранные зоны и рыбохозяйственные заповедные зоны </w:t>
      </w:r>
    </w:p>
    <w:p w14:paraId="1FE571F7" w14:textId="77777777" w:rsidR="00B62F52" w:rsidRPr="00B165A9" w:rsidRDefault="00B62F52" w:rsidP="00B62F52">
      <w:pPr>
        <w:pStyle w:val="120"/>
        <w:spacing w:before="0" w:after="0" w:line="269" w:lineRule="auto"/>
      </w:pPr>
      <w:r w:rsidRPr="00B165A9">
        <w:t>Рыбоохранные зоны и рыбохозяйственные заповедные зоны на водных объектах территории проектирования отсутствуют.</w:t>
      </w:r>
    </w:p>
    <w:p w14:paraId="4051D896" w14:textId="77777777" w:rsidR="00B62F52" w:rsidRPr="00B165A9" w:rsidRDefault="00B62F52" w:rsidP="00B62F52">
      <w:pPr>
        <w:pStyle w:val="124"/>
        <w:spacing w:before="0" w:after="0" w:line="269" w:lineRule="auto"/>
        <w:ind w:firstLine="709"/>
        <w:rPr>
          <w:rFonts w:ascii="Times New Roman" w:hAnsi="Times New Roman"/>
        </w:rPr>
      </w:pPr>
      <w:r w:rsidRPr="00B165A9">
        <w:rPr>
          <w:rFonts w:ascii="Times New Roman" w:hAnsi="Times New Roman"/>
        </w:rPr>
        <w:t>Зоны санитарной охраны источников водоснабжения</w:t>
      </w:r>
    </w:p>
    <w:p w14:paraId="1EEED3C0" w14:textId="77777777" w:rsidR="00B62F52" w:rsidRPr="00B165A9" w:rsidRDefault="00B62F52" w:rsidP="00B62F52">
      <w:pPr>
        <w:pStyle w:val="120"/>
        <w:spacing w:before="0" w:after="0" w:line="269" w:lineRule="auto"/>
      </w:pPr>
      <w:r w:rsidRPr="00B165A9">
        <w:t xml:space="preserve">Проектируемые объекты расположены за пределами зон санитарной охраны поверхностного источника водоснабжения. </w:t>
      </w:r>
    </w:p>
    <w:p w14:paraId="4B3E3DBF" w14:textId="4F04B25D" w:rsidR="00B62F52" w:rsidRPr="00B165A9" w:rsidRDefault="00B62F52" w:rsidP="00B62F52">
      <w:pPr>
        <w:pStyle w:val="124"/>
        <w:spacing w:before="0" w:after="0" w:line="269" w:lineRule="auto"/>
        <w:ind w:firstLine="709"/>
        <w:rPr>
          <w:rFonts w:ascii="Times New Roman" w:eastAsia="Times New Roman" w:hAnsi="Times New Roman" w:cs="Times New Roman"/>
          <w:i w:val="0"/>
          <w:snapToGrid w:val="0"/>
          <w:lang w:eastAsia="ru-RU"/>
        </w:rPr>
      </w:pPr>
      <w:r w:rsidRPr="00B165A9">
        <w:rPr>
          <w:rFonts w:ascii="Times New Roman" w:eastAsia="Times New Roman" w:hAnsi="Times New Roman" w:cs="Times New Roman"/>
          <w:i w:val="0"/>
          <w:snapToGrid w:val="0"/>
          <w:lang w:eastAsia="ru-RU"/>
        </w:rPr>
        <w:t xml:space="preserve">Согласно </w:t>
      </w:r>
      <w:proofErr w:type="gramStart"/>
      <w:r w:rsidRPr="00B165A9">
        <w:rPr>
          <w:rFonts w:ascii="Times New Roman" w:eastAsia="Times New Roman" w:hAnsi="Times New Roman" w:cs="Times New Roman"/>
          <w:i w:val="0"/>
          <w:snapToGrid w:val="0"/>
          <w:lang w:eastAsia="ru-RU"/>
        </w:rPr>
        <w:t>письму Администрации Республики Саха</w:t>
      </w:r>
      <w:proofErr w:type="gramEnd"/>
      <w:r w:rsidRPr="00B165A9">
        <w:rPr>
          <w:rFonts w:ascii="Times New Roman" w:eastAsia="Times New Roman" w:hAnsi="Times New Roman" w:cs="Times New Roman"/>
          <w:i w:val="0"/>
          <w:snapToGrid w:val="0"/>
          <w:lang w:eastAsia="ru-RU"/>
        </w:rPr>
        <w:t xml:space="preserve"> на территории </w:t>
      </w:r>
      <w:r w:rsidR="00D34855" w:rsidRPr="00B165A9">
        <w:rPr>
          <w:rFonts w:ascii="Times New Roman" w:eastAsia="Times New Roman" w:hAnsi="Times New Roman" w:cs="Times New Roman"/>
          <w:i w:val="0"/>
          <w:snapToGrid w:val="0"/>
          <w:lang w:eastAsia="ru-RU"/>
        </w:rPr>
        <w:t>проектирования</w:t>
      </w:r>
      <w:r w:rsidRPr="00B165A9">
        <w:rPr>
          <w:rFonts w:ascii="Times New Roman" w:eastAsia="Times New Roman" w:hAnsi="Times New Roman" w:cs="Times New Roman"/>
          <w:i w:val="0"/>
          <w:snapToGrid w:val="0"/>
          <w:lang w:eastAsia="ru-RU"/>
        </w:rPr>
        <w:t xml:space="preserve"> зоны санитарной охраны поверхностных водных объектов, используемых для питьевого, хозяйственно-бытового водоснабжения отсутствуют</w:t>
      </w:r>
    </w:p>
    <w:p w14:paraId="2DD3AFCA" w14:textId="77777777" w:rsidR="00B62F52" w:rsidRPr="00B165A9" w:rsidRDefault="00B62F52" w:rsidP="00B62F52">
      <w:pPr>
        <w:pStyle w:val="124"/>
        <w:spacing w:before="0" w:after="0" w:line="269" w:lineRule="auto"/>
        <w:ind w:firstLine="709"/>
        <w:rPr>
          <w:rFonts w:ascii="Times New Roman" w:hAnsi="Times New Roman"/>
        </w:rPr>
      </w:pPr>
      <w:r w:rsidRPr="00B165A9">
        <w:rPr>
          <w:rFonts w:cs="Arial"/>
          <w:sz w:val="22"/>
          <w:szCs w:val="22"/>
        </w:rPr>
        <w:t xml:space="preserve"> </w:t>
      </w:r>
      <w:r w:rsidRPr="00B165A9">
        <w:rPr>
          <w:rFonts w:ascii="Times New Roman" w:hAnsi="Times New Roman"/>
        </w:rPr>
        <w:t xml:space="preserve">Месторождения полезных ископаемых. </w:t>
      </w:r>
    </w:p>
    <w:p w14:paraId="2D0BA556" w14:textId="77777777" w:rsidR="00B62F52" w:rsidRPr="00B165A9" w:rsidRDefault="00B62F52" w:rsidP="00B62F52">
      <w:pPr>
        <w:pStyle w:val="120"/>
        <w:spacing w:before="0" w:after="0" w:line="269" w:lineRule="auto"/>
      </w:pPr>
      <w:r w:rsidRPr="00B165A9">
        <w:t>Участок проектирования расположен на территории Республики Саха, месторождения ОПИ, водозаборы и их ЗСО на участке проектирования отсутствуют.</w:t>
      </w:r>
    </w:p>
    <w:p w14:paraId="32D29CA0" w14:textId="77777777" w:rsidR="00B62F52" w:rsidRPr="00B165A9" w:rsidRDefault="00B62F52" w:rsidP="00B62F52">
      <w:pPr>
        <w:pStyle w:val="124"/>
        <w:spacing w:before="0" w:after="0" w:line="269" w:lineRule="auto"/>
        <w:ind w:firstLine="709"/>
        <w:rPr>
          <w:rFonts w:ascii="Times New Roman" w:hAnsi="Times New Roman"/>
        </w:rPr>
      </w:pPr>
      <w:r w:rsidRPr="00B165A9">
        <w:rPr>
          <w:rFonts w:ascii="Times New Roman" w:hAnsi="Times New Roman"/>
        </w:rPr>
        <w:t>Скотомогильники</w:t>
      </w:r>
    </w:p>
    <w:p w14:paraId="54CF6B6F" w14:textId="583F8236" w:rsidR="00B62F52" w:rsidRPr="00B165A9" w:rsidRDefault="00B62F52" w:rsidP="00B62F52">
      <w:pPr>
        <w:pStyle w:val="120"/>
        <w:spacing w:before="0" w:after="0" w:line="269" w:lineRule="auto"/>
      </w:pPr>
      <w:r w:rsidRPr="00B165A9">
        <w:t xml:space="preserve">Скотомогильники и их СЗЗ на территории Республики </w:t>
      </w:r>
      <w:proofErr w:type="gramStart"/>
      <w:r w:rsidRPr="00B165A9">
        <w:t>Саха  отсутствуют</w:t>
      </w:r>
      <w:proofErr w:type="gramEnd"/>
      <w:r w:rsidRPr="00B165A9">
        <w:t>.</w:t>
      </w:r>
    </w:p>
    <w:p w14:paraId="177323AB" w14:textId="77777777" w:rsidR="00D34855" w:rsidRPr="00B165A9" w:rsidRDefault="00D34855" w:rsidP="00B62F52">
      <w:pPr>
        <w:pStyle w:val="120"/>
        <w:spacing w:before="0" w:after="0" w:line="269" w:lineRule="auto"/>
      </w:pPr>
    </w:p>
    <w:p w14:paraId="3FCD8693" w14:textId="77777777" w:rsidR="0089454D" w:rsidRPr="00B165A9" w:rsidRDefault="0089454D" w:rsidP="0089454D">
      <w:pPr>
        <w:jc w:val="center"/>
        <w:rPr>
          <w:szCs w:val="24"/>
          <w:u w:val="single"/>
        </w:rPr>
      </w:pPr>
      <w:bookmarkStart w:id="48" w:name="_Toc232222266"/>
      <w:bookmarkStart w:id="49" w:name="_Toc470270979"/>
      <w:bookmarkEnd w:id="39"/>
      <w:bookmarkEnd w:id="40"/>
      <w:bookmarkEnd w:id="41"/>
      <w:bookmarkEnd w:id="42"/>
      <w:bookmarkEnd w:id="43"/>
      <w:bookmarkEnd w:id="44"/>
      <w:r w:rsidRPr="00B165A9">
        <w:rPr>
          <w:szCs w:val="24"/>
          <w:u w:val="single"/>
        </w:rPr>
        <w:t>Мероприятия по охране и рациональному использованию земельных ресурсов</w:t>
      </w:r>
    </w:p>
    <w:p w14:paraId="4AB099A8" w14:textId="77777777" w:rsidR="0089454D" w:rsidRPr="00B165A9" w:rsidRDefault="0089454D" w:rsidP="0089454D">
      <w:pPr>
        <w:jc w:val="center"/>
        <w:rPr>
          <w:szCs w:val="24"/>
          <w:u w:val="single"/>
        </w:rPr>
      </w:pPr>
      <w:r w:rsidRPr="00B165A9">
        <w:rPr>
          <w:szCs w:val="24"/>
          <w:u w:val="single"/>
        </w:rPr>
        <w:t xml:space="preserve"> и почвенного покрова</w:t>
      </w:r>
    </w:p>
    <w:p w14:paraId="74039D37" w14:textId="77777777" w:rsidR="0089454D" w:rsidRPr="00B165A9" w:rsidRDefault="0089454D" w:rsidP="0089454D">
      <w:pPr>
        <w:numPr>
          <w:ilvl w:val="1"/>
          <w:numId w:val="19"/>
        </w:numPr>
        <w:tabs>
          <w:tab w:val="clear" w:pos="1440"/>
          <w:tab w:val="num" w:pos="709"/>
        </w:tabs>
        <w:spacing w:line="288" w:lineRule="auto"/>
        <w:ind w:left="0" w:firstLine="851"/>
        <w:rPr>
          <w:rFonts w:cs="Times New Roman"/>
          <w:color w:val="000000"/>
          <w:szCs w:val="24"/>
        </w:rPr>
      </w:pPr>
      <w:bookmarkStart w:id="50" w:name="_Toc97004930"/>
      <w:bookmarkStart w:id="51" w:name="_Toc199865276"/>
      <w:bookmarkStart w:id="52" w:name="_Toc390677762"/>
      <w:bookmarkStart w:id="53" w:name="_Toc448237635"/>
      <w:r w:rsidRPr="00B165A9">
        <w:rPr>
          <w:rFonts w:cs="Times New Roman"/>
          <w:color w:val="000000"/>
          <w:szCs w:val="24"/>
        </w:rPr>
        <w:t>размещение сооружений на минимально необходимых площадях в пределах земельного отвода с соблюдением нормативов плотности застройки;</w:t>
      </w:r>
    </w:p>
    <w:p w14:paraId="49B3495B" w14:textId="77777777" w:rsidR="0089454D" w:rsidRPr="00B165A9" w:rsidRDefault="0089454D" w:rsidP="0089454D">
      <w:pPr>
        <w:numPr>
          <w:ilvl w:val="1"/>
          <w:numId w:val="19"/>
        </w:numPr>
        <w:tabs>
          <w:tab w:val="clear" w:pos="1440"/>
          <w:tab w:val="num" w:pos="709"/>
        </w:tabs>
        <w:spacing w:line="288" w:lineRule="auto"/>
        <w:ind w:left="0" w:firstLine="851"/>
        <w:rPr>
          <w:rFonts w:cs="Times New Roman"/>
          <w:color w:val="000000"/>
          <w:szCs w:val="24"/>
        </w:rPr>
      </w:pPr>
      <w:r w:rsidRPr="00B165A9">
        <w:rPr>
          <w:rFonts w:cs="Times New Roman"/>
          <w:color w:val="000000"/>
          <w:szCs w:val="24"/>
        </w:rPr>
        <w:t>движение транспорта только по отводимым дорогам;</w:t>
      </w:r>
    </w:p>
    <w:p w14:paraId="7E1203FE" w14:textId="77777777" w:rsidR="0089454D" w:rsidRPr="00B165A9" w:rsidRDefault="0089454D" w:rsidP="0089454D">
      <w:pPr>
        <w:numPr>
          <w:ilvl w:val="1"/>
          <w:numId w:val="19"/>
        </w:numPr>
        <w:tabs>
          <w:tab w:val="clear" w:pos="1440"/>
          <w:tab w:val="num" w:pos="709"/>
        </w:tabs>
        <w:spacing w:line="288" w:lineRule="auto"/>
        <w:ind w:left="0" w:firstLine="851"/>
        <w:rPr>
          <w:rFonts w:cs="Times New Roman"/>
          <w:color w:val="000000"/>
          <w:szCs w:val="24"/>
        </w:rPr>
      </w:pPr>
      <w:r w:rsidRPr="00B165A9">
        <w:rPr>
          <w:rFonts w:cs="Times New Roman"/>
          <w:color w:val="000000"/>
          <w:szCs w:val="24"/>
        </w:rPr>
        <w:t>накопление и хранение отходов строительства и производства на специально оборудованных площадках с твердым покрытием, защитой от ветра и атмосферных осадков;</w:t>
      </w:r>
    </w:p>
    <w:p w14:paraId="1430229C" w14:textId="77777777" w:rsidR="0089454D" w:rsidRPr="00B165A9" w:rsidRDefault="0089454D" w:rsidP="0089454D">
      <w:pPr>
        <w:numPr>
          <w:ilvl w:val="1"/>
          <w:numId w:val="19"/>
        </w:numPr>
        <w:tabs>
          <w:tab w:val="clear" w:pos="1440"/>
          <w:tab w:val="num" w:pos="709"/>
        </w:tabs>
        <w:spacing w:line="288" w:lineRule="auto"/>
        <w:ind w:left="0" w:firstLine="851"/>
        <w:rPr>
          <w:rFonts w:cs="Times New Roman"/>
          <w:color w:val="000000"/>
          <w:szCs w:val="24"/>
        </w:rPr>
      </w:pPr>
      <w:r w:rsidRPr="00B165A9">
        <w:rPr>
          <w:rFonts w:cs="Times New Roman"/>
          <w:color w:val="000000"/>
          <w:szCs w:val="24"/>
        </w:rPr>
        <w:t>осуществление рекультивации нарушенных земель;</w:t>
      </w:r>
    </w:p>
    <w:p w14:paraId="15AC6D8D" w14:textId="77777777" w:rsidR="0089454D" w:rsidRPr="00B165A9" w:rsidRDefault="0089454D" w:rsidP="0089454D">
      <w:pPr>
        <w:numPr>
          <w:ilvl w:val="1"/>
          <w:numId w:val="19"/>
        </w:numPr>
        <w:tabs>
          <w:tab w:val="clear" w:pos="1440"/>
          <w:tab w:val="num" w:pos="709"/>
        </w:tabs>
        <w:spacing w:line="288" w:lineRule="auto"/>
        <w:ind w:left="0" w:firstLine="851"/>
        <w:rPr>
          <w:rFonts w:cs="Times New Roman"/>
          <w:color w:val="000000"/>
          <w:szCs w:val="24"/>
        </w:rPr>
      </w:pPr>
      <w:r w:rsidRPr="00B165A9">
        <w:rPr>
          <w:rFonts w:cs="Times New Roman"/>
          <w:color w:val="000000"/>
          <w:szCs w:val="24"/>
        </w:rPr>
        <w:t>жесткий контроль за регламентом работ и недопущение аварийных ситуаций, быстрое устранение и ликвидация последствий (в случае невозможности предотвращения).</w:t>
      </w:r>
    </w:p>
    <w:p w14:paraId="7AC258E1" w14:textId="77777777" w:rsidR="0089454D" w:rsidRDefault="0089454D" w:rsidP="0089454D">
      <w:pPr>
        <w:jc w:val="center"/>
        <w:rPr>
          <w:bCs/>
          <w:u w:val="single"/>
        </w:rPr>
      </w:pPr>
    </w:p>
    <w:p w14:paraId="21AFC796" w14:textId="700B40D0" w:rsidR="0089454D" w:rsidRPr="00B165A9" w:rsidRDefault="0089454D" w:rsidP="0089454D">
      <w:pPr>
        <w:jc w:val="center"/>
        <w:rPr>
          <w:bCs/>
          <w:u w:val="single"/>
        </w:rPr>
      </w:pPr>
      <w:r w:rsidRPr="00B165A9">
        <w:rPr>
          <w:bCs/>
          <w:u w:val="single"/>
        </w:rPr>
        <w:t>Мероприятия по регулированию выбросов загрязняющих веществ при неблагоприятных метеорологических условиях (НМУ)</w:t>
      </w:r>
    </w:p>
    <w:p w14:paraId="6F8890B8" w14:textId="77777777" w:rsidR="0089454D" w:rsidRPr="00B165A9" w:rsidRDefault="0089454D" w:rsidP="0089454D">
      <w:pPr>
        <w:numPr>
          <w:ilvl w:val="1"/>
          <w:numId w:val="19"/>
        </w:numPr>
        <w:tabs>
          <w:tab w:val="clear" w:pos="1440"/>
          <w:tab w:val="num" w:pos="709"/>
        </w:tabs>
        <w:spacing w:line="288" w:lineRule="auto"/>
        <w:ind w:left="0" w:firstLine="851"/>
        <w:rPr>
          <w:rFonts w:cs="Times New Roman"/>
          <w:color w:val="000000"/>
          <w:szCs w:val="24"/>
        </w:rPr>
      </w:pPr>
      <w:r w:rsidRPr="00B165A9">
        <w:rPr>
          <w:rFonts w:cs="Times New Roman"/>
          <w:color w:val="000000"/>
          <w:szCs w:val="24"/>
        </w:rPr>
        <w:t>максимально обеспечить соблюдение оптимального режима работы в соответствии с технологическим регламентом;</w:t>
      </w:r>
    </w:p>
    <w:p w14:paraId="6524CAC4" w14:textId="77777777" w:rsidR="0089454D" w:rsidRPr="00B165A9" w:rsidRDefault="0089454D" w:rsidP="0089454D">
      <w:pPr>
        <w:numPr>
          <w:ilvl w:val="1"/>
          <w:numId w:val="19"/>
        </w:numPr>
        <w:tabs>
          <w:tab w:val="clear" w:pos="1440"/>
          <w:tab w:val="num" w:pos="709"/>
        </w:tabs>
        <w:spacing w:line="288" w:lineRule="auto"/>
        <w:ind w:left="0" w:firstLine="851"/>
        <w:rPr>
          <w:rFonts w:cs="Times New Roman"/>
          <w:color w:val="000000"/>
          <w:szCs w:val="24"/>
        </w:rPr>
      </w:pPr>
      <w:r w:rsidRPr="00B165A9">
        <w:rPr>
          <w:rFonts w:cs="Times New Roman"/>
          <w:color w:val="000000"/>
          <w:szCs w:val="24"/>
        </w:rPr>
        <w:t>исключить возможность работы оборудования в форсированном режиме;</w:t>
      </w:r>
    </w:p>
    <w:p w14:paraId="4F83BF02" w14:textId="77777777" w:rsidR="0089454D" w:rsidRPr="00B165A9" w:rsidRDefault="0089454D" w:rsidP="0089454D">
      <w:pPr>
        <w:numPr>
          <w:ilvl w:val="1"/>
          <w:numId w:val="19"/>
        </w:numPr>
        <w:tabs>
          <w:tab w:val="clear" w:pos="1440"/>
          <w:tab w:val="num" w:pos="709"/>
        </w:tabs>
        <w:spacing w:line="288" w:lineRule="auto"/>
        <w:ind w:left="0" w:firstLine="851"/>
        <w:rPr>
          <w:rFonts w:cs="Times New Roman"/>
          <w:color w:val="000000"/>
          <w:szCs w:val="24"/>
        </w:rPr>
      </w:pPr>
      <w:r w:rsidRPr="00B165A9">
        <w:rPr>
          <w:rFonts w:cs="Times New Roman"/>
          <w:color w:val="000000"/>
          <w:szCs w:val="24"/>
        </w:rPr>
        <w:t>усилить контроль за работой контрольно-измерительной аппаратуры и автоматических систем управления технологическими процессами;</w:t>
      </w:r>
    </w:p>
    <w:p w14:paraId="0C438898" w14:textId="77777777" w:rsidR="0089454D" w:rsidRPr="00B165A9" w:rsidRDefault="0089454D" w:rsidP="0089454D">
      <w:pPr>
        <w:numPr>
          <w:ilvl w:val="1"/>
          <w:numId w:val="19"/>
        </w:numPr>
        <w:tabs>
          <w:tab w:val="clear" w:pos="1440"/>
          <w:tab w:val="num" w:pos="709"/>
        </w:tabs>
        <w:spacing w:line="288" w:lineRule="auto"/>
        <w:ind w:left="0" w:firstLine="851"/>
        <w:rPr>
          <w:rFonts w:cs="Times New Roman"/>
          <w:color w:val="000000"/>
          <w:szCs w:val="24"/>
        </w:rPr>
      </w:pPr>
      <w:r w:rsidRPr="00B165A9">
        <w:rPr>
          <w:rFonts w:cs="Times New Roman"/>
          <w:color w:val="000000"/>
          <w:szCs w:val="24"/>
        </w:rPr>
        <w:t>усилить контроль за герметичностью технологического оборудования и трубопроводов;</w:t>
      </w:r>
    </w:p>
    <w:p w14:paraId="15DBF308" w14:textId="77777777" w:rsidR="0089454D" w:rsidRPr="00B165A9" w:rsidRDefault="0089454D" w:rsidP="0089454D">
      <w:pPr>
        <w:numPr>
          <w:ilvl w:val="1"/>
          <w:numId w:val="19"/>
        </w:numPr>
        <w:tabs>
          <w:tab w:val="clear" w:pos="1440"/>
          <w:tab w:val="num" w:pos="709"/>
        </w:tabs>
        <w:spacing w:line="288" w:lineRule="auto"/>
        <w:ind w:left="0" w:firstLine="851"/>
        <w:rPr>
          <w:rFonts w:cs="Times New Roman"/>
          <w:color w:val="000000"/>
          <w:szCs w:val="24"/>
        </w:rPr>
      </w:pPr>
      <w:r w:rsidRPr="00B165A9">
        <w:rPr>
          <w:rFonts w:cs="Times New Roman"/>
          <w:color w:val="000000"/>
          <w:szCs w:val="24"/>
        </w:rPr>
        <w:t>запрещение вскрытия и продувки технологических емкостей;</w:t>
      </w:r>
    </w:p>
    <w:p w14:paraId="32073C25" w14:textId="77777777" w:rsidR="0089454D" w:rsidRPr="00B165A9" w:rsidRDefault="0089454D" w:rsidP="0089454D">
      <w:pPr>
        <w:numPr>
          <w:ilvl w:val="1"/>
          <w:numId w:val="19"/>
        </w:numPr>
        <w:tabs>
          <w:tab w:val="clear" w:pos="1440"/>
          <w:tab w:val="num" w:pos="709"/>
        </w:tabs>
        <w:spacing w:line="288" w:lineRule="auto"/>
        <w:ind w:left="0" w:firstLine="851"/>
        <w:rPr>
          <w:rFonts w:cs="Times New Roman"/>
          <w:color w:val="000000"/>
          <w:szCs w:val="24"/>
        </w:rPr>
      </w:pPr>
      <w:r w:rsidRPr="00B165A9">
        <w:rPr>
          <w:rFonts w:cs="Times New Roman"/>
          <w:color w:val="000000"/>
          <w:szCs w:val="24"/>
        </w:rPr>
        <w:lastRenderedPageBreak/>
        <w:t>усилить контроль за соблюдением правил техники безопасности и противопожарной безопасности.</w:t>
      </w:r>
    </w:p>
    <w:p w14:paraId="5A9B20CB" w14:textId="77777777" w:rsidR="0089454D" w:rsidRPr="00B165A9" w:rsidRDefault="0089454D" w:rsidP="0089454D">
      <w:pPr>
        <w:spacing w:line="288" w:lineRule="auto"/>
        <w:ind w:left="851"/>
        <w:rPr>
          <w:rFonts w:cs="Times New Roman"/>
          <w:color w:val="000000"/>
          <w:szCs w:val="24"/>
        </w:rPr>
      </w:pPr>
    </w:p>
    <w:p w14:paraId="0C460549" w14:textId="77777777" w:rsidR="0089454D" w:rsidRPr="00B165A9" w:rsidRDefault="0089454D" w:rsidP="0089454D">
      <w:pPr>
        <w:spacing w:line="288" w:lineRule="auto"/>
        <w:ind w:left="851"/>
        <w:jc w:val="center"/>
        <w:rPr>
          <w:rFonts w:cs="Times New Roman"/>
          <w:color w:val="000000"/>
          <w:szCs w:val="24"/>
        </w:rPr>
      </w:pPr>
      <w:r w:rsidRPr="00B165A9">
        <w:rPr>
          <w:rFonts w:cs="Times New Roman"/>
          <w:szCs w:val="24"/>
          <w:u w:val="single"/>
        </w:rPr>
        <w:t>Мероприятия по охране атмосферного воздуха района расположения объекта от загрязнения</w:t>
      </w:r>
      <w:bookmarkEnd w:id="50"/>
      <w:bookmarkEnd w:id="51"/>
      <w:bookmarkEnd w:id="52"/>
      <w:bookmarkEnd w:id="53"/>
    </w:p>
    <w:p w14:paraId="75456675" w14:textId="77777777" w:rsidR="0089454D" w:rsidRPr="00B165A9" w:rsidRDefault="0089454D" w:rsidP="0089454D">
      <w:pPr>
        <w:spacing w:line="288" w:lineRule="auto"/>
        <w:ind w:firstLine="851"/>
        <w:rPr>
          <w:rFonts w:cs="Times New Roman"/>
          <w:color w:val="000000"/>
          <w:szCs w:val="24"/>
        </w:rPr>
      </w:pPr>
      <w:bookmarkStart w:id="54" w:name="_Toc390677767"/>
      <w:bookmarkStart w:id="55" w:name="_Toc448237637"/>
      <w:r w:rsidRPr="00B165A9">
        <w:rPr>
          <w:rFonts w:cs="Times New Roman"/>
          <w:color w:val="000000"/>
          <w:szCs w:val="24"/>
        </w:rPr>
        <w:t>–</w:t>
      </w:r>
      <w:r w:rsidRPr="00B165A9">
        <w:rPr>
          <w:rFonts w:cs="Times New Roman"/>
          <w:color w:val="000000"/>
          <w:szCs w:val="24"/>
        </w:rPr>
        <w:tab/>
        <w:t>полная герметизация технологических процессов;</w:t>
      </w:r>
    </w:p>
    <w:p w14:paraId="02788567"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w:t>
      </w:r>
      <w:r w:rsidRPr="00B165A9">
        <w:rPr>
          <w:rFonts w:cs="Times New Roman"/>
          <w:color w:val="000000"/>
          <w:szCs w:val="24"/>
        </w:rPr>
        <w:tab/>
        <w:t>высокий уровень автоматизации производственного процесса, обеспечивающий сигнализацию об отклонениях технологических параметров от допустимых значений при возможных аварийных ситуациях;</w:t>
      </w:r>
    </w:p>
    <w:p w14:paraId="64A26D4C"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w:t>
      </w:r>
      <w:r w:rsidRPr="00B165A9">
        <w:rPr>
          <w:rFonts w:cs="Times New Roman"/>
          <w:color w:val="000000"/>
          <w:szCs w:val="24"/>
        </w:rPr>
        <w:tab/>
        <w:t>дистанционный контроль и управление технологическими процессами, исключающими постоянное пребывание обслуживающего персонала непосредственно у аппаратов и оборудования;</w:t>
      </w:r>
    </w:p>
    <w:p w14:paraId="4647F53F"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w:t>
      </w:r>
      <w:r w:rsidRPr="00B165A9">
        <w:rPr>
          <w:rFonts w:cs="Times New Roman"/>
          <w:color w:val="000000"/>
          <w:szCs w:val="24"/>
        </w:rPr>
        <w:tab/>
        <w:t>изготовление, монтаж и эксплуатация оборудования, арматуры и трубопроводов осуществляется с учетом химических свойств и технологических параметров транспортируемых нефтепродуктов, а также требований действующих нормативно-технических документов;</w:t>
      </w:r>
    </w:p>
    <w:p w14:paraId="51984D4C"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w:t>
      </w:r>
      <w:r w:rsidRPr="00B165A9">
        <w:rPr>
          <w:rFonts w:cs="Times New Roman"/>
          <w:color w:val="000000"/>
          <w:szCs w:val="24"/>
        </w:rPr>
        <w:tab/>
        <w:t>применяется запорная арматура с ручным и дистанционным управлением, запорно-регулирующая арматура, запорные и обратные клапаны, клапаны-</w:t>
      </w:r>
      <w:proofErr w:type="spellStart"/>
      <w:r w:rsidRPr="00B165A9">
        <w:rPr>
          <w:rFonts w:cs="Times New Roman"/>
          <w:color w:val="000000"/>
          <w:szCs w:val="24"/>
        </w:rPr>
        <w:t>отсекатели</w:t>
      </w:r>
      <w:proofErr w:type="spellEnd"/>
      <w:r w:rsidRPr="00B165A9">
        <w:rPr>
          <w:rFonts w:cs="Times New Roman"/>
          <w:color w:val="000000"/>
          <w:szCs w:val="24"/>
        </w:rPr>
        <w:t xml:space="preserve"> предохранительные устройства от превышения давления;</w:t>
      </w:r>
    </w:p>
    <w:p w14:paraId="5ADA4D86"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w:t>
      </w:r>
      <w:r w:rsidRPr="00B165A9">
        <w:rPr>
          <w:rFonts w:cs="Times New Roman"/>
          <w:color w:val="000000"/>
          <w:szCs w:val="24"/>
        </w:rPr>
        <w:tab/>
        <w:t>предусмотрена закрытая система дренирования, исключающая поступление в окружающую среду нефтепродукта.</w:t>
      </w:r>
    </w:p>
    <w:p w14:paraId="03DD039F" w14:textId="77777777" w:rsidR="0089454D" w:rsidRPr="00B165A9" w:rsidRDefault="0089454D" w:rsidP="0089454D">
      <w:pPr>
        <w:spacing w:line="288" w:lineRule="auto"/>
        <w:ind w:left="993"/>
        <w:rPr>
          <w:rFonts w:cs="Times New Roman"/>
          <w:color w:val="000000"/>
          <w:szCs w:val="24"/>
        </w:rPr>
      </w:pPr>
    </w:p>
    <w:p w14:paraId="50E09A7E" w14:textId="77777777" w:rsidR="0089454D" w:rsidRPr="00B165A9" w:rsidRDefault="0089454D" w:rsidP="0089454D">
      <w:pPr>
        <w:spacing w:line="288" w:lineRule="auto"/>
        <w:ind w:firstLine="993"/>
        <w:jc w:val="center"/>
        <w:rPr>
          <w:rFonts w:cs="Times New Roman"/>
          <w:szCs w:val="24"/>
          <w:u w:val="single"/>
        </w:rPr>
      </w:pPr>
      <w:r w:rsidRPr="00B165A9">
        <w:rPr>
          <w:rFonts w:cs="Times New Roman"/>
          <w:szCs w:val="24"/>
          <w:u w:val="single"/>
        </w:rPr>
        <w:t xml:space="preserve">Мероприятия </w:t>
      </w:r>
      <w:bookmarkEnd w:id="54"/>
      <w:bookmarkEnd w:id="55"/>
      <w:r w:rsidRPr="00B165A9">
        <w:rPr>
          <w:rFonts w:cs="Times New Roman"/>
          <w:szCs w:val="24"/>
          <w:u w:val="single"/>
        </w:rPr>
        <w:t>по охране поверхностных и подземных вод от загрязнения, засорения и истощения</w:t>
      </w:r>
    </w:p>
    <w:p w14:paraId="5393A24C"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 строгое соблюдение лимитов на воду;</w:t>
      </w:r>
    </w:p>
    <w:p w14:paraId="61C6253C"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 сбор бытовых сточных вод, образующихся в период строительства, и их вывоз на очистные сооружения в соответствии с договором, заключаемым подрядчиком по строительству;</w:t>
      </w:r>
    </w:p>
    <w:p w14:paraId="098F50A8"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 сбор сточных вод после промывки и гидравлического испытания трубопроводов и вывоз на очистные сооружения в соответствии с договором, заключаемым подрядчиком по строительству;</w:t>
      </w:r>
    </w:p>
    <w:p w14:paraId="5A15F90C"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 поверхностный сток со строительных площадок предусматривается собирать через временные грунтовые канавы (кюветы) в емкости, расположенные в пониженных местах рельефа площадки, и далее по мере накопления и после окончания строительства откачивать из емкостей передвижной спецтехникой и вывозить силами строительного подрядчика на очистные сооружения в соответствии с договорами, заключаемыми подрядчиком по строительству;</w:t>
      </w:r>
    </w:p>
    <w:p w14:paraId="18002E28"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 для сбора строительных отходов и мусора предусматриваются мусоросборники;</w:t>
      </w:r>
    </w:p>
    <w:p w14:paraId="59F7847A"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 отработанные горюче-смазочные материалы (ГСМ), образующиеся в период строительства, собираются в герметичные емкости с последующим вывозом на регенерацию;</w:t>
      </w:r>
    </w:p>
    <w:p w14:paraId="07A23542"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 слив ГСМ, мойка машин и механизмов предусматривается в специально отведенных и оборудованных для этого местах;</w:t>
      </w:r>
    </w:p>
    <w:p w14:paraId="74E1DEE5"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lastRenderedPageBreak/>
        <w:t>- оснащение строительных площадок, где работают строительные механизмы и автотранспорт адсорбентом (на случай утечек ГСМ);</w:t>
      </w:r>
    </w:p>
    <w:p w14:paraId="1830E0B1"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 вести учет всех производственных источников загрязнения;</w:t>
      </w:r>
    </w:p>
    <w:p w14:paraId="2628B68D"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 при проведении строительных работ размещение техники и оборудования должно выполняться только на отведенных участках территории;</w:t>
      </w:r>
    </w:p>
    <w:p w14:paraId="02F0074F" w14:textId="77777777" w:rsidR="0089454D" w:rsidRPr="00B165A9" w:rsidRDefault="0089454D" w:rsidP="0089454D">
      <w:pPr>
        <w:spacing w:line="288" w:lineRule="auto"/>
        <w:ind w:firstLine="851"/>
        <w:rPr>
          <w:rFonts w:cs="Times New Roman"/>
          <w:color w:val="000000"/>
          <w:szCs w:val="24"/>
        </w:rPr>
      </w:pPr>
      <w:r w:rsidRPr="00B165A9">
        <w:rPr>
          <w:rFonts w:cs="Times New Roman"/>
          <w:color w:val="000000"/>
          <w:szCs w:val="24"/>
        </w:rPr>
        <w:t>- места расположения строительной техники и автотранспорта должны быть защищены от проливов и утечек нефтепродуктов на поверхность рельефа и оборудованы техническими средствами по ликвидации таких аварий с удалением загрязненного грунта (на утилизацию).</w:t>
      </w:r>
    </w:p>
    <w:p w14:paraId="4D550B22" w14:textId="77777777" w:rsidR="0089454D" w:rsidRPr="00B165A9" w:rsidRDefault="0089454D" w:rsidP="0089454D">
      <w:pPr>
        <w:suppressAutoHyphens/>
        <w:spacing w:line="288" w:lineRule="auto"/>
        <w:ind w:firstLine="993"/>
        <w:contextualSpacing/>
        <w:rPr>
          <w:rFonts w:cs="Times New Roman"/>
          <w:szCs w:val="24"/>
        </w:rPr>
      </w:pPr>
    </w:p>
    <w:p w14:paraId="5299025A" w14:textId="77777777" w:rsidR="0089454D" w:rsidRPr="00B165A9" w:rsidRDefault="0089454D" w:rsidP="0089454D">
      <w:pPr>
        <w:spacing w:line="288" w:lineRule="auto"/>
        <w:ind w:firstLine="993"/>
        <w:jc w:val="center"/>
        <w:rPr>
          <w:rFonts w:cs="Times New Roman"/>
          <w:szCs w:val="24"/>
          <w:u w:val="single"/>
        </w:rPr>
      </w:pPr>
      <w:r w:rsidRPr="00B165A9">
        <w:rPr>
          <w:rFonts w:cs="Times New Roman"/>
          <w:szCs w:val="24"/>
          <w:u w:val="single"/>
        </w:rPr>
        <w:t>Мероприятия по предотвращению, смягчению и уменьшению негативного воздействия на геологическую среду</w:t>
      </w:r>
    </w:p>
    <w:p w14:paraId="52FC0FDC" w14:textId="77777777" w:rsidR="0089454D" w:rsidRPr="00B165A9" w:rsidRDefault="0089454D" w:rsidP="0089454D">
      <w:pPr>
        <w:numPr>
          <w:ilvl w:val="0"/>
          <w:numId w:val="22"/>
        </w:numPr>
        <w:rPr>
          <w:rFonts w:cs="Times New Roman"/>
          <w:color w:val="000000"/>
          <w:szCs w:val="24"/>
        </w:rPr>
      </w:pPr>
      <w:r w:rsidRPr="00B165A9">
        <w:rPr>
          <w:rFonts w:cs="Times New Roman"/>
          <w:color w:val="000000"/>
          <w:szCs w:val="24"/>
        </w:rPr>
        <w:t>неукоснительное соблюдение границ земельных участков, отведенных под строительство и исключение сверхнормативного изъятия земель;</w:t>
      </w:r>
    </w:p>
    <w:p w14:paraId="2AF94A9B" w14:textId="77777777" w:rsidR="0089454D" w:rsidRPr="00B165A9" w:rsidRDefault="0089454D" w:rsidP="0089454D">
      <w:pPr>
        <w:numPr>
          <w:ilvl w:val="0"/>
          <w:numId w:val="22"/>
        </w:numPr>
        <w:rPr>
          <w:rFonts w:cs="Times New Roman"/>
          <w:color w:val="000000"/>
          <w:szCs w:val="24"/>
        </w:rPr>
      </w:pPr>
      <w:r w:rsidRPr="00B165A9">
        <w:rPr>
          <w:rFonts w:cs="Times New Roman"/>
          <w:color w:val="000000"/>
          <w:szCs w:val="24"/>
        </w:rPr>
        <w:t>проведение строительных работ при устойчивых отрицательных температурах и достаточном по мощности снежном покрове для предотвращения нарушения почвенно-растительного покрова;</w:t>
      </w:r>
    </w:p>
    <w:p w14:paraId="38AFF46D" w14:textId="77777777" w:rsidR="0089454D" w:rsidRPr="00B165A9" w:rsidRDefault="0089454D" w:rsidP="0089454D">
      <w:pPr>
        <w:numPr>
          <w:ilvl w:val="0"/>
          <w:numId w:val="22"/>
        </w:numPr>
        <w:rPr>
          <w:rFonts w:cs="Times New Roman"/>
          <w:color w:val="000000"/>
          <w:szCs w:val="24"/>
        </w:rPr>
      </w:pPr>
      <w:r w:rsidRPr="00B165A9">
        <w:rPr>
          <w:rFonts w:cs="Times New Roman"/>
          <w:color w:val="000000"/>
          <w:szCs w:val="24"/>
        </w:rPr>
        <w:t>использование парка строительных машин и механизмов, имеющих минимально возможное удельное давление ходовой части на подстилающие грунты, в целях снижения техногенного воздействия;</w:t>
      </w:r>
    </w:p>
    <w:p w14:paraId="5140C473" w14:textId="77777777" w:rsidR="0089454D" w:rsidRPr="00B165A9" w:rsidRDefault="0089454D" w:rsidP="0089454D">
      <w:pPr>
        <w:numPr>
          <w:ilvl w:val="0"/>
          <w:numId w:val="22"/>
        </w:numPr>
        <w:rPr>
          <w:rFonts w:cs="Times New Roman"/>
          <w:color w:val="000000"/>
          <w:szCs w:val="24"/>
        </w:rPr>
      </w:pPr>
      <w:r w:rsidRPr="00B165A9">
        <w:rPr>
          <w:rFonts w:cs="Times New Roman"/>
          <w:color w:val="000000"/>
          <w:szCs w:val="24"/>
        </w:rPr>
        <w:t>своевременное проведение технических осмотров и обслуживания автотранспорта и строительной техники;</w:t>
      </w:r>
    </w:p>
    <w:p w14:paraId="3CBD5B3A" w14:textId="77777777" w:rsidR="0089454D" w:rsidRPr="00B165A9" w:rsidRDefault="0089454D" w:rsidP="0089454D">
      <w:pPr>
        <w:numPr>
          <w:ilvl w:val="0"/>
          <w:numId w:val="22"/>
        </w:numPr>
        <w:rPr>
          <w:rFonts w:cs="Times New Roman"/>
          <w:color w:val="000000"/>
          <w:szCs w:val="24"/>
        </w:rPr>
      </w:pPr>
      <w:r w:rsidRPr="00B165A9">
        <w:rPr>
          <w:rFonts w:cs="Times New Roman"/>
          <w:color w:val="000000"/>
          <w:szCs w:val="24"/>
        </w:rPr>
        <w:t>осуществление заправки техники ГСМ на специально оборудованных площадках с твердым покрытием и металлическими поддонами;</w:t>
      </w:r>
    </w:p>
    <w:p w14:paraId="476185AE" w14:textId="77777777" w:rsidR="0089454D" w:rsidRPr="00B165A9" w:rsidRDefault="0089454D" w:rsidP="0089454D">
      <w:pPr>
        <w:numPr>
          <w:ilvl w:val="0"/>
          <w:numId w:val="22"/>
        </w:numPr>
        <w:rPr>
          <w:rFonts w:cs="Times New Roman"/>
          <w:color w:val="000000"/>
          <w:szCs w:val="24"/>
        </w:rPr>
      </w:pPr>
      <w:r w:rsidRPr="00B165A9">
        <w:rPr>
          <w:rFonts w:cs="Times New Roman"/>
          <w:color w:val="000000"/>
          <w:szCs w:val="24"/>
        </w:rPr>
        <w:t xml:space="preserve">осуществление движения транспорта только по существующим автомобильным дорогам и временным </w:t>
      </w:r>
      <w:proofErr w:type="spellStart"/>
      <w:r w:rsidRPr="00B165A9">
        <w:rPr>
          <w:rFonts w:cs="Times New Roman"/>
          <w:color w:val="000000"/>
          <w:szCs w:val="24"/>
        </w:rPr>
        <w:t>вдольтрассовым</w:t>
      </w:r>
      <w:proofErr w:type="spellEnd"/>
      <w:r w:rsidRPr="00B165A9">
        <w:rPr>
          <w:rFonts w:cs="Times New Roman"/>
          <w:color w:val="000000"/>
          <w:szCs w:val="24"/>
        </w:rPr>
        <w:t xml:space="preserve"> проездам;</w:t>
      </w:r>
    </w:p>
    <w:p w14:paraId="0352343D" w14:textId="77777777" w:rsidR="0089454D" w:rsidRPr="00B165A9" w:rsidRDefault="0089454D" w:rsidP="0089454D">
      <w:pPr>
        <w:numPr>
          <w:ilvl w:val="0"/>
          <w:numId w:val="22"/>
        </w:numPr>
        <w:rPr>
          <w:rFonts w:cs="Times New Roman"/>
          <w:color w:val="000000"/>
          <w:szCs w:val="24"/>
        </w:rPr>
      </w:pPr>
      <w:r w:rsidRPr="00B165A9">
        <w:rPr>
          <w:rFonts w:cs="Times New Roman"/>
          <w:color w:val="000000"/>
          <w:szCs w:val="24"/>
        </w:rPr>
        <w:t>недопущение захламления строительной зоны мусором, отходами изоляционных покрытий и других материалов, а также загрязнения ее горюче-смазочными материалами;</w:t>
      </w:r>
    </w:p>
    <w:p w14:paraId="03AABB57" w14:textId="77777777" w:rsidR="0089454D" w:rsidRPr="00B165A9" w:rsidRDefault="0089454D" w:rsidP="0089454D">
      <w:pPr>
        <w:numPr>
          <w:ilvl w:val="0"/>
          <w:numId w:val="22"/>
        </w:numPr>
        <w:rPr>
          <w:rFonts w:cs="Times New Roman"/>
          <w:color w:val="000000"/>
          <w:szCs w:val="24"/>
        </w:rPr>
      </w:pPr>
      <w:r w:rsidRPr="00B165A9">
        <w:rPr>
          <w:rFonts w:cs="Times New Roman"/>
          <w:color w:val="000000"/>
          <w:szCs w:val="24"/>
        </w:rPr>
        <w:t>исключение открытого хранения и перевозки пылящих строительных материалов без надлежащих защитных материалов;</w:t>
      </w:r>
    </w:p>
    <w:p w14:paraId="47E1AE68" w14:textId="77777777" w:rsidR="0089454D" w:rsidRPr="00B165A9" w:rsidRDefault="0089454D" w:rsidP="0089454D">
      <w:pPr>
        <w:numPr>
          <w:ilvl w:val="0"/>
          <w:numId w:val="22"/>
        </w:numPr>
        <w:rPr>
          <w:rFonts w:cs="Times New Roman"/>
          <w:color w:val="000000"/>
          <w:szCs w:val="24"/>
        </w:rPr>
      </w:pPr>
      <w:r w:rsidRPr="00B165A9">
        <w:rPr>
          <w:rFonts w:cs="Times New Roman"/>
          <w:color w:val="000000"/>
          <w:szCs w:val="24"/>
        </w:rPr>
        <w:t>временное накопление и транспортировка отходов с соблюдением экологических требований и санитарных правил;</w:t>
      </w:r>
    </w:p>
    <w:p w14:paraId="37ECA649" w14:textId="77777777" w:rsidR="0089454D" w:rsidRPr="00B165A9" w:rsidRDefault="0089454D" w:rsidP="0089454D">
      <w:pPr>
        <w:numPr>
          <w:ilvl w:val="0"/>
          <w:numId w:val="22"/>
        </w:numPr>
        <w:rPr>
          <w:rFonts w:cs="Times New Roman"/>
          <w:color w:val="000000"/>
          <w:szCs w:val="24"/>
        </w:rPr>
      </w:pPr>
      <w:r w:rsidRPr="00B165A9">
        <w:rPr>
          <w:rFonts w:cs="Times New Roman"/>
          <w:color w:val="000000"/>
          <w:szCs w:val="24"/>
        </w:rPr>
        <w:t>хранение материалов и сырья в огороженных местах на бетонированных площадках с замкнутой системой канализации;</w:t>
      </w:r>
    </w:p>
    <w:p w14:paraId="0CB41943" w14:textId="77777777" w:rsidR="0089454D" w:rsidRPr="00B165A9" w:rsidRDefault="0089454D" w:rsidP="0089454D">
      <w:pPr>
        <w:numPr>
          <w:ilvl w:val="0"/>
          <w:numId w:val="22"/>
        </w:numPr>
        <w:rPr>
          <w:rFonts w:cs="Times New Roman"/>
          <w:color w:val="000000"/>
          <w:szCs w:val="24"/>
        </w:rPr>
      </w:pPr>
      <w:r w:rsidRPr="00B165A9">
        <w:rPr>
          <w:rFonts w:cs="Times New Roman"/>
          <w:color w:val="000000"/>
          <w:szCs w:val="24"/>
        </w:rPr>
        <w:t>эксплуатация всех без исключения технологических объектов и систем в соответствии с правилами техники безопасности и охраны окружающей среды;</w:t>
      </w:r>
    </w:p>
    <w:p w14:paraId="7439D18A" w14:textId="77777777" w:rsidR="0089454D" w:rsidRPr="00B165A9" w:rsidRDefault="0089454D" w:rsidP="0089454D">
      <w:pPr>
        <w:numPr>
          <w:ilvl w:val="0"/>
          <w:numId w:val="22"/>
        </w:numPr>
        <w:rPr>
          <w:rFonts w:cs="Times New Roman"/>
          <w:color w:val="000000"/>
          <w:szCs w:val="24"/>
        </w:rPr>
      </w:pPr>
      <w:r w:rsidRPr="00B165A9">
        <w:rPr>
          <w:rFonts w:cs="Times New Roman"/>
          <w:color w:val="000000"/>
          <w:szCs w:val="24"/>
        </w:rPr>
        <w:t>проведение мониторинга экзогенных процессов.</w:t>
      </w:r>
    </w:p>
    <w:p w14:paraId="69288FCB" w14:textId="77777777" w:rsidR="0089454D" w:rsidRPr="00B165A9" w:rsidRDefault="0089454D" w:rsidP="0089454D">
      <w:pPr>
        <w:ind w:firstLine="709"/>
        <w:rPr>
          <w:rFonts w:cs="Times New Roman"/>
          <w:color w:val="000000"/>
          <w:szCs w:val="24"/>
        </w:rPr>
      </w:pPr>
      <w:r w:rsidRPr="00B165A9">
        <w:rPr>
          <w:rFonts w:cs="Times New Roman"/>
          <w:color w:val="000000"/>
          <w:szCs w:val="24"/>
        </w:rPr>
        <w:t>С целью предотвращения и минимизации возможного ущерба окружающей среде при эксплуатации проектируемых объектов рекомендуется выполнение следующих инженерно-технических, технологических и организационных мероприятий:</w:t>
      </w:r>
    </w:p>
    <w:p w14:paraId="542157E7" w14:textId="77777777" w:rsidR="0089454D" w:rsidRPr="00B165A9" w:rsidRDefault="0089454D" w:rsidP="0089454D">
      <w:pPr>
        <w:numPr>
          <w:ilvl w:val="0"/>
          <w:numId w:val="23"/>
        </w:numPr>
        <w:rPr>
          <w:rFonts w:cs="Times New Roman"/>
          <w:color w:val="000000"/>
          <w:szCs w:val="24"/>
        </w:rPr>
      </w:pPr>
      <w:r w:rsidRPr="00B165A9">
        <w:rPr>
          <w:rFonts w:cs="Times New Roman"/>
          <w:color w:val="000000"/>
          <w:szCs w:val="24"/>
        </w:rPr>
        <w:t>устройство насыпи с целью сохранения теплового режима грунтов в процессе эксплуатации;</w:t>
      </w:r>
    </w:p>
    <w:p w14:paraId="1E362E1C" w14:textId="77777777" w:rsidR="0089454D" w:rsidRPr="00B165A9" w:rsidRDefault="0089454D" w:rsidP="0089454D">
      <w:pPr>
        <w:numPr>
          <w:ilvl w:val="0"/>
          <w:numId w:val="23"/>
        </w:numPr>
        <w:rPr>
          <w:rFonts w:cs="Times New Roman"/>
          <w:color w:val="000000"/>
          <w:szCs w:val="24"/>
        </w:rPr>
      </w:pPr>
      <w:r w:rsidRPr="00B165A9">
        <w:rPr>
          <w:rFonts w:cs="Times New Roman"/>
          <w:color w:val="000000"/>
          <w:szCs w:val="24"/>
        </w:rPr>
        <w:t>укрепление откосов насыпи для предотвращения ветровой эрозии;</w:t>
      </w:r>
    </w:p>
    <w:p w14:paraId="1F939EF2" w14:textId="77777777" w:rsidR="0089454D" w:rsidRPr="00B165A9" w:rsidRDefault="0089454D" w:rsidP="0089454D">
      <w:pPr>
        <w:numPr>
          <w:ilvl w:val="0"/>
          <w:numId w:val="23"/>
        </w:numPr>
        <w:rPr>
          <w:rFonts w:cs="Times New Roman"/>
          <w:color w:val="000000"/>
          <w:szCs w:val="24"/>
        </w:rPr>
      </w:pPr>
      <w:r w:rsidRPr="00B165A9">
        <w:rPr>
          <w:rFonts w:cs="Times New Roman"/>
          <w:color w:val="000000"/>
          <w:szCs w:val="24"/>
        </w:rPr>
        <w:t>устройство бордюра на площадках с технологическим оборудованием;</w:t>
      </w:r>
    </w:p>
    <w:p w14:paraId="7D457B48" w14:textId="77777777" w:rsidR="0089454D" w:rsidRPr="00B165A9" w:rsidRDefault="0089454D" w:rsidP="0089454D">
      <w:pPr>
        <w:numPr>
          <w:ilvl w:val="0"/>
          <w:numId w:val="23"/>
        </w:numPr>
        <w:rPr>
          <w:rFonts w:cs="Times New Roman"/>
          <w:color w:val="000000"/>
          <w:szCs w:val="24"/>
        </w:rPr>
      </w:pPr>
      <w:r w:rsidRPr="00B165A9">
        <w:rPr>
          <w:rFonts w:cs="Times New Roman"/>
          <w:color w:val="000000"/>
          <w:szCs w:val="24"/>
        </w:rPr>
        <w:t>сбор поверхностного стока с территории площадок по водоотводным лоткам в амбары стока для дальнейшего вывоза на утилизацию;</w:t>
      </w:r>
    </w:p>
    <w:p w14:paraId="6D978366" w14:textId="77777777" w:rsidR="0089454D" w:rsidRPr="00B165A9" w:rsidRDefault="0089454D" w:rsidP="0089454D">
      <w:pPr>
        <w:numPr>
          <w:ilvl w:val="0"/>
          <w:numId w:val="23"/>
        </w:numPr>
        <w:rPr>
          <w:rFonts w:cs="Times New Roman"/>
          <w:color w:val="000000"/>
          <w:szCs w:val="24"/>
        </w:rPr>
      </w:pPr>
      <w:r w:rsidRPr="00B165A9">
        <w:rPr>
          <w:rFonts w:cs="Times New Roman"/>
          <w:color w:val="000000"/>
          <w:szCs w:val="24"/>
        </w:rPr>
        <w:lastRenderedPageBreak/>
        <w:t>строгое соблюдение требований по организации мест накопления отходов с дальнейшим удалением всех видов отходов с территории площадок.</w:t>
      </w:r>
    </w:p>
    <w:p w14:paraId="6898BED6" w14:textId="77777777" w:rsidR="0089454D" w:rsidRPr="00B165A9" w:rsidRDefault="0089454D" w:rsidP="0089454D">
      <w:pPr>
        <w:spacing w:line="288" w:lineRule="auto"/>
        <w:ind w:firstLine="993"/>
        <w:rPr>
          <w:rFonts w:cs="Times New Roman"/>
          <w:iCs/>
          <w:spacing w:val="-1"/>
          <w:szCs w:val="24"/>
        </w:rPr>
      </w:pPr>
    </w:p>
    <w:p w14:paraId="46DE0F67" w14:textId="77777777" w:rsidR="0089454D" w:rsidRPr="00B165A9" w:rsidRDefault="0089454D" w:rsidP="0089454D">
      <w:pPr>
        <w:spacing w:line="288" w:lineRule="auto"/>
        <w:ind w:firstLine="993"/>
        <w:jc w:val="center"/>
        <w:rPr>
          <w:rFonts w:cs="Times New Roman"/>
          <w:szCs w:val="24"/>
          <w:u w:val="single"/>
        </w:rPr>
      </w:pPr>
      <w:r w:rsidRPr="00B165A9">
        <w:rPr>
          <w:rFonts w:cs="Times New Roman"/>
          <w:szCs w:val="24"/>
          <w:u w:val="single"/>
        </w:rPr>
        <w:t>Мероприятия по охране растительного и животного мира</w:t>
      </w:r>
    </w:p>
    <w:p w14:paraId="5001BF54"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размещение сооружений на минимально необходимых площадях в пределах земельного отвода с соблюдением нормативов плотности застройки;</w:t>
      </w:r>
    </w:p>
    <w:p w14:paraId="6E15DC58"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 xml:space="preserve">движение транспорта только по отводимым дорогам; </w:t>
      </w:r>
    </w:p>
    <w:p w14:paraId="57B30C36"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сокращение и ограничение до минимума нарушения почвенно-растительного покрова;</w:t>
      </w:r>
    </w:p>
    <w:p w14:paraId="0AE8515B"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 xml:space="preserve">исключение проливов и утечек, сброса неочищенных сточных вод на почвенный покров; </w:t>
      </w:r>
    </w:p>
    <w:p w14:paraId="0D85CC74"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временное накопление отходов в специальные контейнеры или емкости с последующим вывозом их на утилизацию, обезвреживание;</w:t>
      </w:r>
    </w:p>
    <w:p w14:paraId="6101410D"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техническое обслуживание транспортной и строительной техники в специально отведенных местах;</w:t>
      </w:r>
    </w:p>
    <w:p w14:paraId="0829716F"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организация мест хранения строительных материалов на территории, недопущение захламления зоны строительства отходами, загрязнения горюче-смазочными материалами.</w:t>
      </w:r>
    </w:p>
    <w:p w14:paraId="38F15D68"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визуальный контроль за качественными и количественными изменениями древесной растительности до, в период и после окончания строительных работ;</w:t>
      </w:r>
    </w:p>
    <w:p w14:paraId="1E992D75"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предотвращение или минимизация нарушения гидрологического режима грунтовых вод, питающих лесной массив;</w:t>
      </w:r>
    </w:p>
    <w:p w14:paraId="7571B0B3"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осуществление контроля над уровнем загрязнения окружающей среды транспортом, за уровнем шума;</w:t>
      </w:r>
    </w:p>
    <w:p w14:paraId="2594C302"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строгое соблюдение всех мер противопожарной безопасности (запрет на разведение костров в лесных насаждениях, под кронами деревьев; запрет на заправку горючим топливных баков двигателей внутреннего сгорания при работе двигателя, использование машин с неисправной системой питания двигателя, а также курение или пользование открытым огнем вблизи машин, заправляемых горючим; запрещается оставлять промасленный или пропитанный бензином, керосином или иными горючими веществами обтирочный материал в не предусмотренных специально для этого местах; запрет на выжигание травы на землях лесного фонда и на земельных участках, непосредственно примыкающих к лесной растительности);</w:t>
      </w:r>
    </w:p>
    <w:p w14:paraId="5709E07E"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ограничение фактора беспокойства в пределах отводимой площади (ограничение числа транспортных единиц, скорости движения транспортных средств и др.);</w:t>
      </w:r>
    </w:p>
    <w:p w14:paraId="30F62787"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сокращение длительности пребывания техники и людей в районе проведения работ;</w:t>
      </w:r>
    </w:p>
    <w:p w14:paraId="6E573324"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проведение рекультивации нарушенных земель;</w:t>
      </w:r>
    </w:p>
    <w:p w14:paraId="2251E8C3"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ограждение потенциально опасных производственных объектов продуваемой оградой для предотвращения попадания животных;</w:t>
      </w:r>
    </w:p>
    <w:p w14:paraId="3B5B3DE8"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жесткий контроль за регламентом работ и недопущение аварийных ситуаций, быстрое устранение их и ликвидация последствий (в случае невозможности предотвращения).</w:t>
      </w:r>
    </w:p>
    <w:p w14:paraId="3662C88B" w14:textId="77777777" w:rsidR="0089454D" w:rsidRPr="00B165A9" w:rsidRDefault="0089454D" w:rsidP="0089454D">
      <w:pPr>
        <w:tabs>
          <w:tab w:val="left" w:pos="993"/>
        </w:tabs>
        <w:autoSpaceDE w:val="0"/>
        <w:autoSpaceDN w:val="0"/>
        <w:adjustRightInd w:val="0"/>
        <w:rPr>
          <w:szCs w:val="24"/>
        </w:rPr>
      </w:pPr>
    </w:p>
    <w:p w14:paraId="06B45F7B" w14:textId="77777777" w:rsidR="0089454D" w:rsidRPr="00B165A9" w:rsidRDefault="0089454D" w:rsidP="0089454D">
      <w:pPr>
        <w:jc w:val="center"/>
        <w:rPr>
          <w:bCs/>
          <w:u w:val="single"/>
        </w:rPr>
      </w:pPr>
      <w:r w:rsidRPr="00B165A9">
        <w:rPr>
          <w:bCs/>
          <w:u w:val="single"/>
        </w:rPr>
        <w:t>Мероприятия по охране окружающей среды при обращении с отходами производства и потребления</w:t>
      </w:r>
    </w:p>
    <w:p w14:paraId="50BFA323"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разработка технической документации по обращению с отходами на предприятии;</w:t>
      </w:r>
    </w:p>
    <w:p w14:paraId="62E24B0E"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организация и ведение учета образующихся отходов, в том числе в местах (на площадках) накопления, переданных другим лицам или полученных от других лиц;</w:t>
      </w:r>
    </w:p>
    <w:p w14:paraId="1E665405"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организация мест накопления отходов в соответствии с требованиями нормативных и санитарных документов (наличие твердого водонепроницаемого покрытия, ограждения);</w:t>
      </w:r>
    </w:p>
    <w:p w14:paraId="56B207ED"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lastRenderedPageBreak/>
        <w:t>селективное накопление отходов, их сортировка по классам опасности, консистенции, направлениям последующего удаления (для целей обезвреживания, утилизации или размещения);</w:t>
      </w:r>
    </w:p>
    <w:p w14:paraId="06E6ED36"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своевременный вывоз отходов с мест временного накопления отходов на производственных площадках;</w:t>
      </w:r>
    </w:p>
    <w:p w14:paraId="6426E97C"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своевременное заключение и соблюдение условий договоров о передаче отходов с целью их утилизации, обезвреживания, размещения;</w:t>
      </w:r>
    </w:p>
    <w:p w14:paraId="43D83514"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организация взаимодействия с органами охраны окружающей природной среды и санитарно-эпидемического надзора по всем вопросам обращения с отходами;</w:t>
      </w:r>
    </w:p>
    <w:p w14:paraId="587923D8"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периодический контроль исправности оборудования на местах временного накопления отходов;</w:t>
      </w:r>
    </w:p>
    <w:p w14:paraId="3A60FEAB"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обеспечение контроля технологических регламентов производственных процессов с целью предотвращения превышения нормативных объемов образования отходов.</w:t>
      </w:r>
    </w:p>
    <w:p w14:paraId="3616C0DC" w14:textId="77777777" w:rsidR="0089454D" w:rsidRPr="00B165A9" w:rsidRDefault="0089454D" w:rsidP="0089454D">
      <w:pPr>
        <w:jc w:val="center"/>
        <w:rPr>
          <w:bCs/>
          <w:u w:val="single"/>
        </w:rPr>
      </w:pPr>
    </w:p>
    <w:p w14:paraId="21F1907D" w14:textId="77777777" w:rsidR="0089454D" w:rsidRPr="00B165A9" w:rsidRDefault="0089454D" w:rsidP="0089454D">
      <w:pPr>
        <w:tabs>
          <w:tab w:val="left" w:pos="993"/>
        </w:tabs>
        <w:autoSpaceDE w:val="0"/>
        <w:autoSpaceDN w:val="0"/>
        <w:adjustRightInd w:val="0"/>
        <w:rPr>
          <w:szCs w:val="24"/>
        </w:rPr>
      </w:pPr>
    </w:p>
    <w:p w14:paraId="4B40D9B6" w14:textId="77777777" w:rsidR="0089454D" w:rsidRPr="00B165A9" w:rsidRDefault="0089454D" w:rsidP="0089454D">
      <w:pPr>
        <w:tabs>
          <w:tab w:val="left" w:pos="993"/>
        </w:tabs>
        <w:autoSpaceDE w:val="0"/>
        <w:autoSpaceDN w:val="0"/>
        <w:adjustRightInd w:val="0"/>
        <w:jc w:val="center"/>
        <w:rPr>
          <w:szCs w:val="24"/>
        </w:rPr>
      </w:pPr>
      <w:r w:rsidRPr="00B165A9">
        <w:rPr>
          <w:bCs/>
          <w:u w:val="single"/>
        </w:rPr>
        <w:t>Мероприятия по минимизации возникновения возможных аварийных ситуаций и последствий их воздействия</w:t>
      </w:r>
    </w:p>
    <w:p w14:paraId="11ECEDD7"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 xml:space="preserve">повышение надежности трубопроводов и оборудования за счет целого комплекса мер, начиная от подбора труб и деталей, их антикоррозионной защиты, и заканчивая различными методами испытаний и контролем за состоянием внутренней поверхности; </w:t>
      </w:r>
    </w:p>
    <w:p w14:paraId="496D18F6"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выполнение трубопроводов на сварке, использование минимального количества фланцевых соединений, 100% контроль сварных соединений радиографическим методом контроля;</w:t>
      </w:r>
    </w:p>
    <w:p w14:paraId="7963769F"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испытание аппаратов и трубопроводов на прочность и герметичность после монтажа;</w:t>
      </w:r>
    </w:p>
    <w:p w14:paraId="77CAA91F"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 xml:space="preserve">применение запорно-регулирующей арматуры соответствующего класса герметичности; </w:t>
      </w:r>
    </w:p>
    <w:p w14:paraId="34C6F1BD"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 xml:space="preserve">применение герметичных </w:t>
      </w:r>
      <w:proofErr w:type="spellStart"/>
      <w:r w:rsidRPr="00B165A9">
        <w:rPr>
          <w:szCs w:val="24"/>
        </w:rPr>
        <w:t>электронасосных</w:t>
      </w:r>
      <w:proofErr w:type="spellEnd"/>
      <w:r w:rsidRPr="00B165A9">
        <w:rPr>
          <w:szCs w:val="24"/>
        </w:rPr>
        <w:t xml:space="preserve"> агрегатов с двойными торцовыми уплотнениями, исключающими утечки перекачиваемой жидкости в штатном режиме работы;</w:t>
      </w:r>
    </w:p>
    <w:p w14:paraId="4F34B3A7"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контроль ведения технологического процесса и применение автоматизированной системы управления технологическим процессом, предупреждающей возникновение аварийных ситуаций и обеспечивающей минимизацию ошибочных действий обслуживающего персонала;</w:t>
      </w:r>
    </w:p>
    <w:p w14:paraId="33DCFF43"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применение электрооборудования во взрывозащищенном исполнении в соответствии с требованиями нормативных документов;</w:t>
      </w:r>
    </w:p>
    <w:p w14:paraId="40396EE7"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 xml:space="preserve">установка сигнализаторов </w:t>
      </w:r>
      <w:proofErr w:type="spellStart"/>
      <w:r w:rsidRPr="00B165A9">
        <w:rPr>
          <w:szCs w:val="24"/>
        </w:rPr>
        <w:t>довзрывных</w:t>
      </w:r>
      <w:proofErr w:type="spellEnd"/>
      <w:r w:rsidRPr="00B165A9">
        <w:rPr>
          <w:szCs w:val="24"/>
        </w:rPr>
        <w:t xml:space="preserve"> концентраций углеводородных газов и паров на наружных площадках и в производственных помещениях, с целью обнаружения утечек продукта и предотвращения дальнейшего развития аварии;</w:t>
      </w:r>
    </w:p>
    <w:p w14:paraId="76606B48" w14:textId="77777777" w:rsidR="0089454D" w:rsidRPr="00B165A9" w:rsidRDefault="0089454D" w:rsidP="0089454D">
      <w:pPr>
        <w:pStyle w:val="afffc"/>
        <w:numPr>
          <w:ilvl w:val="0"/>
          <w:numId w:val="24"/>
        </w:numPr>
        <w:tabs>
          <w:tab w:val="left" w:pos="993"/>
        </w:tabs>
        <w:autoSpaceDE w:val="0"/>
        <w:autoSpaceDN w:val="0"/>
        <w:adjustRightInd w:val="0"/>
        <w:ind w:left="0" w:firstLine="709"/>
        <w:rPr>
          <w:szCs w:val="24"/>
        </w:rPr>
      </w:pPr>
      <w:r w:rsidRPr="00B165A9">
        <w:rPr>
          <w:szCs w:val="24"/>
        </w:rPr>
        <w:t xml:space="preserve">герметичная система аварийного и планового дренажа аппаратов и трубопроводов, наличие </w:t>
      </w:r>
      <w:proofErr w:type="spellStart"/>
      <w:r w:rsidRPr="00B165A9">
        <w:rPr>
          <w:szCs w:val="24"/>
        </w:rPr>
        <w:t>газоуравнительной</w:t>
      </w:r>
      <w:proofErr w:type="spellEnd"/>
      <w:r w:rsidRPr="00B165A9">
        <w:rPr>
          <w:szCs w:val="24"/>
        </w:rPr>
        <w:t xml:space="preserve"> линии и установки улавливания легких фракций.</w:t>
      </w:r>
    </w:p>
    <w:p w14:paraId="212854EF" w14:textId="77777777" w:rsidR="00B62F52" w:rsidRPr="00B165A9" w:rsidRDefault="00B62F52" w:rsidP="00B62F52">
      <w:pPr>
        <w:pStyle w:val="120"/>
        <w:tabs>
          <w:tab w:val="left" w:pos="142"/>
        </w:tabs>
        <w:spacing w:before="0" w:after="0" w:line="268" w:lineRule="auto"/>
        <w:ind w:firstLine="142"/>
      </w:pPr>
    </w:p>
    <w:p w14:paraId="234F11F8" w14:textId="77777777" w:rsidR="00B62F52" w:rsidRPr="00B165A9" w:rsidRDefault="00B62F52" w:rsidP="00B62F52">
      <w:pPr>
        <w:pStyle w:val="afffc"/>
        <w:keepNext/>
        <w:numPr>
          <w:ilvl w:val="0"/>
          <w:numId w:val="7"/>
        </w:numPr>
        <w:tabs>
          <w:tab w:val="clear" w:pos="2062"/>
          <w:tab w:val="left" w:pos="284"/>
        </w:tabs>
        <w:spacing w:line="288" w:lineRule="auto"/>
        <w:ind w:left="0" w:firstLine="709"/>
        <w:outlineLvl w:val="0"/>
        <w:rPr>
          <w:b/>
          <w:bCs/>
          <w:sz w:val="28"/>
          <w:szCs w:val="28"/>
        </w:rPr>
      </w:pPr>
      <w:bookmarkStart w:id="56" w:name="_Toc21635315"/>
      <w:bookmarkStart w:id="57" w:name="_Toc29760801"/>
      <w:bookmarkStart w:id="58" w:name="_Toc174814622"/>
      <w:bookmarkStart w:id="59" w:name="_Toc178283392"/>
      <w:r w:rsidRPr="00B165A9">
        <w:rPr>
          <w:b/>
          <w:bCs/>
          <w:sz w:val="28"/>
          <w:szCs w:val="28"/>
        </w:rPr>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bookmarkEnd w:id="56"/>
      <w:bookmarkEnd w:id="57"/>
      <w:bookmarkEnd w:id="58"/>
      <w:bookmarkEnd w:id="59"/>
    </w:p>
    <w:p w14:paraId="2B7112F7" w14:textId="77777777" w:rsidR="00B62F52" w:rsidRPr="00B165A9" w:rsidRDefault="00B62F52" w:rsidP="00B62F52">
      <w:pPr>
        <w:pStyle w:val="ArNar0"/>
        <w:tabs>
          <w:tab w:val="left" w:pos="1134"/>
        </w:tabs>
        <w:spacing w:line="288" w:lineRule="auto"/>
        <w:rPr>
          <w:rFonts w:ascii="Times New Roman" w:hAnsi="Times New Roman"/>
          <w:color w:val="auto"/>
          <w:sz w:val="24"/>
          <w:szCs w:val="24"/>
        </w:rPr>
      </w:pPr>
      <w:r w:rsidRPr="00B165A9">
        <w:rPr>
          <w:rFonts w:ascii="Times New Roman" w:hAnsi="Times New Roman"/>
          <w:color w:val="auto"/>
          <w:sz w:val="24"/>
          <w:szCs w:val="24"/>
        </w:rPr>
        <w:t xml:space="preserve">При проектировании должны предусматриваться </w:t>
      </w:r>
      <w:proofErr w:type="gramStart"/>
      <w:r w:rsidRPr="00B165A9">
        <w:rPr>
          <w:rFonts w:ascii="Times New Roman" w:hAnsi="Times New Roman"/>
          <w:color w:val="auto"/>
          <w:sz w:val="24"/>
          <w:szCs w:val="24"/>
        </w:rPr>
        <w:t>мероприятия</w:t>
      </w:r>
      <w:proofErr w:type="gramEnd"/>
      <w:r w:rsidRPr="00B165A9">
        <w:rPr>
          <w:rFonts w:ascii="Times New Roman" w:hAnsi="Times New Roman"/>
          <w:color w:val="auto"/>
          <w:sz w:val="24"/>
          <w:szCs w:val="24"/>
        </w:rPr>
        <w:t xml:space="preserve"> снижающие воздействие неблагоприятных факторов, как в период строительства, так и при эксплуатации, предохраняющие грунты от ухудшения их свойств.</w:t>
      </w:r>
    </w:p>
    <w:p w14:paraId="2558CCA1" w14:textId="47470E7E" w:rsidR="00E80465" w:rsidRPr="00B165A9" w:rsidRDefault="00E80465" w:rsidP="00E80465">
      <w:pPr>
        <w:widowControl w:val="0"/>
        <w:shd w:val="clear" w:color="auto" w:fill="FFFFFF"/>
        <w:tabs>
          <w:tab w:val="left" w:pos="0"/>
          <w:tab w:val="left" w:pos="989"/>
        </w:tabs>
        <w:autoSpaceDE w:val="0"/>
        <w:autoSpaceDN w:val="0"/>
        <w:adjustRightInd w:val="0"/>
        <w:spacing w:line="288" w:lineRule="auto"/>
        <w:ind w:firstLine="567"/>
        <w:jc w:val="center"/>
        <w:rPr>
          <w:b/>
          <w:i/>
          <w:szCs w:val="24"/>
        </w:rPr>
      </w:pPr>
      <w:bookmarkStart w:id="60" w:name="_Toc175130400"/>
      <w:bookmarkEnd w:id="48"/>
      <w:bookmarkEnd w:id="49"/>
      <w:r w:rsidRPr="00B165A9">
        <w:rPr>
          <w:b/>
          <w:i/>
          <w:szCs w:val="24"/>
        </w:rPr>
        <w:lastRenderedPageBreak/>
        <w:t>Мероприятия, направленные на уменьшение риска чрезвычайных ситуаций на проектируемом объекте</w:t>
      </w:r>
      <w:bookmarkEnd w:id="60"/>
    </w:p>
    <w:p w14:paraId="0A2E33DF" w14:textId="77777777" w:rsidR="00E80465" w:rsidRPr="00B165A9" w:rsidRDefault="00E80465" w:rsidP="000A790E">
      <w:pPr>
        <w:pStyle w:val="affe"/>
        <w:numPr>
          <w:ilvl w:val="0"/>
          <w:numId w:val="26"/>
        </w:numPr>
        <w:spacing w:after="0"/>
        <w:ind w:firstLine="709"/>
        <w:jc w:val="both"/>
        <w:rPr>
          <w:bCs/>
          <w:sz w:val="24"/>
          <w:szCs w:val="24"/>
          <w:lang w:eastAsia="en-US"/>
        </w:rPr>
      </w:pPr>
      <w:r w:rsidRPr="00B165A9">
        <w:rPr>
          <w:bCs/>
          <w:sz w:val="24"/>
          <w:szCs w:val="24"/>
          <w:lang w:eastAsia="en-US"/>
        </w:rPr>
        <w:t xml:space="preserve">повышение надежности трубопроводов и оборудования за счет целого комплекса мер, начиная от подбора труб и деталей, их антикоррозионной защиты, и заканчивая различными методами испытаний и контролем за состоянием внутренней поверхности; </w:t>
      </w:r>
    </w:p>
    <w:p w14:paraId="2988ACAF" w14:textId="77777777" w:rsidR="00E80465" w:rsidRPr="00B165A9" w:rsidRDefault="00E80465" w:rsidP="000A790E">
      <w:pPr>
        <w:pStyle w:val="affe"/>
        <w:numPr>
          <w:ilvl w:val="0"/>
          <w:numId w:val="26"/>
        </w:numPr>
        <w:spacing w:after="0"/>
        <w:ind w:firstLine="709"/>
        <w:jc w:val="both"/>
        <w:rPr>
          <w:bCs/>
          <w:sz w:val="24"/>
          <w:szCs w:val="24"/>
          <w:lang w:eastAsia="en-US"/>
        </w:rPr>
      </w:pPr>
      <w:r w:rsidRPr="00B165A9">
        <w:rPr>
          <w:bCs/>
          <w:sz w:val="24"/>
          <w:szCs w:val="24"/>
          <w:lang w:eastAsia="en-US"/>
        </w:rPr>
        <w:t>выполнение трубопроводов на сварке, использование минимального количества фланцевых соединений, 100% контроль сварных соединений радиографическим методом контроля;</w:t>
      </w:r>
    </w:p>
    <w:p w14:paraId="7B5571AA" w14:textId="77777777" w:rsidR="00E80465" w:rsidRPr="00B165A9" w:rsidRDefault="00E80465" w:rsidP="000A790E">
      <w:pPr>
        <w:pStyle w:val="affe"/>
        <w:numPr>
          <w:ilvl w:val="0"/>
          <w:numId w:val="26"/>
        </w:numPr>
        <w:spacing w:after="0"/>
        <w:ind w:firstLine="709"/>
        <w:jc w:val="both"/>
        <w:rPr>
          <w:bCs/>
          <w:sz w:val="24"/>
          <w:szCs w:val="24"/>
          <w:lang w:eastAsia="en-US"/>
        </w:rPr>
      </w:pPr>
      <w:r w:rsidRPr="00B165A9">
        <w:rPr>
          <w:bCs/>
          <w:sz w:val="24"/>
          <w:szCs w:val="24"/>
          <w:lang w:eastAsia="en-US"/>
        </w:rPr>
        <w:t>испытание аппаратов и трубопроводов на прочность и герметичность после монтажа;</w:t>
      </w:r>
    </w:p>
    <w:p w14:paraId="17F67A86" w14:textId="77777777" w:rsidR="00E80465" w:rsidRPr="00B165A9" w:rsidRDefault="00E80465" w:rsidP="000A790E">
      <w:pPr>
        <w:pStyle w:val="affe"/>
        <w:numPr>
          <w:ilvl w:val="0"/>
          <w:numId w:val="26"/>
        </w:numPr>
        <w:spacing w:after="0"/>
        <w:ind w:firstLine="709"/>
        <w:jc w:val="both"/>
        <w:rPr>
          <w:bCs/>
          <w:sz w:val="24"/>
          <w:szCs w:val="24"/>
          <w:lang w:eastAsia="en-US"/>
        </w:rPr>
      </w:pPr>
      <w:r w:rsidRPr="00B165A9">
        <w:rPr>
          <w:bCs/>
          <w:sz w:val="24"/>
          <w:szCs w:val="24"/>
          <w:lang w:eastAsia="en-US"/>
        </w:rPr>
        <w:t xml:space="preserve">применение запорно-регулирующей арматуры соответствующего класса герметичности; </w:t>
      </w:r>
    </w:p>
    <w:p w14:paraId="65C73294" w14:textId="77777777" w:rsidR="00E80465" w:rsidRPr="00B165A9" w:rsidRDefault="00E80465" w:rsidP="000A790E">
      <w:pPr>
        <w:pStyle w:val="affe"/>
        <w:numPr>
          <w:ilvl w:val="0"/>
          <w:numId w:val="26"/>
        </w:numPr>
        <w:spacing w:after="0"/>
        <w:ind w:firstLine="709"/>
        <w:jc w:val="both"/>
        <w:rPr>
          <w:bCs/>
          <w:sz w:val="24"/>
          <w:szCs w:val="24"/>
          <w:lang w:eastAsia="en-US"/>
        </w:rPr>
      </w:pPr>
      <w:r w:rsidRPr="00B165A9">
        <w:rPr>
          <w:bCs/>
          <w:sz w:val="24"/>
          <w:szCs w:val="24"/>
          <w:lang w:eastAsia="en-US"/>
        </w:rPr>
        <w:t xml:space="preserve">применение герметичных </w:t>
      </w:r>
      <w:proofErr w:type="spellStart"/>
      <w:r w:rsidRPr="00B165A9">
        <w:rPr>
          <w:bCs/>
          <w:sz w:val="24"/>
          <w:szCs w:val="24"/>
          <w:lang w:eastAsia="en-US"/>
        </w:rPr>
        <w:t>электронасосных</w:t>
      </w:r>
      <w:proofErr w:type="spellEnd"/>
      <w:r w:rsidRPr="00B165A9">
        <w:rPr>
          <w:bCs/>
          <w:sz w:val="24"/>
          <w:szCs w:val="24"/>
          <w:lang w:eastAsia="en-US"/>
        </w:rPr>
        <w:t xml:space="preserve"> агрегатов с двойными торцовыми уплотнениями, исключающими утечки перекачиваемой жидкости в штатном режиме работы;</w:t>
      </w:r>
    </w:p>
    <w:p w14:paraId="25EC580B" w14:textId="77777777" w:rsidR="00E80465" w:rsidRPr="00B165A9" w:rsidRDefault="00E80465" w:rsidP="000A790E">
      <w:pPr>
        <w:pStyle w:val="affe"/>
        <w:numPr>
          <w:ilvl w:val="0"/>
          <w:numId w:val="26"/>
        </w:numPr>
        <w:spacing w:after="0"/>
        <w:ind w:firstLine="709"/>
        <w:jc w:val="both"/>
        <w:rPr>
          <w:bCs/>
          <w:sz w:val="24"/>
          <w:szCs w:val="24"/>
          <w:lang w:eastAsia="en-US"/>
        </w:rPr>
      </w:pPr>
      <w:r w:rsidRPr="00B165A9">
        <w:rPr>
          <w:bCs/>
          <w:sz w:val="24"/>
          <w:szCs w:val="24"/>
          <w:lang w:eastAsia="en-US"/>
        </w:rPr>
        <w:t>контроль ведения технологического процесса и применение автоматизированной системы управления технологическим процессом, предупреждающей возникновение аварийных ситуаций и обеспечивающей минимизацию ошибочных действий обслуживающего персонала;</w:t>
      </w:r>
    </w:p>
    <w:p w14:paraId="76FA76A2" w14:textId="77777777" w:rsidR="00E80465" w:rsidRPr="00B165A9" w:rsidRDefault="00E80465" w:rsidP="000A790E">
      <w:pPr>
        <w:pStyle w:val="affe"/>
        <w:numPr>
          <w:ilvl w:val="0"/>
          <w:numId w:val="26"/>
        </w:numPr>
        <w:spacing w:after="0"/>
        <w:ind w:firstLine="709"/>
        <w:jc w:val="both"/>
        <w:rPr>
          <w:bCs/>
          <w:sz w:val="24"/>
          <w:szCs w:val="24"/>
          <w:lang w:eastAsia="en-US"/>
        </w:rPr>
      </w:pPr>
      <w:r w:rsidRPr="00B165A9">
        <w:rPr>
          <w:bCs/>
          <w:sz w:val="24"/>
          <w:szCs w:val="24"/>
          <w:lang w:eastAsia="en-US"/>
        </w:rPr>
        <w:t>применение электрооборудования во взрывозащищенном исполнении в соответствии с требованиями нормативных документов;</w:t>
      </w:r>
    </w:p>
    <w:p w14:paraId="01A6207D" w14:textId="77777777" w:rsidR="00E80465" w:rsidRPr="00B165A9" w:rsidRDefault="00E80465" w:rsidP="000A790E">
      <w:pPr>
        <w:pStyle w:val="affe"/>
        <w:numPr>
          <w:ilvl w:val="0"/>
          <w:numId w:val="26"/>
        </w:numPr>
        <w:spacing w:after="0"/>
        <w:ind w:firstLine="709"/>
        <w:jc w:val="both"/>
        <w:rPr>
          <w:bCs/>
          <w:sz w:val="24"/>
          <w:szCs w:val="24"/>
          <w:lang w:eastAsia="en-US"/>
        </w:rPr>
      </w:pPr>
      <w:r w:rsidRPr="00B165A9">
        <w:rPr>
          <w:bCs/>
          <w:sz w:val="24"/>
          <w:szCs w:val="24"/>
          <w:lang w:eastAsia="en-US"/>
        </w:rPr>
        <w:t xml:space="preserve">установка сигнализаторов </w:t>
      </w:r>
      <w:proofErr w:type="spellStart"/>
      <w:r w:rsidRPr="00B165A9">
        <w:rPr>
          <w:bCs/>
          <w:sz w:val="24"/>
          <w:szCs w:val="24"/>
          <w:lang w:eastAsia="en-US"/>
        </w:rPr>
        <w:t>довзрывных</w:t>
      </w:r>
      <w:proofErr w:type="spellEnd"/>
      <w:r w:rsidRPr="00B165A9">
        <w:rPr>
          <w:bCs/>
          <w:sz w:val="24"/>
          <w:szCs w:val="24"/>
          <w:lang w:eastAsia="en-US"/>
        </w:rPr>
        <w:t xml:space="preserve"> концентраций углеводородных газов и паров на наружных площадках и в производственных помещениях, с целью обнаружения утечек продукта и предотвращения дальнейшего развития аварии;</w:t>
      </w:r>
    </w:p>
    <w:p w14:paraId="5D3903CC" w14:textId="77777777" w:rsidR="00E80465" w:rsidRPr="00B165A9" w:rsidRDefault="00E80465" w:rsidP="000A790E">
      <w:pPr>
        <w:pStyle w:val="affe"/>
        <w:numPr>
          <w:ilvl w:val="0"/>
          <w:numId w:val="26"/>
        </w:numPr>
        <w:spacing w:after="0"/>
        <w:ind w:firstLine="709"/>
        <w:jc w:val="both"/>
        <w:rPr>
          <w:bCs/>
          <w:sz w:val="24"/>
          <w:szCs w:val="24"/>
          <w:lang w:eastAsia="en-US"/>
        </w:rPr>
      </w:pPr>
      <w:r w:rsidRPr="00B165A9">
        <w:rPr>
          <w:bCs/>
          <w:sz w:val="24"/>
          <w:szCs w:val="24"/>
          <w:lang w:eastAsia="en-US"/>
        </w:rPr>
        <w:t xml:space="preserve">герметичная система аварийного и планового дренажа аппаратов и трубопроводов, наличие </w:t>
      </w:r>
      <w:proofErr w:type="spellStart"/>
      <w:r w:rsidRPr="00B165A9">
        <w:rPr>
          <w:bCs/>
          <w:sz w:val="24"/>
          <w:szCs w:val="24"/>
          <w:lang w:eastAsia="en-US"/>
        </w:rPr>
        <w:t>газоуравнительной</w:t>
      </w:r>
      <w:proofErr w:type="spellEnd"/>
      <w:r w:rsidRPr="00B165A9">
        <w:rPr>
          <w:bCs/>
          <w:sz w:val="24"/>
          <w:szCs w:val="24"/>
          <w:lang w:eastAsia="en-US"/>
        </w:rPr>
        <w:t xml:space="preserve"> линии и установки улавливания легких фракций.</w:t>
      </w:r>
    </w:p>
    <w:p w14:paraId="12C88B75" w14:textId="77777777" w:rsidR="00691194" w:rsidRDefault="00691194" w:rsidP="00691194">
      <w:pPr>
        <w:widowControl w:val="0"/>
        <w:shd w:val="clear" w:color="auto" w:fill="FFFFFF"/>
        <w:tabs>
          <w:tab w:val="left" w:pos="0"/>
          <w:tab w:val="left" w:pos="989"/>
        </w:tabs>
        <w:autoSpaceDE w:val="0"/>
        <w:autoSpaceDN w:val="0"/>
        <w:adjustRightInd w:val="0"/>
        <w:spacing w:line="288" w:lineRule="auto"/>
        <w:ind w:firstLine="567"/>
        <w:jc w:val="center"/>
        <w:rPr>
          <w:b/>
          <w:i/>
          <w:szCs w:val="24"/>
        </w:rPr>
      </w:pPr>
    </w:p>
    <w:sectPr w:rsidR="00691194" w:rsidSect="00B62F52">
      <w:type w:val="continuous"/>
      <w:pgSz w:w="11906" w:h="16838"/>
      <w:pgMar w:top="426" w:right="652" w:bottom="54" w:left="1418" w:header="284" w:footer="0" w:gutter="0"/>
      <w:pgBorders>
        <w:top w:val="single" w:sz="8" w:space="14" w:color="auto"/>
        <w:left w:val="single" w:sz="8" w:space="10" w:color="auto"/>
        <w:bottom w:val="single" w:sz="8" w:space="0" w:color="auto"/>
        <w:right w:val="single" w:sz="8" w:space="17" w:color="auto"/>
      </w:pgBorders>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66DF0" w14:textId="77777777" w:rsidR="00AF23B0" w:rsidRDefault="00AF23B0" w:rsidP="00F66551">
      <w:r>
        <w:separator/>
      </w:r>
    </w:p>
  </w:endnote>
  <w:endnote w:type="continuationSeparator" w:id="0">
    <w:p w14:paraId="2F1CAEF6" w14:textId="77777777" w:rsidR="00AF23B0" w:rsidRDefault="00AF23B0" w:rsidP="00F6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haroni">
    <w:panose1 w:val="02010803020104030203"/>
    <w:charset w:val="B1"/>
    <w:family w:val="auto"/>
    <w:pitch w:val="variable"/>
    <w:sig w:usb0="00000801" w:usb1="00000000" w:usb2="00000000" w:usb3="00000000" w:csb0="00000020" w:csb1="00000000"/>
  </w:font>
  <w:font w:name="Arial Narrow">
    <w:panose1 w:val="020B0606020202030204"/>
    <w:charset w:val="CC"/>
    <w:family w:val="swiss"/>
    <w:pitch w:val="variable"/>
    <w:sig w:usb0="00000287" w:usb1="00000800" w:usb2="00000000" w:usb3="00000000" w:csb0="0000009F" w:csb1="00000000"/>
  </w:font>
  <w:font w:name="ISOCPEUR">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00275" w14:textId="4EE047CC" w:rsidR="00AF23B0" w:rsidRPr="00801F59" w:rsidRDefault="00816428" w:rsidP="00B936B3">
    <w:pPr>
      <w:pStyle w:val="affffd"/>
      <w:rPr>
        <w:rFonts w:ascii="Times New Roman" w:hAnsi="Times New Roman"/>
      </w:rPr>
    </w:pPr>
    <w:sdt>
      <w:sdtPr>
        <w:rPr>
          <w:rFonts w:ascii="Times New Roman" w:hAnsi="Times New Roman"/>
        </w:rPr>
        <w:alias w:val="Год"/>
        <w:tag w:val="Год"/>
        <w:id w:val="427933166"/>
        <w:placeholder>
          <w:docPart w:val="21C491AFBAC24203931FC618F4E1A6CF"/>
        </w:placeholder>
        <w:dataBinding w:prefixMappings="xmlns:ns0='http://schemas.microsoft.com/office/2006/coverPageProps' " w:xpath="/ns0:CoverPageProperties[1]/ns0:CompanyFax[1]" w:storeItemID="{55AF091B-3C7A-41E3-B477-F2FDAA23CFDA}"/>
        <w:text/>
      </w:sdtPr>
      <w:sdtEndPr/>
      <w:sdtContent>
        <w:r w:rsidR="00AF23B0">
          <w:rPr>
            <w:rFonts w:ascii="Times New Roman" w:hAnsi="Times New Roman"/>
          </w:rPr>
          <w:t>2024</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8"/>
      <w:tblpPr w:leftFromText="113" w:rightFromText="113" w:vertAnchor="page" w:horzAnchor="page" w:tblpXSpec="right" w:tblpYSpec="bottom"/>
      <w:tblW w:w="10749"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6140"/>
      <w:gridCol w:w="567"/>
      <w:gridCol w:w="357"/>
    </w:tblGrid>
    <w:tr w:rsidR="00AF23B0" w:rsidRPr="00B476B9" w14:paraId="74A0AD2C" w14:textId="77777777" w:rsidTr="008A709A">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14:paraId="043AAA72" w14:textId="77777777" w:rsidR="00AF23B0" w:rsidRPr="00B476B9" w:rsidRDefault="00AF23B0" w:rsidP="008F3055">
          <w:pPr>
            <w:pStyle w:val="af3"/>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59A97BC1" w14:textId="77777777" w:rsidR="00AF23B0" w:rsidRPr="00B476B9" w:rsidRDefault="00AF23B0" w:rsidP="008F3055">
          <w:pPr>
            <w:pStyle w:val="af3"/>
            <w:rPr>
              <w:rFonts w:ascii="Arial" w:hAnsi="Arial" w:cs="Arial"/>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55FD789F" w14:textId="77777777" w:rsidR="00AF23B0" w:rsidRPr="00B476B9" w:rsidRDefault="00AF23B0" w:rsidP="008F3055">
          <w:pPr>
            <w:pStyle w:val="af3"/>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78095FF9" w14:textId="77777777" w:rsidR="00AF23B0" w:rsidRPr="00B476B9" w:rsidRDefault="00AF23B0" w:rsidP="008F3055">
          <w:pPr>
            <w:pStyle w:val="af3"/>
            <w:rPr>
              <w:rFonts w:ascii="Arial" w:hAnsi="Arial" w:cs="Arial"/>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14:paraId="1AB3C919" w14:textId="77777777" w:rsidR="00AF23B0" w:rsidRPr="00B476B9" w:rsidRDefault="00AF23B0" w:rsidP="008F3055">
          <w:pPr>
            <w:pStyle w:val="af3"/>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7E367E73" w14:textId="77777777" w:rsidR="00AF23B0" w:rsidRPr="00B476B9" w:rsidRDefault="00AF23B0" w:rsidP="008F3055">
          <w:pPr>
            <w:pStyle w:val="af3"/>
            <w:rPr>
              <w:rFonts w:ascii="Arial" w:hAnsi="Arial" w:cs="Arial"/>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14:paraId="0B9DEEBA" w14:textId="1EACC2CE" w:rsidR="00AF23B0" w:rsidRPr="00B476B9" w:rsidRDefault="00AF23B0" w:rsidP="00B657B3">
          <w:pPr>
            <w:jc w:val="center"/>
            <w:rPr>
              <w:rFonts w:ascii="Arial" w:hAnsi="Arial" w:cs="Arial"/>
              <w:sz w:val="32"/>
              <w:szCs w:val="32"/>
            </w:rPr>
          </w:pPr>
          <w:r>
            <w:rPr>
              <w:spacing w:val="-1"/>
              <w:sz w:val="28"/>
            </w:rPr>
            <w:t>0177-ППМТ-2023-ППиМТ</w:t>
          </w:r>
        </w:p>
      </w:tc>
      <w:tc>
        <w:tcPr>
          <w:tcW w:w="567" w:type="dxa"/>
          <w:tcBorders>
            <w:top w:val="single" w:sz="8" w:space="0" w:color="auto"/>
            <w:left w:val="single" w:sz="8" w:space="0" w:color="auto"/>
            <w:bottom w:val="single" w:sz="8" w:space="0" w:color="auto"/>
            <w:right w:val="nil"/>
          </w:tcBorders>
          <w:vAlign w:val="center"/>
        </w:tcPr>
        <w:p w14:paraId="44DC0D3E" w14:textId="77777777" w:rsidR="00AF23B0" w:rsidRPr="00B476B9" w:rsidRDefault="00AF23B0" w:rsidP="008F3055">
          <w:pPr>
            <w:pStyle w:val="af3"/>
            <w:rPr>
              <w:rFonts w:ascii="Arial" w:hAnsi="Arial" w:cs="Arial"/>
              <w:sz w:val="18"/>
              <w:szCs w:val="18"/>
            </w:rPr>
          </w:pPr>
          <w:r w:rsidRPr="00B476B9">
            <w:rPr>
              <w:rFonts w:ascii="Arial" w:hAnsi="Arial" w:cs="Arial"/>
              <w:sz w:val="18"/>
              <w:szCs w:val="18"/>
            </w:rPr>
            <w:t>Лист</w:t>
          </w:r>
        </w:p>
      </w:tc>
      <w:tc>
        <w:tcPr>
          <w:tcW w:w="357" w:type="dxa"/>
          <w:tcBorders>
            <w:top w:val="nil"/>
            <w:left w:val="nil"/>
            <w:bottom w:val="nil"/>
            <w:right w:val="nil"/>
          </w:tcBorders>
          <w:vAlign w:val="center"/>
        </w:tcPr>
        <w:p w14:paraId="48F4DBCA" w14:textId="77777777" w:rsidR="00AF23B0" w:rsidRPr="00B476B9" w:rsidRDefault="00AF23B0" w:rsidP="008F3055">
          <w:pPr>
            <w:pStyle w:val="af3"/>
            <w:rPr>
              <w:rFonts w:ascii="Arial" w:hAnsi="Arial" w:cs="Arial"/>
              <w:sz w:val="18"/>
              <w:szCs w:val="18"/>
            </w:rPr>
          </w:pPr>
        </w:p>
      </w:tc>
    </w:tr>
    <w:tr w:rsidR="00AF23B0" w:rsidRPr="00B476B9" w14:paraId="43F3FD21" w14:textId="77777777" w:rsidTr="008A709A">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14:paraId="53205430" w14:textId="77777777" w:rsidR="00AF23B0" w:rsidRPr="00B476B9" w:rsidRDefault="00AF23B0" w:rsidP="008F3055">
          <w:pPr>
            <w:pStyle w:val="af3"/>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1A4AA229" w14:textId="77777777" w:rsidR="00AF23B0" w:rsidRPr="00B476B9" w:rsidRDefault="00AF23B0" w:rsidP="008F3055">
          <w:pPr>
            <w:pStyle w:val="af3"/>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3C3BC7E0" w14:textId="77777777" w:rsidR="00AF23B0" w:rsidRPr="00B476B9" w:rsidRDefault="00AF23B0" w:rsidP="008F3055">
          <w:pPr>
            <w:pStyle w:val="af3"/>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5C6FB311" w14:textId="77777777" w:rsidR="00AF23B0" w:rsidRPr="00B476B9" w:rsidRDefault="00AF23B0" w:rsidP="008F3055">
          <w:pPr>
            <w:pStyle w:val="af3"/>
            <w:rPr>
              <w:rFonts w:ascii="Arial" w:hAnsi="Arial" w:cs="Arial"/>
              <w:spacing w:val="-14"/>
              <w:sz w:val="18"/>
              <w:szCs w:val="18"/>
            </w:rPr>
          </w:pPr>
        </w:p>
      </w:tc>
      <w:tc>
        <w:tcPr>
          <w:tcW w:w="850" w:type="dxa"/>
          <w:tcBorders>
            <w:left w:val="single" w:sz="8" w:space="0" w:color="auto"/>
            <w:bottom w:val="single" w:sz="8" w:space="0" w:color="auto"/>
            <w:right w:val="single" w:sz="8" w:space="0" w:color="auto"/>
          </w:tcBorders>
          <w:vAlign w:val="center"/>
        </w:tcPr>
        <w:p w14:paraId="44357316" w14:textId="77777777" w:rsidR="00AF23B0" w:rsidRPr="00B476B9" w:rsidRDefault="00AF23B0" w:rsidP="008F3055">
          <w:pPr>
            <w:pStyle w:val="af3"/>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518CD9A6" w14:textId="77777777" w:rsidR="00AF23B0" w:rsidRPr="00B476B9" w:rsidRDefault="00AF23B0" w:rsidP="008F3055">
          <w:pPr>
            <w:pStyle w:val="af3"/>
            <w:rPr>
              <w:rFonts w:ascii="Arial" w:hAnsi="Arial" w:cs="Arial"/>
              <w:sz w:val="18"/>
              <w:szCs w:val="18"/>
            </w:rPr>
          </w:pPr>
        </w:p>
      </w:tc>
      <w:tc>
        <w:tcPr>
          <w:tcW w:w="6140" w:type="dxa"/>
          <w:vMerge/>
          <w:tcBorders>
            <w:left w:val="single" w:sz="8" w:space="0" w:color="auto"/>
            <w:bottom w:val="single" w:sz="8" w:space="0" w:color="auto"/>
            <w:right w:val="single" w:sz="8" w:space="0" w:color="auto"/>
          </w:tcBorders>
          <w:vAlign w:val="center"/>
        </w:tcPr>
        <w:p w14:paraId="23869A29" w14:textId="77777777" w:rsidR="00AF23B0" w:rsidRPr="00B476B9" w:rsidRDefault="00AF23B0" w:rsidP="008F3055">
          <w:pPr>
            <w:pStyle w:val="af3"/>
            <w:rPr>
              <w:rFonts w:ascii="Arial" w:hAnsi="Arial" w:cs="Arial"/>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14:paraId="7DD4DD19" w14:textId="77777777" w:rsidR="00AF23B0" w:rsidRPr="00B476B9" w:rsidRDefault="00AF23B0" w:rsidP="008F3055">
          <w:pPr>
            <w:pStyle w:val="af3"/>
            <w:rPr>
              <w:rFonts w:ascii="Arial" w:hAnsi="Arial" w:cs="Arial"/>
              <w:szCs w:val="24"/>
            </w:rPr>
          </w:pPr>
          <w:r>
            <w:rPr>
              <w:rFonts w:ascii="Arial" w:hAnsi="Arial" w:cs="Arial"/>
              <w:szCs w:val="24"/>
            </w:rPr>
            <w:t>2</w:t>
          </w:r>
        </w:p>
      </w:tc>
      <w:tc>
        <w:tcPr>
          <w:tcW w:w="357" w:type="dxa"/>
          <w:tcBorders>
            <w:top w:val="nil"/>
            <w:left w:val="nil"/>
            <w:bottom w:val="nil"/>
            <w:right w:val="nil"/>
          </w:tcBorders>
          <w:vAlign w:val="center"/>
        </w:tcPr>
        <w:p w14:paraId="6A330FDA" w14:textId="77777777" w:rsidR="00AF23B0" w:rsidRPr="00B476B9" w:rsidRDefault="00AF23B0" w:rsidP="008F3055">
          <w:pPr>
            <w:pStyle w:val="af3"/>
            <w:rPr>
              <w:rFonts w:ascii="Arial" w:hAnsi="Arial" w:cs="Arial"/>
              <w:sz w:val="18"/>
              <w:szCs w:val="18"/>
            </w:rPr>
          </w:pPr>
        </w:p>
      </w:tc>
    </w:tr>
    <w:tr w:rsidR="00AF23B0" w:rsidRPr="00B476B9" w14:paraId="1A89D743" w14:textId="77777777" w:rsidTr="008A709A">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0242BA27" w14:textId="77777777" w:rsidR="00AF23B0" w:rsidRPr="00B476B9" w:rsidRDefault="00AF23B0" w:rsidP="00B476B9">
          <w:pPr>
            <w:jc w:val="center"/>
            <w:rPr>
              <w:rFonts w:ascii="Arial" w:hAnsi="Arial" w:cs="Arial"/>
              <w:sz w:val="16"/>
              <w:szCs w:val="16"/>
            </w:rPr>
          </w:pPr>
          <w:r w:rsidRPr="00B476B9">
            <w:rPr>
              <w:rFonts w:ascii="Arial" w:hAnsi="Arial" w:cs="Arial"/>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54EC1181" w14:textId="77777777" w:rsidR="00AF23B0" w:rsidRPr="00B476B9" w:rsidRDefault="00AF23B0" w:rsidP="00B476B9">
          <w:pPr>
            <w:jc w:val="center"/>
            <w:rPr>
              <w:rFonts w:ascii="Arial" w:hAnsi="Arial" w:cs="Arial"/>
              <w:spacing w:val="-22"/>
              <w:sz w:val="16"/>
              <w:szCs w:val="16"/>
            </w:rPr>
          </w:pPr>
          <w:r w:rsidRPr="00B476B9">
            <w:rPr>
              <w:rFonts w:ascii="Arial" w:hAnsi="Arial" w:cs="Arial"/>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7F686990" w14:textId="77777777" w:rsidR="00AF23B0" w:rsidRPr="00B476B9" w:rsidRDefault="00AF23B0" w:rsidP="00B476B9">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63A6B923" w14:textId="77777777" w:rsidR="00AF23B0" w:rsidRPr="00B476B9" w:rsidRDefault="00AF23B0" w:rsidP="00B476B9">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0E196F6D" w14:textId="77777777" w:rsidR="00AF23B0" w:rsidRPr="00B476B9" w:rsidRDefault="00AF23B0" w:rsidP="00B476B9">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00D457CF" w14:textId="77777777" w:rsidR="00AF23B0" w:rsidRPr="00B476B9" w:rsidRDefault="00AF23B0" w:rsidP="00B476B9">
          <w:pPr>
            <w:jc w:val="center"/>
            <w:rPr>
              <w:rFonts w:ascii="Arial" w:hAnsi="Arial" w:cs="Arial"/>
              <w:sz w:val="16"/>
              <w:szCs w:val="16"/>
            </w:rPr>
          </w:pPr>
          <w:r w:rsidRPr="00B476B9">
            <w:rPr>
              <w:rFonts w:ascii="Arial" w:hAnsi="Arial" w:cs="Arial"/>
              <w:sz w:val="16"/>
              <w:szCs w:val="16"/>
            </w:rPr>
            <w:t>Дата</w:t>
          </w:r>
        </w:p>
      </w:tc>
      <w:tc>
        <w:tcPr>
          <w:tcW w:w="6140" w:type="dxa"/>
          <w:vMerge/>
          <w:tcBorders>
            <w:left w:val="single" w:sz="8" w:space="0" w:color="auto"/>
            <w:bottom w:val="single" w:sz="8" w:space="0" w:color="auto"/>
            <w:right w:val="single" w:sz="8" w:space="0" w:color="auto"/>
          </w:tcBorders>
          <w:vAlign w:val="center"/>
        </w:tcPr>
        <w:p w14:paraId="6D393DF1" w14:textId="77777777" w:rsidR="00AF23B0" w:rsidRPr="00B476B9" w:rsidRDefault="00AF23B0" w:rsidP="00B476B9">
          <w:pPr>
            <w:pStyle w:val="af3"/>
            <w:rPr>
              <w:rFonts w:ascii="Arial" w:hAnsi="Arial" w:cs="Arial"/>
              <w:sz w:val="18"/>
              <w:szCs w:val="18"/>
            </w:rPr>
          </w:pPr>
        </w:p>
      </w:tc>
      <w:tc>
        <w:tcPr>
          <w:tcW w:w="567" w:type="dxa"/>
          <w:vMerge/>
          <w:tcBorders>
            <w:top w:val="single" w:sz="8" w:space="0" w:color="auto"/>
            <w:left w:val="single" w:sz="8" w:space="0" w:color="auto"/>
            <w:bottom w:val="single" w:sz="8" w:space="0" w:color="auto"/>
            <w:right w:val="nil"/>
          </w:tcBorders>
          <w:vAlign w:val="center"/>
        </w:tcPr>
        <w:p w14:paraId="480A4B06" w14:textId="77777777" w:rsidR="00AF23B0" w:rsidRPr="00B476B9" w:rsidRDefault="00AF23B0" w:rsidP="00B476B9">
          <w:pPr>
            <w:pStyle w:val="af3"/>
            <w:rPr>
              <w:rFonts w:ascii="Arial" w:hAnsi="Arial" w:cs="Arial"/>
              <w:sz w:val="18"/>
              <w:szCs w:val="18"/>
            </w:rPr>
          </w:pPr>
        </w:p>
      </w:tc>
      <w:tc>
        <w:tcPr>
          <w:tcW w:w="357" w:type="dxa"/>
          <w:tcBorders>
            <w:top w:val="nil"/>
            <w:left w:val="nil"/>
            <w:bottom w:val="nil"/>
            <w:right w:val="nil"/>
          </w:tcBorders>
          <w:vAlign w:val="center"/>
        </w:tcPr>
        <w:p w14:paraId="4DED0FF4" w14:textId="77777777" w:rsidR="00AF23B0" w:rsidRPr="00B476B9" w:rsidRDefault="00AF23B0" w:rsidP="00B476B9">
          <w:pPr>
            <w:pStyle w:val="af3"/>
            <w:rPr>
              <w:rFonts w:ascii="Arial" w:hAnsi="Arial" w:cs="Arial"/>
              <w:sz w:val="18"/>
              <w:szCs w:val="18"/>
            </w:rPr>
          </w:pPr>
        </w:p>
      </w:tc>
    </w:tr>
    <w:tr w:rsidR="00AF23B0" w:rsidRPr="00B476B9" w14:paraId="49AC1239" w14:textId="77777777" w:rsidTr="008A709A">
      <w:trPr>
        <w:trHeight w:hRule="exact" w:val="323"/>
      </w:trPr>
      <w:tc>
        <w:tcPr>
          <w:tcW w:w="567" w:type="dxa"/>
          <w:tcBorders>
            <w:top w:val="single" w:sz="8" w:space="0" w:color="auto"/>
            <w:left w:val="nil"/>
            <w:bottom w:val="nil"/>
            <w:right w:val="nil"/>
          </w:tcBorders>
          <w:vAlign w:val="center"/>
        </w:tcPr>
        <w:p w14:paraId="3513F417" w14:textId="77777777" w:rsidR="00AF23B0" w:rsidRPr="00B476B9" w:rsidRDefault="00AF23B0" w:rsidP="008F3055">
          <w:pPr>
            <w:pStyle w:val="af3"/>
            <w:rPr>
              <w:rFonts w:ascii="Arial" w:hAnsi="Arial" w:cs="Arial"/>
              <w:sz w:val="18"/>
              <w:szCs w:val="18"/>
            </w:rPr>
          </w:pPr>
        </w:p>
      </w:tc>
      <w:tc>
        <w:tcPr>
          <w:tcW w:w="567" w:type="dxa"/>
          <w:tcBorders>
            <w:top w:val="single" w:sz="8" w:space="0" w:color="auto"/>
            <w:left w:val="nil"/>
            <w:bottom w:val="nil"/>
            <w:right w:val="nil"/>
          </w:tcBorders>
          <w:vAlign w:val="center"/>
        </w:tcPr>
        <w:p w14:paraId="5987EC86" w14:textId="77777777" w:rsidR="00AF23B0" w:rsidRPr="00B476B9" w:rsidRDefault="00AF23B0" w:rsidP="008F3055">
          <w:pPr>
            <w:pStyle w:val="af3"/>
            <w:rPr>
              <w:rFonts w:ascii="Arial" w:hAnsi="Arial" w:cs="Arial"/>
              <w:spacing w:val="-22"/>
              <w:sz w:val="18"/>
              <w:szCs w:val="18"/>
            </w:rPr>
          </w:pPr>
        </w:p>
      </w:tc>
      <w:tc>
        <w:tcPr>
          <w:tcW w:w="567" w:type="dxa"/>
          <w:tcBorders>
            <w:top w:val="single" w:sz="8" w:space="0" w:color="auto"/>
            <w:left w:val="nil"/>
            <w:bottom w:val="nil"/>
            <w:right w:val="nil"/>
          </w:tcBorders>
          <w:vAlign w:val="center"/>
        </w:tcPr>
        <w:p w14:paraId="4E89A62C" w14:textId="77777777" w:rsidR="00AF23B0" w:rsidRPr="00B476B9" w:rsidRDefault="00AF23B0" w:rsidP="008F3055">
          <w:pPr>
            <w:pStyle w:val="af3"/>
            <w:rPr>
              <w:rFonts w:ascii="Arial" w:hAnsi="Arial" w:cs="Arial"/>
              <w:sz w:val="18"/>
              <w:szCs w:val="18"/>
            </w:rPr>
          </w:pPr>
        </w:p>
      </w:tc>
      <w:tc>
        <w:tcPr>
          <w:tcW w:w="567" w:type="dxa"/>
          <w:tcBorders>
            <w:top w:val="single" w:sz="8" w:space="0" w:color="auto"/>
            <w:left w:val="nil"/>
            <w:bottom w:val="nil"/>
            <w:right w:val="nil"/>
          </w:tcBorders>
          <w:vAlign w:val="center"/>
        </w:tcPr>
        <w:p w14:paraId="11B8C97E" w14:textId="77777777" w:rsidR="00AF23B0" w:rsidRPr="00B476B9" w:rsidRDefault="00AF23B0" w:rsidP="008F3055">
          <w:pPr>
            <w:pStyle w:val="af3"/>
            <w:rPr>
              <w:rFonts w:ascii="Arial" w:hAnsi="Arial" w:cs="Arial"/>
              <w:spacing w:val="-20"/>
              <w:sz w:val="18"/>
              <w:szCs w:val="18"/>
            </w:rPr>
          </w:pPr>
        </w:p>
      </w:tc>
      <w:tc>
        <w:tcPr>
          <w:tcW w:w="850" w:type="dxa"/>
          <w:tcBorders>
            <w:top w:val="single" w:sz="8" w:space="0" w:color="auto"/>
            <w:left w:val="nil"/>
            <w:bottom w:val="nil"/>
            <w:right w:val="nil"/>
          </w:tcBorders>
          <w:vAlign w:val="center"/>
        </w:tcPr>
        <w:p w14:paraId="7916A2A3" w14:textId="77777777" w:rsidR="00AF23B0" w:rsidRPr="00B476B9" w:rsidRDefault="00AF23B0" w:rsidP="008F3055">
          <w:pPr>
            <w:pStyle w:val="af3"/>
            <w:rPr>
              <w:rFonts w:ascii="Arial" w:hAnsi="Arial" w:cs="Arial"/>
              <w:sz w:val="18"/>
              <w:szCs w:val="18"/>
            </w:rPr>
          </w:pPr>
        </w:p>
      </w:tc>
      <w:tc>
        <w:tcPr>
          <w:tcW w:w="567" w:type="dxa"/>
          <w:tcBorders>
            <w:top w:val="single" w:sz="8" w:space="0" w:color="auto"/>
            <w:left w:val="nil"/>
            <w:bottom w:val="nil"/>
            <w:right w:val="nil"/>
          </w:tcBorders>
          <w:vAlign w:val="center"/>
        </w:tcPr>
        <w:p w14:paraId="746A4C6F" w14:textId="77777777" w:rsidR="00AF23B0" w:rsidRPr="00B476B9" w:rsidRDefault="00AF23B0" w:rsidP="008F3055">
          <w:pPr>
            <w:pStyle w:val="af3"/>
            <w:rPr>
              <w:rFonts w:ascii="Arial" w:hAnsi="Arial" w:cs="Arial"/>
              <w:sz w:val="18"/>
              <w:szCs w:val="18"/>
            </w:rPr>
          </w:pPr>
        </w:p>
      </w:tc>
      <w:tc>
        <w:tcPr>
          <w:tcW w:w="6140" w:type="dxa"/>
          <w:tcBorders>
            <w:top w:val="single" w:sz="8" w:space="0" w:color="auto"/>
            <w:left w:val="nil"/>
            <w:bottom w:val="nil"/>
            <w:right w:val="nil"/>
          </w:tcBorders>
          <w:vAlign w:val="center"/>
        </w:tcPr>
        <w:p w14:paraId="2D033D08" w14:textId="77777777" w:rsidR="00AF23B0" w:rsidRPr="00B476B9" w:rsidRDefault="00AF23B0" w:rsidP="008F3055">
          <w:pPr>
            <w:pStyle w:val="af3"/>
            <w:rPr>
              <w:rFonts w:ascii="Arial" w:hAnsi="Arial" w:cs="Arial"/>
              <w:sz w:val="18"/>
              <w:szCs w:val="18"/>
            </w:rPr>
          </w:pPr>
        </w:p>
      </w:tc>
      <w:tc>
        <w:tcPr>
          <w:tcW w:w="567" w:type="dxa"/>
          <w:tcBorders>
            <w:top w:val="single" w:sz="8" w:space="0" w:color="auto"/>
            <w:left w:val="nil"/>
            <w:bottom w:val="nil"/>
            <w:right w:val="nil"/>
          </w:tcBorders>
          <w:vAlign w:val="center"/>
        </w:tcPr>
        <w:p w14:paraId="70491560" w14:textId="77777777" w:rsidR="00AF23B0" w:rsidRPr="00B476B9" w:rsidRDefault="00AF23B0" w:rsidP="008F3055">
          <w:pPr>
            <w:pStyle w:val="af3"/>
            <w:rPr>
              <w:rFonts w:ascii="Arial" w:hAnsi="Arial" w:cs="Arial"/>
              <w:sz w:val="18"/>
              <w:szCs w:val="18"/>
            </w:rPr>
          </w:pPr>
        </w:p>
      </w:tc>
      <w:tc>
        <w:tcPr>
          <w:tcW w:w="357" w:type="dxa"/>
          <w:tcBorders>
            <w:top w:val="nil"/>
            <w:left w:val="nil"/>
            <w:bottom w:val="nil"/>
            <w:right w:val="nil"/>
          </w:tcBorders>
          <w:vAlign w:val="center"/>
        </w:tcPr>
        <w:p w14:paraId="3EC5E9EE" w14:textId="77777777" w:rsidR="00AF23B0" w:rsidRPr="00B476B9" w:rsidRDefault="00AF23B0" w:rsidP="008F3055">
          <w:pPr>
            <w:pStyle w:val="af3"/>
            <w:rPr>
              <w:rFonts w:ascii="Arial" w:hAnsi="Arial" w:cs="Arial"/>
              <w:sz w:val="18"/>
              <w:szCs w:val="18"/>
            </w:rPr>
          </w:pPr>
        </w:p>
      </w:tc>
    </w:tr>
  </w:tbl>
  <w:p w14:paraId="6943E87A" w14:textId="77777777" w:rsidR="00AF23B0" w:rsidRPr="00B476B9" w:rsidRDefault="00AF23B0" w:rsidP="008F3055">
    <w:pPr>
      <w:pStyle w:val="af3"/>
      <w:rPr>
        <w:rFonts w:ascii="Arial" w:hAnsi="Arial" w:cs="Arial"/>
        <w:lang w:val="en-US"/>
      </w:rPr>
    </w:pPr>
  </w:p>
  <w:tbl>
    <w:tblPr>
      <w:tblStyle w:val="af8"/>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284"/>
      <w:gridCol w:w="397"/>
    </w:tblGrid>
    <w:tr w:rsidR="00AF23B0" w:rsidRPr="00B476B9" w14:paraId="191CE3EA"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6D3A6D01" w14:textId="77777777" w:rsidR="00AF23B0" w:rsidRPr="00B476B9" w:rsidRDefault="00AF23B0" w:rsidP="008F3055">
          <w:pPr>
            <w:pStyle w:val="af3"/>
            <w:rPr>
              <w:rFonts w:ascii="Arial" w:hAnsi="Arial" w:cs="Arial"/>
              <w:sz w:val="18"/>
              <w:szCs w:val="18"/>
            </w:rPr>
          </w:pPr>
          <w:proofErr w:type="spellStart"/>
          <w:r w:rsidRPr="00B476B9">
            <w:rPr>
              <w:rFonts w:ascii="Arial" w:hAnsi="Arial" w:cs="Arial"/>
              <w:sz w:val="18"/>
              <w:szCs w:val="18"/>
            </w:rPr>
            <w:t>Взам</w:t>
          </w:r>
          <w:proofErr w:type="spellEnd"/>
          <w:r w:rsidRPr="00B476B9">
            <w:rPr>
              <w:rFonts w:ascii="Arial" w:hAnsi="Arial" w:cs="Arial"/>
              <w:sz w:val="18"/>
              <w:szCs w:val="18"/>
            </w:rPr>
            <w:t>. инв. №</w:t>
          </w:r>
        </w:p>
      </w:tc>
      <w:tc>
        <w:tcPr>
          <w:tcW w:w="397" w:type="dxa"/>
          <w:tcBorders>
            <w:top w:val="single" w:sz="8" w:space="0" w:color="auto"/>
            <w:left w:val="single" w:sz="8" w:space="0" w:color="auto"/>
            <w:bottom w:val="single" w:sz="8" w:space="0" w:color="auto"/>
            <w:right w:val="nil"/>
          </w:tcBorders>
          <w:textDirection w:val="btLr"/>
          <w:vAlign w:val="center"/>
        </w:tcPr>
        <w:p w14:paraId="7574B3A6" w14:textId="77777777" w:rsidR="00AF23B0" w:rsidRPr="00B476B9" w:rsidRDefault="00AF23B0" w:rsidP="008F3055">
          <w:pPr>
            <w:pStyle w:val="af3"/>
            <w:rPr>
              <w:rFonts w:ascii="Arial" w:hAnsi="Arial" w:cs="Arial"/>
              <w:sz w:val="18"/>
              <w:szCs w:val="18"/>
            </w:rPr>
          </w:pPr>
        </w:p>
      </w:tc>
    </w:tr>
    <w:tr w:rsidR="00AF23B0" w:rsidRPr="00B476B9" w14:paraId="20B8B14D" w14:textId="77777777"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04603E2F" w14:textId="77777777" w:rsidR="00AF23B0" w:rsidRPr="00B476B9" w:rsidRDefault="00AF23B0" w:rsidP="008F3055">
          <w:pPr>
            <w:pStyle w:val="af3"/>
            <w:rPr>
              <w:rFonts w:ascii="Arial" w:hAnsi="Arial" w:cs="Arial"/>
              <w:sz w:val="18"/>
              <w:szCs w:val="18"/>
            </w:rPr>
          </w:pPr>
          <w:r w:rsidRPr="00B476B9">
            <w:rPr>
              <w:rFonts w:ascii="Arial" w:hAnsi="Arial" w:cs="Arial"/>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14:paraId="7B3E510F" w14:textId="77777777" w:rsidR="00AF23B0" w:rsidRPr="00B476B9" w:rsidRDefault="00AF23B0" w:rsidP="008F3055">
          <w:pPr>
            <w:pStyle w:val="af3"/>
            <w:rPr>
              <w:rFonts w:ascii="Arial" w:hAnsi="Arial" w:cs="Arial"/>
              <w:sz w:val="18"/>
              <w:szCs w:val="18"/>
            </w:rPr>
          </w:pPr>
        </w:p>
      </w:tc>
    </w:tr>
    <w:tr w:rsidR="00AF23B0" w:rsidRPr="00B476B9" w14:paraId="1D11E954"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68768C65" w14:textId="77777777" w:rsidR="00AF23B0" w:rsidRPr="00B476B9" w:rsidRDefault="00AF23B0" w:rsidP="008F3055">
          <w:pPr>
            <w:pStyle w:val="af3"/>
            <w:rPr>
              <w:rFonts w:ascii="Arial" w:hAnsi="Arial" w:cs="Arial"/>
              <w:sz w:val="18"/>
              <w:szCs w:val="18"/>
            </w:rPr>
          </w:pPr>
          <w:r w:rsidRPr="00B476B9">
            <w:rPr>
              <w:rFonts w:ascii="Arial" w:hAnsi="Arial" w:cs="Arial"/>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14:paraId="26F4EC17" w14:textId="77777777" w:rsidR="00AF23B0" w:rsidRPr="00B476B9" w:rsidRDefault="00AF23B0" w:rsidP="008F3055">
          <w:pPr>
            <w:pStyle w:val="af3"/>
            <w:rPr>
              <w:rFonts w:ascii="Arial" w:hAnsi="Arial" w:cs="Arial"/>
              <w:sz w:val="18"/>
              <w:szCs w:val="18"/>
            </w:rPr>
          </w:pPr>
        </w:p>
      </w:tc>
    </w:tr>
    <w:tr w:rsidR="00AF23B0" w:rsidRPr="00B476B9" w14:paraId="48536109" w14:textId="77777777" w:rsidTr="008A709A">
      <w:trPr>
        <w:cantSplit/>
        <w:trHeight w:val="300"/>
      </w:trPr>
      <w:tc>
        <w:tcPr>
          <w:tcW w:w="284" w:type="dxa"/>
          <w:tcBorders>
            <w:top w:val="single" w:sz="8" w:space="0" w:color="auto"/>
            <w:left w:val="nil"/>
            <w:bottom w:val="nil"/>
            <w:right w:val="nil"/>
          </w:tcBorders>
          <w:textDirection w:val="btLr"/>
          <w:vAlign w:val="center"/>
        </w:tcPr>
        <w:p w14:paraId="5330ED1E" w14:textId="77777777" w:rsidR="00AF23B0" w:rsidRPr="00B476B9" w:rsidRDefault="00AF23B0" w:rsidP="008F3055">
          <w:pPr>
            <w:pStyle w:val="af3"/>
            <w:rPr>
              <w:rFonts w:ascii="Arial" w:hAnsi="Arial" w:cs="Arial"/>
              <w:sz w:val="18"/>
              <w:szCs w:val="18"/>
            </w:rPr>
          </w:pPr>
        </w:p>
      </w:tc>
      <w:tc>
        <w:tcPr>
          <w:tcW w:w="397" w:type="dxa"/>
          <w:tcBorders>
            <w:top w:val="single" w:sz="8" w:space="0" w:color="auto"/>
            <w:left w:val="nil"/>
            <w:bottom w:val="nil"/>
            <w:right w:val="nil"/>
          </w:tcBorders>
          <w:textDirection w:val="btLr"/>
          <w:vAlign w:val="center"/>
        </w:tcPr>
        <w:p w14:paraId="17057B2E" w14:textId="77777777" w:rsidR="00AF23B0" w:rsidRPr="00B476B9" w:rsidRDefault="00AF23B0" w:rsidP="008F3055">
          <w:pPr>
            <w:pStyle w:val="af3"/>
            <w:rPr>
              <w:rFonts w:ascii="Arial" w:hAnsi="Arial" w:cs="Arial"/>
              <w:sz w:val="18"/>
              <w:szCs w:val="18"/>
            </w:rPr>
          </w:pPr>
        </w:p>
      </w:tc>
    </w:tr>
  </w:tbl>
  <w:p w14:paraId="41BE817E" w14:textId="77777777" w:rsidR="00AF23B0" w:rsidRPr="00B476B9" w:rsidRDefault="00AF23B0" w:rsidP="008F3055">
    <w:pPr>
      <w:pStyle w:val="af3"/>
      <w:rPr>
        <w:rFonts w:ascii="Arial" w:hAnsi="Arial" w:cs="Arial"/>
      </w:rPr>
    </w:pPr>
  </w:p>
  <w:p w14:paraId="447A95D7" w14:textId="77777777" w:rsidR="00AF23B0" w:rsidRPr="00B476B9" w:rsidRDefault="00AF23B0" w:rsidP="008F3055">
    <w:pPr>
      <w:pStyle w:val="af3"/>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8"/>
      <w:tblpPr w:leftFromText="113" w:rightFromText="113" w:vertAnchor="page" w:horzAnchor="page" w:tblpXSpec="right" w:tblpYSpec="bottom"/>
      <w:tblW w:w="10750"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3872"/>
      <w:gridCol w:w="850"/>
      <w:gridCol w:w="852"/>
      <w:gridCol w:w="1134"/>
      <w:gridCol w:w="357"/>
    </w:tblGrid>
    <w:tr w:rsidR="00AF23B0" w:rsidRPr="00CC0D85" w14:paraId="016675E8" w14:textId="77777777" w:rsidTr="00CE2130">
      <w:trPr>
        <w:trHeight w:hRule="exact" w:val="284"/>
      </w:trPr>
      <w:tc>
        <w:tcPr>
          <w:tcW w:w="567" w:type="dxa"/>
          <w:tcBorders>
            <w:top w:val="single" w:sz="8" w:space="0" w:color="auto"/>
            <w:left w:val="single" w:sz="8" w:space="0" w:color="auto"/>
            <w:right w:val="single" w:sz="8" w:space="0" w:color="auto"/>
          </w:tcBorders>
          <w:vAlign w:val="center"/>
        </w:tcPr>
        <w:p w14:paraId="675332AB" w14:textId="77777777" w:rsidR="00AF23B0" w:rsidRPr="00CC0D85" w:rsidRDefault="00AF23B0"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7DCBACB9" w14:textId="77777777" w:rsidR="00AF23B0" w:rsidRPr="00CC0D85" w:rsidRDefault="00AF23B0" w:rsidP="00CE2130">
          <w:pPr>
            <w:jc w:val="center"/>
            <w:rPr>
              <w:rFonts w:ascii="Arial" w:hAnsi="Arial" w:cs="Arial"/>
              <w:spacing w:val="-22"/>
              <w:sz w:val="18"/>
              <w:szCs w:val="18"/>
            </w:rPr>
          </w:pPr>
        </w:p>
      </w:tc>
      <w:tc>
        <w:tcPr>
          <w:tcW w:w="567" w:type="dxa"/>
          <w:tcBorders>
            <w:top w:val="single" w:sz="8" w:space="0" w:color="auto"/>
            <w:left w:val="single" w:sz="8" w:space="0" w:color="auto"/>
            <w:right w:val="single" w:sz="8" w:space="0" w:color="auto"/>
          </w:tcBorders>
          <w:vAlign w:val="center"/>
        </w:tcPr>
        <w:p w14:paraId="09AE36E9" w14:textId="77777777" w:rsidR="00AF23B0" w:rsidRPr="00CC0D85" w:rsidRDefault="00AF23B0"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7B7D4C4D" w14:textId="77777777" w:rsidR="00AF23B0" w:rsidRPr="00CC0D85" w:rsidRDefault="00AF23B0" w:rsidP="00CE2130">
          <w:pPr>
            <w:jc w:val="center"/>
            <w:rPr>
              <w:rFonts w:ascii="Arial" w:hAnsi="Arial" w:cs="Arial"/>
              <w:spacing w:val="-18"/>
              <w:sz w:val="18"/>
              <w:szCs w:val="18"/>
            </w:rPr>
          </w:pPr>
        </w:p>
      </w:tc>
      <w:tc>
        <w:tcPr>
          <w:tcW w:w="850" w:type="dxa"/>
          <w:tcBorders>
            <w:top w:val="single" w:sz="8" w:space="0" w:color="auto"/>
            <w:left w:val="single" w:sz="8" w:space="0" w:color="auto"/>
            <w:right w:val="single" w:sz="8" w:space="0" w:color="auto"/>
          </w:tcBorders>
          <w:vAlign w:val="center"/>
        </w:tcPr>
        <w:p w14:paraId="10E52701" w14:textId="77777777" w:rsidR="00AF23B0" w:rsidRPr="00CC0D85" w:rsidRDefault="00AF23B0"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4215FCBF" w14:textId="77777777" w:rsidR="00AF23B0" w:rsidRPr="00CC0D85" w:rsidRDefault="00AF23B0" w:rsidP="00CE2130">
          <w:pPr>
            <w:jc w:val="center"/>
            <w:rPr>
              <w:rFonts w:ascii="Arial" w:hAnsi="Arial" w:cs="Arial"/>
              <w:sz w:val="18"/>
              <w:szCs w:val="18"/>
            </w:rPr>
          </w:pPr>
        </w:p>
      </w:tc>
      <w:tc>
        <w:tcPr>
          <w:tcW w:w="6708" w:type="dxa"/>
          <w:gridSpan w:val="4"/>
          <w:vMerge w:val="restart"/>
          <w:tcBorders>
            <w:top w:val="single" w:sz="8" w:space="0" w:color="auto"/>
            <w:left w:val="single" w:sz="8" w:space="0" w:color="auto"/>
            <w:right w:val="single" w:sz="8" w:space="0" w:color="auto"/>
          </w:tcBorders>
          <w:vAlign w:val="center"/>
        </w:tcPr>
        <w:p w14:paraId="608E0BBE" w14:textId="64AA95A5" w:rsidR="00AF23B0" w:rsidRPr="00335B6F" w:rsidRDefault="00AF23B0" w:rsidP="00E41DCF">
          <w:pPr>
            <w:pStyle w:val="affffd"/>
            <w:ind w:left="0"/>
            <w:rPr>
              <w:rFonts w:ascii="Arial" w:hAnsi="Arial" w:cs="Arial"/>
              <w:sz w:val="32"/>
              <w:szCs w:val="32"/>
            </w:rPr>
          </w:pPr>
          <w:r w:rsidRPr="00E41DCF">
            <w:rPr>
              <w:rFonts w:ascii="Times New Roman" w:hAnsi="Times New Roman" w:cstheme="minorBidi"/>
              <w:b w:val="0"/>
              <w:iCs w:val="0"/>
              <w:caps w:val="0"/>
              <w:spacing w:val="-1"/>
              <w:szCs w:val="22"/>
            </w:rPr>
            <w:t xml:space="preserve">  </w:t>
          </w:r>
          <w:r>
            <w:t xml:space="preserve"> </w:t>
          </w:r>
          <w:r w:rsidRPr="0056030E">
            <w:rPr>
              <w:rFonts w:ascii="Times New Roman" w:hAnsi="Times New Roman" w:cstheme="minorBidi"/>
              <w:b w:val="0"/>
              <w:iCs w:val="0"/>
              <w:caps w:val="0"/>
              <w:spacing w:val="-1"/>
              <w:szCs w:val="22"/>
            </w:rPr>
            <w:t>ЧОНФ.ГАЗ-КГС.254.01-ЗУР</w:t>
          </w:r>
          <w:r w:rsidRPr="00E41DCF">
            <w:rPr>
              <w:rFonts w:ascii="Times New Roman" w:hAnsi="Times New Roman" w:cstheme="minorBidi"/>
              <w:b w:val="0"/>
              <w:iCs w:val="0"/>
              <w:caps w:val="0"/>
              <w:spacing w:val="-1"/>
              <w:szCs w:val="22"/>
            </w:rPr>
            <w:t>-ППТ02-ТЧ</w:t>
          </w:r>
        </w:p>
      </w:tc>
      <w:tc>
        <w:tcPr>
          <w:tcW w:w="357" w:type="dxa"/>
          <w:tcBorders>
            <w:top w:val="nil"/>
            <w:left w:val="single" w:sz="8" w:space="0" w:color="auto"/>
            <w:bottom w:val="nil"/>
            <w:right w:val="nil"/>
          </w:tcBorders>
          <w:vAlign w:val="center"/>
        </w:tcPr>
        <w:p w14:paraId="4465687E" w14:textId="77777777" w:rsidR="00AF23B0" w:rsidRPr="00CC0D85" w:rsidRDefault="00AF23B0" w:rsidP="00CE2130">
          <w:pPr>
            <w:jc w:val="center"/>
            <w:rPr>
              <w:rFonts w:ascii="Arial" w:hAnsi="Arial" w:cs="Arial"/>
              <w:sz w:val="18"/>
              <w:szCs w:val="18"/>
            </w:rPr>
          </w:pPr>
        </w:p>
      </w:tc>
    </w:tr>
    <w:tr w:rsidR="00AF23B0" w:rsidRPr="00CC0D85" w14:paraId="01B95457" w14:textId="77777777" w:rsidTr="00CE2130">
      <w:trPr>
        <w:trHeight w:hRule="exact" w:val="284"/>
      </w:trPr>
      <w:tc>
        <w:tcPr>
          <w:tcW w:w="567" w:type="dxa"/>
          <w:tcBorders>
            <w:left w:val="single" w:sz="8" w:space="0" w:color="auto"/>
            <w:bottom w:val="single" w:sz="8" w:space="0" w:color="auto"/>
            <w:right w:val="single" w:sz="8" w:space="0" w:color="auto"/>
          </w:tcBorders>
          <w:vAlign w:val="center"/>
        </w:tcPr>
        <w:p w14:paraId="52C5E75F" w14:textId="77777777" w:rsidR="00AF23B0" w:rsidRPr="00CC0D85" w:rsidRDefault="00AF23B0"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0D4A1A28" w14:textId="77777777" w:rsidR="00AF23B0" w:rsidRPr="00CC0D85" w:rsidRDefault="00AF23B0" w:rsidP="00CE2130">
          <w:pPr>
            <w:jc w:val="center"/>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6EDA2C06" w14:textId="77777777" w:rsidR="00AF23B0" w:rsidRPr="00CC0D85" w:rsidRDefault="00AF23B0"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42D7C490" w14:textId="77777777" w:rsidR="00AF23B0" w:rsidRPr="00CC0D85" w:rsidRDefault="00AF23B0" w:rsidP="00CE2130">
          <w:pPr>
            <w:jc w:val="center"/>
            <w:rPr>
              <w:rFonts w:ascii="Arial" w:hAnsi="Arial" w:cs="Arial"/>
              <w:spacing w:val="-18"/>
              <w:sz w:val="18"/>
              <w:szCs w:val="18"/>
            </w:rPr>
          </w:pPr>
        </w:p>
      </w:tc>
      <w:tc>
        <w:tcPr>
          <w:tcW w:w="850" w:type="dxa"/>
          <w:tcBorders>
            <w:left w:val="single" w:sz="8" w:space="0" w:color="auto"/>
            <w:bottom w:val="single" w:sz="8" w:space="0" w:color="auto"/>
            <w:right w:val="single" w:sz="8" w:space="0" w:color="auto"/>
          </w:tcBorders>
          <w:vAlign w:val="center"/>
        </w:tcPr>
        <w:p w14:paraId="6A9C8ED1" w14:textId="77777777" w:rsidR="00AF23B0" w:rsidRPr="00CC0D85" w:rsidRDefault="00AF23B0"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131FE535" w14:textId="77777777" w:rsidR="00AF23B0" w:rsidRPr="00CC0D85" w:rsidRDefault="00AF23B0" w:rsidP="00CE2130">
          <w:pPr>
            <w:jc w:val="center"/>
            <w:rPr>
              <w:rFonts w:ascii="Arial" w:hAnsi="Arial" w:cs="Arial"/>
              <w:sz w:val="18"/>
              <w:szCs w:val="18"/>
            </w:rPr>
          </w:pPr>
        </w:p>
      </w:tc>
      <w:tc>
        <w:tcPr>
          <w:tcW w:w="6708" w:type="dxa"/>
          <w:gridSpan w:val="4"/>
          <w:vMerge/>
          <w:tcBorders>
            <w:left w:val="single" w:sz="8" w:space="0" w:color="auto"/>
            <w:right w:val="single" w:sz="8" w:space="0" w:color="auto"/>
          </w:tcBorders>
          <w:vAlign w:val="center"/>
        </w:tcPr>
        <w:p w14:paraId="49A8F0B4" w14:textId="77777777" w:rsidR="00AF23B0" w:rsidRPr="00CC0D85" w:rsidRDefault="00AF23B0" w:rsidP="00CE2130">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71270A0C" w14:textId="77777777" w:rsidR="00AF23B0" w:rsidRPr="00CC0D85" w:rsidRDefault="00AF23B0" w:rsidP="00CE2130">
          <w:pPr>
            <w:jc w:val="center"/>
            <w:rPr>
              <w:rFonts w:ascii="Arial" w:hAnsi="Arial" w:cs="Arial"/>
              <w:sz w:val="18"/>
              <w:szCs w:val="18"/>
            </w:rPr>
          </w:pPr>
        </w:p>
      </w:tc>
    </w:tr>
    <w:tr w:rsidR="00AF23B0" w:rsidRPr="00CC0D85" w14:paraId="073C97D1" w14:textId="77777777" w:rsidTr="00CE2130">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3DE54953" w14:textId="77777777" w:rsidR="00AF23B0" w:rsidRPr="00CC0D85" w:rsidRDefault="00AF23B0" w:rsidP="00CE2130">
          <w:pPr>
            <w:jc w:val="center"/>
            <w:rPr>
              <w:rFonts w:ascii="Arial" w:hAnsi="Arial" w:cs="Arial"/>
              <w:sz w:val="16"/>
              <w:szCs w:val="16"/>
            </w:rPr>
          </w:pPr>
          <w:r w:rsidRPr="00CC0D85">
            <w:rPr>
              <w:rFonts w:ascii="Arial" w:hAnsi="Arial" w:cs="Arial"/>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203AC614" w14:textId="77777777" w:rsidR="00AF23B0" w:rsidRPr="00CC0D85" w:rsidRDefault="00AF23B0" w:rsidP="00CE2130">
          <w:pPr>
            <w:jc w:val="center"/>
            <w:rPr>
              <w:rFonts w:ascii="Arial" w:hAnsi="Arial" w:cs="Arial"/>
              <w:spacing w:val="-22"/>
              <w:sz w:val="16"/>
              <w:szCs w:val="16"/>
            </w:rPr>
          </w:pPr>
          <w:r w:rsidRPr="00CC0D85">
            <w:rPr>
              <w:rFonts w:ascii="Arial" w:hAnsi="Arial" w:cs="Arial"/>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09CDBE57" w14:textId="77777777" w:rsidR="00AF23B0" w:rsidRPr="00CC0D85" w:rsidRDefault="00AF23B0" w:rsidP="00CE2130">
          <w:pPr>
            <w:jc w:val="center"/>
            <w:rPr>
              <w:rFonts w:ascii="Arial" w:hAnsi="Arial" w:cs="Arial"/>
              <w:sz w:val="16"/>
              <w:szCs w:val="16"/>
            </w:rPr>
          </w:pPr>
          <w:r w:rsidRPr="00CC0D85">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350BD79D" w14:textId="77777777" w:rsidR="00AF23B0" w:rsidRPr="00CC0D85" w:rsidRDefault="00AF23B0" w:rsidP="00CE2130">
          <w:pPr>
            <w:jc w:val="center"/>
            <w:rPr>
              <w:rFonts w:ascii="Arial" w:hAnsi="Arial" w:cs="Arial"/>
              <w:spacing w:val="-18"/>
              <w:sz w:val="16"/>
              <w:szCs w:val="16"/>
            </w:rPr>
          </w:pPr>
          <w:r w:rsidRPr="00CC0D85">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225B6ADE" w14:textId="77777777" w:rsidR="00AF23B0" w:rsidRPr="00CC0D85" w:rsidRDefault="00AF23B0" w:rsidP="00CE2130">
          <w:pPr>
            <w:jc w:val="center"/>
            <w:rPr>
              <w:rFonts w:ascii="Arial" w:hAnsi="Arial" w:cs="Arial"/>
              <w:sz w:val="16"/>
              <w:szCs w:val="16"/>
            </w:rPr>
          </w:pPr>
          <w:r w:rsidRPr="00CC0D85">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281F8F68" w14:textId="77777777" w:rsidR="00AF23B0" w:rsidRPr="00CC0D85" w:rsidRDefault="00AF23B0" w:rsidP="00CE2130">
          <w:pPr>
            <w:jc w:val="center"/>
            <w:rPr>
              <w:rFonts w:ascii="Arial" w:hAnsi="Arial" w:cs="Arial"/>
              <w:sz w:val="16"/>
              <w:szCs w:val="16"/>
            </w:rPr>
          </w:pPr>
          <w:r w:rsidRPr="00CC0D85">
            <w:rPr>
              <w:rFonts w:ascii="Arial" w:hAnsi="Arial" w:cs="Arial"/>
              <w:sz w:val="16"/>
              <w:szCs w:val="16"/>
            </w:rPr>
            <w:t>Дата</w:t>
          </w:r>
        </w:p>
      </w:tc>
      <w:tc>
        <w:tcPr>
          <w:tcW w:w="6708" w:type="dxa"/>
          <w:gridSpan w:val="4"/>
          <w:vMerge/>
          <w:tcBorders>
            <w:left w:val="single" w:sz="8" w:space="0" w:color="auto"/>
            <w:bottom w:val="single" w:sz="8" w:space="0" w:color="auto"/>
            <w:right w:val="single" w:sz="8" w:space="0" w:color="auto"/>
          </w:tcBorders>
          <w:vAlign w:val="center"/>
        </w:tcPr>
        <w:p w14:paraId="5DCD4A91" w14:textId="77777777" w:rsidR="00AF23B0" w:rsidRPr="00CC0D85" w:rsidRDefault="00AF23B0" w:rsidP="00CE2130">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27B288F3" w14:textId="77777777" w:rsidR="00AF23B0" w:rsidRPr="00CC0D85" w:rsidRDefault="00AF23B0" w:rsidP="00CE2130">
          <w:pPr>
            <w:jc w:val="center"/>
            <w:rPr>
              <w:rFonts w:ascii="Arial" w:hAnsi="Arial" w:cs="Arial"/>
              <w:sz w:val="18"/>
              <w:szCs w:val="18"/>
            </w:rPr>
          </w:pPr>
        </w:p>
      </w:tc>
    </w:tr>
    <w:tr w:rsidR="00AF23B0" w:rsidRPr="00CC0D85" w14:paraId="105B247B" w14:textId="77777777" w:rsidTr="005574B2">
      <w:trPr>
        <w:trHeight w:hRule="exact" w:val="284"/>
      </w:trPr>
      <w:tc>
        <w:tcPr>
          <w:tcW w:w="1134" w:type="dxa"/>
          <w:gridSpan w:val="2"/>
          <w:tcBorders>
            <w:top w:val="single" w:sz="8" w:space="0" w:color="auto"/>
            <w:left w:val="single" w:sz="8" w:space="0" w:color="auto"/>
            <w:right w:val="single" w:sz="8" w:space="0" w:color="auto"/>
          </w:tcBorders>
          <w:vAlign w:val="center"/>
        </w:tcPr>
        <w:p w14:paraId="3A98CF9E" w14:textId="2D0720ED" w:rsidR="00AF23B0" w:rsidRPr="002408BE" w:rsidRDefault="00AF23B0" w:rsidP="0056030E">
          <w:pPr>
            <w:pStyle w:val="TableParagraph"/>
            <w:spacing w:before="12"/>
            <w:ind w:left="39" w:firstLine="103"/>
            <w:rPr>
              <w:rFonts w:cs="Times New Roman"/>
              <w:sz w:val="18"/>
              <w:szCs w:val="18"/>
            </w:rPr>
          </w:pPr>
          <w:r w:rsidRPr="0039336E">
            <w:rPr>
              <w:rFonts w:ascii="Times New Roman" w:hAnsi="Times New Roman" w:cs="Times New Roman"/>
              <w:spacing w:val="-1"/>
              <w:sz w:val="18"/>
              <w:szCs w:val="18"/>
            </w:rPr>
            <w:t>ГИП</w:t>
          </w:r>
        </w:p>
      </w:tc>
      <w:tc>
        <w:tcPr>
          <w:tcW w:w="1134" w:type="dxa"/>
          <w:gridSpan w:val="2"/>
          <w:tcBorders>
            <w:top w:val="single" w:sz="8" w:space="0" w:color="auto"/>
            <w:left w:val="single" w:sz="8" w:space="0" w:color="auto"/>
            <w:right w:val="single" w:sz="8" w:space="0" w:color="auto"/>
          </w:tcBorders>
          <w:vAlign w:val="center"/>
        </w:tcPr>
        <w:p w14:paraId="1361BE10" w14:textId="2261F00F" w:rsidR="00AF23B0" w:rsidRPr="002408BE" w:rsidRDefault="00AF23B0" w:rsidP="0056030E">
          <w:pPr>
            <w:pStyle w:val="TableParagraph"/>
            <w:spacing w:before="12"/>
            <w:ind w:left="39"/>
            <w:rPr>
              <w:rFonts w:cs="Times New Roman"/>
              <w:spacing w:val="-12"/>
              <w:sz w:val="18"/>
              <w:szCs w:val="18"/>
            </w:rPr>
          </w:pPr>
          <w:r>
            <w:rPr>
              <w:rFonts w:cs="Times New Roman"/>
              <w:spacing w:val="-12"/>
              <w:sz w:val="18"/>
              <w:szCs w:val="18"/>
            </w:rPr>
            <w:t xml:space="preserve"> </w:t>
          </w:r>
          <w:r>
            <w:rPr>
              <w:rFonts w:ascii="Times New Roman" w:hAnsi="Times New Roman" w:cs="Times New Roman"/>
              <w:spacing w:val="-1"/>
              <w:sz w:val="18"/>
              <w:szCs w:val="18"/>
              <w:lang w:val="ru-RU"/>
            </w:rPr>
            <w:t xml:space="preserve">Трофимов </w:t>
          </w:r>
        </w:p>
      </w:tc>
      <w:tc>
        <w:tcPr>
          <w:tcW w:w="850" w:type="dxa"/>
          <w:tcBorders>
            <w:top w:val="single" w:sz="8" w:space="0" w:color="auto"/>
            <w:left w:val="single" w:sz="8" w:space="0" w:color="auto"/>
            <w:right w:val="single" w:sz="8" w:space="0" w:color="auto"/>
          </w:tcBorders>
          <w:vAlign w:val="center"/>
        </w:tcPr>
        <w:p w14:paraId="27C5213D" w14:textId="3A4B66A4" w:rsidR="00AF23B0" w:rsidRDefault="00816428" w:rsidP="0056030E">
          <w:r>
            <w:pict w14:anchorId="27426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4097" type="#_x0000_t75" style="position:absolute;left:0;text-align:left;margin-left:-.15pt;margin-top:-.15pt;width:36.85pt;height:71.55pt;z-index:-251657216;visibility:visible;mso-wrap-style:square;mso-wrap-distance-left:9pt;mso-wrap-distance-top:0;mso-wrap-distance-right:9pt;mso-wrap-distance-bottom:0;mso-position-horizontal:absolute;mso-position-horizontal-relative:text;mso-position-vertical:absolute;mso-position-vertical-relative:text" wrapcoords="-441 0 -441 21373 21600 21373 21600 0 -441 0">
                <v:imagedata r:id="rId1" o:title="" croptop="3239f" cropbottom="-1f" cropleft="8495f" cropright="6893f"/>
                <w10:wrap type="tight"/>
              </v:shape>
            </w:pict>
          </w:r>
        </w:p>
      </w:tc>
      <w:tc>
        <w:tcPr>
          <w:tcW w:w="567" w:type="dxa"/>
          <w:tcBorders>
            <w:top w:val="single" w:sz="8" w:space="0" w:color="auto"/>
            <w:left w:val="single" w:sz="8" w:space="0" w:color="auto"/>
            <w:right w:val="single" w:sz="8" w:space="0" w:color="auto"/>
          </w:tcBorders>
          <w:vAlign w:val="center"/>
        </w:tcPr>
        <w:p w14:paraId="5098E831" w14:textId="79AD805C" w:rsidR="00AF23B0" w:rsidRPr="00C84A4F" w:rsidRDefault="00AF23B0" w:rsidP="0056030E">
          <w:pPr>
            <w:pStyle w:val="TableParagraph"/>
            <w:spacing w:before="27"/>
            <w:ind w:left="13" w:right="-190"/>
            <w:rPr>
              <w:rFonts w:ascii="Times New Roman" w:eastAsia="Times New Roman" w:hAnsi="Times New Roman" w:cs="Times New Roman"/>
              <w:sz w:val="14"/>
              <w:szCs w:val="14"/>
            </w:rPr>
          </w:pPr>
          <w:r>
            <w:rPr>
              <w:rFonts w:cs="Times New Roman"/>
              <w:sz w:val="14"/>
              <w:szCs w:val="14"/>
            </w:rPr>
            <w:t>10.2024</w:t>
          </w:r>
        </w:p>
      </w:tc>
      <w:tc>
        <w:tcPr>
          <w:tcW w:w="3872" w:type="dxa"/>
          <w:vMerge w:val="restart"/>
          <w:tcBorders>
            <w:top w:val="single" w:sz="8" w:space="0" w:color="auto"/>
            <w:left w:val="single" w:sz="8" w:space="0" w:color="auto"/>
            <w:bottom w:val="single" w:sz="8" w:space="0" w:color="auto"/>
            <w:right w:val="single" w:sz="8" w:space="0" w:color="auto"/>
          </w:tcBorders>
          <w:vAlign w:val="center"/>
        </w:tcPr>
        <w:p w14:paraId="15108123" w14:textId="2A69DC98" w:rsidR="00AF23B0" w:rsidRPr="00CC0D85" w:rsidRDefault="00AF23B0" w:rsidP="0056030E">
          <w:pPr>
            <w:jc w:val="center"/>
            <w:rPr>
              <w:rFonts w:ascii="Arial" w:hAnsi="Arial" w:cs="Arial"/>
            </w:rPr>
          </w:pPr>
          <w:r w:rsidRPr="00CC0D85">
            <w:rPr>
              <w:rFonts w:ascii="Arial" w:hAnsi="Arial" w:cs="Arial"/>
            </w:rPr>
            <w:fldChar w:fldCharType="begin"/>
          </w:r>
          <w:r w:rsidRPr="00CC0D85">
            <w:rPr>
              <w:rFonts w:ascii="Arial" w:hAnsi="Arial" w:cs="Arial"/>
            </w:rPr>
            <w:instrText xml:space="preserve"> STYLEREF  "Заголовок раздела" </w:instrText>
          </w:r>
          <w:r w:rsidRPr="00CC0D85">
            <w:rPr>
              <w:rFonts w:ascii="Arial" w:hAnsi="Arial" w:cs="Arial"/>
            </w:rPr>
            <w:fldChar w:fldCharType="separate"/>
          </w:r>
          <w:r w:rsidR="00816428">
            <w:rPr>
              <w:rFonts w:ascii="Arial" w:hAnsi="Arial" w:cs="Arial"/>
              <w:noProof/>
            </w:rPr>
            <w:t>Состав проекта:</w:t>
          </w:r>
          <w:r w:rsidRPr="00CC0D85">
            <w:rPr>
              <w:rFonts w:ascii="Arial" w:hAnsi="Arial" w:cs="Arial"/>
              <w:noProof/>
            </w:rPr>
            <w:fldChar w:fldCharType="end"/>
          </w:r>
        </w:p>
      </w:tc>
      <w:tc>
        <w:tcPr>
          <w:tcW w:w="850" w:type="dxa"/>
          <w:tcBorders>
            <w:top w:val="single" w:sz="8" w:space="0" w:color="auto"/>
            <w:left w:val="single" w:sz="8" w:space="0" w:color="auto"/>
            <w:bottom w:val="single" w:sz="8" w:space="0" w:color="auto"/>
            <w:right w:val="single" w:sz="8" w:space="0" w:color="auto"/>
          </w:tcBorders>
          <w:vAlign w:val="center"/>
        </w:tcPr>
        <w:p w14:paraId="3536CD52" w14:textId="77777777" w:rsidR="00AF23B0" w:rsidRPr="00CC0D85" w:rsidRDefault="00AF23B0" w:rsidP="0056030E">
          <w:pPr>
            <w:jc w:val="center"/>
            <w:rPr>
              <w:rFonts w:ascii="Arial" w:hAnsi="Arial" w:cs="Arial"/>
              <w:sz w:val="18"/>
              <w:szCs w:val="18"/>
            </w:rPr>
          </w:pPr>
          <w:r w:rsidRPr="00CC0D85">
            <w:rPr>
              <w:rFonts w:ascii="Arial" w:hAnsi="Arial" w:cs="Arial"/>
              <w:sz w:val="18"/>
              <w:szCs w:val="18"/>
            </w:rPr>
            <w:t>Стадия</w:t>
          </w:r>
        </w:p>
      </w:tc>
      <w:tc>
        <w:tcPr>
          <w:tcW w:w="852" w:type="dxa"/>
          <w:tcBorders>
            <w:top w:val="single" w:sz="8" w:space="0" w:color="auto"/>
            <w:left w:val="single" w:sz="8" w:space="0" w:color="auto"/>
            <w:bottom w:val="single" w:sz="8" w:space="0" w:color="auto"/>
            <w:right w:val="single" w:sz="8" w:space="0" w:color="auto"/>
          </w:tcBorders>
          <w:vAlign w:val="center"/>
        </w:tcPr>
        <w:p w14:paraId="126F7FB5" w14:textId="77777777" w:rsidR="00AF23B0" w:rsidRPr="00CC0D85" w:rsidRDefault="00AF23B0" w:rsidP="0056030E">
          <w:pPr>
            <w:jc w:val="center"/>
            <w:rPr>
              <w:rFonts w:ascii="Arial" w:hAnsi="Arial" w:cs="Arial"/>
              <w:sz w:val="18"/>
              <w:szCs w:val="18"/>
            </w:rPr>
          </w:pPr>
          <w:r w:rsidRPr="00CC0D85">
            <w:rPr>
              <w:rFonts w:ascii="Arial" w:hAnsi="Arial" w:cs="Arial"/>
              <w:sz w:val="18"/>
              <w:szCs w:val="18"/>
            </w:rPr>
            <w:t>Лист</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5A831014" w14:textId="77777777" w:rsidR="00AF23B0" w:rsidRPr="00CC0D85" w:rsidRDefault="00AF23B0" w:rsidP="0056030E">
          <w:pPr>
            <w:jc w:val="center"/>
            <w:rPr>
              <w:rFonts w:ascii="Arial" w:hAnsi="Arial" w:cs="Arial"/>
              <w:sz w:val="18"/>
              <w:szCs w:val="18"/>
            </w:rPr>
          </w:pPr>
          <w:r w:rsidRPr="00CC0D85">
            <w:rPr>
              <w:rFonts w:ascii="Arial" w:hAnsi="Arial" w:cs="Arial"/>
              <w:sz w:val="18"/>
              <w:szCs w:val="18"/>
            </w:rPr>
            <w:t>Листов</w:t>
          </w:r>
        </w:p>
      </w:tc>
      <w:tc>
        <w:tcPr>
          <w:tcW w:w="357" w:type="dxa"/>
          <w:tcBorders>
            <w:top w:val="nil"/>
            <w:left w:val="single" w:sz="8" w:space="0" w:color="auto"/>
            <w:bottom w:val="nil"/>
            <w:right w:val="nil"/>
          </w:tcBorders>
          <w:vAlign w:val="center"/>
        </w:tcPr>
        <w:p w14:paraId="710CBA7C" w14:textId="77777777" w:rsidR="00AF23B0" w:rsidRPr="00CC0D85" w:rsidRDefault="00AF23B0" w:rsidP="0056030E">
          <w:pPr>
            <w:jc w:val="center"/>
            <w:rPr>
              <w:rFonts w:ascii="Arial" w:hAnsi="Arial" w:cs="Arial"/>
              <w:sz w:val="18"/>
              <w:szCs w:val="18"/>
            </w:rPr>
          </w:pPr>
        </w:p>
      </w:tc>
    </w:tr>
    <w:tr w:rsidR="00AF23B0" w:rsidRPr="00CC0D85" w14:paraId="3872EA1B" w14:textId="77777777" w:rsidTr="005574B2">
      <w:trPr>
        <w:trHeight w:hRule="exact" w:val="284"/>
      </w:trPr>
      <w:tc>
        <w:tcPr>
          <w:tcW w:w="1134" w:type="dxa"/>
          <w:gridSpan w:val="2"/>
          <w:tcBorders>
            <w:left w:val="single" w:sz="8" w:space="0" w:color="auto"/>
            <w:right w:val="single" w:sz="8" w:space="0" w:color="auto"/>
          </w:tcBorders>
        </w:tcPr>
        <w:p w14:paraId="139338DC" w14:textId="07616006" w:rsidR="00AF23B0" w:rsidRPr="002408BE" w:rsidRDefault="00AF23B0" w:rsidP="0056030E">
          <w:pPr>
            <w:pStyle w:val="TableParagraph"/>
            <w:spacing w:before="13"/>
            <w:ind w:left="99"/>
            <w:rPr>
              <w:rFonts w:ascii="Times New Roman" w:eastAsia="Times New Roman" w:hAnsi="Times New Roman" w:cs="Times New Roman"/>
              <w:sz w:val="18"/>
              <w:szCs w:val="18"/>
            </w:rPr>
          </w:pPr>
          <w:proofErr w:type="spellStart"/>
          <w:r w:rsidRPr="002408BE">
            <w:rPr>
              <w:rFonts w:ascii="Times New Roman" w:hAnsi="Times New Roman" w:cs="Times New Roman"/>
              <w:spacing w:val="-1"/>
              <w:sz w:val="18"/>
              <w:szCs w:val="18"/>
            </w:rPr>
            <w:t>Инж.землеустр</w:t>
          </w:r>
          <w:proofErr w:type="spellEnd"/>
        </w:p>
      </w:tc>
      <w:tc>
        <w:tcPr>
          <w:tcW w:w="1134" w:type="dxa"/>
          <w:gridSpan w:val="2"/>
          <w:tcBorders>
            <w:left w:val="single" w:sz="8" w:space="0" w:color="auto"/>
            <w:right w:val="single" w:sz="8" w:space="0" w:color="auto"/>
          </w:tcBorders>
        </w:tcPr>
        <w:p w14:paraId="11F90FEA" w14:textId="43CBFC02" w:rsidR="00AF23B0" w:rsidRPr="002408BE" w:rsidRDefault="00AF23B0" w:rsidP="0056030E">
          <w:pPr>
            <w:pStyle w:val="TableParagraph"/>
            <w:spacing w:before="12"/>
            <w:ind w:left="39"/>
            <w:rPr>
              <w:rFonts w:ascii="Times New Roman" w:eastAsia="Times New Roman" w:hAnsi="Times New Roman" w:cs="Times New Roman"/>
              <w:sz w:val="18"/>
              <w:szCs w:val="18"/>
            </w:rPr>
          </w:pPr>
          <w:r>
            <w:rPr>
              <w:rFonts w:ascii="Times New Roman" w:hAnsi="Times New Roman" w:cs="Times New Roman"/>
              <w:spacing w:val="-1"/>
              <w:sz w:val="18"/>
              <w:szCs w:val="18"/>
              <w:lang w:val="ru-RU"/>
            </w:rPr>
            <w:t>Брюханова</w:t>
          </w:r>
        </w:p>
      </w:tc>
      <w:tc>
        <w:tcPr>
          <w:tcW w:w="850" w:type="dxa"/>
          <w:tcBorders>
            <w:left w:val="single" w:sz="8" w:space="0" w:color="auto"/>
            <w:right w:val="single" w:sz="8" w:space="0" w:color="auto"/>
          </w:tcBorders>
          <w:vAlign w:val="center"/>
        </w:tcPr>
        <w:p w14:paraId="1AE43C22" w14:textId="77777777" w:rsidR="00AF23B0" w:rsidRDefault="00AF23B0" w:rsidP="0056030E"/>
      </w:tc>
      <w:tc>
        <w:tcPr>
          <w:tcW w:w="567" w:type="dxa"/>
          <w:tcBorders>
            <w:left w:val="single" w:sz="8" w:space="0" w:color="auto"/>
            <w:right w:val="single" w:sz="8" w:space="0" w:color="auto"/>
          </w:tcBorders>
          <w:vAlign w:val="center"/>
        </w:tcPr>
        <w:p w14:paraId="40E399B3" w14:textId="10224103" w:rsidR="00AF23B0" w:rsidRPr="00C84A4F" w:rsidRDefault="00AF23B0" w:rsidP="0056030E">
          <w:pPr>
            <w:pStyle w:val="TableParagraph"/>
            <w:spacing w:before="49"/>
            <w:ind w:left="13" w:right="-190"/>
            <w:rPr>
              <w:rFonts w:ascii="Times New Roman" w:eastAsia="Times New Roman" w:hAnsi="Times New Roman" w:cs="Times New Roman"/>
              <w:sz w:val="14"/>
              <w:szCs w:val="14"/>
            </w:rPr>
          </w:pPr>
          <w:r>
            <w:rPr>
              <w:rFonts w:cs="Times New Roman"/>
              <w:sz w:val="14"/>
              <w:szCs w:val="14"/>
            </w:rPr>
            <w:t>10.2024</w:t>
          </w:r>
        </w:p>
      </w:tc>
      <w:tc>
        <w:tcPr>
          <w:tcW w:w="3872" w:type="dxa"/>
          <w:vMerge/>
          <w:tcBorders>
            <w:left w:val="single" w:sz="8" w:space="0" w:color="auto"/>
            <w:bottom w:val="single" w:sz="8" w:space="0" w:color="auto"/>
            <w:right w:val="single" w:sz="8" w:space="0" w:color="auto"/>
          </w:tcBorders>
          <w:vAlign w:val="center"/>
        </w:tcPr>
        <w:p w14:paraId="768C4E74" w14:textId="77777777" w:rsidR="00AF23B0" w:rsidRPr="00CC0D85" w:rsidRDefault="00AF23B0" w:rsidP="0056030E">
          <w:pPr>
            <w:jc w:val="center"/>
            <w:rPr>
              <w:rFonts w:ascii="Arial" w:hAnsi="Arial" w:cs="Arial"/>
              <w:sz w:val="18"/>
              <w:szCs w:val="18"/>
            </w:rPr>
          </w:pPr>
        </w:p>
      </w:tc>
      <w:tc>
        <w:tcPr>
          <w:tcW w:w="850" w:type="dxa"/>
          <w:tcBorders>
            <w:top w:val="single" w:sz="8" w:space="0" w:color="auto"/>
            <w:left w:val="single" w:sz="8" w:space="0" w:color="auto"/>
            <w:bottom w:val="single" w:sz="8" w:space="0" w:color="auto"/>
            <w:right w:val="single" w:sz="8" w:space="0" w:color="auto"/>
          </w:tcBorders>
          <w:tcMar>
            <w:left w:w="340" w:type="dxa"/>
            <w:right w:w="340" w:type="dxa"/>
          </w:tcMar>
          <w:vAlign w:val="center"/>
        </w:tcPr>
        <w:p w14:paraId="7FAA9D97" w14:textId="77777777" w:rsidR="00AF23B0" w:rsidRPr="00CC0D85" w:rsidRDefault="00AF23B0" w:rsidP="0056030E">
          <w:pPr>
            <w:spacing w:before="20"/>
            <w:jc w:val="center"/>
            <w:rPr>
              <w:rFonts w:ascii="Arial" w:hAnsi="Arial" w:cs="Arial"/>
              <w:sz w:val="18"/>
              <w:szCs w:val="18"/>
            </w:rPr>
          </w:pPr>
          <w:r w:rsidRPr="00CC0D85">
            <w:rPr>
              <w:rFonts w:ascii="Arial" w:hAnsi="Arial" w:cs="Arial"/>
              <w:sz w:val="18"/>
              <w:szCs w:val="18"/>
            </w:rPr>
            <w:t>П</w:t>
          </w:r>
        </w:p>
      </w:tc>
      <w:tc>
        <w:tcPr>
          <w:tcW w:w="852" w:type="dxa"/>
          <w:tcBorders>
            <w:top w:val="single" w:sz="8" w:space="0" w:color="auto"/>
            <w:left w:val="single" w:sz="8" w:space="0" w:color="auto"/>
            <w:bottom w:val="single" w:sz="8" w:space="0" w:color="auto"/>
            <w:right w:val="single" w:sz="8" w:space="0" w:color="auto"/>
          </w:tcBorders>
          <w:vAlign w:val="center"/>
        </w:tcPr>
        <w:p w14:paraId="4F6CA7F6" w14:textId="77777777" w:rsidR="00AF23B0" w:rsidRPr="00CC0D85" w:rsidRDefault="00AF23B0" w:rsidP="0056030E">
          <w:pPr>
            <w:jc w:val="center"/>
            <w:rPr>
              <w:rFonts w:ascii="Arial" w:hAnsi="Arial" w:cs="Arial"/>
              <w:sz w:val="18"/>
              <w:szCs w:val="18"/>
              <w:lang w:val="en-US"/>
            </w:rPr>
          </w:pPr>
          <w:r w:rsidRPr="00CC0D85">
            <w:rPr>
              <w:rFonts w:ascii="Arial" w:hAnsi="Arial" w:cs="Arial"/>
              <w:sz w:val="18"/>
              <w:szCs w:val="18"/>
              <w:lang w:val="en-US"/>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167456D2" w14:textId="77777777" w:rsidR="00AF23B0" w:rsidRPr="00CC0D85" w:rsidRDefault="00AF23B0" w:rsidP="0056030E">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08337096" w14:textId="77777777" w:rsidR="00AF23B0" w:rsidRPr="00CC0D85" w:rsidRDefault="00AF23B0" w:rsidP="0056030E">
          <w:pPr>
            <w:jc w:val="center"/>
            <w:rPr>
              <w:rFonts w:ascii="Arial" w:hAnsi="Arial" w:cs="Arial"/>
              <w:sz w:val="18"/>
              <w:szCs w:val="18"/>
            </w:rPr>
          </w:pPr>
        </w:p>
      </w:tc>
    </w:tr>
    <w:tr w:rsidR="00AF23B0" w:rsidRPr="00CC0D85" w14:paraId="779308A3" w14:textId="77777777" w:rsidTr="005574B2">
      <w:trPr>
        <w:trHeight w:hRule="exact" w:val="284"/>
      </w:trPr>
      <w:tc>
        <w:tcPr>
          <w:tcW w:w="1134" w:type="dxa"/>
          <w:gridSpan w:val="2"/>
          <w:tcBorders>
            <w:left w:val="single" w:sz="8" w:space="0" w:color="auto"/>
            <w:right w:val="single" w:sz="8" w:space="0" w:color="auto"/>
          </w:tcBorders>
        </w:tcPr>
        <w:p w14:paraId="2B8BEFD1" w14:textId="3B4F1003" w:rsidR="00AF23B0" w:rsidRDefault="00AF23B0" w:rsidP="0056030E">
          <w:pPr>
            <w:pStyle w:val="TableParagraph"/>
            <w:spacing w:before="49"/>
            <w:ind w:left="70"/>
            <w:rPr>
              <w:rFonts w:ascii="Times New Roman" w:eastAsia="Times New Roman" w:hAnsi="Times New Roman" w:cs="Times New Roman"/>
              <w:sz w:val="18"/>
              <w:szCs w:val="18"/>
            </w:rPr>
          </w:pPr>
          <w:proofErr w:type="spellStart"/>
          <w:r>
            <w:rPr>
              <w:rFonts w:ascii="Times New Roman" w:hAnsi="Times New Roman" w:cs="Times New Roman"/>
              <w:spacing w:val="-1"/>
              <w:sz w:val="18"/>
              <w:szCs w:val="18"/>
            </w:rPr>
            <w:t>Инж</w:t>
          </w:r>
          <w:proofErr w:type="spellEnd"/>
          <w:r>
            <w:rPr>
              <w:rFonts w:ascii="Times New Roman" w:hAnsi="Times New Roman" w:cs="Times New Roman"/>
              <w:spacing w:val="-1"/>
              <w:sz w:val="18"/>
              <w:szCs w:val="18"/>
            </w:rPr>
            <w:t>.</w:t>
          </w:r>
          <w:proofErr w:type="spellStart"/>
          <w:r>
            <w:rPr>
              <w:rFonts w:ascii="Times New Roman" w:hAnsi="Times New Roman" w:cs="Times New Roman"/>
              <w:spacing w:val="-1"/>
              <w:sz w:val="18"/>
              <w:szCs w:val="18"/>
              <w:lang w:val="ru-RU"/>
            </w:rPr>
            <w:t>картог</w:t>
          </w:r>
          <w:proofErr w:type="spellEnd"/>
        </w:p>
      </w:tc>
      <w:tc>
        <w:tcPr>
          <w:tcW w:w="1134" w:type="dxa"/>
          <w:gridSpan w:val="2"/>
          <w:tcBorders>
            <w:left w:val="single" w:sz="8" w:space="0" w:color="auto"/>
            <w:right w:val="single" w:sz="8" w:space="0" w:color="auto"/>
          </w:tcBorders>
        </w:tcPr>
        <w:p w14:paraId="327BEEE2" w14:textId="469B5A5E" w:rsidR="00AF23B0" w:rsidRDefault="00AF23B0" w:rsidP="0056030E">
          <w:pPr>
            <w:pStyle w:val="TableParagraph"/>
            <w:spacing w:before="14"/>
            <w:ind w:left="39"/>
            <w:rPr>
              <w:rFonts w:ascii="Times New Roman" w:eastAsia="Times New Roman" w:hAnsi="Times New Roman" w:cs="Times New Roman"/>
              <w:sz w:val="18"/>
              <w:szCs w:val="18"/>
            </w:rPr>
          </w:pPr>
          <w:r>
            <w:rPr>
              <w:rFonts w:ascii="Times New Roman" w:hAnsi="Times New Roman" w:cs="Times New Roman"/>
              <w:spacing w:val="-1"/>
              <w:sz w:val="18"/>
              <w:szCs w:val="18"/>
              <w:lang w:val="ru-RU"/>
            </w:rPr>
            <w:t>Мещеряков</w:t>
          </w:r>
        </w:p>
      </w:tc>
      <w:tc>
        <w:tcPr>
          <w:tcW w:w="850" w:type="dxa"/>
          <w:tcBorders>
            <w:left w:val="single" w:sz="8" w:space="0" w:color="auto"/>
            <w:right w:val="single" w:sz="8" w:space="0" w:color="auto"/>
          </w:tcBorders>
          <w:vAlign w:val="center"/>
        </w:tcPr>
        <w:p w14:paraId="5788124A" w14:textId="77777777" w:rsidR="00AF23B0" w:rsidRDefault="00AF23B0" w:rsidP="0056030E"/>
      </w:tc>
      <w:tc>
        <w:tcPr>
          <w:tcW w:w="567" w:type="dxa"/>
          <w:tcBorders>
            <w:left w:val="single" w:sz="8" w:space="0" w:color="auto"/>
            <w:right w:val="single" w:sz="8" w:space="0" w:color="auto"/>
          </w:tcBorders>
          <w:vAlign w:val="center"/>
        </w:tcPr>
        <w:p w14:paraId="1A3297F2" w14:textId="0D24BFAC" w:rsidR="00AF23B0" w:rsidRPr="00C84A4F" w:rsidRDefault="00AF23B0" w:rsidP="0056030E">
          <w:pPr>
            <w:pStyle w:val="TableParagraph"/>
            <w:spacing w:before="49"/>
            <w:ind w:left="13" w:right="-190"/>
            <w:rPr>
              <w:rFonts w:ascii="Times New Roman" w:eastAsia="Times New Roman" w:hAnsi="Times New Roman" w:cs="Times New Roman"/>
              <w:sz w:val="14"/>
              <w:szCs w:val="14"/>
            </w:rPr>
          </w:pPr>
          <w:r>
            <w:rPr>
              <w:rFonts w:cs="Times New Roman"/>
              <w:sz w:val="14"/>
              <w:szCs w:val="14"/>
            </w:rPr>
            <w:t>10.2024</w:t>
          </w:r>
        </w:p>
      </w:tc>
      <w:tc>
        <w:tcPr>
          <w:tcW w:w="3872" w:type="dxa"/>
          <w:vMerge/>
          <w:tcBorders>
            <w:left w:val="single" w:sz="8" w:space="0" w:color="auto"/>
            <w:bottom w:val="single" w:sz="8" w:space="0" w:color="auto"/>
            <w:right w:val="single" w:sz="8" w:space="0" w:color="auto"/>
          </w:tcBorders>
          <w:vAlign w:val="center"/>
        </w:tcPr>
        <w:p w14:paraId="21FBEA72" w14:textId="77777777" w:rsidR="00AF23B0" w:rsidRPr="00CC0D85" w:rsidRDefault="00AF23B0" w:rsidP="0056030E">
          <w:pPr>
            <w:jc w:val="center"/>
            <w:rPr>
              <w:rFonts w:ascii="Arial" w:hAnsi="Arial" w:cs="Arial"/>
              <w:sz w:val="18"/>
              <w:szCs w:val="18"/>
            </w:rPr>
          </w:pPr>
        </w:p>
      </w:tc>
      <w:tc>
        <w:tcPr>
          <w:tcW w:w="2836" w:type="dxa"/>
          <w:gridSpan w:val="3"/>
          <w:vMerge w:val="restart"/>
          <w:tcBorders>
            <w:top w:val="single" w:sz="8" w:space="0" w:color="auto"/>
            <w:left w:val="single" w:sz="8" w:space="0" w:color="auto"/>
            <w:right w:val="single" w:sz="8" w:space="0" w:color="auto"/>
          </w:tcBorders>
          <w:vAlign w:val="center"/>
        </w:tcPr>
        <w:p w14:paraId="585DCE7C" w14:textId="77777777" w:rsidR="00AF23B0" w:rsidRPr="00CC0D85" w:rsidRDefault="00AF23B0" w:rsidP="0056030E">
          <w:pPr>
            <w:jc w:val="center"/>
            <w:rPr>
              <w:rFonts w:ascii="Arial" w:hAnsi="Arial" w:cs="Arial"/>
              <w:szCs w:val="24"/>
            </w:rPr>
          </w:pPr>
          <w:r w:rsidRPr="002408BE">
            <w:rPr>
              <w:rFonts w:cs="Times New Roman"/>
              <w:sz w:val="20"/>
            </w:rPr>
            <w:t>ООО</w:t>
          </w:r>
          <w:r w:rsidRPr="002408BE">
            <w:rPr>
              <w:rFonts w:cs="Times New Roman"/>
              <w:spacing w:val="-12"/>
              <w:sz w:val="20"/>
            </w:rPr>
            <w:t xml:space="preserve"> </w:t>
          </w:r>
          <w:r w:rsidRPr="002408BE">
            <w:rPr>
              <w:rFonts w:cs="Times New Roman"/>
              <w:spacing w:val="1"/>
              <w:sz w:val="20"/>
            </w:rPr>
            <w:t>"ИТЦ</w:t>
          </w:r>
          <w:r w:rsidRPr="002408BE">
            <w:rPr>
              <w:rFonts w:cs="Times New Roman"/>
              <w:spacing w:val="-14"/>
              <w:sz w:val="20"/>
            </w:rPr>
            <w:t xml:space="preserve"> </w:t>
          </w:r>
          <w:r w:rsidRPr="002408BE">
            <w:rPr>
              <w:rFonts w:cs="Times New Roman"/>
              <w:sz w:val="20"/>
            </w:rPr>
            <w:t>"ЗемЛесПроект"</w:t>
          </w:r>
        </w:p>
      </w:tc>
      <w:tc>
        <w:tcPr>
          <w:tcW w:w="357" w:type="dxa"/>
          <w:tcBorders>
            <w:top w:val="nil"/>
            <w:left w:val="single" w:sz="8" w:space="0" w:color="auto"/>
            <w:bottom w:val="nil"/>
            <w:right w:val="nil"/>
          </w:tcBorders>
          <w:vAlign w:val="center"/>
        </w:tcPr>
        <w:p w14:paraId="21C7584B" w14:textId="77777777" w:rsidR="00AF23B0" w:rsidRPr="00CC0D85" w:rsidRDefault="00AF23B0" w:rsidP="0056030E">
          <w:pPr>
            <w:jc w:val="center"/>
            <w:rPr>
              <w:rFonts w:ascii="Arial" w:hAnsi="Arial" w:cs="Arial"/>
              <w:sz w:val="18"/>
              <w:szCs w:val="18"/>
            </w:rPr>
          </w:pPr>
        </w:p>
      </w:tc>
    </w:tr>
    <w:tr w:rsidR="00AF23B0" w:rsidRPr="00CC0D85" w14:paraId="00409D98" w14:textId="77777777" w:rsidTr="005574B2">
      <w:trPr>
        <w:trHeight w:hRule="exact" w:val="284"/>
      </w:trPr>
      <w:tc>
        <w:tcPr>
          <w:tcW w:w="1134" w:type="dxa"/>
          <w:gridSpan w:val="2"/>
          <w:tcBorders>
            <w:left w:val="single" w:sz="8" w:space="0" w:color="auto"/>
            <w:right w:val="single" w:sz="8" w:space="0" w:color="auto"/>
          </w:tcBorders>
        </w:tcPr>
        <w:p w14:paraId="5EBF5BC9" w14:textId="77777777" w:rsidR="00AF23B0" w:rsidRPr="002408BE" w:rsidRDefault="00AF23B0" w:rsidP="0056030E">
          <w:pPr>
            <w:pStyle w:val="TableParagraph"/>
            <w:spacing w:before="49"/>
            <w:ind w:left="70"/>
            <w:rPr>
              <w:rFonts w:ascii="Times New Roman" w:eastAsia="Times New Roman" w:hAnsi="Times New Roman" w:cs="Times New Roman"/>
              <w:sz w:val="18"/>
              <w:szCs w:val="18"/>
            </w:rPr>
          </w:pPr>
        </w:p>
      </w:tc>
      <w:tc>
        <w:tcPr>
          <w:tcW w:w="1134" w:type="dxa"/>
          <w:gridSpan w:val="2"/>
          <w:tcBorders>
            <w:left w:val="single" w:sz="8" w:space="0" w:color="auto"/>
            <w:right w:val="single" w:sz="8" w:space="0" w:color="auto"/>
          </w:tcBorders>
        </w:tcPr>
        <w:p w14:paraId="6E31108C" w14:textId="77777777" w:rsidR="00AF23B0" w:rsidRPr="002408BE" w:rsidRDefault="00AF23B0" w:rsidP="0056030E">
          <w:pPr>
            <w:pStyle w:val="TableParagraph"/>
            <w:spacing w:before="14"/>
            <w:ind w:left="39"/>
            <w:rPr>
              <w:rFonts w:ascii="Times New Roman" w:eastAsia="Times New Roman" w:hAnsi="Times New Roman" w:cs="Times New Roman"/>
              <w:sz w:val="18"/>
              <w:szCs w:val="18"/>
            </w:rPr>
          </w:pPr>
        </w:p>
      </w:tc>
      <w:tc>
        <w:tcPr>
          <w:tcW w:w="850" w:type="dxa"/>
          <w:tcBorders>
            <w:left w:val="single" w:sz="8" w:space="0" w:color="auto"/>
            <w:right w:val="single" w:sz="8" w:space="0" w:color="auto"/>
          </w:tcBorders>
          <w:vAlign w:val="center"/>
        </w:tcPr>
        <w:p w14:paraId="6B54C597" w14:textId="77777777" w:rsidR="00AF23B0" w:rsidRDefault="00AF23B0" w:rsidP="0056030E"/>
      </w:tc>
      <w:tc>
        <w:tcPr>
          <w:tcW w:w="567" w:type="dxa"/>
          <w:tcBorders>
            <w:left w:val="single" w:sz="8" w:space="0" w:color="auto"/>
            <w:right w:val="single" w:sz="8" w:space="0" w:color="auto"/>
          </w:tcBorders>
          <w:vAlign w:val="center"/>
        </w:tcPr>
        <w:p w14:paraId="2E2D2014" w14:textId="77777777" w:rsidR="00AF23B0" w:rsidRPr="00C84A4F" w:rsidRDefault="00AF23B0" w:rsidP="0056030E">
          <w:pPr>
            <w:ind w:left="13" w:right="-190"/>
            <w:rPr>
              <w:sz w:val="14"/>
              <w:szCs w:val="14"/>
            </w:rPr>
          </w:pPr>
        </w:p>
      </w:tc>
      <w:tc>
        <w:tcPr>
          <w:tcW w:w="3872" w:type="dxa"/>
          <w:vMerge/>
          <w:tcBorders>
            <w:left w:val="single" w:sz="8" w:space="0" w:color="auto"/>
            <w:bottom w:val="single" w:sz="8" w:space="0" w:color="auto"/>
            <w:right w:val="single" w:sz="8" w:space="0" w:color="auto"/>
          </w:tcBorders>
          <w:vAlign w:val="center"/>
        </w:tcPr>
        <w:p w14:paraId="14345A3D" w14:textId="77777777" w:rsidR="00AF23B0" w:rsidRPr="00CC0D85" w:rsidRDefault="00AF23B0" w:rsidP="0056030E">
          <w:pPr>
            <w:jc w:val="center"/>
            <w:rPr>
              <w:rFonts w:ascii="Arial" w:hAnsi="Arial" w:cs="Arial"/>
              <w:sz w:val="18"/>
              <w:szCs w:val="18"/>
            </w:rPr>
          </w:pPr>
        </w:p>
      </w:tc>
      <w:tc>
        <w:tcPr>
          <w:tcW w:w="2836" w:type="dxa"/>
          <w:gridSpan w:val="3"/>
          <w:vMerge/>
          <w:tcBorders>
            <w:left w:val="single" w:sz="8" w:space="0" w:color="auto"/>
            <w:right w:val="single" w:sz="8" w:space="0" w:color="auto"/>
          </w:tcBorders>
          <w:vAlign w:val="center"/>
        </w:tcPr>
        <w:p w14:paraId="377687C3" w14:textId="77777777" w:rsidR="00AF23B0" w:rsidRPr="00CC0D85" w:rsidRDefault="00AF23B0" w:rsidP="0056030E">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5943271E" w14:textId="77777777" w:rsidR="00AF23B0" w:rsidRPr="00CC0D85" w:rsidRDefault="00AF23B0" w:rsidP="0056030E">
          <w:pPr>
            <w:jc w:val="center"/>
            <w:rPr>
              <w:rFonts w:ascii="Arial" w:hAnsi="Arial" w:cs="Arial"/>
              <w:sz w:val="18"/>
              <w:szCs w:val="18"/>
            </w:rPr>
          </w:pPr>
        </w:p>
      </w:tc>
    </w:tr>
    <w:tr w:rsidR="00AF23B0" w:rsidRPr="00CC0D85" w14:paraId="575DF494" w14:textId="77777777" w:rsidTr="005574B2">
      <w:trPr>
        <w:trHeight w:hRule="exact" w:val="284"/>
      </w:trPr>
      <w:tc>
        <w:tcPr>
          <w:tcW w:w="1134" w:type="dxa"/>
          <w:gridSpan w:val="2"/>
          <w:tcBorders>
            <w:left w:val="single" w:sz="8" w:space="0" w:color="auto"/>
            <w:bottom w:val="single" w:sz="8" w:space="0" w:color="auto"/>
            <w:right w:val="single" w:sz="8" w:space="0" w:color="auto"/>
          </w:tcBorders>
        </w:tcPr>
        <w:p w14:paraId="49EA6EB7" w14:textId="3BA78FA9" w:rsidR="00AF23B0" w:rsidRPr="002408BE" w:rsidRDefault="00AF23B0" w:rsidP="0056030E">
          <w:pPr>
            <w:pStyle w:val="TableParagraph"/>
            <w:spacing w:before="49"/>
            <w:ind w:left="70"/>
            <w:rPr>
              <w:rFonts w:ascii="Times New Roman" w:eastAsia="Times New Roman" w:hAnsi="Times New Roman" w:cs="Times New Roman"/>
              <w:sz w:val="18"/>
              <w:szCs w:val="18"/>
            </w:rPr>
          </w:pPr>
          <w:proofErr w:type="spellStart"/>
          <w:r w:rsidRPr="002408BE">
            <w:rPr>
              <w:rFonts w:ascii="Times New Roman" w:hAnsi="Times New Roman" w:cs="Times New Roman"/>
              <w:spacing w:val="-1"/>
              <w:sz w:val="18"/>
              <w:szCs w:val="18"/>
            </w:rPr>
            <w:t>Н.Контроль</w:t>
          </w:r>
          <w:proofErr w:type="spellEnd"/>
        </w:p>
      </w:tc>
      <w:tc>
        <w:tcPr>
          <w:tcW w:w="1134" w:type="dxa"/>
          <w:gridSpan w:val="2"/>
          <w:tcBorders>
            <w:left w:val="single" w:sz="8" w:space="0" w:color="auto"/>
            <w:bottom w:val="single" w:sz="8" w:space="0" w:color="auto"/>
            <w:right w:val="single" w:sz="8" w:space="0" w:color="auto"/>
          </w:tcBorders>
        </w:tcPr>
        <w:p w14:paraId="41A6398D" w14:textId="5C54AB88" w:rsidR="00AF23B0" w:rsidRPr="002408BE" w:rsidRDefault="00AF23B0" w:rsidP="0056030E">
          <w:pPr>
            <w:pStyle w:val="TableParagraph"/>
            <w:spacing w:before="12" w:line="249" w:lineRule="exact"/>
            <w:ind w:left="39"/>
            <w:rPr>
              <w:rFonts w:ascii="Times New Roman" w:eastAsia="Times New Roman" w:hAnsi="Times New Roman" w:cs="Times New Roman"/>
              <w:sz w:val="18"/>
              <w:szCs w:val="18"/>
            </w:rPr>
          </w:pPr>
          <w:proofErr w:type="spellStart"/>
          <w:r w:rsidRPr="002408BE">
            <w:rPr>
              <w:rFonts w:ascii="Times New Roman" w:hAnsi="Times New Roman" w:cs="Times New Roman"/>
              <w:spacing w:val="-1"/>
              <w:sz w:val="18"/>
              <w:szCs w:val="18"/>
            </w:rPr>
            <w:t>Еремин</w:t>
          </w:r>
          <w:proofErr w:type="spellEnd"/>
        </w:p>
      </w:tc>
      <w:tc>
        <w:tcPr>
          <w:tcW w:w="850" w:type="dxa"/>
          <w:tcBorders>
            <w:left w:val="single" w:sz="8" w:space="0" w:color="auto"/>
            <w:bottom w:val="single" w:sz="8" w:space="0" w:color="auto"/>
            <w:right w:val="single" w:sz="8" w:space="0" w:color="auto"/>
          </w:tcBorders>
          <w:vAlign w:val="center"/>
        </w:tcPr>
        <w:p w14:paraId="20FA9AA2" w14:textId="77777777" w:rsidR="00AF23B0" w:rsidRDefault="00AF23B0" w:rsidP="0056030E"/>
      </w:tc>
      <w:tc>
        <w:tcPr>
          <w:tcW w:w="567" w:type="dxa"/>
          <w:tcBorders>
            <w:left w:val="single" w:sz="8" w:space="0" w:color="auto"/>
            <w:bottom w:val="single" w:sz="8" w:space="0" w:color="auto"/>
            <w:right w:val="single" w:sz="8" w:space="0" w:color="auto"/>
          </w:tcBorders>
          <w:vAlign w:val="center"/>
        </w:tcPr>
        <w:p w14:paraId="490B0C79" w14:textId="55D9EA12" w:rsidR="00AF23B0" w:rsidRPr="00C84A4F" w:rsidRDefault="00AF23B0" w:rsidP="0056030E">
          <w:pPr>
            <w:pStyle w:val="TableParagraph"/>
            <w:spacing w:before="49"/>
            <w:ind w:left="13" w:right="-190"/>
            <w:rPr>
              <w:rFonts w:ascii="Times New Roman" w:eastAsia="Times New Roman" w:hAnsi="Times New Roman" w:cs="Times New Roman"/>
              <w:sz w:val="14"/>
              <w:szCs w:val="14"/>
            </w:rPr>
          </w:pPr>
          <w:r>
            <w:rPr>
              <w:rFonts w:cs="Times New Roman"/>
              <w:sz w:val="14"/>
              <w:szCs w:val="14"/>
            </w:rPr>
            <w:t>10.2024</w:t>
          </w:r>
        </w:p>
      </w:tc>
      <w:tc>
        <w:tcPr>
          <w:tcW w:w="3872" w:type="dxa"/>
          <w:vMerge/>
          <w:tcBorders>
            <w:left w:val="single" w:sz="8" w:space="0" w:color="auto"/>
            <w:bottom w:val="single" w:sz="8" w:space="0" w:color="auto"/>
            <w:right w:val="single" w:sz="8" w:space="0" w:color="auto"/>
          </w:tcBorders>
          <w:vAlign w:val="center"/>
        </w:tcPr>
        <w:p w14:paraId="47EA4CB5" w14:textId="77777777" w:rsidR="00AF23B0" w:rsidRPr="00CC0D85" w:rsidRDefault="00AF23B0" w:rsidP="0056030E">
          <w:pPr>
            <w:jc w:val="center"/>
            <w:rPr>
              <w:rFonts w:ascii="Arial" w:hAnsi="Arial" w:cs="Arial"/>
              <w:sz w:val="18"/>
              <w:szCs w:val="18"/>
            </w:rPr>
          </w:pPr>
        </w:p>
      </w:tc>
      <w:tc>
        <w:tcPr>
          <w:tcW w:w="2836" w:type="dxa"/>
          <w:gridSpan w:val="3"/>
          <w:vMerge/>
          <w:tcBorders>
            <w:left w:val="single" w:sz="8" w:space="0" w:color="auto"/>
            <w:bottom w:val="single" w:sz="8" w:space="0" w:color="auto"/>
            <w:right w:val="single" w:sz="8" w:space="0" w:color="auto"/>
          </w:tcBorders>
          <w:vAlign w:val="center"/>
        </w:tcPr>
        <w:p w14:paraId="028D91ED" w14:textId="77777777" w:rsidR="00AF23B0" w:rsidRPr="00CC0D85" w:rsidRDefault="00AF23B0" w:rsidP="0056030E">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0C23E03B" w14:textId="77777777" w:rsidR="00AF23B0" w:rsidRPr="00CC0D85" w:rsidRDefault="00AF23B0" w:rsidP="0056030E">
          <w:pPr>
            <w:jc w:val="center"/>
            <w:rPr>
              <w:rFonts w:ascii="Arial" w:hAnsi="Arial" w:cs="Arial"/>
              <w:sz w:val="18"/>
              <w:szCs w:val="18"/>
            </w:rPr>
          </w:pPr>
        </w:p>
      </w:tc>
    </w:tr>
    <w:tr w:rsidR="00AF23B0" w:rsidRPr="00CC0D85" w14:paraId="45538F6A" w14:textId="77777777" w:rsidTr="00CE2130">
      <w:trPr>
        <w:trHeight w:hRule="exact" w:val="312"/>
      </w:trPr>
      <w:tc>
        <w:tcPr>
          <w:tcW w:w="1134" w:type="dxa"/>
          <w:gridSpan w:val="2"/>
          <w:tcBorders>
            <w:top w:val="single" w:sz="8" w:space="0" w:color="auto"/>
            <w:left w:val="nil"/>
            <w:bottom w:val="nil"/>
            <w:right w:val="nil"/>
          </w:tcBorders>
          <w:vAlign w:val="center"/>
        </w:tcPr>
        <w:p w14:paraId="4A7CA4A0" w14:textId="77777777" w:rsidR="00AF23B0" w:rsidRPr="00CC0D85" w:rsidRDefault="00AF23B0" w:rsidP="00CE2130">
          <w:pPr>
            <w:jc w:val="center"/>
            <w:rPr>
              <w:rFonts w:ascii="Arial" w:hAnsi="Arial" w:cs="Arial"/>
              <w:sz w:val="18"/>
              <w:szCs w:val="18"/>
            </w:rPr>
          </w:pPr>
        </w:p>
      </w:tc>
      <w:tc>
        <w:tcPr>
          <w:tcW w:w="1134" w:type="dxa"/>
          <w:gridSpan w:val="2"/>
          <w:tcBorders>
            <w:top w:val="single" w:sz="8" w:space="0" w:color="auto"/>
            <w:left w:val="nil"/>
            <w:bottom w:val="nil"/>
            <w:right w:val="nil"/>
          </w:tcBorders>
          <w:vAlign w:val="center"/>
        </w:tcPr>
        <w:p w14:paraId="2AC47AFF" w14:textId="77777777" w:rsidR="00AF23B0" w:rsidRPr="00CC0D85" w:rsidRDefault="00AF23B0" w:rsidP="00CE2130">
          <w:pPr>
            <w:jc w:val="center"/>
            <w:rPr>
              <w:rFonts w:ascii="Arial" w:hAnsi="Arial" w:cs="Arial"/>
              <w:sz w:val="18"/>
              <w:szCs w:val="18"/>
            </w:rPr>
          </w:pPr>
        </w:p>
      </w:tc>
      <w:tc>
        <w:tcPr>
          <w:tcW w:w="850" w:type="dxa"/>
          <w:tcBorders>
            <w:top w:val="single" w:sz="8" w:space="0" w:color="auto"/>
            <w:left w:val="nil"/>
            <w:bottom w:val="nil"/>
            <w:right w:val="nil"/>
          </w:tcBorders>
          <w:vAlign w:val="center"/>
        </w:tcPr>
        <w:p w14:paraId="4EAF5F8E" w14:textId="77777777" w:rsidR="00AF23B0" w:rsidRPr="00CC0D85" w:rsidRDefault="00AF23B0" w:rsidP="00CE2130">
          <w:pPr>
            <w:jc w:val="center"/>
            <w:rPr>
              <w:rFonts w:ascii="Arial" w:hAnsi="Arial" w:cs="Arial"/>
              <w:sz w:val="18"/>
              <w:szCs w:val="18"/>
            </w:rPr>
          </w:pPr>
        </w:p>
      </w:tc>
      <w:tc>
        <w:tcPr>
          <w:tcW w:w="567" w:type="dxa"/>
          <w:tcBorders>
            <w:top w:val="single" w:sz="8" w:space="0" w:color="auto"/>
            <w:left w:val="nil"/>
            <w:bottom w:val="nil"/>
            <w:right w:val="nil"/>
          </w:tcBorders>
          <w:vAlign w:val="center"/>
        </w:tcPr>
        <w:p w14:paraId="38F19909" w14:textId="77777777" w:rsidR="00AF23B0" w:rsidRPr="00CC0D85" w:rsidRDefault="00AF23B0" w:rsidP="00CE2130">
          <w:pPr>
            <w:jc w:val="center"/>
            <w:rPr>
              <w:rFonts w:ascii="Arial" w:hAnsi="Arial" w:cs="Arial"/>
              <w:sz w:val="18"/>
              <w:szCs w:val="18"/>
            </w:rPr>
          </w:pPr>
        </w:p>
      </w:tc>
      <w:tc>
        <w:tcPr>
          <w:tcW w:w="3872" w:type="dxa"/>
          <w:tcBorders>
            <w:top w:val="single" w:sz="8" w:space="0" w:color="auto"/>
            <w:left w:val="nil"/>
            <w:bottom w:val="nil"/>
            <w:right w:val="nil"/>
          </w:tcBorders>
          <w:vAlign w:val="center"/>
        </w:tcPr>
        <w:p w14:paraId="2788CEEE" w14:textId="77777777" w:rsidR="00AF23B0" w:rsidRPr="00CC0D85" w:rsidRDefault="00AF23B0" w:rsidP="00CE2130">
          <w:pPr>
            <w:jc w:val="center"/>
            <w:rPr>
              <w:rFonts w:ascii="Arial" w:hAnsi="Arial" w:cs="Arial"/>
              <w:sz w:val="18"/>
              <w:szCs w:val="18"/>
            </w:rPr>
          </w:pPr>
        </w:p>
      </w:tc>
      <w:tc>
        <w:tcPr>
          <w:tcW w:w="850" w:type="dxa"/>
          <w:tcBorders>
            <w:top w:val="single" w:sz="8" w:space="0" w:color="auto"/>
            <w:left w:val="nil"/>
            <w:bottom w:val="nil"/>
            <w:right w:val="nil"/>
          </w:tcBorders>
          <w:vAlign w:val="center"/>
        </w:tcPr>
        <w:p w14:paraId="46774013" w14:textId="77777777" w:rsidR="00AF23B0" w:rsidRPr="00CC0D85" w:rsidRDefault="00AF23B0" w:rsidP="00CE2130">
          <w:pPr>
            <w:jc w:val="center"/>
            <w:rPr>
              <w:rFonts w:ascii="Arial" w:hAnsi="Arial" w:cs="Arial"/>
              <w:sz w:val="18"/>
              <w:szCs w:val="18"/>
            </w:rPr>
          </w:pPr>
        </w:p>
      </w:tc>
      <w:tc>
        <w:tcPr>
          <w:tcW w:w="852" w:type="dxa"/>
          <w:tcBorders>
            <w:top w:val="single" w:sz="8" w:space="0" w:color="auto"/>
            <w:left w:val="nil"/>
            <w:bottom w:val="nil"/>
            <w:right w:val="nil"/>
          </w:tcBorders>
          <w:vAlign w:val="center"/>
        </w:tcPr>
        <w:p w14:paraId="67E1FAE8" w14:textId="77777777" w:rsidR="00AF23B0" w:rsidRPr="00CC0D85" w:rsidRDefault="00AF23B0" w:rsidP="00CE2130">
          <w:pPr>
            <w:jc w:val="center"/>
            <w:rPr>
              <w:rFonts w:ascii="Arial" w:hAnsi="Arial" w:cs="Arial"/>
              <w:sz w:val="18"/>
              <w:szCs w:val="18"/>
            </w:rPr>
          </w:pPr>
        </w:p>
      </w:tc>
      <w:tc>
        <w:tcPr>
          <w:tcW w:w="1134" w:type="dxa"/>
          <w:tcBorders>
            <w:top w:val="single" w:sz="8" w:space="0" w:color="auto"/>
            <w:left w:val="nil"/>
            <w:bottom w:val="nil"/>
            <w:right w:val="nil"/>
          </w:tcBorders>
          <w:vAlign w:val="center"/>
        </w:tcPr>
        <w:p w14:paraId="63638699" w14:textId="77777777" w:rsidR="00AF23B0" w:rsidRPr="00CC0D85" w:rsidRDefault="00AF23B0" w:rsidP="00CE2130">
          <w:pPr>
            <w:jc w:val="center"/>
            <w:rPr>
              <w:rFonts w:ascii="Arial" w:hAnsi="Arial" w:cs="Arial"/>
              <w:sz w:val="18"/>
              <w:szCs w:val="18"/>
            </w:rPr>
          </w:pPr>
        </w:p>
      </w:tc>
      <w:tc>
        <w:tcPr>
          <w:tcW w:w="357" w:type="dxa"/>
          <w:tcBorders>
            <w:top w:val="nil"/>
            <w:left w:val="nil"/>
            <w:bottom w:val="nil"/>
            <w:right w:val="nil"/>
          </w:tcBorders>
          <w:vAlign w:val="center"/>
        </w:tcPr>
        <w:p w14:paraId="7C2F8022" w14:textId="77777777" w:rsidR="00AF23B0" w:rsidRPr="00CC0D85" w:rsidRDefault="00AF23B0" w:rsidP="00CE2130">
          <w:pPr>
            <w:jc w:val="center"/>
            <w:rPr>
              <w:rFonts w:ascii="Arial" w:hAnsi="Arial" w:cs="Arial"/>
              <w:sz w:val="18"/>
              <w:szCs w:val="18"/>
            </w:rPr>
          </w:pPr>
        </w:p>
      </w:tc>
    </w:tr>
  </w:tbl>
  <w:tbl>
    <w:tblPr>
      <w:tblStyle w:val="af8"/>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170"/>
      <w:gridCol w:w="113"/>
      <w:gridCol w:w="171"/>
      <w:gridCol w:w="113"/>
      <w:gridCol w:w="284"/>
    </w:tblGrid>
    <w:tr w:rsidR="00AF23B0" w:rsidRPr="00CC0D85" w14:paraId="5F5AA9D0" w14:textId="77777777" w:rsidTr="00CE2130">
      <w:trPr>
        <w:cantSplit/>
        <w:trHeight w:val="567"/>
      </w:trPr>
      <w:tc>
        <w:tcPr>
          <w:tcW w:w="283" w:type="dxa"/>
          <w:gridSpan w:val="2"/>
          <w:vMerge w:val="restart"/>
          <w:tcBorders>
            <w:top w:val="single" w:sz="8" w:space="0" w:color="auto"/>
            <w:left w:val="single" w:sz="8" w:space="0" w:color="auto"/>
            <w:right w:val="single" w:sz="8" w:space="0" w:color="auto"/>
          </w:tcBorders>
          <w:textDirection w:val="btLr"/>
          <w:vAlign w:val="center"/>
        </w:tcPr>
        <w:p w14:paraId="31B1A11D" w14:textId="77777777" w:rsidR="00AF23B0" w:rsidRPr="00CC0D85" w:rsidRDefault="00AF23B0" w:rsidP="00CE2130">
          <w:pPr>
            <w:pStyle w:val="af3"/>
            <w:jc w:val="left"/>
            <w:rPr>
              <w:rFonts w:ascii="Arial" w:hAnsi="Arial" w:cs="Arial"/>
              <w:sz w:val="18"/>
              <w:szCs w:val="18"/>
            </w:rPr>
          </w:pPr>
          <w:r w:rsidRPr="00CC0D85">
            <w:rPr>
              <w:rFonts w:ascii="Arial" w:hAnsi="Arial" w:cs="Arial"/>
              <w:sz w:val="18"/>
              <w:szCs w:val="18"/>
            </w:rPr>
            <w:t>Согласовано</w:t>
          </w:r>
        </w:p>
      </w:tc>
      <w:tc>
        <w:tcPr>
          <w:tcW w:w="284" w:type="dxa"/>
          <w:gridSpan w:val="2"/>
          <w:tcBorders>
            <w:top w:val="single" w:sz="8" w:space="0" w:color="auto"/>
            <w:left w:val="single" w:sz="8" w:space="0" w:color="auto"/>
            <w:right w:val="single" w:sz="8" w:space="0" w:color="auto"/>
          </w:tcBorders>
          <w:textDirection w:val="btLr"/>
          <w:vAlign w:val="center"/>
        </w:tcPr>
        <w:p w14:paraId="067E9394" w14:textId="77777777" w:rsidR="00AF23B0" w:rsidRPr="00CC0D85" w:rsidRDefault="00AF23B0" w:rsidP="00CE2130">
          <w:pPr>
            <w:pStyle w:val="af3"/>
            <w:rPr>
              <w:rFonts w:ascii="Arial" w:hAnsi="Arial" w:cs="Arial"/>
              <w:sz w:val="18"/>
              <w:szCs w:val="18"/>
            </w:rPr>
          </w:pPr>
        </w:p>
      </w:tc>
      <w:tc>
        <w:tcPr>
          <w:tcW w:w="284" w:type="dxa"/>
          <w:tcBorders>
            <w:top w:val="single" w:sz="8" w:space="0" w:color="auto"/>
            <w:left w:val="single" w:sz="8" w:space="0" w:color="auto"/>
            <w:right w:val="single" w:sz="8" w:space="0" w:color="auto"/>
          </w:tcBorders>
          <w:textDirection w:val="btLr"/>
          <w:vAlign w:val="center"/>
        </w:tcPr>
        <w:p w14:paraId="40F05787" w14:textId="77777777" w:rsidR="00AF23B0" w:rsidRPr="00CC0D85" w:rsidRDefault="00AF23B0" w:rsidP="00CE2130">
          <w:pPr>
            <w:pStyle w:val="af3"/>
            <w:rPr>
              <w:rFonts w:ascii="Arial" w:hAnsi="Arial" w:cs="Arial"/>
              <w:sz w:val="18"/>
              <w:szCs w:val="18"/>
            </w:rPr>
          </w:pPr>
        </w:p>
      </w:tc>
    </w:tr>
    <w:tr w:rsidR="00AF23B0" w:rsidRPr="00CC0D85" w14:paraId="7A7DAF50" w14:textId="77777777" w:rsidTr="00CE2130">
      <w:trPr>
        <w:cantSplit/>
        <w:trHeight w:val="850"/>
      </w:trPr>
      <w:tc>
        <w:tcPr>
          <w:tcW w:w="283" w:type="dxa"/>
          <w:gridSpan w:val="2"/>
          <w:vMerge/>
          <w:tcBorders>
            <w:left w:val="single" w:sz="8" w:space="0" w:color="auto"/>
            <w:right w:val="single" w:sz="8" w:space="0" w:color="auto"/>
          </w:tcBorders>
          <w:textDirection w:val="btLr"/>
          <w:vAlign w:val="center"/>
        </w:tcPr>
        <w:p w14:paraId="34316D40" w14:textId="77777777" w:rsidR="00AF23B0" w:rsidRPr="00CC0D85" w:rsidRDefault="00AF23B0" w:rsidP="00CE2130">
          <w:pPr>
            <w:pStyle w:val="af3"/>
            <w:rPr>
              <w:rFonts w:ascii="Arial" w:hAnsi="Arial" w:cs="Arial"/>
              <w:sz w:val="18"/>
              <w:szCs w:val="18"/>
            </w:rPr>
          </w:pPr>
        </w:p>
      </w:tc>
      <w:tc>
        <w:tcPr>
          <w:tcW w:w="284" w:type="dxa"/>
          <w:gridSpan w:val="2"/>
          <w:tcBorders>
            <w:top w:val="single" w:sz="8" w:space="0" w:color="auto"/>
            <w:left w:val="single" w:sz="8" w:space="0" w:color="auto"/>
            <w:right w:val="single" w:sz="8" w:space="0" w:color="auto"/>
          </w:tcBorders>
          <w:textDirection w:val="btLr"/>
          <w:vAlign w:val="center"/>
        </w:tcPr>
        <w:p w14:paraId="6738FE2C" w14:textId="77777777" w:rsidR="00AF23B0" w:rsidRPr="00CC0D85" w:rsidRDefault="00AF23B0" w:rsidP="00CE2130">
          <w:pPr>
            <w:pStyle w:val="af3"/>
            <w:rPr>
              <w:rFonts w:ascii="Arial" w:hAnsi="Arial" w:cs="Arial"/>
              <w:sz w:val="18"/>
              <w:szCs w:val="18"/>
            </w:rPr>
          </w:pPr>
        </w:p>
      </w:tc>
      <w:tc>
        <w:tcPr>
          <w:tcW w:w="284" w:type="dxa"/>
          <w:tcBorders>
            <w:top w:val="single" w:sz="8" w:space="0" w:color="auto"/>
            <w:left w:val="single" w:sz="8" w:space="0" w:color="auto"/>
            <w:right w:val="single" w:sz="8" w:space="0" w:color="auto"/>
          </w:tcBorders>
          <w:textDirection w:val="btLr"/>
          <w:vAlign w:val="center"/>
        </w:tcPr>
        <w:p w14:paraId="107BDA98" w14:textId="77777777" w:rsidR="00AF23B0" w:rsidRPr="00CC0D85" w:rsidRDefault="00AF23B0" w:rsidP="00CE2130">
          <w:pPr>
            <w:pStyle w:val="af3"/>
            <w:rPr>
              <w:rFonts w:ascii="Arial" w:hAnsi="Arial" w:cs="Arial"/>
              <w:sz w:val="18"/>
              <w:szCs w:val="18"/>
            </w:rPr>
          </w:pPr>
        </w:p>
      </w:tc>
    </w:tr>
    <w:tr w:rsidR="00AF23B0" w:rsidRPr="00CC0D85" w14:paraId="26EDC5D3" w14:textId="77777777" w:rsidTr="00CE2130">
      <w:trPr>
        <w:cantSplit/>
        <w:trHeight w:val="1134"/>
      </w:trPr>
      <w:tc>
        <w:tcPr>
          <w:tcW w:w="283" w:type="dxa"/>
          <w:gridSpan w:val="2"/>
          <w:vMerge/>
          <w:tcBorders>
            <w:left w:val="single" w:sz="8" w:space="0" w:color="auto"/>
            <w:right w:val="single" w:sz="8" w:space="0" w:color="auto"/>
          </w:tcBorders>
          <w:textDirection w:val="btLr"/>
          <w:vAlign w:val="center"/>
        </w:tcPr>
        <w:p w14:paraId="42BB95CF" w14:textId="77777777" w:rsidR="00AF23B0" w:rsidRPr="00CC0D85" w:rsidRDefault="00AF23B0" w:rsidP="00CE2130">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316F08E2" w14:textId="77777777" w:rsidR="00AF23B0" w:rsidRPr="00CC0D85" w:rsidRDefault="00AF23B0" w:rsidP="00CE2130">
          <w:pPr>
            <w:pStyle w:val="af3"/>
            <w:rPr>
              <w:rFonts w:ascii="Arial" w:hAnsi="Arial" w:cs="Arial"/>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0BB4820C" w14:textId="77777777" w:rsidR="00AF23B0" w:rsidRPr="00CC0D85" w:rsidRDefault="00AF23B0" w:rsidP="00CE2130">
          <w:pPr>
            <w:pStyle w:val="af3"/>
            <w:rPr>
              <w:rFonts w:ascii="Arial" w:hAnsi="Arial" w:cs="Arial"/>
              <w:sz w:val="18"/>
              <w:szCs w:val="18"/>
            </w:rPr>
          </w:pPr>
        </w:p>
      </w:tc>
    </w:tr>
    <w:tr w:rsidR="00AF23B0" w:rsidRPr="00CC0D85" w14:paraId="6874BB72" w14:textId="77777777" w:rsidTr="00CE2130">
      <w:trPr>
        <w:cantSplit/>
        <w:trHeight w:val="1134"/>
      </w:trPr>
      <w:tc>
        <w:tcPr>
          <w:tcW w:w="283" w:type="dxa"/>
          <w:gridSpan w:val="2"/>
          <w:vMerge/>
          <w:tcBorders>
            <w:left w:val="single" w:sz="8" w:space="0" w:color="auto"/>
            <w:bottom w:val="single" w:sz="8" w:space="0" w:color="auto"/>
            <w:right w:val="single" w:sz="8" w:space="0" w:color="auto"/>
          </w:tcBorders>
          <w:textDirection w:val="btLr"/>
          <w:vAlign w:val="center"/>
        </w:tcPr>
        <w:p w14:paraId="0ACB03BA" w14:textId="77777777" w:rsidR="00AF23B0" w:rsidRPr="00CC0D85" w:rsidRDefault="00AF23B0" w:rsidP="00CE2130">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295AA268" w14:textId="77777777" w:rsidR="00AF23B0" w:rsidRPr="00CC0D85" w:rsidRDefault="00AF23B0" w:rsidP="00CE2130">
          <w:pPr>
            <w:pStyle w:val="af3"/>
            <w:rPr>
              <w:rFonts w:ascii="Arial" w:hAnsi="Arial" w:cs="Arial"/>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15152D3A" w14:textId="77777777" w:rsidR="00AF23B0" w:rsidRPr="00CC0D85" w:rsidRDefault="00AF23B0" w:rsidP="00CE2130">
          <w:pPr>
            <w:pStyle w:val="af3"/>
            <w:rPr>
              <w:rFonts w:ascii="Arial" w:hAnsi="Arial" w:cs="Arial"/>
              <w:sz w:val="18"/>
              <w:szCs w:val="18"/>
            </w:rPr>
          </w:pPr>
        </w:p>
      </w:tc>
    </w:tr>
    <w:tr w:rsidR="00AF23B0" w:rsidRPr="00CC0D85" w14:paraId="3DCED3AA" w14:textId="77777777" w:rsidTr="00CE2130">
      <w:trPr>
        <w:cantSplit/>
        <w:trHeight w:hRule="exact" w:val="1418"/>
      </w:trPr>
      <w:tc>
        <w:tcPr>
          <w:tcW w:w="170" w:type="dxa"/>
          <w:tcBorders>
            <w:top w:val="single" w:sz="8" w:space="0" w:color="auto"/>
            <w:left w:val="nil"/>
            <w:bottom w:val="nil"/>
            <w:right w:val="single" w:sz="8" w:space="0" w:color="auto"/>
          </w:tcBorders>
          <w:textDirection w:val="btLr"/>
        </w:tcPr>
        <w:p w14:paraId="6147F927" w14:textId="77777777" w:rsidR="00AF23B0" w:rsidRPr="00CC0D85" w:rsidRDefault="00AF23B0" w:rsidP="00CE2130">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212E26DC" w14:textId="77777777" w:rsidR="00AF23B0" w:rsidRPr="00CC0D85" w:rsidRDefault="00AF23B0" w:rsidP="00CE2130">
          <w:pPr>
            <w:pStyle w:val="af3"/>
            <w:rPr>
              <w:rFonts w:ascii="Arial" w:hAnsi="Arial" w:cs="Arial"/>
              <w:sz w:val="18"/>
              <w:szCs w:val="18"/>
            </w:rPr>
          </w:pPr>
          <w:proofErr w:type="spellStart"/>
          <w:r w:rsidRPr="00CC0D85">
            <w:rPr>
              <w:rFonts w:ascii="Arial" w:hAnsi="Arial" w:cs="Arial"/>
              <w:sz w:val="18"/>
              <w:szCs w:val="18"/>
            </w:rPr>
            <w:t>Взам</w:t>
          </w:r>
          <w:proofErr w:type="spellEnd"/>
          <w:r w:rsidRPr="00CC0D85">
            <w:rPr>
              <w:rFonts w:ascii="Arial" w:hAnsi="Arial" w:cs="Arial"/>
              <w:sz w:val="18"/>
              <w:szCs w:val="18"/>
            </w:rPr>
            <w:t>. инв. №</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029589A9" w14:textId="77777777" w:rsidR="00AF23B0" w:rsidRPr="00CC0D85" w:rsidRDefault="00AF23B0" w:rsidP="00CE2130">
          <w:pPr>
            <w:pStyle w:val="af3"/>
            <w:rPr>
              <w:rFonts w:ascii="Arial" w:hAnsi="Arial" w:cs="Arial"/>
              <w:sz w:val="18"/>
              <w:szCs w:val="18"/>
            </w:rPr>
          </w:pPr>
        </w:p>
      </w:tc>
    </w:tr>
    <w:tr w:rsidR="00AF23B0" w:rsidRPr="00CC0D85" w14:paraId="0D57F392" w14:textId="77777777" w:rsidTr="00CE2130">
      <w:trPr>
        <w:cantSplit/>
        <w:trHeight w:hRule="exact" w:val="1985"/>
      </w:trPr>
      <w:tc>
        <w:tcPr>
          <w:tcW w:w="170" w:type="dxa"/>
          <w:tcBorders>
            <w:top w:val="nil"/>
            <w:left w:val="nil"/>
            <w:bottom w:val="nil"/>
            <w:right w:val="single" w:sz="8" w:space="0" w:color="auto"/>
          </w:tcBorders>
          <w:textDirection w:val="btLr"/>
        </w:tcPr>
        <w:p w14:paraId="429AEE3C" w14:textId="77777777" w:rsidR="00AF23B0" w:rsidRPr="00CC0D85" w:rsidRDefault="00AF23B0" w:rsidP="00CE2130">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4CB25D98" w14:textId="77777777" w:rsidR="00AF23B0" w:rsidRPr="00CC0D85" w:rsidRDefault="00AF23B0" w:rsidP="00CE2130">
          <w:pPr>
            <w:pStyle w:val="af3"/>
            <w:rPr>
              <w:rFonts w:ascii="Arial" w:hAnsi="Arial" w:cs="Arial"/>
              <w:sz w:val="18"/>
              <w:szCs w:val="18"/>
            </w:rPr>
          </w:pPr>
          <w:r w:rsidRPr="00CC0D85">
            <w:rPr>
              <w:rFonts w:ascii="Arial" w:hAnsi="Arial" w:cs="Arial"/>
              <w:sz w:val="18"/>
              <w:szCs w:val="18"/>
            </w:rPr>
            <w:t>Подп. и дата</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71BD7C56" w14:textId="77777777" w:rsidR="00AF23B0" w:rsidRPr="00CC0D85" w:rsidRDefault="00AF23B0" w:rsidP="00CE2130">
          <w:pPr>
            <w:pStyle w:val="af3"/>
            <w:rPr>
              <w:rFonts w:ascii="Arial" w:hAnsi="Arial" w:cs="Arial"/>
              <w:sz w:val="18"/>
              <w:szCs w:val="18"/>
            </w:rPr>
          </w:pPr>
        </w:p>
      </w:tc>
    </w:tr>
    <w:tr w:rsidR="00AF23B0" w:rsidRPr="00CC0D85" w14:paraId="30DCA579" w14:textId="77777777" w:rsidTr="00CE2130">
      <w:trPr>
        <w:cantSplit/>
        <w:trHeight w:hRule="exact" w:val="1418"/>
      </w:trPr>
      <w:tc>
        <w:tcPr>
          <w:tcW w:w="170" w:type="dxa"/>
          <w:tcBorders>
            <w:top w:val="nil"/>
            <w:left w:val="nil"/>
            <w:bottom w:val="nil"/>
            <w:right w:val="single" w:sz="8" w:space="0" w:color="auto"/>
          </w:tcBorders>
          <w:textDirection w:val="btLr"/>
        </w:tcPr>
        <w:p w14:paraId="0227D320" w14:textId="77777777" w:rsidR="00AF23B0" w:rsidRPr="00CC0D85" w:rsidRDefault="00AF23B0" w:rsidP="00CE2130">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4CDB371C" w14:textId="77777777" w:rsidR="00AF23B0" w:rsidRPr="00CC0D85" w:rsidRDefault="00AF23B0" w:rsidP="00CE2130">
          <w:pPr>
            <w:pStyle w:val="af3"/>
            <w:rPr>
              <w:rFonts w:ascii="Arial" w:hAnsi="Arial" w:cs="Arial"/>
              <w:sz w:val="18"/>
              <w:szCs w:val="18"/>
            </w:rPr>
          </w:pPr>
          <w:r w:rsidRPr="00CC0D85">
            <w:rPr>
              <w:rFonts w:ascii="Arial" w:hAnsi="Arial" w:cs="Arial"/>
              <w:sz w:val="18"/>
              <w:szCs w:val="18"/>
            </w:rPr>
            <w:t>Инв. № подл.</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10DE07C4" w14:textId="77777777" w:rsidR="00AF23B0" w:rsidRPr="00CC0D85" w:rsidRDefault="00AF23B0" w:rsidP="00CE2130">
          <w:pPr>
            <w:pStyle w:val="af3"/>
            <w:rPr>
              <w:rFonts w:ascii="Arial" w:hAnsi="Arial" w:cs="Arial"/>
              <w:sz w:val="18"/>
              <w:szCs w:val="18"/>
            </w:rPr>
          </w:pPr>
        </w:p>
      </w:tc>
    </w:tr>
    <w:tr w:rsidR="00AF23B0" w:rsidRPr="00CC0D85" w14:paraId="55F98A21" w14:textId="77777777" w:rsidTr="00CE2130">
      <w:trPr>
        <w:cantSplit/>
        <w:trHeight w:val="300"/>
      </w:trPr>
      <w:tc>
        <w:tcPr>
          <w:tcW w:w="170" w:type="dxa"/>
          <w:tcBorders>
            <w:top w:val="nil"/>
            <w:left w:val="nil"/>
            <w:bottom w:val="nil"/>
            <w:right w:val="nil"/>
          </w:tcBorders>
          <w:textDirection w:val="btLr"/>
        </w:tcPr>
        <w:p w14:paraId="1BC4E06F" w14:textId="77777777" w:rsidR="00AF23B0" w:rsidRPr="00CC0D85" w:rsidRDefault="00AF23B0" w:rsidP="00CE2130">
          <w:pPr>
            <w:pStyle w:val="af3"/>
            <w:rPr>
              <w:rFonts w:ascii="Arial" w:hAnsi="Arial" w:cs="Arial"/>
              <w:sz w:val="18"/>
              <w:szCs w:val="18"/>
            </w:rPr>
          </w:pPr>
          <w:r>
            <w:rPr>
              <w:rFonts w:ascii="Arial" w:hAnsi="Arial" w:cs="Arial"/>
              <w:sz w:val="18"/>
              <w:szCs w:val="18"/>
            </w:rPr>
            <w:t>Разработал</w:t>
          </w:r>
        </w:p>
      </w:tc>
      <w:tc>
        <w:tcPr>
          <w:tcW w:w="284" w:type="dxa"/>
          <w:gridSpan w:val="2"/>
          <w:tcBorders>
            <w:top w:val="single" w:sz="8" w:space="0" w:color="auto"/>
            <w:left w:val="nil"/>
            <w:bottom w:val="nil"/>
            <w:right w:val="nil"/>
          </w:tcBorders>
          <w:textDirection w:val="btLr"/>
          <w:vAlign w:val="center"/>
        </w:tcPr>
        <w:p w14:paraId="6AE2D51E" w14:textId="77777777" w:rsidR="00AF23B0" w:rsidRPr="00CC0D85" w:rsidRDefault="00AF23B0" w:rsidP="00CE2130">
          <w:pPr>
            <w:pStyle w:val="af3"/>
            <w:rPr>
              <w:rFonts w:ascii="Arial" w:hAnsi="Arial" w:cs="Arial"/>
              <w:sz w:val="18"/>
              <w:szCs w:val="18"/>
            </w:rPr>
          </w:pPr>
        </w:p>
      </w:tc>
      <w:tc>
        <w:tcPr>
          <w:tcW w:w="397" w:type="dxa"/>
          <w:gridSpan w:val="2"/>
          <w:tcBorders>
            <w:top w:val="single" w:sz="8" w:space="0" w:color="auto"/>
            <w:left w:val="nil"/>
            <w:bottom w:val="nil"/>
            <w:right w:val="nil"/>
          </w:tcBorders>
          <w:textDirection w:val="btLr"/>
          <w:vAlign w:val="center"/>
        </w:tcPr>
        <w:p w14:paraId="1B16D517" w14:textId="77777777" w:rsidR="00AF23B0" w:rsidRPr="00CC0D85" w:rsidRDefault="00AF23B0" w:rsidP="00CE2130">
          <w:pPr>
            <w:pStyle w:val="af3"/>
            <w:rPr>
              <w:rFonts w:ascii="Arial" w:hAnsi="Arial" w:cs="Arial"/>
              <w:sz w:val="18"/>
              <w:szCs w:val="18"/>
            </w:rPr>
          </w:pPr>
        </w:p>
      </w:tc>
    </w:tr>
  </w:tbl>
  <w:p w14:paraId="6134E55C" w14:textId="77777777" w:rsidR="00AF23B0" w:rsidRPr="00CC0D85" w:rsidRDefault="00AF23B0" w:rsidP="00B95DB7">
    <w:pPr>
      <w:pStyle w:val="af3"/>
      <w:jc w:val="right"/>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8"/>
      <w:tblpPr w:leftFromText="113" w:rightFromText="113" w:vertAnchor="page" w:horzAnchor="page" w:tblpXSpec="right" w:tblpYSpec="bottom"/>
      <w:tblW w:w="10750"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3872"/>
      <w:gridCol w:w="850"/>
      <w:gridCol w:w="852"/>
      <w:gridCol w:w="1134"/>
      <w:gridCol w:w="357"/>
    </w:tblGrid>
    <w:tr w:rsidR="00AF23B0" w:rsidRPr="00B476B9" w14:paraId="6D4EC918" w14:textId="77777777" w:rsidTr="00CE2130">
      <w:trPr>
        <w:trHeight w:hRule="exact" w:val="284"/>
      </w:trPr>
      <w:tc>
        <w:tcPr>
          <w:tcW w:w="567" w:type="dxa"/>
          <w:tcBorders>
            <w:top w:val="single" w:sz="8" w:space="0" w:color="auto"/>
            <w:left w:val="single" w:sz="8" w:space="0" w:color="auto"/>
            <w:right w:val="single" w:sz="8" w:space="0" w:color="auto"/>
          </w:tcBorders>
          <w:vAlign w:val="center"/>
        </w:tcPr>
        <w:p w14:paraId="24100EAF" w14:textId="77777777" w:rsidR="00AF23B0" w:rsidRPr="00B476B9" w:rsidRDefault="00AF23B0"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171019D5" w14:textId="77777777" w:rsidR="00AF23B0" w:rsidRPr="00B476B9" w:rsidRDefault="00AF23B0" w:rsidP="00CE2130">
          <w:pPr>
            <w:jc w:val="center"/>
            <w:rPr>
              <w:rFonts w:ascii="Arial" w:hAnsi="Arial" w:cs="Arial"/>
              <w:spacing w:val="-22"/>
              <w:sz w:val="18"/>
              <w:szCs w:val="18"/>
            </w:rPr>
          </w:pPr>
        </w:p>
      </w:tc>
      <w:tc>
        <w:tcPr>
          <w:tcW w:w="567" w:type="dxa"/>
          <w:tcBorders>
            <w:top w:val="single" w:sz="8" w:space="0" w:color="auto"/>
            <w:left w:val="single" w:sz="8" w:space="0" w:color="auto"/>
            <w:right w:val="single" w:sz="8" w:space="0" w:color="auto"/>
          </w:tcBorders>
          <w:vAlign w:val="center"/>
        </w:tcPr>
        <w:p w14:paraId="5FBBB414" w14:textId="77777777" w:rsidR="00AF23B0" w:rsidRPr="00B476B9" w:rsidRDefault="00AF23B0"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3EF849D8" w14:textId="77777777" w:rsidR="00AF23B0" w:rsidRPr="00B476B9" w:rsidRDefault="00AF23B0" w:rsidP="00CE2130">
          <w:pPr>
            <w:jc w:val="center"/>
            <w:rPr>
              <w:rFonts w:ascii="Arial" w:hAnsi="Arial" w:cs="Arial"/>
              <w:spacing w:val="-18"/>
              <w:sz w:val="18"/>
              <w:szCs w:val="18"/>
            </w:rPr>
          </w:pPr>
        </w:p>
      </w:tc>
      <w:tc>
        <w:tcPr>
          <w:tcW w:w="850" w:type="dxa"/>
          <w:tcBorders>
            <w:top w:val="single" w:sz="8" w:space="0" w:color="auto"/>
            <w:left w:val="single" w:sz="8" w:space="0" w:color="auto"/>
            <w:right w:val="single" w:sz="8" w:space="0" w:color="auto"/>
          </w:tcBorders>
          <w:vAlign w:val="center"/>
        </w:tcPr>
        <w:p w14:paraId="5635B07E" w14:textId="77777777" w:rsidR="00AF23B0" w:rsidRPr="00B476B9" w:rsidRDefault="00AF23B0"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64C0C77C" w14:textId="77777777" w:rsidR="00AF23B0" w:rsidRPr="00B476B9" w:rsidRDefault="00AF23B0" w:rsidP="00CE2130">
          <w:pPr>
            <w:jc w:val="center"/>
            <w:rPr>
              <w:rFonts w:ascii="Arial" w:hAnsi="Arial" w:cs="Arial"/>
              <w:sz w:val="18"/>
              <w:szCs w:val="18"/>
            </w:rPr>
          </w:pPr>
        </w:p>
      </w:tc>
      <w:tc>
        <w:tcPr>
          <w:tcW w:w="6708" w:type="dxa"/>
          <w:gridSpan w:val="4"/>
          <w:vMerge w:val="restart"/>
          <w:tcBorders>
            <w:top w:val="single" w:sz="8" w:space="0" w:color="auto"/>
            <w:left w:val="single" w:sz="8" w:space="0" w:color="auto"/>
            <w:right w:val="single" w:sz="8" w:space="0" w:color="auto"/>
          </w:tcBorders>
          <w:vAlign w:val="center"/>
        </w:tcPr>
        <w:p w14:paraId="52B1C799" w14:textId="420C07F3" w:rsidR="00AF23B0" w:rsidRPr="00B476B9" w:rsidRDefault="00AF23B0" w:rsidP="00335B6F">
          <w:pPr>
            <w:pStyle w:val="affffd"/>
            <w:ind w:left="0"/>
            <w:rPr>
              <w:rFonts w:ascii="Arial" w:hAnsi="Arial" w:cs="Arial"/>
              <w:sz w:val="32"/>
              <w:szCs w:val="32"/>
            </w:rPr>
          </w:pPr>
          <w:r w:rsidRPr="0056030E">
            <w:rPr>
              <w:rFonts w:ascii="Times New Roman" w:hAnsi="Times New Roman" w:cstheme="minorBidi"/>
              <w:b w:val="0"/>
              <w:iCs w:val="0"/>
              <w:caps w:val="0"/>
              <w:spacing w:val="-1"/>
              <w:szCs w:val="22"/>
            </w:rPr>
            <w:t>ЧОНФ.ГАЗ-КГС.254.01-ЗУР</w:t>
          </w:r>
          <w:r w:rsidRPr="00E41DCF">
            <w:rPr>
              <w:rFonts w:ascii="Times New Roman" w:hAnsi="Times New Roman" w:cstheme="minorBidi"/>
              <w:b w:val="0"/>
              <w:iCs w:val="0"/>
              <w:caps w:val="0"/>
              <w:spacing w:val="-1"/>
              <w:szCs w:val="22"/>
            </w:rPr>
            <w:t>-ППТ02-ТЧ</w:t>
          </w:r>
        </w:p>
      </w:tc>
      <w:tc>
        <w:tcPr>
          <w:tcW w:w="357" w:type="dxa"/>
          <w:tcBorders>
            <w:top w:val="nil"/>
            <w:left w:val="single" w:sz="8" w:space="0" w:color="auto"/>
            <w:bottom w:val="nil"/>
            <w:right w:val="nil"/>
          </w:tcBorders>
          <w:vAlign w:val="center"/>
        </w:tcPr>
        <w:p w14:paraId="09431379" w14:textId="77777777" w:rsidR="00AF23B0" w:rsidRPr="00B476B9" w:rsidRDefault="00AF23B0" w:rsidP="00CE2130">
          <w:pPr>
            <w:jc w:val="center"/>
            <w:rPr>
              <w:rFonts w:ascii="Arial" w:hAnsi="Arial" w:cs="Arial"/>
              <w:sz w:val="18"/>
              <w:szCs w:val="18"/>
            </w:rPr>
          </w:pPr>
        </w:p>
      </w:tc>
    </w:tr>
    <w:tr w:rsidR="00AF23B0" w:rsidRPr="00B476B9" w14:paraId="16CFF834" w14:textId="77777777" w:rsidTr="00CE2130">
      <w:trPr>
        <w:trHeight w:hRule="exact" w:val="284"/>
      </w:trPr>
      <w:tc>
        <w:tcPr>
          <w:tcW w:w="567" w:type="dxa"/>
          <w:tcBorders>
            <w:left w:val="single" w:sz="8" w:space="0" w:color="auto"/>
            <w:bottom w:val="single" w:sz="8" w:space="0" w:color="auto"/>
            <w:right w:val="single" w:sz="8" w:space="0" w:color="auto"/>
          </w:tcBorders>
          <w:vAlign w:val="center"/>
        </w:tcPr>
        <w:p w14:paraId="02858A25" w14:textId="77777777" w:rsidR="00AF23B0" w:rsidRPr="00B476B9" w:rsidRDefault="00AF23B0"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58115A9F" w14:textId="77777777" w:rsidR="00AF23B0" w:rsidRPr="00B476B9" w:rsidRDefault="00AF23B0" w:rsidP="00CE2130">
          <w:pPr>
            <w:jc w:val="center"/>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2CCE73E9" w14:textId="77777777" w:rsidR="00AF23B0" w:rsidRPr="00B476B9" w:rsidRDefault="00AF23B0"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07417C94" w14:textId="77777777" w:rsidR="00AF23B0" w:rsidRPr="00B476B9" w:rsidRDefault="00AF23B0" w:rsidP="00CE2130">
          <w:pPr>
            <w:jc w:val="center"/>
            <w:rPr>
              <w:rFonts w:ascii="Arial" w:hAnsi="Arial" w:cs="Arial"/>
              <w:spacing w:val="-18"/>
              <w:sz w:val="18"/>
              <w:szCs w:val="18"/>
            </w:rPr>
          </w:pPr>
        </w:p>
      </w:tc>
      <w:tc>
        <w:tcPr>
          <w:tcW w:w="850" w:type="dxa"/>
          <w:tcBorders>
            <w:left w:val="single" w:sz="8" w:space="0" w:color="auto"/>
            <w:bottom w:val="single" w:sz="8" w:space="0" w:color="auto"/>
            <w:right w:val="single" w:sz="8" w:space="0" w:color="auto"/>
          </w:tcBorders>
          <w:vAlign w:val="center"/>
        </w:tcPr>
        <w:p w14:paraId="7654DF74" w14:textId="77777777" w:rsidR="00AF23B0" w:rsidRPr="00B476B9" w:rsidRDefault="00AF23B0"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310D4CFE" w14:textId="77777777" w:rsidR="00AF23B0" w:rsidRPr="00B476B9" w:rsidRDefault="00AF23B0" w:rsidP="00CE2130">
          <w:pPr>
            <w:jc w:val="center"/>
            <w:rPr>
              <w:rFonts w:ascii="Arial" w:hAnsi="Arial" w:cs="Arial"/>
              <w:sz w:val="18"/>
              <w:szCs w:val="18"/>
            </w:rPr>
          </w:pPr>
        </w:p>
      </w:tc>
      <w:tc>
        <w:tcPr>
          <w:tcW w:w="6708" w:type="dxa"/>
          <w:gridSpan w:val="4"/>
          <w:vMerge/>
          <w:tcBorders>
            <w:left w:val="single" w:sz="8" w:space="0" w:color="auto"/>
            <w:right w:val="single" w:sz="8" w:space="0" w:color="auto"/>
          </w:tcBorders>
          <w:vAlign w:val="center"/>
        </w:tcPr>
        <w:p w14:paraId="664F7CD2" w14:textId="77777777" w:rsidR="00AF23B0" w:rsidRPr="00B476B9" w:rsidRDefault="00AF23B0" w:rsidP="00CE2130">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1274683F" w14:textId="77777777" w:rsidR="00AF23B0" w:rsidRPr="00B476B9" w:rsidRDefault="00AF23B0" w:rsidP="00CE2130">
          <w:pPr>
            <w:jc w:val="center"/>
            <w:rPr>
              <w:rFonts w:ascii="Arial" w:hAnsi="Arial" w:cs="Arial"/>
              <w:sz w:val="18"/>
              <w:szCs w:val="18"/>
            </w:rPr>
          </w:pPr>
        </w:p>
      </w:tc>
    </w:tr>
    <w:tr w:rsidR="00AF23B0" w:rsidRPr="00B476B9" w14:paraId="251CD696" w14:textId="77777777" w:rsidTr="00CE2130">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4371A906" w14:textId="77777777" w:rsidR="00AF23B0" w:rsidRPr="00B476B9" w:rsidRDefault="00AF23B0" w:rsidP="00CE2130">
          <w:pPr>
            <w:jc w:val="center"/>
            <w:rPr>
              <w:rFonts w:ascii="Arial" w:hAnsi="Arial" w:cs="Arial"/>
              <w:sz w:val="16"/>
              <w:szCs w:val="16"/>
            </w:rPr>
          </w:pPr>
          <w:r w:rsidRPr="00B476B9">
            <w:rPr>
              <w:rFonts w:ascii="Arial" w:hAnsi="Arial" w:cs="Arial"/>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7A6E259D" w14:textId="77777777" w:rsidR="00AF23B0" w:rsidRPr="00B476B9" w:rsidRDefault="00AF23B0" w:rsidP="00CE2130">
          <w:pPr>
            <w:jc w:val="center"/>
            <w:rPr>
              <w:rFonts w:ascii="Arial" w:hAnsi="Arial" w:cs="Arial"/>
              <w:spacing w:val="-22"/>
              <w:sz w:val="16"/>
              <w:szCs w:val="16"/>
            </w:rPr>
          </w:pPr>
          <w:r w:rsidRPr="00B476B9">
            <w:rPr>
              <w:rFonts w:ascii="Arial" w:hAnsi="Arial" w:cs="Arial"/>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6EA60173" w14:textId="77777777" w:rsidR="00AF23B0" w:rsidRPr="00B476B9" w:rsidRDefault="00AF23B0" w:rsidP="00CE2130">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71929E12" w14:textId="77777777" w:rsidR="00AF23B0" w:rsidRPr="00B476B9" w:rsidRDefault="00AF23B0" w:rsidP="00CE2130">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20C71E23" w14:textId="77777777" w:rsidR="00AF23B0" w:rsidRPr="00B476B9" w:rsidRDefault="00AF23B0" w:rsidP="00CE2130">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11DBF976" w14:textId="77777777" w:rsidR="00AF23B0" w:rsidRPr="00B476B9" w:rsidRDefault="00AF23B0" w:rsidP="00CE2130">
          <w:pPr>
            <w:jc w:val="center"/>
            <w:rPr>
              <w:rFonts w:ascii="Arial" w:hAnsi="Arial" w:cs="Arial"/>
              <w:sz w:val="16"/>
              <w:szCs w:val="16"/>
            </w:rPr>
          </w:pPr>
          <w:r w:rsidRPr="00B476B9">
            <w:rPr>
              <w:rFonts w:ascii="Arial" w:hAnsi="Arial" w:cs="Arial"/>
              <w:sz w:val="16"/>
              <w:szCs w:val="16"/>
            </w:rPr>
            <w:t>Дата</w:t>
          </w:r>
        </w:p>
      </w:tc>
      <w:tc>
        <w:tcPr>
          <w:tcW w:w="6708" w:type="dxa"/>
          <w:gridSpan w:val="4"/>
          <w:vMerge/>
          <w:tcBorders>
            <w:left w:val="single" w:sz="8" w:space="0" w:color="auto"/>
            <w:bottom w:val="single" w:sz="8" w:space="0" w:color="auto"/>
            <w:right w:val="single" w:sz="8" w:space="0" w:color="auto"/>
          </w:tcBorders>
          <w:vAlign w:val="center"/>
        </w:tcPr>
        <w:p w14:paraId="3EFDE80D" w14:textId="77777777" w:rsidR="00AF23B0" w:rsidRPr="00B476B9" w:rsidRDefault="00AF23B0" w:rsidP="00CE2130">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2DBC1FCD" w14:textId="77777777" w:rsidR="00AF23B0" w:rsidRPr="00B476B9" w:rsidRDefault="00AF23B0" w:rsidP="00CE2130">
          <w:pPr>
            <w:jc w:val="center"/>
            <w:rPr>
              <w:rFonts w:ascii="Arial" w:hAnsi="Arial" w:cs="Arial"/>
              <w:sz w:val="18"/>
              <w:szCs w:val="18"/>
            </w:rPr>
          </w:pPr>
        </w:p>
      </w:tc>
    </w:tr>
    <w:tr w:rsidR="00AF23B0" w:rsidRPr="00B476B9" w14:paraId="2A7CBECF" w14:textId="77777777" w:rsidTr="005574B2">
      <w:trPr>
        <w:trHeight w:hRule="exact" w:val="284"/>
      </w:trPr>
      <w:tc>
        <w:tcPr>
          <w:tcW w:w="1134" w:type="dxa"/>
          <w:gridSpan w:val="2"/>
          <w:tcBorders>
            <w:top w:val="single" w:sz="8" w:space="0" w:color="auto"/>
            <w:left w:val="single" w:sz="8" w:space="0" w:color="auto"/>
            <w:right w:val="single" w:sz="8" w:space="0" w:color="auto"/>
          </w:tcBorders>
          <w:vAlign w:val="center"/>
        </w:tcPr>
        <w:p w14:paraId="5E610D89" w14:textId="3DB265DE" w:rsidR="00AF23B0" w:rsidRPr="002408BE" w:rsidRDefault="00AF23B0" w:rsidP="0056030E">
          <w:pPr>
            <w:pStyle w:val="TableParagraph"/>
            <w:spacing w:before="12"/>
            <w:ind w:left="39" w:firstLine="103"/>
            <w:rPr>
              <w:rFonts w:cs="Times New Roman"/>
              <w:sz w:val="18"/>
              <w:szCs w:val="18"/>
            </w:rPr>
          </w:pPr>
          <w:r w:rsidRPr="0039336E">
            <w:rPr>
              <w:rFonts w:ascii="Times New Roman" w:hAnsi="Times New Roman" w:cs="Times New Roman"/>
              <w:spacing w:val="-1"/>
              <w:sz w:val="18"/>
              <w:szCs w:val="18"/>
            </w:rPr>
            <w:t>ГИП</w:t>
          </w:r>
        </w:p>
      </w:tc>
      <w:tc>
        <w:tcPr>
          <w:tcW w:w="1134" w:type="dxa"/>
          <w:gridSpan w:val="2"/>
          <w:tcBorders>
            <w:top w:val="single" w:sz="8" w:space="0" w:color="auto"/>
            <w:left w:val="single" w:sz="8" w:space="0" w:color="auto"/>
            <w:right w:val="single" w:sz="8" w:space="0" w:color="auto"/>
          </w:tcBorders>
          <w:vAlign w:val="center"/>
        </w:tcPr>
        <w:p w14:paraId="4C5120D4" w14:textId="52F40BB8" w:rsidR="00AF23B0" w:rsidRPr="002408BE" w:rsidRDefault="00AF23B0" w:rsidP="0056030E">
          <w:pPr>
            <w:pStyle w:val="TableParagraph"/>
            <w:spacing w:before="12"/>
            <w:ind w:left="39"/>
            <w:rPr>
              <w:rFonts w:cs="Times New Roman"/>
              <w:spacing w:val="-12"/>
              <w:sz w:val="18"/>
              <w:szCs w:val="18"/>
            </w:rPr>
          </w:pPr>
          <w:r>
            <w:rPr>
              <w:rFonts w:cs="Times New Roman"/>
              <w:spacing w:val="-12"/>
              <w:sz w:val="18"/>
              <w:szCs w:val="18"/>
            </w:rPr>
            <w:t xml:space="preserve"> </w:t>
          </w:r>
          <w:r>
            <w:rPr>
              <w:rFonts w:ascii="Times New Roman" w:hAnsi="Times New Roman" w:cs="Times New Roman"/>
              <w:spacing w:val="-1"/>
              <w:sz w:val="18"/>
              <w:szCs w:val="18"/>
              <w:lang w:val="ru-RU"/>
            </w:rPr>
            <w:t xml:space="preserve">Трофимов </w:t>
          </w:r>
        </w:p>
      </w:tc>
      <w:tc>
        <w:tcPr>
          <w:tcW w:w="850" w:type="dxa"/>
          <w:tcBorders>
            <w:top w:val="single" w:sz="8" w:space="0" w:color="auto"/>
            <w:left w:val="single" w:sz="8" w:space="0" w:color="auto"/>
            <w:right w:val="single" w:sz="8" w:space="0" w:color="auto"/>
          </w:tcBorders>
          <w:vAlign w:val="center"/>
        </w:tcPr>
        <w:p w14:paraId="5F65399C" w14:textId="4F5056BC" w:rsidR="00AF23B0" w:rsidRDefault="00816428" w:rsidP="0056030E">
          <w:r>
            <w:pict w14:anchorId="0119A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8" type="#_x0000_t75" style="position:absolute;left:0;text-align:left;margin-left:-.15pt;margin-top:-.15pt;width:36.85pt;height:71.55pt;z-index:-251655168;visibility:visible;mso-wrap-style:square;mso-wrap-distance-left:9pt;mso-wrap-distance-top:0;mso-wrap-distance-right:9pt;mso-wrap-distance-bottom:0;mso-position-horizontal:absolute;mso-position-horizontal-relative:text;mso-position-vertical:absolute;mso-position-vertical-relative:text" wrapcoords="-441 0 -441 21373 21600 21373 21600 0 -441 0">
                <v:imagedata r:id="rId1" o:title="" croptop="3239f" cropbottom="-1f" cropleft="8495f" cropright="6893f"/>
                <w10:wrap type="tight"/>
              </v:shape>
            </w:pict>
          </w:r>
        </w:p>
      </w:tc>
      <w:tc>
        <w:tcPr>
          <w:tcW w:w="567" w:type="dxa"/>
          <w:tcBorders>
            <w:top w:val="single" w:sz="8" w:space="0" w:color="auto"/>
            <w:left w:val="single" w:sz="8" w:space="0" w:color="auto"/>
            <w:right w:val="single" w:sz="8" w:space="0" w:color="auto"/>
          </w:tcBorders>
          <w:vAlign w:val="center"/>
        </w:tcPr>
        <w:p w14:paraId="495FF248" w14:textId="581C54FD" w:rsidR="00AF23B0" w:rsidRPr="00C84A4F" w:rsidRDefault="00AF23B0" w:rsidP="0056030E">
          <w:pPr>
            <w:pStyle w:val="TableParagraph"/>
            <w:spacing w:before="27"/>
            <w:ind w:left="13" w:right="-190"/>
            <w:rPr>
              <w:rFonts w:ascii="Times New Roman" w:eastAsia="Times New Roman" w:hAnsi="Times New Roman" w:cs="Times New Roman"/>
              <w:sz w:val="14"/>
              <w:szCs w:val="14"/>
            </w:rPr>
          </w:pPr>
          <w:r>
            <w:rPr>
              <w:rFonts w:cs="Times New Roman"/>
              <w:sz w:val="14"/>
              <w:szCs w:val="14"/>
            </w:rPr>
            <w:t>10.2024</w:t>
          </w:r>
        </w:p>
      </w:tc>
      <w:tc>
        <w:tcPr>
          <w:tcW w:w="3872" w:type="dxa"/>
          <w:vMerge w:val="restart"/>
          <w:tcBorders>
            <w:top w:val="single" w:sz="8" w:space="0" w:color="auto"/>
            <w:left w:val="single" w:sz="8" w:space="0" w:color="auto"/>
            <w:bottom w:val="single" w:sz="8" w:space="0" w:color="auto"/>
            <w:right w:val="single" w:sz="8" w:space="0" w:color="auto"/>
          </w:tcBorders>
          <w:vAlign w:val="center"/>
        </w:tcPr>
        <w:p w14:paraId="00DEA17B" w14:textId="5AF0AAE5" w:rsidR="00AF23B0" w:rsidRPr="00B476B9" w:rsidRDefault="00AF23B0" w:rsidP="0056030E">
          <w:pPr>
            <w:jc w:val="center"/>
            <w:rPr>
              <w:rFonts w:ascii="Arial" w:hAnsi="Arial" w:cs="Arial"/>
            </w:rPr>
          </w:pPr>
          <w:r w:rsidRPr="00B476B9">
            <w:rPr>
              <w:rFonts w:ascii="Arial" w:hAnsi="Arial" w:cs="Arial"/>
            </w:rPr>
            <w:fldChar w:fldCharType="begin"/>
          </w:r>
          <w:r w:rsidRPr="00B476B9">
            <w:rPr>
              <w:rFonts w:ascii="Arial" w:hAnsi="Arial" w:cs="Arial"/>
            </w:rPr>
            <w:instrText xml:space="preserve"> STYLEREF  "Заголовок раздела" </w:instrText>
          </w:r>
          <w:r w:rsidRPr="00B476B9">
            <w:rPr>
              <w:rFonts w:ascii="Arial" w:hAnsi="Arial" w:cs="Arial"/>
            </w:rPr>
            <w:fldChar w:fldCharType="separate"/>
          </w:r>
          <w:r w:rsidR="00816428">
            <w:rPr>
              <w:rFonts w:ascii="Arial" w:hAnsi="Arial" w:cs="Arial"/>
              <w:noProof/>
            </w:rPr>
            <w:t>Состав проекта:</w:t>
          </w:r>
          <w:r w:rsidRPr="00B476B9">
            <w:rPr>
              <w:rFonts w:ascii="Arial" w:hAnsi="Arial" w:cs="Arial"/>
              <w:noProof/>
            </w:rPr>
            <w:fldChar w:fldCharType="end"/>
          </w:r>
        </w:p>
      </w:tc>
      <w:tc>
        <w:tcPr>
          <w:tcW w:w="850" w:type="dxa"/>
          <w:tcBorders>
            <w:top w:val="single" w:sz="8" w:space="0" w:color="auto"/>
            <w:left w:val="single" w:sz="8" w:space="0" w:color="auto"/>
            <w:bottom w:val="single" w:sz="8" w:space="0" w:color="auto"/>
            <w:right w:val="single" w:sz="8" w:space="0" w:color="auto"/>
          </w:tcBorders>
          <w:vAlign w:val="center"/>
        </w:tcPr>
        <w:p w14:paraId="77E59FAE" w14:textId="77777777" w:rsidR="00AF23B0" w:rsidRPr="00B476B9" w:rsidRDefault="00AF23B0" w:rsidP="0056030E">
          <w:pPr>
            <w:jc w:val="center"/>
            <w:rPr>
              <w:rFonts w:ascii="Arial" w:hAnsi="Arial" w:cs="Arial"/>
              <w:sz w:val="18"/>
              <w:szCs w:val="18"/>
            </w:rPr>
          </w:pPr>
          <w:r w:rsidRPr="00B476B9">
            <w:rPr>
              <w:rFonts w:ascii="Arial" w:hAnsi="Arial" w:cs="Arial"/>
              <w:sz w:val="18"/>
              <w:szCs w:val="18"/>
            </w:rPr>
            <w:t>Стадия</w:t>
          </w:r>
        </w:p>
      </w:tc>
      <w:tc>
        <w:tcPr>
          <w:tcW w:w="852" w:type="dxa"/>
          <w:tcBorders>
            <w:top w:val="single" w:sz="8" w:space="0" w:color="auto"/>
            <w:left w:val="single" w:sz="8" w:space="0" w:color="auto"/>
            <w:bottom w:val="single" w:sz="8" w:space="0" w:color="auto"/>
            <w:right w:val="single" w:sz="8" w:space="0" w:color="auto"/>
          </w:tcBorders>
          <w:vAlign w:val="center"/>
        </w:tcPr>
        <w:p w14:paraId="3F2BD8AA" w14:textId="77777777" w:rsidR="00AF23B0" w:rsidRPr="00B476B9" w:rsidRDefault="00AF23B0" w:rsidP="0056030E">
          <w:pPr>
            <w:jc w:val="center"/>
            <w:rPr>
              <w:rFonts w:ascii="Arial" w:hAnsi="Arial" w:cs="Arial"/>
              <w:sz w:val="18"/>
              <w:szCs w:val="18"/>
            </w:rPr>
          </w:pPr>
          <w:r w:rsidRPr="00B476B9">
            <w:rPr>
              <w:rFonts w:ascii="Arial" w:hAnsi="Arial" w:cs="Arial"/>
              <w:sz w:val="18"/>
              <w:szCs w:val="18"/>
            </w:rPr>
            <w:t>Лист</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1023B9EB" w14:textId="77777777" w:rsidR="00AF23B0" w:rsidRPr="00B476B9" w:rsidRDefault="00AF23B0" w:rsidP="0056030E">
          <w:pPr>
            <w:jc w:val="center"/>
            <w:rPr>
              <w:rFonts w:ascii="Arial" w:hAnsi="Arial" w:cs="Arial"/>
              <w:sz w:val="18"/>
              <w:szCs w:val="18"/>
            </w:rPr>
          </w:pPr>
          <w:r w:rsidRPr="00B476B9">
            <w:rPr>
              <w:rFonts w:ascii="Arial" w:hAnsi="Arial" w:cs="Arial"/>
              <w:sz w:val="18"/>
              <w:szCs w:val="18"/>
            </w:rPr>
            <w:t>Листов</w:t>
          </w:r>
        </w:p>
      </w:tc>
      <w:tc>
        <w:tcPr>
          <w:tcW w:w="357" w:type="dxa"/>
          <w:tcBorders>
            <w:top w:val="nil"/>
            <w:left w:val="single" w:sz="8" w:space="0" w:color="auto"/>
            <w:bottom w:val="nil"/>
            <w:right w:val="nil"/>
          </w:tcBorders>
          <w:vAlign w:val="center"/>
        </w:tcPr>
        <w:p w14:paraId="45A01CC6" w14:textId="77777777" w:rsidR="00AF23B0" w:rsidRPr="00B476B9" w:rsidRDefault="00AF23B0" w:rsidP="0056030E">
          <w:pPr>
            <w:jc w:val="center"/>
            <w:rPr>
              <w:rFonts w:ascii="Arial" w:hAnsi="Arial" w:cs="Arial"/>
              <w:sz w:val="18"/>
              <w:szCs w:val="18"/>
            </w:rPr>
          </w:pPr>
        </w:p>
      </w:tc>
    </w:tr>
    <w:tr w:rsidR="00AF23B0" w:rsidRPr="00B476B9" w14:paraId="2B64B2B5" w14:textId="77777777" w:rsidTr="005574B2">
      <w:trPr>
        <w:trHeight w:hRule="exact" w:val="284"/>
      </w:trPr>
      <w:tc>
        <w:tcPr>
          <w:tcW w:w="1134" w:type="dxa"/>
          <w:gridSpan w:val="2"/>
          <w:tcBorders>
            <w:left w:val="single" w:sz="8" w:space="0" w:color="auto"/>
            <w:right w:val="single" w:sz="8" w:space="0" w:color="auto"/>
          </w:tcBorders>
        </w:tcPr>
        <w:p w14:paraId="0EB0CDBD" w14:textId="7F5FBECA" w:rsidR="00AF23B0" w:rsidRPr="002408BE" w:rsidRDefault="00AF23B0" w:rsidP="0056030E">
          <w:pPr>
            <w:pStyle w:val="TableParagraph"/>
            <w:spacing w:before="13"/>
            <w:ind w:left="99"/>
            <w:rPr>
              <w:rFonts w:ascii="Times New Roman" w:eastAsia="Times New Roman" w:hAnsi="Times New Roman" w:cs="Times New Roman"/>
              <w:sz w:val="18"/>
              <w:szCs w:val="18"/>
            </w:rPr>
          </w:pPr>
          <w:proofErr w:type="spellStart"/>
          <w:r w:rsidRPr="002408BE">
            <w:rPr>
              <w:rFonts w:ascii="Times New Roman" w:hAnsi="Times New Roman" w:cs="Times New Roman"/>
              <w:spacing w:val="-1"/>
              <w:sz w:val="18"/>
              <w:szCs w:val="18"/>
            </w:rPr>
            <w:t>Инж.землеустр</w:t>
          </w:r>
          <w:proofErr w:type="spellEnd"/>
        </w:p>
      </w:tc>
      <w:tc>
        <w:tcPr>
          <w:tcW w:w="1134" w:type="dxa"/>
          <w:gridSpan w:val="2"/>
          <w:tcBorders>
            <w:left w:val="single" w:sz="8" w:space="0" w:color="auto"/>
            <w:right w:val="single" w:sz="8" w:space="0" w:color="auto"/>
          </w:tcBorders>
        </w:tcPr>
        <w:p w14:paraId="2FD18A87" w14:textId="58F611F6" w:rsidR="00AF23B0" w:rsidRPr="002408BE" w:rsidRDefault="00AF23B0" w:rsidP="0056030E">
          <w:pPr>
            <w:pStyle w:val="TableParagraph"/>
            <w:spacing w:before="12"/>
            <w:ind w:left="39"/>
            <w:rPr>
              <w:rFonts w:ascii="Times New Roman" w:eastAsia="Times New Roman" w:hAnsi="Times New Roman" w:cs="Times New Roman"/>
              <w:sz w:val="18"/>
              <w:szCs w:val="18"/>
            </w:rPr>
          </w:pPr>
          <w:r>
            <w:rPr>
              <w:rFonts w:ascii="Times New Roman" w:hAnsi="Times New Roman" w:cs="Times New Roman"/>
              <w:spacing w:val="-1"/>
              <w:sz w:val="18"/>
              <w:szCs w:val="18"/>
              <w:lang w:val="ru-RU"/>
            </w:rPr>
            <w:t>Брюханова</w:t>
          </w:r>
        </w:p>
      </w:tc>
      <w:tc>
        <w:tcPr>
          <w:tcW w:w="850" w:type="dxa"/>
          <w:tcBorders>
            <w:left w:val="single" w:sz="8" w:space="0" w:color="auto"/>
            <w:right w:val="single" w:sz="8" w:space="0" w:color="auto"/>
          </w:tcBorders>
          <w:vAlign w:val="center"/>
        </w:tcPr>
        <w:p w14:paraId="14BC1FBB" w14:textId="77777777" w:rsidR="00AF23B0" w:rsidRDefault="00AF23B0" w:rsidP="0056030E"/>
      </w:tc>
      <w:tc>
        <w:tcPr>
          <w:tcW w:w="567" w:type="dxa"/>
          <w:tcBorders>
            <w:left w:val="single" w:sz="8" w:space="0" w:color="auto"/>
            <w:right w:val="single" w:sz="8" w:space="0" w:color="auto"/>
          </w:tcBorders>
          <w:vAlign w:val="center"/>
        </w:tcPr>
        <w:p w14:paraId="101A15BD" w14:textId="51F54DD1" w:rsidR="00AF23B0" w:rsidRPr="00C84A4F" w:rsidRDefault="00AF23B0" w:rsidP="0056030E">
          <w:pPr>
            <w:pStyle w:val="TableParagraph"/>
            <w:spacing w:before="49"/>
            <w:ind w:left="13" w:right="-190"/>
            <w:rPr>
              <w:rFonts w:ascii="Times New Roman" w:eastAsia="Times New Roman" w:hAnsi="Times New Roman" w:cs="Times New Roman"/>
              <w:sz w:val="14"/>
              <w:szCs w:val="14"/>
            </w:rPr>
          </w:pPr>
          <w:r>
            <w:rPr>
              <w:rFonts w:cs="Times New Roman"/>
              <w:sz w:val="14"/>
              <w:szCs w:val="14"/>
            </w:rPr>
            <w:t>10.2024</w:t>
          </w:r>
        </w:p>
      </w:tc>
      <w:tc>
        <w:tcPr>
          <w:tcW w:w="3872" w:type="dxa"/>
          <w:vMerge/>
          <w:tcBorders>
            <w:left w:val="single" w:sz="8" w:space="0" w:color="auto"/>
            <w:bottom w:val="single" w:sz="8" w:space="0" w:color="auto"/>
            <w:right w:val="single" w:sz="8" w:space="0" w:color="auto"/>
          </w:tcBorders>
          <w:vAlign w:val="center"/>
        </w:tcPr>
        <w:p w14:paraId="53C0AE1A" w14:textId="77777777" w:rsidR="00AF23B0" w:rsidRPr="00B476B9" w:rsidRDefault="00AF23B0" w:rsidP="0056030E">
          <w:pPr>
            <w:jc w:val="center"/>
            <w:rPr>
              <w:rFonts w:ascii="Arial" w:hAnsi="Arial" w:cs="Arial"/>
              <w:sz w:val="18"/>
              <w:szCs w:val="18"/>
            </w:rPr>
          </w:pPr>
        </w:p>
      </w:tc>
      <w:tc>
        <w:tcPr>
          <w:tcW w:w="850" w:type="dxa"/>
          <w:tcBorders>
            <w:top w:val="single" w:sz="8" w:space="0" w:color="auto"/>
            <w:left w:val="single" w:sz="8" w:space="0" w:color="auto"/>
            <w:bottom w:val="single" w:sz="8" w:space="0" w:color="auto"/>
            <w:right w:val="single" w:sz="8" w:space="0" w:color="auto"/>
          </w:tcBorders>
          <w:tcMar>
            <w:left w:w="340" w:type="dxa"/>
            <w:right w:w="340" w:type="dxa"/>
          </w:tcMar>
          <w:vAlign w:val="center"/>
        </w:tcPr>
        <w:p w14:paraId="21E40F5D" w14:textId="77777777" w:rsidR="00AF23B0" w:rsidRPr="00B476B9" w:rsidRDefault="00AF23B0" w:rsidP="0056030E">
          <w:pPr>
            <w:spacing w:before="20"/>
            <w:jc w:val="center"/>
            <w:rPr>
              <w:rFonts w:ascii="Arial" w:hAnsi="Arial" w:cs="Arial"/>
              <w:sz w:val="18"/>
              <w:szCs w:val="18"/>
            </w:rPr>
          </w:pPr>
          <w:r w:rsidRPr="00B476B9">
            <w:rPr>
              <w:rFonts w:ascii="Arial" w:hAnsi="Arial" w:cs="Arial"/>
              <w:sz w:val="18"/>
              <w:szCs w:val="18"/>
            </w:rPr>
            <w:t>П</w:t>
          </w:r>
        </w:p>
      </w:tc>
      <w:tc>
        <w:tcPr>
          <w:tcW w:w="852" w:type="dxa"/>
          <w:tcBorders>
            <w:top w:val="single" w:sz="8" w:space="0" w:color="auto"/>
            <w:left w:val="single" w:sz="8" w:space="0" w:color="auto"/>
            <w:bottom w:val="single" w:sz="8" w:space="0" w:color="auto"/>
            <w:right w:val="single" w:sz="8" w:space="0" w:color="auto"/>
          </w:tcBorders>
          <w:vAlign w:val="center"/>
        </w:tcPr>
        <w:p w14:paraId="452E1630" w14:textId="77777777" w:rsidR="00AF23B0" w:rsidRPr="00B476B9" w:rsidRDefault="00AF23B0" w:rsidP="0056030E">
          <w:pPr>
            <w:jc w:val="center"/>
            <w:rPr>
              <w:rFonts w:ascii="Arial" w:hAnsi="Arial" w:cs="Arial"/>
              <w:sz w:val="18"/>
              <w:szCs w:val="18"/>
              <w:lang w:val="en-US"/>
            </w:rPr>
          </w:pPr>
          <w:r w:rsidRPr="00B476B9">
            <w:rPr>
              <w:rFonts w:ascii="Arial" w:hAnsi="Arial" w:cs="Arial"/>
              <w:sz w:val="18"/>
              <w:szCs w:val="18"/>
              <w:lang w:val="en-US"/>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1415FA25" w14:textId="77777777" w:rsidR="00AF23B0" w:rsidRPr="00B476B9" w:rsidRDefault="00AF23B0" w:rsidP="0056030E">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2A2A1497" w14:textId="77777777" w:rsidR="00AF23B0" w:rsidRPr="00B476B9" w:rsidRDefault="00AF23B0" w:rsidP="0056030E">
          <w:pPr>
            <w:jc w:val="center"/>
            <w:rPr>
              <w:rFonts w:ascii="Arial" w:hAnsi="Arial" w:cs="Arial"/>
              <w:sz w:val="18"/>
              <w:szCs w:val="18"/>
            </w:rPr>
          </w:pPr>
        </w:p>
      </w:tc>
    </w:tr>
    <w:tr w:rsidR="00AF23B0" w:rsidRPr="00B476B9" w14:paraId="591F42B7" w14:textId="77777777" w:rsidTr="005574B2">
      <w:trPr>
        <w:trHeight w:hRule="exact" w:val="284"/>
      </w:trPr>
      <w:tc>
        <w:tcPr>
          <w:tcW w:w="1134" w:type="dxa"/>
          <w:gridSpan w:val="2"/>
          <w:tcBorders>
            <w:left w:val="single" w:sz="8" w:space="0" w:color="auto"/>
            <w:right w:val="single" w:sz="8" w:space="0" w:color="auto"/>
          </w:tcBorders>
        </w:tcPr>
        <w:p w14:paraId="51289907" w14:textId="146704E1" w:rsidR="00AF23B0" w:rsidRDefault="00AF23B0" w:rsidP="0056030E">
          <w:pPr>
            <w:pStyle w:val="TableParagraph"/>
            <w:spacing w:before="49"/>
            <w:ind w:left="70"/>
            <w:rPr>
              <w:rFonts w:ascii="Times New Roman" w:eastAsia="Times New Roman" w:hAnsi="Times New Roman" w:cs="Times New Roman"/>
              <w:sz w:val="18"/>
              <w:szCs w:val="18"/>
            </w:rPr>
          </w:pPr>
          <w:proofErr w:type="spellStart"/>
          <w:r>
            <w:rPr>
              <w:rFonts w:ascii="Times New Roman" w:hAnsi="Times New Roman" w:cs="Times New Roman"/>
              <w:spacing w:val="-1"/>
              <w:sz w:val="18"/>
              <w:szCs w:val="18"/>
            </w:rPr>
            <w:t>Инж</w:t>
          </w:r>
          <w:proofErr w:type="spellEnd"/>
          <w:r>
            <w:rPr>
              <w:rFonts w:ascii="Times New Roman" w:hAnsi="Times New Roman" w:cs="Times New Roman"/>
              <w:spacing w:val="-1"/>
              <w:sz w:val="18"/>
              <w:szCs w:val="18"/>
            </w:rPr>
            <w:t>.</w:t>
          </w:r>
          <w:proofErr w:type="spellStart"/>
          <w:r>
            <w:rPr>
              <w:rFonts w:ascii="Times New Roman" w:hAnsi="Times New Roman" w:cs="Times New Roman"/>
              <w:spacing w:val="-1"/>
              <w:sz w:val="18"/>
              <w:szCs w:val="18"/>
              <w:lang w:val="ru-RU"/>
            </w:rPr>
            <w:t>картог</w:t>
          </w:r>
          <w:proofErr w:type="spellEnd"/>
        </w:p>
      </w:tc>
      <w:tc>
        <w:tcPr>
          <w:tcW w:w="1134" w:type="dxa"/>
          <w:gridSpan w:val="2"/>
          <w:tcBorders>
            <w:left w:val="single" w:sz="8" w:space="0" w:color="auto"/>
            <w:right w:val="single" w:sz="8" w:space="0" w:color="auto"/>
          </w:tcBorders>
        </w:tcPr>
        <w:p w14:paraId="1D838221" w14:textId="701136F9" w:rsidR="00AF23B0" w:rsidRDefault="00AF23B0" w:rsidP="0056030E">
          <w:pPr>
            <w:pStyle w:val="TableParagraph"/>
            <w:spacing w:before="14"/>
            <w:ind w:left="39"/>
            <w:rPr>
              <w:rFonts w:ascii="Times New Roman" w:eastAsia="Times New Roman" w:hAnsi="Times New Roman" w:cs="Times New Roman"/>
              <w:sz w:val="18"/>
              <w:szCs w:val="18"/>
            </w:rPr>
          </w:pPr>
          <w:r>
            <w:rPr>
              <w:rFonts w:ascii="Times New Roman" w:hAnsi="Times New Roman" w:cs="Times New Roman"/>
              <w:spacing w:val="-1"/>
              <w:sz w:val="18"/>
              <w:szCs w:val="18"/>
              <w:lang w:val="ru-RU"/>
            </w:rPr>
            <w:t>Мещеряков</w:t>
          </w:r>
        </w:p>
      </w:tc>
      <w:tc>
        <w:tcPr>
          <w:tcW w:w="850" w:type="dxa"/>
          <w:tcBorders>
            <w:left w:val="single" w:sz="8" w:space="0" w:color="auto"/>
            <w:right w:val="single" w:sz="8" w:space="0" w:color="auto"/>
          </w:tcBorders>
          <w:vAlign w:val="center"/>
        </w:tcPr>
        <w:p w14:paraId="5923E4A2" w14:textId="77777777" w:rsidR="00AF23B0" w:rsidRDefault="00AF23B0" w:rsidP="0056030E"/>
      </w:tc>
      <w:tc>
        <w:tcPr>
          <w:tcW w:w="567" w:type="dxa"/>
          <w:tcBorders>
            <w:left w:val="single" w:sz="8" w:space="0" w:color="auto"/>
            <w:right w:val="single" w:sz="8" w:space="0" w:color="auto"/>
          </w:tcBorders>
          <w:vAlign w:val="center"/>
        </w:tcPr>
        <w:p w14:paraId="510700FA" w14:textId="4AB737F2" w:rsidR="00AF23B0" w:rsidRPr="00C84A4F" w:rsidRDefault="00AF23B0" w:rsidP="0056030E">
          <w:pPr>
            <w:pStyle w:val="TableParagraph"/>
            <w:spacing w:before="49"/>
            <w:ind w:left="13" w:right="-190"/>
            <w:rPr>
              <w:rFonts w:ascii="Times New Roman" w:eastAsia="Times New Roman" w:hAnsi="Times New Roman" w:cs="Times New Roman"/>
              <w:sz w:val="14"/>
              <w:szCs w:val="14"/>
            </w:rPr>
          </w:pPr>
          <w:r>
            <w:rPr>
              <w:rFonts w:cs="Times New Roman"/>
              <w:sz w:val="14"/>
              <w:szCs w:val="14"/>
            </w:rPr>
            <w:t>10.2024</w:t>
          </w:r>
        </w:p>
      </w:tc>
      <w:tc>
        <w:tcPr>
          <w:tcW w:w="3872" w:type="dxa"/>
          <w:vMerge/>
          <w:tcBorders>
            <w:left w:val="single" w:sz="8" w:space="0" w:color="auto"/>
            <w:bottom w:val="single" w:sz="8" w:space="0" w:color="auto"/>
            <w:right w:val="single" w:sz="8" w:space="0" w:color="auto"/>
          </w:tcBorders>
          <w:vAlign w:val="center"/>
        </w:tcPr>
        <w:p w14:paraId="14BD66C4" w14:textId="77777777" w:rsidR="00AF23B0" w:rsidRPr="00B476B9" w:rsidRDefault="00AF23B0" w:rsidP="0056030E">
          <w:pPr>
            <w:jc w:val="center"/>
            <w:rPr>
              <w:rFonts w:ascii="Arial" w:hAnsi="Arial" w:cs="Arial"/>
              <w:sz w:val="18"/>
              <w:szCs w:val="18"/>
            </w:rPr>
          </w:pPr>
        </w:p>
      </w:tc>
      <w:tc>
        <w:tcPr>
          <w:tcW w:w="2836" w:type="dxa"/>
          <w:gridSpan w:val="3"/>
          <w:vMerge w:val="restart"/>
          <w:tcBorders>
            <w:top w:val="single" w:sz="8" w:space="0" w:color="auto"/>
            <w:left w:val="single" w:sz="8" w:space="0" w:color="auto"/>
            <w:right w:val="single" w:sz="8" w:space="0" w:color="auto"/>
          </w:tcBorders>
          <w:vAlign w:val="center"/>
        </w:tcPr>
        <w:p w14:paraId="411C2EEA" w14:textId="77777777" w:rsidR="00AF23B0" w:rsidRPr="00B476B9" w:rsidRDefault="00AF23B0" w:rsidP="0056030E">
          <w:pPr>
            <w:jc w:val="center"/>
            <w:rPr>
              <w:rFonts w:ascii="Arial" w:hAnsi="Arial" w:cs="Arial"/>
              <w:szCs w:val="24"/>
            </w:rPr>
          </w:pPr>
          <w:r w:rsidRPr="002408BE">
            <w:rPr>
              <w:rFonts w:cs="Times New Roman"/>
              <w:sz w:val="20"/>
            </w:rPr>
            <w:t>ООО</w:t>
          </w:r>
          <w:r w:rsidRPr="002408BE">
            <w:rPr>
              <w:rFonts w:cs="Times New Roman"/>
              <w:spacing w:val="-12"/>
              <w:sz w:val="20"/>
            </w:rPr>
            <w:t xml:space="preserve"> </w:t>
          </w:r>
          <w:r w:rsidRPr="002408BE">
            <w:rPr>
              <w:rFonts w:cs="Times New Roman"/>
              <w:spacing w:val="1"/>
              <w:sz w:val="20"/>
            </w:rPr>
            <w:t>"ИТЦ</w:t>
          </w:r>
          <w:r w:rsidRPr="002408BE">
            <w:rPr>
              <w:rFonts w:cs="Times New Roman"/>
              <w:spacing w:val="-14"/>
              <w:sz w:val="20"/>
            </w:rPr>
            <w:t xml:space="preserve"> </w:t>
          </w:r>
          <w:r w:rsidRPr="002408BE">
            <w:rPr>
              <w:rFonts w:cs="Times New Roman"/>
              <w:sz w:val="20"/>
            </w:rPr>
            <w:t>"ЗемЛесПроект"</w:t>
          </w:r>
        </w:p>
      </w:tc>
      <w:tc>
        <w:tcPr>
          <w:tcW w:w="357" w:type="dxa"/>
          <w:tcBorders>
            <w:top w:val="nil"/>
            <w:left w:val="single" w:sz="8" w:space="0" w:color="auto"/>
            <w:bottom w:val="nil"/>
            <w:right w:val="nil"/>
          </w:tcBorders>
          <w:vAlign w:val="center"/>
        </w:tcPr>
        <w:p w14:paraId="7140AC4F" w14:textId="77777777" w:rsidR="00AF23B0" w:rsidRPr="00B476B9" w:rsidRDefault="00AF23B0" w:rsidP="0056030E">
          <w:pPr>
            <w:jc w:val="center"/>
            <w:rPr>
              <w:rFonts w:ascii="Arial" w:hAnsi="Arial" w:cs="Arial"/>
              <w:sz w:val="18"/>
              <w:szCs w:val="18"/>
            </w:rPr>
          </w:pPr>
        </w:p>
      </w:tc>
    </w:tr>
    <w:tr w:rsidR="00AF23B0" w:rsidRPr="00B476B9" w14:paraId="70AD984B" w14:textId="77777777" w:rsidTr="005574B2">
      <w:trPr>
        <w:trHeight w:hRule="exact" w:val="284"/>
      </w:trPr>
      <w:tc>
        <w:tcPr>
          <w:tcW w:w="1134" w:type="dxa"/>
          <w:gridSpan w:val="2"/>
          <w:tcBorders>
            <w:left w:val="single" w:sz="8" w:space="0" w:color="auto"/>
            <w:right w:val="single" w:sz="8" w:space="0" w:color="auto"/>
          </w:tcBorders>
        </w:tcPr>
        <w:p w14:paraId="1F4F559A" w14:textId="77777777" w:rsidR="00AF23B0" w:rsidRPr="002408BE" w:rsidRDefault="00AF23B0" w:rsidP="0056030E">
          <w:pPr>
            <w:pStyle w:val="TableParagraph"/>
            <w:spacing w:before="49"/>
            <w:ind w:left="70"/>
            <w:rPr>
              <w:rFonts w:ascii="Times New Roman" w:eastAsia="Times New Roman" w:hAnsi="Times New Roman" w:cs="Times New Roman"/>
              <w:sz w:val="18"/>
              <w:szCs w:val="18"/>
            </w:rPr>
          </w:pPr>
        </w:p>
      </w:tc>
      <w:tc>
        <w:tcPr>
          <w:tcW w:w="1134" w:type="dxa"/>
          <w:gridSpan w:val="2"/>
          <w:tcBorders>
            <w:left w:val="single" w:sz="8" w:space="0" w:color="auto"/>
            <w:right w:val="single" w:sz="8" w:space="0" w:color="auto"/>
          </w:tcBorders>
        </w:tcPr>
        <w:p w14:paraId="4193B6BC" w14:textId="77777777" w:rsidR="00AF23B0" w:rsidRPr="002408BE" w:rsidRDefault="00AF23B0" w:rsidP="0056030E">
          <w:pPr>
            <w:pStyle w:val="TableParagraph"/>
            <w:spacing w:before="14"/>
            <w:ind w:left="39"/>
            <w:rPr>
              <w:rFonts w:ascii="Times New Roman" w:eastAsia="Times New Roman" w:hAnsi="Times New Roman" w:cs="Times New Roman"/>
              <w:sz w:val="18"/>
              <w:szCs w:val="18"/>
            </w:rPr>
          </w:pPr>
        </w:p>
      </w:tc>
      <w:tc>
        <w:tcPr>
          <w:tcW w:w="850" w:type="dxa"/>
          <w:tcBorders>
            <w:left w:val="single" w:sz="8" w:space="0" w:color="auto"/>
            <w:right w:val="single" w:sz="8" w:space="0" w:color="auto"/>
          </w:tcBorders>
          <w:vAlign w:val="center"/>
        </w:tcPr>
        <w:p w14:paraId="5AD61034" w14:textId="77777777" w:rsidR="00AF23B0" w:rsidRDefault="00AF23B0" w:rsidP="0056030E"/>
      </w:tc>
      <w:tc>
        <w:tcPr>
          <w:tcW w:w="567" w:type="dxa"/>
          <w:tcBorders>
            <w:left w:val="single" w:sz="8" w:space="0" w:color="auto"/>
            <w:right w:val="single" w:sz="8" w:space="0" w:color="auto"/>
          </w:tcBorders>
          <w:vAlign w:val="center"/>
        </w:tcPr>
        <w:p w14:paraId="613886C9" w14:textId="77777777" w:rsidR="00AF23B0" w:rsidRPr="00C84A4F" w:rsidRDefault="00AF23B0" w:rsidP="0056030E">
          <w:pPr>
            <w:ind w:left="13" w:right="-190"/>
            <w:rPr>
              <w:sz w:val="14"/>
              <w:szCs w:val="14"/>
            </w:rPr>
          </w:pPr>
        </w:p>
      </w:tc>
      <w:tc>
        <w:tcPr>
          <w:tcW w:w="3872" w:type="dxa"/>
          <w:vMerge/>
          <w:tcBorders>
            <w:left w:val="single" w:sz="8" w:space="0" w:color="auto"/>
            <w:bottom w:val="single" w:sz="8" w:space="0" w:color="auto"/>
            <w:right w:val="single" w:sz="8" w:space="0" w:color="auto"/>
          </w:tcBorders>
          <w:vAlign w:val="center"/>
        </w:tcPr>
        <w:p w14:paraId="5097BC70" w14:textId="77777777" w:rsidR="00AF23B0" w:rsidRPr="00B476B9" w:rsidRDefault="00AF23B0" w:rsidP="0056030E">
          <w:pPr>
            <w:jc w:val="center"/>
            <w:rPr>
              <w:rFonts w:ascii="Arial" w:hAnsi="Arial" w:cs="Arial"/>
              <w:sz w:val="18"/>
              <w:szCs w:val="18"/>
            </w:rPr>
          </w:pPr>
        </w:p>
      </w:tc>
      <w:tc>
        <w:tcPr>
          <w:tcW w:w="2836" w:type="dxa"/>
          <w:gridSpan w:val="3"/>
          <w:vMerge/>
          <w:tcBorders>
            <w:left w:val="single" w:sz="8" w:space="0" w:color="auto"/>
            <w:right w:val="single" w:sz="8" w:space="0" w:color="auto"/>
          </w:tcBorders>
          <w:vAlign w:val="center"/>
        </w:tcPr>
        <w:p w14:paraId="6824F259" w14:textId="77777777" w:rsidR="00AF23B0" w:rsidRPr="00B476B9" w:rsidRDefault="00AF23B0" w:rsidP="0056030E">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6C721C1E" w14:textId="77777777" w:rsidR="00AF23B0" w:rsidRPr="00B476B9" w:rsidRDefault="00AF23B0" w:rsidP="0056030E">
          <w:pPr>
            <w:jc w:val="center"/>
            <w:rPr>
              <w:rFonts w:ascii="Arial" w:hAnsi="Arial" w:cs="Arial"/>
              <w:sz w:val="18"/>
              <w:szCs w:val="18"/>
            </w:rPr>
          </w:pPr>
        </w:p>
      </w:tc>
    </w:tr>
    <w:tr w:rsidR="00AF23B0" w:rsidRPr="00B476B9" w14:paraId="0DAAC0AE" w14:textId="77777777" w:rsidTr="005574B2">
      <w:trPr>
        <w:trHeight w:hRule="exact" w:val="284"/>
      </w:trPr>
      <w:tc>
        <w:tcPr>
          <w:tcW w:w="1134" w:type="dxa"/>
          <w:gridSpan w:val="2"/>
          <w:tcBorders>
            <w:left w:val="single" w:sz="8" w:space="0" w:color="auto"/>
            <w:bottom w:val="single" w:sz="8" w:space="0" w:color="auto"/>
            <w:right w:val="single" w:sz="8" w:space="0" w:color="auto"/>
          </w:tcBorders>
        </w:tcPr>
        <w:p w14:paraId="4EB85694" w14:textId="70AE9B23" w:rsidR="00AF23B0" w:rsidRPr="002408BE" w:rsidRDefault="00AF23B0" w:rsidP="0056030E">
          <w:pPr>
            <w:pStyle w:val="TableParagraph"/>
            <w:spacing w:before="49"/>
            <w:ind w:left="70"/>
            <w:rPr>
              <w:rFonts w:ascii="Times New Roman" w:eastAsia="Times New Roman" w:hAnsi="Times New Roman" w:cs="Times New Roman"/>
              <w:sz w:val="18"/>
              <w:szCs w:val="18"/>
            </w:rPr>
          </w:pPr>
          <w:proofErr w:type="spellStart"/>
          <w:r w:rsidRPr="002408BE">
            <w:rPr>
              <w:rFonts w:ascii="Times New Roman" w:hAnsi="Times New Roman" w:cs="Times New Roman"/>
              <w:spacing w:val="-1"/>
              <w:sz w:val="18"/>
              <w:szCs w:val="18"/>
            </w:rPr>
            <w:t>Н.Контроль</w:t>
          </w:r>
          <w:proofErr w:type="spellEnd"/>
        </w:p>
      </w:tc>
      <w:tc>
        <w:tcPr>
          <w:tcW w:w="1134" w:type="dxa"/>
          <w:gridSpan w:val="2"/>
          <w:tcBorders>
            <w:left w:val="single" w:sz="8" w:space="0" w:color="auto"/>
            <w:bottom w:val="single" w:sz="8" w:space="0" w:color="auto"/>
            <w:right w:val="single" w:sz="8" w:space="0" w:color="auto"/>
          </w:tcBorders>
        </w:tcPr>
        <w:p w14:paraId="10DE43CF" w14:textId="2D8556F1" w:rsidR="00AF23B0" w:rsidRPr="002408BE" w:rsidRDefault="00AF23B0" w:rsidP="0056030E">
          <w:pPr>
            <w:pStyle w:val="TableParagraph"/>
            <w:spacing w:before="12" w:line="249" w:lineRule="exact"/>
            <w:ind w:left="39"/>
            <w:rPr>
              <w:rFonts w:ascii="Times New Roman" w:eastAsia="Times New Roman" w:hAnsi="Times New Roman" w:cs="Times New Roman"/>
              <w:sz w:val="18"/>
              <w:szCs w:val="18"/>
            </w:rPr>
          </w:pPr>
          <w:proofErr w:type="spellStart"/>
          <w:r w:rsidRPr="002408BE">
            <w:rPr>
              <w:rFonts w:ascii="Times New Roman" w:hAnsi="Times New Roman" w:cs="Times New Roman"/>
              <w:spacing w:val="-1"/>
              <w:sz w:val="18"/>
              <w:szCs w:val="18"/>
            </w:rPr>
            <w:t>Еремин</w:t>
          </w:r>
          <w:proofErr w:type="spellEnd"/>
        </w:p>
      </w:tc>
      <w:tc>
        <w:tcPr>
          <w:tcW w:w="850" w:type="dxa"/>
          <w:tcBorders>
            <w:left w:val="single" w:sz="8" w:space="0" w:color="auto"/>
            <w:bottom w:val="single" w:sz="8" w:space="0" w:color="auto"/>
            <w:right w:val="single" w:sz="8" w:space="0" w:color="auto"/>
          </w:tcBorders>
          <w:vAlign w:val="center"/>
        </w:tcPr>
        <w:p w14:paraId="39DC2016" w14:textId="77777777" w:rsidR="00AF23B0" w:rsidRDefault="00AF23B0" w:rsidP="0056030E"/>
      </w:tc>
      <w:tc>
        <w:tcPr>
          <w:tcW w:w="567" w:type="dxa"/>
          <w:tcBorders>
            <w:left w:val="single" w:sz="8" w:space="0" w:color="auto"/>
            <w:bottom w:val="single" w:sz="8" w:space="0" w:color="auto"/>
            <w:right w:val="single" w:sz="8" w:space="0" w:color="auto"/>
          </w:tcBorders>
          <w:vAlign w:val="center"/>
        </w:tcPr>
        <w:p w14:paraId="4CC7B532" w14:textId="71EA23C4" w:rsidR="00AF23B0" w:rsidRPr="00C84A4F" w:rsidRDefault="00AF23B0" w:rsidP="0056030E">
          <w:pPr>
            <w:pStyle w:val="TableParagraph"/>
            <w:spacing w:before="49"/>
            <w:ind w:left="13" w:right="-190"/>
            <w:rPr>
              <w:rFonts w:ascii="Times New Roman" w:eastAsia="Times New Roman" w:hAnsi="Times New Roman" w:cs="Times New Roman"/>
              <w:sz w:val="14"/>
              <w:szCs w:val="14"/>
            </w:rPr>
          </w:pPr>
          <w:r>
            <w:rPr>
              <w:rFonts w:cs="Times New Roman"/>
              <w:sz w:val="14"/>
              <w:szCs w:val="14"/>
            </w:rPr>
            <w:t>10.2024</w:t>
          </w:r>
        </w:p>
      </w:tc>
      <w:tc>
        <w:tcPr>
          <w:tcW w:w="3872" w:type="dxa"/>
          <w:vMerge/>
          <w:tcBorders>
            <w:left w:val="single" w:sz="8" w:space="0" w:color="auto"/>
            <w:bottom w:val="single" w:sz="8" w:space="0" w:color="auto"/>
            <w:right w:val="single" w:sz="8" w:space="0" w:color="auto"/>
          </w:tcBorders>
          <w:vAlign w:val="center"/>
        </w:tcPr>
        <w:p w14:paraId="247F2AC3" w14:textId="77777777" w:rsidR="00AF23B0" w:rsidRPr="00B476B9" w:rsidRDefault="00AF23B0" w:rsidP="0056030E">
          <w:pPr>
            <w:jc w:val="center"/>
            <w:rPr>
              <w:rFonts w:ascii="Arial" w:hAnsi="Arial" w:cs="Arial"/>
              <w:sz w:val="18"/>
              <w:szCs w:val="18"/>
            </w:rPr>
          </w:pPr>
        </w:p>
      </w:tc>
      <w:tc>
        <w:tcPr>
          <w:tcW w:w="2836" w:type="dxa"/>
          <w:gridSpan w:val="3"/>
          <w:vMerge/>
          <w:tcBorders>
            <w:left w:val="single" w:sz="8" w:space="0" w:color="auto"/>
            <w:bottom w:val="single" w:sz="8" w:space="0" w:color="auto"/>
            <w:right w:val="single" w:sz="8" w:space="0" w:color="auto"/>
          </w:tcBorders>
          <w:vAlign w:val="center"/>
        </w:tcPr>
        <w:p w14:paraId="3D984E63" w14:textId="77777777" w:rsidR="00AF23B0" w:rsidRPr="00B476B9" w:rsidRDefault="00AF23B0" w:rsidP="0056030E">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1703F3C0" w14:textId="77777777" w:rsidR="00AF23B0" w:rsidRPr="00B476B9" w:rsidRDefault="00AF23B0" w:rsidP="0056030E">
          <w:pPr>
            <w:jc w:val="center"/>
            <w:rPr>
              <w:rFonts w:ascii="Arial" w:hAnsi="Arial" w:cs="Arial"/>
              <w:sz w:val="18"/>
              <w:szCs w:val="18"/>
            </w:rPr>
          </w:pPr>
        </w:p>
      </w:tc>
    </w:tr>
    <w:tr w:rsidR="00AF23B0" w:rsidRPr="00B476B9" w14:paraId="131396DE" w14:textId="77777777" w:rsidTr="00CE2130">
      <w:trPr>
        <w:trHeight w:hRule="exact" w:val="312"/>
      </w:trPr>
      <w:tc>
        <w:tcPr>
          <w:tcW w:w="1134" w:type="dxa"/>
          <w:gridSpan w:val="2"/>
          <w:tcBorders>
            <w:top w:val="single" w:sz="8" w:space="0" w:color="auto"/>
            <w:left w:val="nil"/>
            <w:bottom w:val="nil"/>
            <w:right w:val="nil"/>
          </w:tcBorders>
          <w:vAlign w:val="center"/>
        </w:tcPr>
        <w:p w14:paraId="6AAE81F7" w14:textId="77777777" w:rsidR="00AF23B0" w:rsidRPr="00B476B9" w:rsidRDefault="00AF23B0" w:rsidP="00CE2130">
          <w:pPr>
            <w:jc w:val="center"/>
            <w:rPr>
              <w:rFonts w:ascii="Arial" w:hAnsi="Arial" w:cs="Arial"/>
              <w:sz w:val="18"/>
              <w:szCs w:val="18"/>
            </w:rPr>
          </w:pPr>
        </w:p>
      </w:tc>
      <w:tc>
        <w:tcPr>
          <w:tcW w:w="1134" w:type="dxa"/>
          <w:gridSpan w:val="2"/>
          <w:tcBorders>
            <w:top w:val="single" w:sz="8" w:space="0" w:color="auto"/>
            <w:left w:val="nil"/>
            <w:bottom w:val="nil"/>
            <w:right w:val="nil"/>
          </w:tcBorders>
          <w:vAlign w:val="center"/>
        </w:tcPr>
        <w:p w14:paraId="43BCC7C2" w14:textId="77777777" w:rsidR="00AF23B0" w:rsidRPr="00B476B9" w:rsidRDefault="00AF23B0" w:rsidP="00CE2130">
          <w:pPr>
            <w:jc w:val="center"/>
            <w:rPr>
              <w:rFonts w:ascii="Arial" w:hAnsi="Arial" w:cs="Arial"/>
              <w:sz w:val="18"/>
              <w:szCs w:val="18"/>
            </w:rPr>
          </w:pPr>
        </w:p>
      </w:tc>
      <w:tc>
        <w:tcPr>
          <w:tcW w:w="850" w:type="dxa"/>
          <w:tcBorders>
            <w:top w:val="single" w:sz="8" w:space="0" w:color="auto"/>
            <w:left w:val="nil"/>
            <w:bottom w:val="nil"/>
            <w:right w:val="nil"/>
          </w:tcBorders>
          <w:vAlign w:val="center"/>
        </w:tcPr>
        <w:p w14:paraId="3C482DF3" w14:textId="77777777" w:rsidR="00AF23B0" w:rsidRPr="00B476B9" w:rsidRDefault="00AF23B0" w:rsidP="00CE2130">
          <w:pPr>
            <w:jc w:val="center"/>
            <w:rPr>
              <w:rFonts w:ascii="Arial" w:hAnsi="Arial" w:cs="Arial"/>
              <w:sz w:val="18"/>
              <w:szCs w:val="18"/>
            </w:rPr>
          </w:pPr>
        </w:p>
      </w:tc>
      <w:tc>
        <w:tcPr>
          <w:tcW w:w="567" w:type="dxa"/>
          <w:tcBorders>
            <w:top w:val="single" w:sz="8" w:space="0" w:color="auto"/>
            <w:left w:val="nil"/>
            <w:bottom w:val="nil"/>
            <w:right w:val="nil"/>
          </w:tcBorders>
          <w:vAlign w:val="center"/>
        </w:tcPr>
        <w:p w14:paraId="3817A044" w14:textId="77777777" w:rsidR="00AF23B0" w:rsidRPr="00B476B9" w:rsidRDefault="00AF23B0" w:rsidP="00CE2130">
          <w:pPr>
            <w:jc w:val="center"/>
            <w:rPr>
              <w:rFonts w:ascii="Arial" w:hAnsi="Arial" w:cs="Arial"/>
              <w:sz w:val="18"/>
              <w:szCs w:val="18"/>
            </w:rPr>
          </w:pPr>
        </w:p>
      </w:tc>
      <w:tc>
        <w:tcPr>
          <w:tcW w:w="3872" w:type="dxa"/>
          <w:tcBorders>
            <w:top w:val="single" w:sz="8" w:space="0" w:color="auto"/>
            <w:left w:val="nil"/>
            <w:bottom w:val="nil"/>
            <w:right w:val="nil"/>
          </w:tcBorders>
          <w:vAlign w:val="center"/>
        </w:tcPr>
        <w:p w14:paraId="7D6C1423" w14:textId="77777777" w:rsidR="00AF23B0" w:rsidRPr="00B476B9" w:rsidRDefault="00AF23B0" w:rsidP="00CE2130">
          <w:pPr>
            <w:jc w:val="center"/>
            <w:rPr>
              <w:rFonts w:ascii="Arial" w:hAnsi="Arial" w:cs="Arial"/>
              <w:sz w:val="18"/>
              <w:szCs w:val="18"/>
            </w:rPr>
          </w:pPr>
        </w:p>
      </w:tc>
      <w:tc>
        <w:tcPr>
          <w:tcW w:w="850" w:type="dxa"/>
          <w:tcBorders>
            <w:top w:val="single" w:sz="8" w:space="0" w:color="auto"/>
            <w:left w:val="nil"/>
            <w:bottom w:val="nil"/>
            <w:right w:val="nil"/>
          </w:tcBorders>
          <w:vAlign w:val="center"/>
        </w:tcPr>
        <w:p w14:paraId="364D6ED6" w14:textId="77777777" w:rsidR="00AF23B0" w:rsidRPr="00B476B9" w:rsidRDefault="00AF23B0" w:rsidP="00CE2130">
          <w:pPr>
            <w:jc w:val="center"/>
            <w:rPr>
              <w:rFonts w:ascii="Arial" w:hAnsi="Arial" w:cs="Arial"/>
              <w:sz w:val="18"/>
              <w:szCs w:val="18"/>
            </w:rPr>
          </w:pPr>
        </w:p>
      </w:tc>
      <w:tc>
        <w:tcPr>
          <w:tcW w:w="852" w:type="dxa"/>
          <w:tcBorders>
            <w:top w:val="single" w:sz="8" w:space="0" w:color="auto"/>
            <w:left w:val="nil"/>
            <w:bottom w:val="nil"/>
            <w:right w:val="nil"/>
          </w:tcBorders>
          <w:vAlign w:val="center"/>
        </w:tcPr>
        <w:p w14:paraId="53A1E5C7" w14:textId="77777777" w:rsidR="00AF23B0" w:rsidRPr="00B476B9" w:rsidRDefault="00AF23B0" w:rsidP="00CE2130">
          <w:pPr>
            <w:jc w:val="center"/>
            <w:rPr>
              <w:rFonts w:ascii="Arial" w:hAnsi="Arial" w:cs="Arial"/>
              <w:sz w:val="18"/>
              <w:szCs w:val="18"/>
            </w:rPr>
          </w:pPr>
        </w:p>
      </w:tc>
      <w:tc>
        <w:tcPr>
          <w:tcW w:w="1134" w:type="dxa"/>
          <w:tcBorders>
            <w:top w:val="single" w:sz="8" w:space="0" w:color="auto"/>
            <w:left w:val="nil"/>
            <w:bottom w:val="nil"/>
            <w:right w:val="nil"/>
          </w:tcBorders>
          <w:vAlign w:val="center"/>
        </w:tcPr>
        <w:p w14:paraId="04F8DB90" w14:textId="77777777" w:rsidR="00AF23B0" w:rsidRPr="00B476B9" w:rsidRDefault="00AF23B0" w:rsidP="00CE2130">
          <w:pPr>
            <w:jc w:val="center"/>
            <w:rPr>
              <w:rFonts w:ascii="Arial" w:hAnsi="Arial" w:cs="Arial"/>
              <w:sz w:val="18"/>
              <w:szCs w:val="18"/>
            </w:rPr>
          </w:pPr>
        </w:p>
      </w:tc>
      <w:tc>
        <w:tcPr>
          <w:tcW w:w="357" w:type="dxa"/>
          <w:tcBorders>
            <w:top w:val="nil"/>
            <w:left w:val="nil"/>
            <w:bottom w:val="nil"/>
            <w:right w:val="nil"/>
          </w:tcBorders>
          <w:vAlign w:val="center"/>
        </w:tcPr>
        <w:p w14:paraId="5A0BD5BD" w14:textId="77777777" w:rsidR="00AF23B0" w:rsidRPr="00B476B9" w:rsidRDefault="00AF23B0" w:rsidP="00CE2130">
          <w:pPr>
            <w:jc w:val="center"/>
            <w:rPr>
              <w:rFonts w:ascii="Arial" w:hAnsi="Arial" w:cs="Arial"/>
              <w:sz w:val="18"/>
              <w:szCs w:val="18"/>
            </w:rPr>
          </w:pPr>
        </w:p>
      </w:tc>
    </w:tr>
  </w:tbl>
  <w:tbl>
    <w:tblPr>
      <w:tblStyle w:val="af8"/>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170"/>
      <w:gridCol w:w="113"/>
      <w:gridCol w:w="171"/>
      <w:gridCol w:w="113"/>
      <w:gridCol w:w="284"/>
    </w:tblGrid>
    <w:tr w:rsidR="00AF23B0" w:rsidRPr="00B476B9" w14:paraId="3DC83D10" w14:textId="77777777" w:rsidTr="00CE2130">
      <w:trPr>
        <w:cantSplit/>
        <w:trHeight w:val="567"/>
      </w:trPr>
      <w:tc>
        <w:tcPr>
          <w:tcW w:w="283" w:type="dxa"/>
          <w:gridSpan w:val="2"/>
          <w:vMerge w:val="restart"/>
          <w:tcBorders>
            <w:top w:val="single" w:sz="8" w:space="0" w:color="auto"/>
            <w:left w:val="single" w:sz="8" w:space="0" w:color="auto"/>
            <w:right w:val="single" w:sz="8" w:space="0" w:color="auto"/>
          </w:tcBorders>
          <w:textDirection w:val="btLr"/>
          <w:vAlign w:val="center"/>
        </w:tcPr>
        <w:p w14:paraId="718F8901" w14:textId="77777777" w:rsidR="00AF23B0" w:rsidRPr="00B476B9" w:rsidRDefault="00AF23B0" w:rsidP="00CE2130">
          <w:pPr>
            <w:pStyle w:val="af3"/>
            <w:jc w:val="left"/>
            <w:rPr>
              <w:rFonts w:ascii="Arial" w:hAnsi="Arial" w:cs="Arial"/>
              <w:sz w:val="18"/>
              <w:szCs w:val="18"/>
            </w:rPr>
          </w:pPr>
          <w:r w:rsidRPr="00B476B9">
            <w:rPr>
              <w:rFonts w:ascii="Arial" w:hAnsi="Arial" w:cs="Arial"/>
              <w:sz w:val="18"/>
              <w:szCs w:val="18"/>
            </w:rPr>
            <w:t>Согласовано</w:t>
          </w:r>
        </w:p>
      </w:tc>
      <w:tc>
        <w:tcPr>
          <w:tcW w:w="284" w:type="dxa"/>
          <w:gridSpan w:val="2"/>
          <w:tcBorders>
            <w:top w:val="single" w:sz="8" w:space="0" w:color="auto"/>
            <w:left w:val="single" w:sz="8" w:space="0" w:color="auto"/>
            <w:right w:val="single" w:sz="8" w:space="0" w:color="auto"/>
          </w:tcBorders>
          <w:textDirection w:val="btLr"/>
          <w:vAlign w:val="center"/>
        </w:tcPr>
        <w:p w14:paraId="2A87DAB5" w14:textId="77777777" w:rsidR="00AF23B0" w:rsidRPr="00B476B9" w:rsidRDefault="00AF23B0" w:rsidP="00CE2130">
          <w:pPr>
            <w:pStyle w:val="af3"/>
            <w:rPr>
              <w:rFonts w:ascii="Arial" w:hAnsi="Arial" w:cs="Arial"/>
              <w:sz w:val="18"/>
              <w:szCs w:val="18"/>
            </w:rPr>
          </w:pPr>
        </w:p>
      </w:tc>
      <w:tc>
        <w:tcPr>
          <w:tcW w:w="284" w:type="dxa"/>
          <w:tcBorders>
            <w:top w:val="single" w:sz="8" w:space="0" w:color="auto"/>
            <w:left w:val="single" w:sz="8" w:space="0" w:color="auto"/>
            <w:right w:val="single" w:sz="8" w:space="0" w:color="auto"/>
          </w:tcBorders>
          <w:textDirection w:val="btLr"/>
          <w:vAlign w:val="center"/>
        </w:tcPr>
        <w:p w14:paraId="38DE2899" w14:textId="77777777" w:rsidR="00AF23B0" w:rsidRPr="00B476B9" w:rsidRDefault="00AF23B0" w:rsidP="00CE2130">
          <w:pPr>
            <w:pStyle w:val="af3"/>
            <w:rPr>
              <w:rFonts w:ascii="Arial" w:hAnsi="Arial" w:cs="Arial"/>
              <w:sz w:val="18"/>
              <w:szCs w:val="18"/>
            </w:rPr>
          </w:pPr>
        </w:p>
      </w:tc>
    </w:tr>
    <w:tr w:rsidR="00AF23B0" w:rsidRPr="00B476B9" w14:paraId="14637C78" w14:textId="77777777" w:rsidTr="00CE2130">
      <w:trPr>
        <w:cantSplit/>
        <w:trHeight w:val="850"/>
      </w:trPr>
      <w:tc>
        <w:tcPr>
          <w:tcW w:w="283" w:type="dxa"/>
          <w:gridSpan w:val="2"/>
          <w:vMerge/>
          <w:tcBorders>
            <w:left w:val="single" w:sz="8" w:space="0" w:color="auto"/>
            <w:right w:val="single" w:sz="8" w:space="0" w:color="auto"/>
          </w:tcBorders>
          <w:textDirection w:val="btLr"/>
          <w:vAlign w:val="center"/>
        </w:tcPr>
        <w:p w14:paraId="45DB7397" w14:textId="77777777" w:rsidR="00AF23B0" w:rsidRPr="00B476B9" w:rsidRDefault="00AF23B0" w:rsidP="00CE2130">
          <w:pPr>
            <w:pStyle w:val="af3"/>
            <w:rPr>
              <w:rFonts w:ascii="Arial" w:hAnsi="Arial" w:cs="Arial"/>
              <w:sz w:val="18"/>
              <w:szCs w:val="18"/>
            </w:rPr>
          </w:pPr>
        </w:p>
      </w:tc>
      <w:tc>
        <w:tcPr>
          <w:tcW w:w="284" w:type="dxa"/>
          <w:gridSpan w:val="2"/>
          <w:tcBorders>
            <w:top w:val="single" w:sz="8" w:space="0" w:color="auto"/>
            <w:left w:val="single" w:sz="8" w:space="0" w:color="auto"/>
            <w:right w:val="single" w:sz="8" w:space="0" w:color="auto"/>
          </w:tcBorders>
          <w:textDirection w:val="btLr"/>
          <w:vAlign w:val="center"/>
        </w:tcPr>
        <w:p w14:paraId="0EEE4D76" w14:textId="77777777" w:rsidR="00AF23B0" w:rsidRPr="00B476B9" w:rsidRDefault="00AF23B0" w:rsidP="00CE2130">
          <w:pPr>
            <w:pStyle w:val="af3"/>
            <w:rPr>
              <w:rFonts w:ascii="Arial" w:hAnsi="Arial" w:cs="Arial"/>
              <w:sz w:val="18"/>
              <w:szCs w:val="18"/>
            </w:rPr>
          </w:pPr>
        </w:p>
      </w:tc>
      <w:tc>
        <w:tcPr>
          <w:tcW w:w="284" w:type="dxa"/>
          <w:tcBorders>
            <w:top w:val="single" w:sz="8" w:space="0" w:color="auto"/>
            <w:left w:val="single" w:sz="8" w:space="0" w:color="auto"/>
            <w:right w:val="single" w:sz="8" w:space="0" w:color="auto"/>
          </w:tcBorders>
          <w:textDirection w:val="btLr"/>
          <w:vAlign w:val="center"/>
        </w:tcPr>
        <w:p w14:paraId="671E6708" w14:textId="77777777" w:rsidR="00AF23B0" w:rsidRPr="00B476B9" w:rsidRDefault="00AF23B0" w:rsidP="00CE2130">
          <w:pPr>
            <w:pStyle w:val="af3"/>
            <w:rPr>
              <w:rFonts w:ascii="Arial" w:hAnsi="Arial" w:cs="Arial"/>
              <w:sz w:val="18"/>
              <w:szCs w:val="18"/>
            </w:rPr>
          </w:pPr>
        </w:p>
      </w:tc>
    </w:tr>
    <w:tr w:rsidR="00AF23B0" w:rsidRPr="00B476B9" w14:paraId="2BABEAF4" w14:textId="77777777" w:rsidTr="00CE2130">
      <w:trPr>
        <w:cantSplit/>
        <w:trHeight w:val="1134"/>
      </w:trPr>
      <w:tc>
        <w:tcPr>
          <w:tcW w:w="283" w:type="dxa"/>
          <w:gridSpan w:val="2"/>
          <w:vMerge/>
          <w:tcBorders>
            <w:left w:val="single" w:sz="8" w:space="0" w:color="auto"/>
            <w:right w:val="single" w:sz="8" w:space="0" w:color="auto"/>
          </w:tcBorders>
          <w:textDirection w:val="btLr"/>
          <w:vAlign w:val="center"/>
        </w:tcPr>
        <w:p w14:paraId="47AAC3E9" w14:textId="77777777" w:rsidR="00AF23B0" w:rsidRPr="00B476B9" w:rsidRDefault="00AF23B0" w:rsidP="00CE2130">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7D2AA3F2" w14:textId="77777777" w:rsidR="00AF23B0" w:rsidRPr="00B476B9" w:rsidRDefault="00AF23B0" w:rsidP="00CE2130">
          <w:pPr>
            <w:pStyle w:val="af3"/>
            <w:rPr>
              <w:rFonts w:ascii="Arial" w:hAnsi="Arial" w:cs="Arial"/>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67E0871A" w14:textId="77777777" w:rsidR="00AF23B0" w:rsidRPr="00B476B9" w:rsidRDefault="00AF23B0" w:rsidP="00CE2130">
          <w:pPr>
            <w:pStyle w:val="af3"/>
            <w:rPr>
              <w:rFonts w:ascii="Arial" w:hAnsi="Arial" w:cs="Arial"/>
              <w:sz w:val="18"/>
              <w:szCs w:val="18"/>
            </w:rPr>
          </w:pPr>
        </w:p>
      </w:tc>
    </w:tr>
    <w:tr w:rsidR="00AF23B0" w:rsidRPr="00B476B9" w14:paraId="7589800C" w14:textId="77777777" w:rsidTr="00CE2130">
      <w:trPr>
        <w:cantSplit/>
        <w:trHeight w:val="1134"/>
      </w:trPr>
      <w:tc>
        <w:tcPr>
          <w:tcW w:w="283" w:type="dxa"/>
          <w:gridSpan w:val="2"/>
          <w:vMerge/>
          <w:tcBorders>
            <w:left w:val="single" w:sz="8" w:space="0" w:color="auto"/>
            <w:bottom w:val="single" w:sz="8" w:space="0" w:color="auto"/>
            <w:right w:val="single" w:sz="8" w:space="0" w:color="auto"/>
          </w:tcBorders>
          <w:textDirection w:val="btLr"/>
          <w:vAlign w:val="center"/>
        </w:tcPr>
        <w:p w14:paraId="7D616BCD" w14:textId="77777777" w:rsidR="00AF23B0" w:rsidRPr="00B476B9" w:rsidRDefault="00AF23B0" w:rsidP="00CE2130">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1D719D86" w14:textId="77777777" w:rsidR="00AF23B0" w:rsidRPr="00B476B9" w:rsidRDefault="00AF23B0" w:rsidP="00CE2130">
          <w:pPr>
            <w:pStyle w:val="af3"/>
            <w:rPr>
              <w:rFonts w:ascii="Arial" w:hAnsi="Arial" w:cs="Arial"/>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2AB4CF82" w14:textId="77777777" w:rsidR="00AF23B0" w:rsidRPr="00B476B9" w:rsidRDefault="00AF23B0" w:rsidP="00CE2130">
          <w:pPr>
            <w:pStyle w:val="af3"/>
            <w:rPr>
              <w:rFonts w:ascii="Arial" w:hAnsi="Arial" w:cs="Arial"/>
              <w:sz w:val="18"/>
              <w:szCs w:val="18"/>
            </w:rPr>
          </w:pPr>
        </w:p>
      </w:tc>
    </w:tr>
    <w:tr w:rsidR="00AF23B0" w:rsidRPr="00B476B9" w14:paraId="3707A0FC" w14:textId="77777777" w:rsidTr="00CE2130">
      <w:trPr>
        <w:cantSplit/>
        <w:trHeight w:hRule="exact" w:val="1418"/>
      </w:trPr>
      <w:tc>
        <w:tcPr>
          <w:tcW w:w="170" w:type="dxa"/>
          <w:tcBorders>
            <w:top w:val="single" w:sz="8" w:space="0" w:color="auto"/>
            <w:left w:val="nil"/>
            <w:bottom w:val="nil"/>
            <w:right w:val="single" w:sz="8" w:space="0" w:color="auto"/>
          </w:tcBorders>
          <w:textDirection w:val="btLr"/>
        </w:tcPr>
        <w:p w14:paraId="370233B0" w14:textId="77777777" w:rsidR="00AF23B0" w:rsidRPr="00B476B9" w:rsidRDefault="00AF23B0" w:rsidP="00CE2130">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6A85ACFE" w14:textId="77777777" w:rsidR="00AF23B0" w:rsidRPr="00B476B9" w:rsidRDefault="00AF23B0" w:rsidP="00CE2130">
          <w:pPr>
            <w:pStyle w:val="af3"/>
            <w:rPr>
              <w:rFonts w:ascii="Arial" w:hAnsi="Arial" w:cs="Arial"/>
              <w:sz w:val="18"/>
              <w:szCs w:val="18"/>
            </w:rPr>
          </w:pPr>
          <w:proofErr w:type="spellStart"/>
          <w:r w:rsidRPr="00B476B9">
            <w:rPr>
              <w:rFonts w:ascii="Arial" w:hAnsi="Arial" w:cs="Arial"/>
              <w:sz w:val="18"/>
              <w:szCs w:val="18"/>
            </w:rPr>
            <w:t>Взам</w:t>
          </w:r>
          <w:proofErr w:type="spellEnd"/>
          <w:r w:rsidRPr="00B476B9">
            <w:rPr>
              <w:rFonts w:ascii="Arial" w:hAnsi="Arial" w:cs="Arial"/>
              <w:sz w:val="18"/>
              <w:szCs w:val="18"/>
            </w:rPr>
            <w:t>. инв. №</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254A861C" w14:textId="77777777" w:rsidR="00AF23B0" w:rsidRPr="00B476B9" w:rsidRDefault="00AF23B0" w:rsidP="00CE2130">
          <w:pPr>
            <w:pStyle w:val="af3"/>
            <w:rPr>
              <w:rFonts w:ascii="Arial" w:hAnsi="Arial" w:cs="Arial"/>
              <w:sz w:val="18"/>
              <w:szCs w:val="18"/>
            </w:rPr>
          </w:pPr>
        </w:p>
      </w:tc>
    </w:tr>
    <w:tr w:rsidR="00AF23B0" w:rsidRPr="00B476B9" w14:paraId="0D8162E8" w14:textId="77777777" w:rsidTr="00CE2130">
      <w:trPr>
        <w:cantSplit/>
        <w:trHeight w:hRule="exact" w:val="1985"/>
      </w:trPr>
      <w:tc>
        <w:tcPr>
          <w:tcW w:w="170" w:type="dxa"/>
          <w:tcBorders>
            <w:top w:val="nil"/>
            <w:left w:val="nil"/>
            <w:bottom w:val="nil"/>
            <w:right w:val="single" w:sz="8" w:space="0" w:color="auto"/>
          </w:tcBorders>
          <w:textDirection w:val="btLr"/>
        </w:tcPr>
        <w:p w14:paraId="3AB7C1F5" w14:textId="77777777" w:rsidR="00AF23B0" w:rsidRPr="00B476B9" w:rsidRDefault="00AF23B0" w:rsidP="00CE2130">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3698A8C0" w14:textId="77777777" w:rsidR="00AF23B0" w:rsidRPr="00B476B9" w:rsidRDefault="00AF23B0" w:rsidP="00CE2130">
          <w:pPr>
            <w:pStyle w:val="af3"/>
            <w:rPr>
              <w:rFonts w:ascii="Arial" w:hAnsi="Arial" w:cs="Arial"/>
              <w:sz w:val="18"/>
              <w:szCs w:val="18"/>
            </w:rPr>
          </w:pPr>
          <w:r w:rsidRPr="00B476B9">
            <w:rPr>
              <w:rFonts w:ascii="Arial" w:hAnsi="Arial" w:cs="Arial"/>
              <w:sz w:val="18"/>
              <w:szCs w:val="18"/>
            </w:rPr>
            <w:t>Подп. и дата</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198E91F0" w14:textId="77777777" w:rsidR="00AF23B0" w:rsidRPr="00B476B9" w:rsidRDefault="00AF23B0" w:rsidP="00CE2130">
          <w:pPr>
            <w:pStyle w:val="af3"/>
            <w:rPr>
              <w:rFonts w:ascii="Arial" w:hAnsi="Arial" w:cs="Arial"/>
              <w:sz w:val="18"/>
              <w:szCs w:val="18"/>
            </w:rPr>
          </w:pPr>
        </w:p>
      </w:tc>
    </w:tr>
    <w:tr w:rsidR="00AF23B0" w:rsidRPr="00B476B9" w14:paraId="4DB077D6" w14:textId="77777777" w:rsidTr="00CE2130">
      <w:trPr>
        <w:cantSplit/>
        <w:trHeight w:hRule="exact" w:val="1418"/>
      </w:trPr>
      <w:tc>
        <w:tcPr>
          <w:tcW w:w="170" w:type="dxa"/>
          <w:tcBorders>
            <w:top w:val="nil"/>
            <w:left w:val="nil"/>
            <w:bottom w:val="nil"/>
            <w:right w:val="single" w:sz="8" w:space="0" w:color="auto"/>
          </w:tcBorders>
          <w:textDirection w:val="btLr"/>
        </w:tcPr>
        <w:p w14:paraId="37BC1308" w14:textId="77777777" w:rsidR="00AF23B0" w:rsidRPr="00B476B9" w:rsidRDefault="00AF23B0" w:rsidP="00CE2130">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4532EEF3" w14:textId="77777777" w:rsidR="00AF23B0" w:rsidRPr="00B476B9" w:rsidRDefault="00AF23B0" w:rsidP="00CE2130">
          <w:pPr>
            <w:pStyle w:val="af3"/>
            <w:rPr>
              <w:rFonts w:ascii="Arial" w:hAnsi="Arial" w:cs="Arial"/>
              <w:sz w:val="18"/>
              <w:szCs w:val="18"/>
            </w:rPr>
          </w:pPr>
          <w:r w:rsidRPr="00B476B9">
            <w:rPr>
              <w:rFonts w:ascii="Arial" w:hAnsi="Arial" w:cs="Arial"/>
              <w:sz w:val="18"/>
              <w:szCs w:val="18"/>
            </w:rPr>
            <w:t>Инв. № подл.</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4E05C056" w14:textId="77777777" w:rsidR="00AF23B0" w:rsidRPr="00B476B9" w:rsidRDefault="00AF23B0" w:rsidP="00CE2130">
          <w:pPr>
            <w:pStyle w:val="af3"/>
            <w:rPr>
              <w:rFonts w:ascii="Arial" w:hAnsi="Arial" w:cs="Arial"/>
              <w:sz w:val="18"/>
              <w:szCs w:val="18"/>
            </w:rPr>
          </w:pPr>
        </w:p>
      </w:tc>
    </w:tr>
    <w:tr w:rsidR="00AF23B0" w:rsidRPr="00B476B9" w14:paraId="64E2FC03" w14:textId="77777777" w:rsidTr="00CE2130">
      <w:trPr>
        <w:cantSplit/>
        <w:trHeight w:val="300"/>
      </w:trPr>
      <w:tc>
        <w:tcPr>
          <w:tcW w:w="170" w:type="dxa"/>
          <w:tcBorders>
            <w:top w:val="nil"/>
            <w:left w:val="nil"/>
            <w:bottom w:val="nil"/>
            <w:right w:val="nil"/>
          </w:tcBorders>
          <w:textDirection w:val="btLr"/>
        </w:tcPr>
        <w:p w14:paraId="05F2295C" w14:textId="77777777" w:rsidR="00AF23B0" w:rsidRPr="00B476B9" w:rsidRDefault="00AF23B0" w:rsidP="00CE2130">
          <w:pPr>
            <w:pStyle w:val="af3"/>
            <w:rPr>
              <w:rFonts w:ascii="Arial" w:hAnsi="Arial" w:cs="Arial"/>
              <w:sz w:val="18"/>
              <w:szCs w:val="18"/>
            </w:rPr>
          </w:pPr>
        </w:p>
      </w:tc>
      <w:tc>
        <w:tcPr>
          <w:tcW w:w="284" w:type="dxa"/>
          <w:gridSpan w:val="2"/>
          <w:tcBorders>
            <w:top w:val="single" w:sz="8" w:space="0" w:color="auto"/>
            <w:left w:val="nil"/>
            <w:bottom w:val="nil"/>
            <w:right w:val="nil"/>
          </w:tcBorders>
          <w:textDirection w:val="btLr"/>
          <w:vAlign w:val="center"/>
        </w:tcPr>
        <w:p w14:paraId="36294F04" w14:textId="77777777" w:rsidR="00AF23B0" w:rsidRPr="00B476B9" w:rsidRDefault="00AF23B0" w:rsidP="00CE2130">
          <w:pPr>
            <w:pStyle w:val="af3"/>
            <w:rPr>
              <w:rFonts w:ascii="Arial" w:hAnsi="Arial" w:cs="Arial"/>
              <w:sz w:val="18"/>
              <w:szCs w:val="18"/>
            </w:rPr>
          </w:pPr>
        </w:p>
      </w:tc>
      <w:tc>
        <w:tcPr>
          <w:tcW w:w="397" w:type="dxa"/>
          <w:gridSpan w:val="2"/>
          <w:tcBorders>
            <w:top w:val="single" w:sz="8" w:space="0" w:color="auto"/>
            <w:left w:val="nil"/>
            <w:bottom w:val="nil"/>
            <w:right w:val="nil"/>
          </w:tcBorders>
          <w:textDirection w:val="btLr"/>
          <w:vAlign w:val="center"/>
        </w:tcPr>
        <w:p w14:paraId="69C926D0" w14:textId="77777777" w:rsidR="00AF23B0" w:rsidRPr="00B476B9" w:rsidRDefault="00AF23B0" w:rsidP="00CE2130">
          <w:pPr>
            <w:pStyle w:val="af3"/>
            <w:rPr>
              <w:rFonts w:ascii="Arial" w:hAnsi="Arial" w:cs="Arial"/>
              <w:sz w:val="18"/>
              <w:szCs w:val="18"/>
            </w:rPr>
          </w:pPr>
        </w:p>
      </w:tc>
    </w:tr>
  </w:tbl>
  <w:p w14:paraId="72EAE1FE" w14:textId="77777777" w:rsidR="00AF23B0" w:rsidRPr="00B476B9" w:rsidRDefault="00AF23B0" w:rsidP="00B95DB7">
    <w:pPr>
      <w:pStyle w:val="af3"/>
      <w:jc w:val="right"/>
      <w:rPr>
        <w:rFonts w:ascii="Arial" w:hAnsi="Arial" w:cs="Aria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8"/>
      <w:tblpPr w:leftFromText="113" w:rightFromText="113" w:vertAnchor="page" w:horzAnchor="page" w:tblpXSpec="right" w:tblpYSpec="bottom"/>
      <w:tblW w:w="10749"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6140"/>
      <w:gridCol w:w="567"/>
      <w:gridCol w:w="357"/>
    </w:tblGrid>
    <w:tr w:rsidR="00AF23B0" w:rsidRPr="00B476B9" w14:paraId="4851940D" w14:textId="77777777" w:rsidTr="00EC65FD">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14:paraId="16815FCC" w14:textId="77777777" w:rsidR="00AF23B0" w:rsidRPr="00B476B9" w:rsidRDefault="00AF23B0" w:rsidP="008A709A">
          <w:pPr>
            <w:pStyle w:val="af3"/>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7C44E355" w14:textId="77777777" w:rsidR="00AF23B0" w:rsidRPr="00B476B9" w:rsidRDefault="00AF23B0" w:rsidP="008A709A">
          <w:pPr>
            <w:pStyle w:val="af3"/>
            <w:rPr>
              <w:rFonts w:ascii="Arial" w:hAnsi="Arial" w:cs="Arial"/>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79D225FE" w14:textId="77777777" w:rsidR="00AF23B0" w:rsidRPr="00B476B9" w:rsidRDefault="00AF23B0" w:rsidP="008A709A">
          <w:pPr>
            <w:pStyle w:val="af3"/>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0E0873B1" w14:textId="77777777" w:rsidR="00AF23B0" w:rsidRPr="00B476B9" w:rsidRDefault="00AF23B0" w:rsidP="008A709A">
          <w:pPr>
            <w:pStyle w:val="af3"/>
            <w:rPr>
              <w:rFonts w:ascii="Arial" w:hAnsi="Arial" w:cs="Arial"/>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14:paraId="754B0EDC" w14:textId="77777777" w:rsidR="00AF23B0" w:rsidRPr="00B476B9" w:rsidRDefault="00AF23B0" w:rsidP="008A709A">
          <w:pPr>
            <w:pStyle w:val="af3"/>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5B860BA6" w14:textId="77777777" w:rsidR="00AF23B0" w:rsidRPr="00B476B9" w:rsidRDefault="00AF23B0" w:rsidP="008A709A">
          <w:pPr>
            <w:pStyle w:val="af3"/>
            <w:rPr>
              <w:rFonts w:ascii="Arial" w:hAnsi="Arial" w:cs="Arial"/>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14:paraId="4079D7B7" w14:textId="615FC3D4" w:rsidR="00AF23B0" w:rsidRPr="00B476B9" w:rsidRDefault="00AF23B0" w:rsidP="00204614">
          <w:pPr>
            <w:jc w:val="center"/>
            <w:rPr>
              <w:rFonts w:ascii="Arial" w:hAnsi="Arial" w:cs="Arial"/>
              <w:sz w:val="32"/>
              <w:szCs w:val="32"/>
            </w:rPr>
          </w:pPr>
          <w:r w:rsidRPr="0056030E">
            <w:rPr>
              <w:spacing w:val="-1"/>
              <w:sz w:val="28"/>
            </w:rPr>
            <w:t>ЧОНФ.ГАЗ-КГС.254.01-ЗУР</w:t>
          </w:r>
          <w:r w:rsidRPr="005378EE">
            <w:rPr>
              <w:spacing w:val="-1"/>
              <w:sz w:val="28"/>
            </w:rPr>
            <w:t>-ППТ02-ТЧ</w:t>
          </w:r>
        </w:p>
      </w:tc>
      <w:tc>
        <w:tcPr>
          <w:tcW w:w="567" w:type="dxa"/>
          <w:tcBorders>
            <w:top w:val="single" w:sz="8" w:space="0" w:color="auto"/>
            <w:left w:val="single" w:sz="8" w:space="0" w:color="auto"/>
            <w:bottom w:val="single" w:sz="8" w:space="0" w:color="auto"/>
            <w:right w:val="single" w:sz="4" w:space="0" w:color="auto"/>
          </w:tcBorders>
          <w:vAlign w:val="center"/>
        </w:tcPr>
        <w:p w14:paraId="1D555D5A" w14:textId="77777777" w:rsidR="00AF23B0" w:rsidRPr="00B476B9" w:rsidRDefault="00AF23B0" w:rsidP="008A709A">
          <w:pPr>
            <w:pStyle w:val="af3"/>
            <w:rPr>
              <w:rFonts w:ascii="Arial" w:hAnsi="Arial" w:cs="Arial"/>
              <w:sz w:val="18"/>
              <w:szCs w:val="18"/>
            </w:rPr>
          </w:pPr>
          <w:r w:rsidRPr="00B476B9">
            <w:rPr>
              <w:rFonts w:ascii="Arial" w:hAnsi="Arial" w:cs="Arial"/>
              <w:sz w:val="18"/>
              <w:szCs w:val="18"/>
            </w:rPr>
            <w:t>Лист</w:t>
          </w:r>
        </w:p>
      </w:tc>
      <w:tc>
        <w:tcPr>
          <w:tcW w:w="357" w:type="dxa"/>
          <w:tcBorders>
            <w:top w:val="nil"/>
            <w:left w:val="single" w:sz="4" w:space="0" w:color="auto"/>
            <w:bottom w:val="nil"/>
            <w:right w:val="nil"/>
          </w:tcBorders>
          <w:vAlign w:val="center"/>
        </w:tcPr>
        <w:p w14:paraId="6EEAFF50" w14:textId="77777777" w:rsidR="00AF23B0" w:rsidRPr="00B476B9" w:rsidRDefault="00AF23B0" w:rsidP="008A709A">
          <w:pPr>
            <w:pStyle w:val="af3"/>
            <w:rPr>
              <w:rFonts w:ascii="Arial" w:hAnsi="Arial" w:cs="Arial"/>
              <w:sz w:val="18"/>
              <w:szCs w:val="18"/>
            </w:rPr>
          </w:pPr>
        </w:p>
      </w:tc>
    </w:tr>
    <w:tr w:rsidR="00AF23B0" w:rsidRPr="00B476B9" w14:paraId="7F160E0E" w14:textId="77777777" w:rsidTr="00EC65FD">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14:paraId="7CA99774" w14:textId="77777777" w:rsidR="00AF23B0" w:rsidRPr="00B476B9" w:rsidRDefault="00AF23B0" w:rsidP="008A709A">
          <w:pPr>
            <w:pStyle w:val="af3"/>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11242A17" w14:textId="77777777" w:rsidR="00AF23B0" w:rsidRPr="00B476B9" w:rsidRDefault="00AF23B0" w:rsidP="008A709A">
          <w:pPr>
            <w:pStyle w:val="af3"/>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336F6C07" w14:textId="77777777" w:rsidR="00AF23B0" w:rsidRPr="00B476B9" w:rsidRDefault="00AF23B0" w:rsidP="008A709A">
          <w:pPr>
            <w:pStyle w:val="af3"/>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549020CF" w14:textId="77777777" w:rsidR="00AF23B0" w:rsidRPr="00B476B9" w:rsidRDefault="00AF23B0" w:rsidP="008A709A">
          <w:pPr>
            <w:pStyle w:val="af3"/>
            <w:rPr>
              <w:rFonts w:ascii="Arial" w:hAnsi="Arial" w:cs="Arial"/>
              <w:spacing w:val="-14"/>
              <w:sz w:val="18"/>
              <w:szCs w:val="18"/>
            </w:rPr>
          </w:pPr>
        </w:p>
      </w:tc>
      <w:tc>
        <w:tcPr>
          <w:tcW w:w="850" w:type="dxa"/>
          <w:tcBorders>
            <w:left w:val="single" w:sz="8" w:space="0" w:color="auto"/>
            <w:bottom w:val="single" w:sz="8" w:space="0" w:color="auto"/>
            <w:right w:val="single" w:sz="8" w:space="0" w:color="auto"/>
          </w:tcBorders>
          <w:vAlign w:val="center"/>
        </w:tcPr>
        <w:p w14:paraId="38477DFD" w14:textId="77777777" w:rsidR="00AF23B0" w:rsidRPr="00B476B9" w:rsidRDefault="00AF23B0" w:rsidP="008A709A">
          <w:pPr>
            <w:pStyle w:val="af3"/>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29B9361E" w14:textId="77777777" w:rsidR="00AF23B0" w:rsidRPr="00B476B9" w:rsidRDefault="00AF23B0" w:rsidP="008A709A">
          <w:pPr>
            <w:pStyle w:val="af3"/>
            <w:rPr>
              <w:rFonts w:ascii="Arial" w:hAnsi="Arial" w:cs="Arial"/>
              <w:sz w:val="18"/>
              <w:szCs w:val="18"/>
            </w:rPr>
          </w:pPr>
        </w:p>
      </w:tc>
      <w:tc>
        <w:tcPr>
          <w:tcW w:w="6140" w:type="dxa"/>
          <w:vMerge/>
          <w:tcBorders>
            <w:left w:val="single" w:sz="8" w:space="0" w:color="auto"/>
            <w:bottom w:val="single" w:sz="8" w:space="0" w:color="auto"/>
            <w:right w:val="single" w:sz="8" w:space="0" w:color="auto"/>
          </w:tcBorders>
          <w:vAlign w:val="center"/>
        </w:tcPr>
        <w:p w14:paraId="415DE342" w14:textId="77777777" w:rsidR="00AF23B0" w:rsidRPr="00B476B9" w:rsidRDefault="00AF23B0" w:rsidP="008A709A">
          <w:pPr>
            <w:pStyle w:val="af3"/>
            <w:rPr>
              <w:rFonts w:ascii="Arial" w:hAnsi="Arial" w:cs="Arial"/>
              <w:sz w:val="18"/>
              <w:szCs w:val="18"/>
            </w:rPr>
          </w:pPr>
        </w:p>
      </w:tc>
      <w:tc>
        <w:tcPr>
          <w:tcW w:w="567" w:type="dxa"/>
          <w:vMerge w:val="restart"/>
          <w:tcBorders>
            <w:top w:val="single" w:sz="8" w:space="0" w:color="auto"/>
            <w:left w:val="single" w:sz="8" w:space="0" w:color="auto"/>
            <w:bottom w:val="single" w:sz="8" w:space="0" w:color="auto"/>
            <w:right w:val="single" w:sz="4" w:space="0" w:color="auto"/>
          </w:tcBorders>
          <w:vAlign w:val="center"/>
        </w:tcPr>
        <w:p w14:paraId="49E423F5" w14:textId="2E654B4B" w:rsidR="00AF23B0" w:rsidRPr="00942C2B" w:rsidRDefault="00AF23B0" w:rsidP="00CC5E3A">
          <w:pPr>
            <w:jc w:val="center"/>
            <w:rPr>
              <w:rFonts w:cs="Arial"/>
              <w:sz w:val="28"/>
              <w:szCs w:val="28"/>
            </w:rPr>
          </w:pPr>
          <w:r w:rsidRPr="00B476B9">
            <w:rPr>
              <w:rFonts w:ascii="Arial" w:hAnsi="Arial" w:cs="Arial"/>
              <w:szCs w:val="24"/>
            </w:rPr>
            <w:fldChar w:fldCharType="begin"/>
          </w:r>
          <w:r w:rsidRPr="00B476B9">
            <w:rPr>
              <w:rFonts w:ascii="Arial" w:hAnsi="Arial" w:cs="Arial"/>
              <w:szCs w:val="24"/>
            </w:rPr>
            <w:instrText xml:space="preserve"> = </w:instrText>
          </w:r>
          <w:r w:rsidRPr="00B476B9">
            <w:rPr>
              <w:rFonts w:ascii="Arial" w:hAnsi="Arial" w:cs="Arial"/>
              <w:szCs w:val="24"/>
            </w:rPr>
            <w:fldChar w:fldCharType="begin"/>
          </w:r>
          <w:r w:rsidRPr="00B476B9">
            <w:rPr>
              <w:rFonts w:ascii="Arial" w:hAnsi="Arial" w:cs="Arial"/>
              <w:szCs w:val="24"/>
            </w:rPr>
            <w:instrText xml:space="preserve"> PAGE </w:instrText>
          </w:r>
          <w:r w:rsidRPr="00B476B9">
            <w:rPr>
              <w:rFonts w:ascii="Arial" w:hAnsi="Arial" w:cs="Arial"/>
              <w:szCs w:val="24"/>
            </w:rPr>
            <w:fldChar w:fldCharType="separate"/>
          </w:r>
          <w:r w:rsidR="00816428">
            <w:rPr>
              <w:rFonts w:ascii="Arial" w:hAnsi="Arial" w:cs="Arial"/>
              <w:noProof/>
              <w:szCs w:val="24"/>
            </w:rPr>
            <w:instrText>10</w:instrText>
          </w:r>
          <w:r w:rsidRPr="00B476B9">
            <w:rPr>
              <w:rFonts w:ascii="Arial" w:hAnsi="Arial" w:cs="Arial"/>
              <w:szCs w:val="24"/>
            </w:rPr>
            <w:fldChar w:fldCharType="end"/>
          </w:r>
          <w:r w:rsidRPr="00B476B9">
            <w:rPr>
              <w:rFonts w:ascii="Arial" w:hAnsi="Arial" w:cs="Arial"/>
              <w:szCs w:val="24"/>
              <w:lang w:val="en-US"/>
            </w:rPr>
            <w:instrText>-1</w:instrText>
          </w:r>
          <w:r w:rsidRPr="00B476B9">
            <w:rPr>
              <w:rFonts w:ascii="Arial" w:hAnsi="Arial" w:cs="Arial"/>
              <w:szCs w:val="24"/>
            </w:rPr>
            <w:fldChar w:fldCharType="separate"/>
          </w:r>
          <w:r w:rsidR="00816428">
            <w:rPr>
              <w:rFonts w:ascii="Arial" w:hAnsi="Arial" w:cs="Arial"/>
              <w:noProof/>
              <w:szCs w:val="24"/>
            </w:rPr>
            <w:t>9</w:t>
          </w:r>
          <w:r w:rsidRPr="00B476B9">
            <w:rPr>
              <w:rFonts w:ascii="Arial" w:hAnsi="Arial" w:cs="Arial"/>
              <w:szCs w:val="24"/>
            </w:rPr>
            <w:fldChar w:fldCharType="end"/>
          </w:r>
        </w:p>
        <w:p w14:paraId="504444B2" w14:textId="77777777" w:rsidR="00AF23B0" w:rsidRPr="00B476B9" w:rsidRDefault="00AF23B0" w:rsidP="008A709A">
          <w:pPr>
            <w:pStyle w:val="af3"/>
            <w:rPr>
              <w:rFonts w:ascii="Arial" w:hAnsi="Arial" w:cs="Arial"/>
              <w:szCs w:val="24"/>
            </w:rPr>
          </w:pPr>
        </w:p>
      </w:tc>
      <w:tc>
        <w:tcPr>
          <w:tcW w:w="357" w:type="dxa"/>
          <w:tcBorders>
            <w:top w:val="nil"/>
            <w:left w:val="single" w:sz="4" w:space="0" w:color="auto"/>
            <w:bottom w:val="nil"/>
            <w:right w:val="nil"/>
          </w:tcBorders>
          <w:vAlign w:val="center"/>
        </w:tcPr>
        <w:p w14:paraId="660C4092" w14:textId="77777777" w:rsidR="00AF23B0" w:rsidRPr="00B476B9" w:rsidRDefault="00AF23B0" w:rsidP="008A709A">
          <w:pPr>
            <w:pStyle w:val="af3"/>
            <w:rPr>
              <w:rFonts w:ascii="Arial" w:hAnsi="Arial" w:cs="Arial"/>
              <w:sz w:val="18"/>
              <w:szCs w:val="18"/>
            </w:rPr>
          </w:pPr>
        </w:p>
      </w:tc>
    </w:tr>
    <w:tr w:rsidR="00AF23B0" w:rsidRPr="00B476B9" w14:paraId="0A75914B" w14:textId="77777777" w:rsidTr="00EC65FD">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0C263A4E" w14:textId="77777777" w:rsidR="00AF23B0" w:rsidRPr="00B476B9" w:rsidRDefault="00AF23B0" w:rsidP="00B476B9">
          <w:pPr>
            <w:jc w:val="center"/>
            <w:rPr>
              <w:rFonts w:ascii="Arial" w:hAnsi="Arial" w:cs="Arial"/>
              <w:sz w:val="16"/>
              <w:szCs w:val="16"/>
            </w:rPr>
          </w:pPr>
          <w:r w:rsidRPr="00B476B9">
            <w:rPr>
              <w:rFonts w:ascii="Arial" w:hAnsi="Arial" w:cs="Arial"/>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319788B2" w14:textId="77777777" w:rsidR="00AF23B0" w:rsidRPr="00B476B9" w:rsidRDefault="00AF23B0" w:rsidP="00B476B9">
          <w:pPr>
            <w:jc w:val="center"/>
            <w:rPr>
              <w:rFonts w:ascii="Arial" w:hAnsi="Arial" w:cs="Arial"/>
              <w:spacing w:val="-22"/>
              <w:sz w:val="16"/>
              <w:szCs w:val="16"/>
            </w:rPr>
          </w:pPr>
          <w:r w:rsidRPr="00B476B9">
            <w:rPr>
              <w:rFonts w:ascii="Arial" w:hAnsi="Arial" w:cs="Arial"/>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1D63DDA6" w14:textId="77777777" w:rsidR="00AF23B0" w:rsidRPr="00B476B9" w:rsidRDefault="00AF23B0" w:rsidP="00B476B9">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1B3AD9A3" w14:textId="77777777" w:rsidR="00AF23B0" w:rsidRPr="00B476B9" w:rsidRDefault="00AF23B0" w:rsidP="00B476B9">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3BBBFBC3" w14:textId="77777777" w:rsidR="00AF23B0" w:rsidRPr="00B476B9" w:rsidRDefault="00AF23B0" w:rsidP="00B476B9">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35B62E80" w14:textId="77777777" w:rsidR="00AF23B0" w:rsidRPr="00B476B9" w:rsidRDefault="00AF23B0" w:rsidP="00B476B9">
          <w:pPr>
            <w:jc w:val="center"/>
            <w:rPr>
              <w:rFonts w:ascii="Arial" w:hAnsi="Arial" w:cs="Arial"/>
              <w:sz w:val="16"/>
              <w:szCs w:val="16"/>
            </w:rPr>
          </w:pPr>
          <w:r w:rsidRPr="00B476B9">
            <w:rPr>
              <w:rFonts w:ascii="Arial" w:hAnsi="Arial" w:cs="Arial"/>
              <w:sz w:val="16"/>
              <w:szCs w:val="16"/>
            </w:rPr>
            <w:t>Дата</w:t>
          </w:r>
        </w:p>
      </w:tc>
      <w:tc>
        <w:tcPr>
          <w:tcW w:w="6140" w:type="dxa"/>
          <w:vMerge/>
          <w:tcBorders>
            <w:left w:val="single" w:sz="8" w:space="0" w:color="auto"/>
            <w:bottom w:val="single" w:sz="8" w:space="0" w:color="auto"/>
            <w:right w:val="single" w:sz="8" w:space="0" w:color="auto"/>
          </w:tcBorders>
          <w:vAlign w:val="center"/>
        </w:tcPr>
        <w:p w14:paraId="2922A2FE" w14:textId="77777777" w:rsidR="00AF23B0" w:rsidRPr="00B476B9" w:rsidRDefault="00AF23B0" w:rsidP="00B476B9">
          <w:pPr>
            <w:pStyle w:val="af3"/>
            <w:rPr>
              <w:rFonts w:ascii="Arial" w:hAnsi="Arial" w:cs="Arial"/>
              <w:sz w:val="18"/>
              <w:szCs w:val="18"/>
            </w:rPr>
          </w:pPr>
        </w:p>
      </w:tc>
      <w:tc>
        <w:tcPr>
          <w:tcW w:w="567" w:type="dxa"/>
          <w:vMerge/>
          <w:tcBorders>
            <w:top w:val="single" w:sz="8" w:space="0" w:color="auto"/>
            <w:left w:val="single" w:sz="8" w:space="0" w:color="auto"/>
            <w:bottom w:val="single" w:sz="8" w:space="0" w:color="auto"/>
            <w:right w:val="single" w:sz="4" w:space="0" w:color="auto"/>
          </w:tcBorders>
          <w:vAlign w:val="center"/>
        </w:tcPr>
        <w:p w14:paraId="30D3B07C" w14:textId="77777777" w:rsidR="00AF23B0" w:rsidRPr="00B476B9" w:rsidRDefault="00AF23B0" w:rsidP="00B476B9">
          <w:pPr>
            <w:pStyle w:val="af3"/>
            <w:rPr>
              <w:rFonts w:ascii="Arial" w:hAnsi="Arial" w:cs="Arial"/>
              <w:sz w:val="18"/>
              <w:szCs w:val="18"/>
            </w:rPr>
          </w:pPr>
        </w:p>
      </w:tc>
      <w:tc>
        <w:tcPr>
          <w:tcW w:w="357" w:type="dxa"/>
          <w:tcBorders>
            <w:top w:val="nil"/>
            <w:left w:val="single" w:sz="4" w:space="0" w:color="auto"/>
            <w:bottom w:val="nil"/>
            <w:right w:val="nil"/>
          </w:tcBorders>
          <w:vAlign w:val="center"/>
        </w:tcPr>
        <w:p w14:paraId="44264017" w14:textId="77777777" w:rsidR="00AF23B0" w:rsidRPr="00B476B9" w:rsidRDefault="00AF23B0" w:rsidP="00B476B9">
          <w:pPr>
            <w:pStyle w:val="af3"/>
            <w:rPr>
              <w:rFonts w:ascii="Arial" w:hAnsi="Arial" w:cs="Arial"/>
              <w:sz w:val="18"/>
              <w:szCs w:val="18"/>
            </w:rPr>
          </w:pPr>
        </w:p>
      </w:tc>
    </w:tr>
    <w:tr w:rsidR="00AF23B0" w:rsidRPr="00B476B9" w14:paraId="74C105E4" w14:textId="77777777" w:rsidTr="008A709A">
      <w:trPr>
        <w:trHeight w:hRule="exact" w:val="323"/>
      </w:trPr>
      <w:tc>
        <w:tcPr>
          <w:tcW w:w="567" w:type="dxa"/>
          <w:tcBorders>
            <w:top w:val="single" w:sz="8" w:space="0" w:color="auto"/>
            <w:left w:val="nil"/>
            <w:bottom w:val="nil"/>
            <w:right w:val="nil"/>
          </w:tcBorders>
          <w:vAlign w:val="center"/>
        </w:tcPr>
        <w:p w14:paraId="5B53A30A" w14:textId="77777777" w:rsidR="00AF23B0" w:rsidRPr="00B476B9" w:rsidRDefault="00AF23B0" w:rsidP="008A709A">
          <w:pPr>
            <w:pStyle w:val="af3"/>
            <w:rPr>
              <w:rFonts w:ascii="Arial" w:hAnsi="Arial" w:cs="Arial"/>
              <w:sz w:val="18"/>
              <w:szCs w:val="18"/>
            </w:rPr>
          </w:pPr>
        </w:p>
      </w:tc>
      <w:tc>
        <w:tcPr>
          <w:tcW w:w="567" w:type="dxa"/>
          <w:tcBorders>
            <w:top w:val="single" w:sz="8" w:space="0" w:color="auto"/>
            <w:left w:val="nil"/>
            <w:bottom w:val="nil"/>
            <w:right w:val="nil"/>
          </w:tcBorders>
          <w:vAlign w:val="center"/>
        </w:tcPr>
        <w:p w14:paraId="32A2AAB3" w14:textId="77777777" w:rsidR="00AF23B0" w:rsidRPr="00B476B9" w:rsidRDefault="00AF23B0" w:rsidP="008A709A">
          <w:pPr>
            <w:pStyle w:val="af3"/>
            <w:rPr>
              <w:rFonts w:ascii="Arial" w:hAnsi="Arial" w:cs="Arial"/>
              <w:spacing w:val="-22"/>
              <w:sz w:val="18"/>
              <w:szCs w:val="18"/>
            </w:rPr>
          </w:pPr>
        </w:p>
      </w:tc>
      <w:tc>
        <w:tcPr>
          <w:tcW w:w="567" w:type="dxa"/>
          <w:tcBorders>
            <w:top w:val="single" w:sz="8" w:space="0" w:color="auto"/>
            <w:left w:val="nil"/>
            <w:bottom w:val="nil"/>
            <w:right w:val="nil"/>
          </w:tcBorders>
          <w:vAlign w:val="center"/>
        </w:tcPr>
        <w:p w14:paraId="257B565E" w14:textId="77777777" w:rsidR="00AF23B0" w:rsidRPr="00B476B9" w:rsidRDefault="00AF23B0" w:rsidP="008A709A">
          <w:pPr>
            <w:pStyle w:val="af3"/>
            <w:rPr>
              <w:rFonts w:ascii="Arial" w:hAnsi="Arial" w:cs="Arial"/>
              <w:sz w:val="18"/>
              <w:szCs w:val="18"/>
            </w:rPr>
          </w:pPr>
        </w:p>
      </w:tc>
      <w:tc>
        <w:tcPr>
          <w:tcW w:w="567" w:type="dxa"/>
          <w:tcBorders>
            <w:top w:val="single" w:sz="8" w:space="0" w:color="auto"/>
            <w:left w:val="nil"/>
            <w:bottom w:val="nil"/>
            <w:right w:val="nil"/>
          </w:tcBorders>
          <w:vAlign w:val="center"/>
        </w:tcPr>
        <w:p w14:paraId="07AD169D" w14:textId="77777777" w:rsidR="00AF23B0" w:rsidRPr="00B476B9" w:rsidRDefault="00AF23B0" w:rsidP="008A709A">
          <w:pPr>
            <w:pStyle w:val="af3"/>
            <w:rPr>
              <w:rFonts w:ascii="Arial" w:hAnsi="Arial" w:cs="Arial"/>
              <w:spacing w:val="-20"/>
              <w:sz w:val="18"/>
              <w:szCs w:val="18"/>
            </w:rPr>
          </w:pPr>
        </w:p>
      </w:tc>
      <w:tc>
        <w:tcPr>
          <w:tcW w:w="850" w:type="dxa"/>
          <w:tcBorders>
            <w:top w:val="single" w:sz="8" w:space="0" w:color="auto"/>
            <w:left w:val="nil"/>
            <w:bottom w:val="nil"/>
            <w:right w:val="nil"/>
          </w:tcBorders>
          <w:vAlign w:val="center"/>
        </w:tcPr>
        <w:p w14:paraId="16493CEF" w14:textId="77777777" w:rsidR="00AF23B0" w:rsidRPr="00B476B9" w:rsidRDefault="00AF23B0" w:rsidP="008A709A">
          <w:pPr>
            <w:pStyle w:val="af3"/>
            <w:rPr>
              <w:rFonts w:ascii="Arial" w:hAnsi="Arial" w:cs="Arial"/>
              <w:sz w:val="18"/>
              <w:szCs w:val="18"/>
            </w:rPr>
          </w:pPr>
        </w:p>
      </w:tc>
      <w:tc>
        <w:tcPr>
          <w:tcW w:w="567" w:type="dxa"/>
          <w:tcBorders>
            <w:top w:val="single" w:sz="8" w:space="0" w:color="auto"/>
            <w:left w:val="nil"/>
            <w:bottom w:val="nil"/>
            <w:right w:val="nil"/>
          </w:tcBorders>
          <w:vAlign w:val="center"/>
        </w:tcPr>
        <w:p w14:paraId="12B363A2" w14:textId="77777777" w:rsidR="00AF23B0" w:rsidRPr="00B476B9" w:rsidRDefault="00AF23B0" w:rsidP="008A709A">
          <w:pPr>
            <w:pStyle w:val="af3"/>
            <w:rPr>
              <w:rFonts w:ascii="Arial" w:hAnsi="Arial" w:cs="Arial"/>
              <w:sz w:val="18"/>
              <w:szCs w:val="18"/>
            </w:rPr>
          </w:pPr>
        </w:p>
      </w:tc>
      <w:tc>
        <w:tcPr>
          <w:tcW w:w="6140" w:type="dxa"/>
          <w:tcBorders>
            <w:top w:val="single" w:sz="8" w:space="0" w:color="auto"/>
            <w:left w:val="nil"/>
            <w:bottom w:val="nil"/>
            <w:right w:val="nil"/>
          </w:tcBorders>
          <w:vAlign w:val="center"/>
        </w:tcPr>
        <w:p w14:paraId="07020A48" w14:textId="77777777" w:rsidR="00AF23B0" w:rsidRPr="00B476B9" w:rsidRDefault="00AF23B0" w:rsidP="008A709A">
          <w:pPr>
            <w:pStyle w:val="af3"/>
            <w:rPr>
              <w:rFonts w:ascii="Arial" w:hAnsi="Arial" w:cs="Arial"/>
              <w:sz w:val="18"/>
              <w:szCs w:val="18"/>
            </w:rPr>
          </w:pPr>
        </w:p>
      </w:tc>
      <w:tc>
        <w:tcPr>
          <w:tcW w:w="567" w:type="dxa"/>
          <w:tcBorders>
            <w:top w:val="single" w:sz="8" w:space="0" w:color="auto"/>
            <w:left w:val="nil"/>
            <w:bottom w:val="nil"/>
            <w:right w:val="nil"/>
          </w:tcBorders>
          <w:vAlign w:val="center"/>
        </w:tcPr>
        <w:p w14:paraId="74512A1E" w14:textId="77777777" w:rsidR="00AF23B0" w:rsidRPr="00942C2B" w:rsidRDefault="00AF23B0" w:rsidP="00CC5E3A">
          <w:pPr>
            <w:jc w:val="center"/>
            <w:rPr>
              <w:rFonts w:cs="Arial"/>
              <w:sz w:val="28"/>
              <w:szCs w:val="28"/>
            </w:rPr>
          </w:pPr>
        </w:p>
        <w:p w14:paraId="68C9C96A" w14:textId="77777777" w:rsidR="00AF23B0" w:rsidRPr="00B476B9" w:rsidRDefault="00AF23B0" w:rsidP="008A709A">
          <w:pPr>
            <w:pStyle w:val="af3"/>
            <w:rPr>
              <w:rFonts w:ascii="Arial" w:hAnsi="Arial" w:cs="Arial"/>
              <w:sz w:val="18"/>
              <w:szCs w:val="18"/>
            </w:rPr>
          </w:pPr>
        </w:p>
      </w:tc>
      <w:tc>
        <w:tcPr>
          <w:tcW w:w="357" w:type="dxa"/>
          <w:tcBorders>
            <w:top w:val="nil"/>
            <w:left w:val="nil"/>
            <w:bottom w:val="nil"/>
            <w:right w:val="nil"/>
          </w:tcBorders>
          <w:vAlign w:val="center"/>
        </w:tcPr>
        <w:p w14:paraId="2040E5EA" w14:textId="77777777" w:rsidR="00AF23B0" w:rsidRPr="00B476B9" w:rsidRDefault="00AF23B0" w:rsidP="008A709A">
          <w:pPr>
            <w:pStyle w:val="af3"/>
            <w:rPr>
              <w:rFonts w:ascii="Arial" w:hAnsi="Arial" w:cs="Arial"/>
              <w:sz w:val="18"/>
              <w:szCs w:val="18"/>
            </w:rPr>
          </w:pPr>
        </w:p>
      </w:tc>
    </w:tr>
  </w:tbl>
  <w:p w14:paraId="2C0BEB66" w14:textId="77777777" w:rsidR="00AF23B0" w:rsidRPr="00B476B9" w:rsidRDefault="00AF23B0" w:rsidP="00FE5417">
    <w:pPr>
      <w:pStyle w:val="af3"/>
      <w:rPr>
        <w:rFonts w:ascii="Arial" w:hAnsi="Arial" w:cs="Arial"/>
        <w:lang w:val="en-US"/>
      </w:rPr>
    </w:pPr>
  </w:p>
  <w:tbl>
    <w:tblPr>
      <w:tblStyle w:val="af8"/>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284"/>
      <w:gridCol w:w="397"/>
    </w:tblGrid>
    <w:tr w:rsidR="00AF23B0" w:rsidRPr="00B476B9" w14:paraId="3C0044A2"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60526D5D" w14:textId="77777777" w:rsidR="00AF23B0" w:rsidRPr="00B476B9" w:rsidRDefault="00AF23B0" w:rsidP="008A709A">
          <w:pPr>
            <w:pStyle w:val="af3"/>
            <w:rPr>
              <w:rFonts w:ascii="Arial" w:hAnsi="Arial" w:cs="Arial"/>
              <w:sz w:val="18"/>
              <w:szCs w:val="18"/>
            </w:rPr>
          </w:pPr>
          <w:proofErr w:type="spellStart"/>
          <w:r w:rsidRPr="00B476B9">
            <w:rPr>
              <w:rFonts w:ascii="Arial" w:hAnsi="Arial" w:cs="Arial"/>
              <w:sz w:val="18"/>
              <w:szCs w:val="18"/>
            </w:rPr>
            <w:t>Взам</w:t>
          </w:r>
          <w:proofErr w:type="spellEnd"/>
          <w:r w:rsidRPr="00B476B9">
            <w:rPr>
              <w:rFonts w:ascii="Arial" w:hAnsi="Arial" w:cs="Arial"/>
              <w:sz w:val="18"/>
              <w:szCs w:val="18"/>
            </w:rPr>
            <w:t>. инв. №</w:t>
          </w:r>
        </w:p>
      </w:tc>
      <w:tc>
        <w:tcPr>
          <w:tcW w:w="397" w:type="dxa"/>
          <w:tcBorders>
            <w:top w:val="single" w:sz="8" w:space="0" w:color="auto"/>
            <w:left w:val="single" w:sz="8" w:space="0" w:color="auto"/>
            <w:bottom w:val="single" w:sz="8" w:space="0" w:color="auto"/>
            <w:right w:val="nil"/>
          </w:tcBorders>
          <w:textDirection w:val="btLr"/>
          <w:vAlign w:val="center"/>
        </w:tcPr>
        <w:p w14:paraId="553A634C" w14:textId="77777777" w:rsidR="00AF23B0" w:rsidRPr="00B476B9" w:rsidRDefault="00AF23B0" w:rsidP="008A709A">
          <w:pPr>
            <w:pStyle w:val="af3"/>
            <w:rPr>
              <w:rFonts w:ascii="Arial" w:hAnsi="Arial" w:cs="Arial"/>
              <w:sz w:val="18"/>
              <w:szCs w:val="18"/>
            </w:rPr>
          </w:pPr>
        </w:p>
      </w:tc>
    </w:tr>
    <w:tr w:rsidR="00AF23B0" w:rsidRPr="00B476B9" w14:paraId="1254C5B9" w14:textId="77777777"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7155D583" w14:textId="77777777" w:rsidR="00AF23B0" w:rsidRPr="00B476B9" w:rsidRDefault="00AF23B0" w:rsidP="008A709A">
          <w:pPr>
            <w:pStyle w:val="af3"/>
            <w:rPr>
              <w:rFonts w:ascii="Arial" w:hAnsi="Arial" w:cs="Arial"/>
              <w:sz w:val="18"/>
              <w:szCs w:val="18"/>
            </w:rPr>
          </w:pPr>
          <w:r w:rsidRPr="00B476B9">
            <w:rPr>
              <w:rFonts w:ascii="Arial" w:hAnsi="Arial" w:cs="Arial"/>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14:paraId="04ECFA8E" w14:textId="77777777" w:rsidR="00AF23B0" w:rsidRPr="00B476B9" w:rsidRDefault="00AF23B0" w:rsidP="008A709A">
          <w:pPr>
            <w:pStyle w:val="af3"/>
            <w:rPr>
              <w:rFonts w:ascii="Arial" w:hAnsi="Arial" w:cs="Arial"/>
              <w:sz w:val="18"/>
              <w:szCs w:val="18"/>
            </w:rPr>
          </w:pPr>
        </w:p>
      </w:tc>
    </w:tr>
    <w:tr w:rsidR="00AF23B0" w:rsidRPr="00B476B9" w14:paraId="7303090A"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5931FD28" w14:textId="77777777" w:rsidR="00AF23B0" w:rsidRPr="00B476B9" w:rsidRDefault="00AF23B0" w:rsidP="008A709A">
          <w:pPr>
            <w:pStyle w:val="af3"/>
            <w:rPr>
              <w:rFonts w:ascii="Arial" w:hAnsi="Arial" w:cs="Arial"/>
              <w:sz w:val="18"/>
              <w:szCs w:val="18"/>
            </w:rPr>
          </w:pPr>
          <w:r w:rsidRPr="00B476B9">
            <w:rPr>
              <w:rFonts w:ascii="Arial" w:hAnsi="Arial" w:cs="Arial"/>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14:paraId="6DC9D526" w14:textId="77777777" w:rsidR="00AF23B0" w:rsidRPr="00B476B9" w:rsidRDefault="00AF23B0" w:rsidP="008A709A">
          <w:pPr>
            <w:pStyle w:val="af3"/>
            <w:rPr>
              <w:rFonts w:ascii="Arial" w:hAnsi="Arial" w:cs="Arial"/>
              <w:sz w:val="18"/>
              <w:szCs w:val="18"/>
            </w:rPr>
          </w:pPr>
        </w:p>
      </w:tc>
    </w:tr>
    <w:tr w:rsidR="00AF23B0" w:rsidRPr="00B476B9" w14:paraId="64A63352" w14:textId="77777777" w:rsidTr="008A709A">
      <w:trPr>
        <w:cantSplit/>
        <w:trHeight w:val="300"/>
      </w:trPr>
      <w:tc>
        <w:tcPr>
          <w:tcW w:w="284" w:type="dxa"/>
          <w:tcBorders>
            <w:top w:val="single" w:sz="8" w:space="0" w:color="auto"/>
            <w:left w:val="nil"/>
            <w:bottom w:val="nil"/>
            <w:right w:val="nil"/>
          </w:tcBorders>
          <w:textDirection w:val="btLr"/>
          <w:vAlign w:val="center"/>
        </w:tcPr>
        <w:p w14:paraId="567EB6BF" w14:textId="77777777" w:rsidR="00AF23B0" w:rsidRPr="00B476B9" w:rsidRDefault="00AF23B0" w:rsidP="008A709A">
          <w:pPr>
            <w:pStyle w:val="af3"/>
            <w:rPr>
              <w:rFonts w:ascii="Arial" w:hAnsi="Arial" w:cs="Arial"/>
              <w:sz w:val="18"/>
              <w:szCs w:val="18"/>
            </w:rPr>
          </w:pPr>
        </w:p>
      </w:tc>
      <w:tc>
        <w:tcPr>
          <w:tcW w:w="397" w:type="dxa"/>
          <w:tcBorders>
            <w:top w:val="single" w:sz="8" w:space="0" w:color="auto"/>
            <w:left w:val="nil"/>
            <w:bottom w:val="nil"/>
            <w:right w:val="nil"/>
          </w:tcBorders>
          <w:textDirection w:val="btLr"/>
          <w:vAlign w:val="center"/>
        </w:tcPr>
        <w:p w14:paraId="5635AFCD" w14:textId="77777777" w:rsidR="00AF23B0" w:rsidRPr="00B476B9" w:rsidRDefault="00AF23B0" w:rsidP="008A709A">
          <w:pPr>
            <w:pStyle w:val="af3"/>
            <w:rPr>
              <w:rFonts w:ascii="Arial" w:hAnsi="Arial" w:cs="Arial"/>
              <w:sz w:val="18"/>
              <w:szCs w:val="18"/>
            </w:rPr>
          </w:pPr>
        </w:p>
      </w:tc>
    </w:tr>
  </w:tbl>
  <w:p w14:paraId="570BC78D" w14:textId="77777777" w:rsidR="00AF23B0" w:rsidRPr="00B476B9" w:rsidRDefault="00AF23B0" w:rsidP="00FE5417">
    <w:pPr>
      <w:pStyle w:val="af3"/>
      <w:rPr>
        <w:rFonts w:ascii="Arial" w:hAnsi="Arial" w:cs="Arial"/>
        <w:lang w:val="en-US"/>
      </w:rPr>
    </w:pPr>
  </w:p>
  <w:p w14:paraId="79F3423D" w14:textId="77777777" w:rsidR="00AF23B0" w:rsidRPr="00B476B9" w:rsidRDefault="00AF23B0" w:rsidP="0036170F">
    <w:pPr>
      <w:pStyle w:val="af3"/>
      <w:tabs>
        <w:tab w:val="left" w:pos="3526"/>
        <w:tab w:val="left" w:pos="8430"/>
      </w:tabs>
      <w:jc w:val="left"/>
      <w:rPr>
        <w:rFonts w:ascii="Arial" w:hAnsi="Arial" w:cs="Arial"/>
      </w:rPr>
    </w:pPr>
    <w:r>
      <w:rPr>
        <w:rFonts w:ascii="Arial" w:hAnsi="Arial" w:cs="Arial"/>
      </w:rPr>
      <w:tab/>
    </w:r>
    <w:r>
      <w:rPr>
        <w:rFonts w:ascii="Arial" w:hAnsi="Arial" w:cs="Arial"/>
      </w:rPr>
      <w:tab/>
    </w:r>
  </w:p>
  <w:p w14:paraId="04410C15" w14:textId="77777777" w:rsidR="00AF23B0" w:rsidRPr="00B476B9" w:rsidRDefault="00AF23B0">
    <w:pPr>
      <w:rPr>
        <w:rFonts w:ascii="Arial" w:hAnsi="Arial" w:cs="Arial"/>
      </w:rPr>
    </w:pPr>
  </w:p>
  <w:p w14:paraId="4E794716" w14:textId="77777777" w:rsidR="00AF23B0" w:rsidRDefault="00AF23B0"/>
  <w:p w14:paraId="1DA8FF72" w14:textId="77777777" w:rsidR="00AF23B0" w:rsidRDefault="00AF23B0"/>
  <w:p w14:paraId="775C73D4" w14:textId="77777777" w:rsidR="00AF23B0" w:rsidRDefault="00AF23B0"/>
  <w:p w14:paraId="30D48DCB" w14:textId="77777777" w:rsidR="00AF23B0" w:rsidRDefault="00AF23B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8"/>
      <w:tblpPr w:leftFromText="113" w:rightFromText="113" w:vertAnchor="page" w:horzAnchor="page" w:tblpXSpec="right" w:tblpYSpec="bottom"/>
      <w:tblW w:w="10750"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3872"/>
      <w:gridCol w:w="850"/>
      <w:gridCol w:w="852"/>
      <w:gridCol w:w="1134"/>
      <w:gridCol w:w="357"/>
    </w:tblGrid>
    <w:tr w:rsidR="00AF23B0" w:rsidRPr="00B476B9" w14:paraId="69EFC556" w14:textId="77777777" w:rsidTr="00CE2130">
      <w:trPr>
        <w:trHeight w:hRule="exact" w:val="284"/>
      </w:trPr>
      <w:tc>
        <w:tcPr>
          <w:tcW w:w="567" w:type="dxa"/>
          <w:tcBorders>
            <w:top w:val="single" w:sz="8" w:space="0" w:color="auto"/>
            <w:left w:val="single" w:sz="8" w:space="0" w:color="auto"/>
            <w:right w:val="single" w:sz="8" w:space="0" w:color="auto"/>
          </w:tcBorders>
          <w:vAlign w:val="center"/>
        </w:tcPr>
        <w:p w14:paraId="55E42234" w14:textId="77777777" w:rsidR="00AF23B0" w:rsidRPr="00B476B9" w:rsidRDefault="00AF23B0"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2C011A4E" w14:textId="77777777" w:rsidR="00AF23B0" w:rsidRPr="00B476B9" w:rsidRDefault="00AF23B0" w:rsidP="00CE2130">
          <w:pPr>
            <w:jc w:val="center"/>
            <w:rPr>
              <w:rFonts w:ascii="Arial" w:hAnsi="Arial" w:cs="Arial"/>
              <w:spacing w:val="-22"/>
              <w:sz w:val="18"/>
              <w:szCs w:val="18"/>
            </w:rPr>
          </w:pPr>
        </w:p>
      </w:tc>
      <w:tc>
        <w:tcPr>
          <w:tcW w:w="567" w:type="dxa"/>
          <w:tcBorders>
            <w:top w:val="single" w:sz="8" w:space="0" w:color="auto"/>
            <w:left w:val="single" w:sz="8" w:space="0" w:color="auto"/>
            <w:right w:val="single" w:sz="8" w:space="0" w:color="auto"/>
          </w:tcBorders>
          <w:vAlign w:val="center"/>
        </w:tcPr>
        <w:p w14:paraId="415AEE04" w14:textId="77777777" w:rsidR="00AF23B0" w:rsidRPr="00B476B9" w:rsidRDefault="00AF23B0"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5869D476" w14:textId="77777777" w:rsidR="00AF23B0" w:rsidRPr="00B476B9" w:rsidRDefault="00AF23B0" w:rsidP="00CE2130">
          <w:pPr>
            <w:jc w:val="center"/>
            <w:rPr>
              <w:rFonts w:ascii="Arial" w:hAnsi="Arial" w:cs="Arial"/>
              <w:spacing w:val="-18"/>
              <w:sz w:val="18"/>
              <w:szCs w:val="18"/>
            </w:rPr>
          </w:pPr>
        </w:p>
      </w:tc>
      <w:tc>
        <w:tcPr>
          <w:tcW w:w="850" w:type="dxa"/>
          <w:tcBorders>
            <w:top w:val="single" w:sz="8" w:space="0" w:color="auto"/>
            <w:left w:val="single" w:sz="8" w:space="0" w:color="auto"/>
            <w:right w:val="single" w:sz="8" w:space="0" w:color="auto"/>
          </w:tcBorders>
          <w:vAlign w:val="center"/>
        </w:tcPr>
        <w:p w14:paraId="6F0897DE" w14:textId="77777777" w:rsidR="00AF23B0" w:rsidRPr="00B476B9" w:rsidRDefault="00AF23B0"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37B71A28" w14:textId="77777777" w:rsidR="00AF23B0" w:rsidRPr="00B476B9" w:rsidRDefault="00AF23B0" w:rsidP="00CE2130">
          <w:pPr>
            <w:jc w:val="center"/>
            <w:rPr>
              <w:rFonts w:ascii="Arial" w:hAnsi="Arial" w:cs="Arial"/>
              <w:sz w:val="18"/>
              <w:szCs w:val="18"/>
            </w:rPr>
          </w:pPr>
        </w:p>
      </w:tc>
      <w:tc>
        <w:tcPr>
          <w:tcW w:w="6708" w:type="dxa"/>
          <w:gridSpan w:val="4"/>
          <w:vMerge w:val="restart"/>
          <w:tcBorders>
            <w:top w:val="single" w:sz="8" w:space="0" w:color="auto"/>
            <w:left w:val="single" w:sz="8" w:space="0" w:color="auto"/>
            <w:right w:val="single" w:sz="8" w:space="0" w:color="auto"/>
          </w:tcBorders>
          <w:vAlign w:val="center"/>
        </w:tcPr>
        <w:p w14:paraId="067349C6" w14:textId="3D8CCD90" w:rsidR="00AF23B0" w:rsidRPr="00B476B9" w:rsidRDefault="00AF23B0" w:rsidP="00CE2130">
          <w:pPr>
            <w:jc w:val="center"/>
            <w:rPr>
              <w:rFonts w:ascii="Arial" w:hAnsi="Arial" w:cs="Arial"/>
              <w:sz w:val="32"/>
              <w:szCs w:val="32"/>
            </w:rPr>
          </w:pPr>
          <w:r w:rsidRPr="0056030E">
            <w:rPr>
              <w:spacing w:val="-1"/>
              <w:sz w:val="28"/>
            </w:rPr>
            <w:t>ЧОНФ.ГАЗ-КГС.254.01-ЗУР</w:t>
          </w:r>
          <w:r w:rsidRPr="005378EE">
            <w:rPr>
              <w:spacing w:val="-1"/>
              <w:sz w:val="28"/>
            </w:rPr>
            <w:t>-ППТ02-ТЧ</w:t>
          </w:r>
        </w:p>
      </w:tc>
      <w:tc>
        <w:tcPr>
          <w:tcW w:w="357" w:type="dxa"/>
          <w:tcBorders>
            <w:top w:val="nil"/>
            <w:left w:val="single" w:sz="8" w:space="0" w:color="auto"/>
            <w:bottom w:val="nil"/>
            <w:right w:val="nil"/>
          </w:tcBorders>
          <w:vAlign w:val="center"/>
        </w:tcPr>
        <w:p w14:paraId="0FE1F139" w14:textId="77777777" w:rsidR="00AF23B0" w:rsidRPr="00B476B9" w:rsidRDefault="00AF23B0" w:rsidP="00CE2130">
          <w:pPr>
            <w:jc w:val="center"/>
            <w:rPr>
              <w:rFonts w:ascii="Arial" w:hAnsi="Arial" w:cs="Arial"/>
              <w:sz w:val="18"/>
              <w:szCs w:val="18"/>
            </w:rPr>
          </w:pPr>
        </w:p>
      </w:tc>
    </w:tr>
    <w:tr w:rsidR="00AF23B0" w:rsidRPr="00B476B9" w14:paraId="088A4BC4" w14:textId="77777777" w:rsidTr="00CE2130">
      <w:trPr>
        <w:trHeight w:hRule="exact" w:val="284"/>
      </w:trPr>
      <w:tc>
        <w:tcPr>
          <w:tcW w:w="567" w:type="dxa"/>
          <w:tcBorders>
            <w:left w:val="single" w:sz="8" w:space="0" w:color="auto"/>
            <w:bottom w:val="single" w:sz="8" w:space="0" w:color="auto"/>
            <w:right w:val="single" w:sz="8" w:space="0" w:color="auto"/>
          </w:tcBorders>
          <w:vAlign w:val="center"/>
        </w:tcPr>
        <w:p w14:paraId="2E7265D6" w14:textId="77777777" w:rsidR="00AF23B0" w:rsidRPr="00B476B9" w:rsidRDefault="00AF23B0"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75B9844D" w14:textId="77777777" w:rsidR="00AF23B0" w:rsidRPr="00B476B9" w:rsidRDefault="00AF23B0" w:rsidP="00CE2130">
          <w:pPr>
            <w:jc w:val="center"/>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69157BB3" w14:textId="77777777" w:rsidR="00AF23B0" w:rsidRPr="00B476B9" w:rsidRDefault="00AF23B0"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78377A6F" w14:textId="77777777" w:rsidR="00AF23B0" w:rsidRPr="00B476B9" w:rsidRDefault="00AF23B0" w:rsidP="00CE2130">
          <w:pPr>
            <w:jc w:val="center"/>
            <w:rPr>
              <w:rFonts w:ascii="Arial" w:hAnsi="Arial" w:cs="Arial"/>
              <w:spacing w:val="-18"/>
              <w:sz w:val="18"/>
              <w:szCs w:val="18"/>
            </w:rPr>
          </w:pPr>
        </w:p>
      </w:tc>
      <w:tc>
        <w:tcPr>
          <w:tcW w:w="850" w:type="dxa"/>
          <w:tcBorders>
            <w:left w:val="single" w:sz="8" w:space="0" w:color="auto"/>
            <w:bottom w:val="single" w:sz="8" w:space="0" w:color="auto"/>
            <w:right w:val="single" w:sz="8" w:space="0" w:color="auto"/>
          </w:tcBorders>
          <w:vAlign w:val="center"/>
        </w:tcPr>
        <w:p w14:paraId="0360F08F" w14:textId="77777777" w:rsidR="00AF23B0" w:rsidRPr="00B476B9" w:rsidRDefault="00AF23B0"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38F957B8" w14:textId="77777777" w:rsidR="00AF23B0" w:rsidRPr="00B476B9" w:rsidRDefault="00AF23B0" w:rsidP="00CE2130">
          <w:pPr>
            <w:jc w:val="center"/>
            <w:rPr>
              <w:rFonts w:ascii="Arial" w:hAnsi="Arial" w:cs="Arial"/>
              <w:sz w:val="18"/>
              <w:szCs w:val="18"/>
            </w:rPr>
          </w:pPr>
        </w:p>
      </w:tc>
      <w:tc>
        <w:tcPr>
          <w:tcW w:w="6708" w:type="dxa"/>
          <w:gridSpan w:val="4"/>
          <w:vMerge/>
          <w:tcBorders>
            <w:left w:val="single" w:sz="8" w:space="0" w:color="auto"/>
            <w:right w:val="single" w:sz="8" w:space="0" w:color="auto"/>
          </w:tcBorders>
          <w:vAlign w:val="center"/>
        </w:tcPr>
        <w:p w14:paraId="50A70968" w14:textId="77777777" w:rsidR="00AF23B0" w:rsidRPr="00B476B9" w:rsidRDefault="00AF23B0" w:rsidP="00CE2130">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3320B346" w14:textId="77777777" w:rsidR="00AF23B0" w:rsidRPr="00B476B9" w:rsidRDefault="00AF23B0" w:rsidP="00CE2130">
          <w:pPr>
            <w:jc w:val="center"/>
            <w:rPr>
              <w:rFonts w:ascii="Arial" w:hAnsi="Arial" w:cs="Arial"/>
              <w:sz w:val="18"/>
              <w:szCs w:val="18"/>
            </w:rPr>
          </w:pPr>
        </w:p>
      </w:tc>
    </w:tr>
    <w:tr w:rsidR="00AF23B0" w:rsidRPr="00B476B9" w14:paraId="4EB24DD9" w14:textId="77777777" w:rsidTr="00CE2130">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3C894EAF" w14:textId="77777777" w:rsidR="00AF23B0" w:rsidRPr="00B476B9" w:rsidRDefault="00AF23B0" w:rsidP="00B476B9">
          <w:pPr>
            <w:jc w:val="center"/>
            <w:rPr>
              <w:rFonts w:ascii="Arial" w:hAnsi="Arial" w:cs="Arial"/>
              <w:sz w:val="16"/>
              <w:szCs w:val="16"/>
            </w:rPr>
          </w:pPr>
          <w:r w:rsidRPr="00B476B9">
            <w:rPr>
              <w:rFonts w:ascii="Arial" w:hAnsi="Arial" w:cs="Arial"/>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7A9C570D" w14:textId="77777777" w:rsidR="00AF23B0" w:rsidRPr="00B476B9" w:rsidRDefault="00AF23B0" w:rsidP="00B476B9">
          <w:pPr>
            <w:jc w:val="center"/>
            <w:rPr>
              <w:rFonts w:ascii="Arial" w:hAnsi="Arial" w:cs="Arial"/>
              <w:spacing w:val="-22"/>
              <w:sz w:val="16"/>
              <w:szCs w:val="16"/>
            </w:rPr>
          </w:pPr>
          <w:r w:rsidRPr="00B476B9">
            <w:rPr>
              <w:rFonts w:ascii="Arial" w:hAnsi="Arial" w:cs="Arial"/>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5AC498DD" w14:textId="77777777" w:rsidR="00AF23B0" w:rsidRPr="00B476B9" w:rsidRDefault="00AF23B0" w:rsidP="00B476B9">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43293BF7" w14:textId="77777777" w:rsidR="00AF23B0" w:rsidRPr="00B476B9" w:rsidRDefault="00AF23B0" w:rsidP="00B476B9">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1FEE38DE" w14:textId="77777777" w:rsidR="00AF23B0" w:rsidRPr="00B476B9" w:rsidRDefault="00AF23B0" w:rsidP="00B476B9">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110850BA" w14:textId="77777777" w:rsidR="00AF23B0" w:rsidRPr="00B476B9" w:rsidRDefault="00AF23B0" w:rsidP="00B476B9">
          <w:pPr>
            <w:jc w:val="center"/>
            <w:rPr>
              <w:rFonts w:ascii="Arial" w:hAnsi="Arial" w:cs="Arial"/>
              <w:sz w:val="16"/>
              <w:szCs w:val="16"/>
            </w:rPr>
          </w:pPr>
          <w:r w:rsidRPr="00B476B9">
            <w:rPr>
              <w:rFonts w:ascii="Arial" w:hAnsi="Arial" w:cs="Arial"/>
              <w:sz w:val="16"/>
              <w:szCs w:val="16"/>
            </w:rPr>
            <w:t>Дата</w:t>
          </w:r>
        </w:p>
      </w:tc>
      <w:tc>
        <w:tcPr>
          <w:tcW w:w="6708" w:type="dxa"/>
          <w:gridSpan w:val="4"/>
          <w:vMerge/>
          <w:tcBorders>
            <w:left w:val="single" w:sz="8" w:space="0" w:color="auto"/>
            <w:bottom w:val="single" w:sz="8" w:space="0" w:color="auto"/>
            <w:right w:val="single" w:sz="8" w:space="0" w:color="auto"/>
          </w:tcBorders>
          <w:vAlign w:val="center"/>
        </w:tcPr>
        <w:p w14:paraId="070DAC44" w14:textId="77777777" w:rsidR="00AF23B0" w:rsidRPr="00B476B9" w:rsidRDefault="00AF23B0" w:rsidP="00B476B9">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32966520" w14:textId="77777777" w:rsidR="00AF23B0" w:rsidRPr="00B476B9" w:rsidRDefault="00AF23B0" w:rsidP="00B476B9">
          <w:pPr>
            <w:jc w:val="center"/>
            <w:rPr>
              <w:rFonts w:ascii="Arial" w:hAnsi="Arial" w:cs="Arial"/>
              <w:sz w:val="18"/>
              <w:szCs w:val="18"/>
            </w:rPr>
          </w:pPr>
        </w:p>
      </w:tc>
    </w:tr>
    <w:tr w:rsidR="00AF23B0" w:rsidRPr="00B476B9" w14:paraId="3772BB04" w14:textId="77777777" w:rsidTr="005574B2">
      <w:trPr>
        <w:trHeight w:hRule="exact" w:val="284"/>
      </w:trPr>
      <w:tc>
        <w:tcPr>
          <w:tcW w:w="1134" w:type="dxa"/>
          <w:gridSpan w:val="2"/>
          <w:tcBorders>
            <w:top w:val="single" w:sz="8" w:space="0" w:color="auto"/>
            <w:left w:val="single" w:sz="8" w:space="0" w:color="auto"/>
            <w:right w:val="single" w:sz="8" w:space="0" w:color="auto"/>
          </w:tcBorders>
          <w:vAlign w:val="center"/>
        </w:tcPr>
        <w:p w14:paraId="296153C7" w14:textId="181CF770" w:rsidR="00AF23B0" w:rsidRPr="002408BE" w:rsidRDefault="00AF23B0" w:rsidP="0056030E">
          <w:pPr>
            <w:pStyle w:val="TableParagraph"/>
            <w:spacing w:before="12"/>
            <w:ind w:left="39" w:firstLine="103"/>
            <w:rPr>
              <w:rFonts w:cs="Times New Roman"/>
              <w:sz w:val="18"/>
              <w:szCs w:val="18"/>
            </w:rPr>
          </w:pPr>
          <w:r w:rsidRPr="0039336E">
            <w:rPr>
              <w:rFonts w:ascii="Times New Roman" w:hAnsi="Times New Roman" w:cs="Times New Roman"/>
              <w:spacing w:val="-1"/>
              <w:sz w:val="18"/>
              <w:szCs w:val="18"/>
            </w:rPr>
            <w:t>ГИП</w:t>
          </w:r>
        </w:p>
      </w:tc>
      <w:tc>
        <w:tcPr>
          <w:tcW w:w="1134" w:type="dxa"/>
          <w:gridSpan w:val="2"/>
          <w:tcBorders>
            <w:top w:val="single" w:sz="8" w:space="0" w:color="auto"/>
            <w:left w:val="single" w:sz="8" w:space="0" w:color="auto"/>
            <w:right w:val="single" w:sz="8" w:space="0" w:color="auto"/>
          </w:tcBorders>
          <w:vAlign w:val="center"/>
        </w:tcPr>
        <w:p w14:paraId="15D7B9E2" w14:textId="731B6BF5" w:rsidR="00AF23B0" w:rsidRPr="002408BE" w:rsidRDefault="00AF23B0" w:rsidP="0056030E">
          <w:pPr>
            <w:pStyle w:val="TableParagraph"/>
            <w:spacing w:before="12"/>
            <w:ind w:left="39"/>
            <w:rPr>
              <w:rFonts w:cs="Times New Roman"/>
              <w:spacing w:val="-12"/>
              <w:sz w:val="18"/>
              <w:szCs w:val="18"/>
            </w:rPr>
          </w:pPr>
          <w:r>
            <w:rPr>
              <w:rFonts w:cs="Times New Roman"/>
              <w:spacing w:val="-12"/>
              <w:sz w:val="18"/>
              <w:szCs w:val="18"/>
            </w:rPr>
            <w:t xml:space="preserve"> </w:t>
          </w:r>
          <w:r>
            <w:rPr>
              <w:rFonts w:ascii="Times New Roman" w:hAnsi="Times New Roman" w:cs="Times New Roman"/>
              <w:spacing w:val="-1"/>
              <w:sz w:val="18"/>
              <w:szCs w:val="18"/>
              <w:lang w:val="ru-RU"/>
            </w:rPr>
            <w:t xml:space="preserve">Трофимов </w:t>
          </w:r>
        </w:p>
      </w:tc>
      <w:tc>
        <w:tcPr>
          <w:tcW w:w="850" w:type="dxa"/>
          <w:tcBorders>
            <w:top w:val="single" w:sz="8" w:space="0" w:color="auto"/>
            <w:left w:val="single" w:sz="8" w:space="0" w:color="auto"/>
            <w:right w:val="single" w:sz="8" w:space="0" w:color="auto"/>
          </w:tcBorders>
          <w:vAlign w:val="center"/>
        </w:tcPr>
        <w:p w14:paraId="1002DC9C" w14:textId="777F1FD4" w:rsidR="00AF23B0" w:rsidRDefault="00816428" w:rsidP="0056030E">
          <w:r>
            <w:pict w14:anchorId="73008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9" type="#_x0000_t75" style="position:absolute;left:0;text-align:left;margin-left:-.15pt;margin-top:-.15pt;width:36.85pt;height:71.55pt;z-index:-251653120;visibility:visible;mso-wrap-style:square;mso-wrap-distance-left:9pt;mso-wrap-distance-top:0;mso-wrap-distance-right:9pt;mso-wrap-distance-bottom:0;mso-position-horizontal:absolute;mso-position-horizontal-relative:text;mso-position-vertical:absolute;mso-position-vertical-relative:text" wrapcoords="-441 0 -441 21373 21600 21373 21600 0 -441 0">
                <v:imagedata r:id="rId1" o:title="" croptop="3239f" cropbottom="-1f" cropleft="8495f" cropright="6893f"/>
                <w10:wrap type="tight"/>
              </v:shape>
            </w:pict>
          </w:r>
        </w:p>
      </w:tc>
      <w:tc>
        <w:tcPr>
          <w:tcW w:w="567" w:type="dxa"/>
          <w:tcBorders>
            <w:top w:val="single" w:sz="8" w:space="0" w:color="auto"/>
            <w:left w:val="single" w:sz="8" w:space="0" w:color="auto"/>
            <w:right w:val="single" w:sz="8" w:space="0" w:color="auto"/>
          </w:tcBorders>
          <w:vAlign w:val="center"/>
        </w:tcPr>
        <w:p w14:paraId="58D6076A" w14:textId="62F4EF31" w:rsidR="00AF23B0" w:rsidRPr="00C84A4F" w:rsidRDefault="00AF23B0" w:rsidP="0056030E">
          <w:pPr>
            <w:pStyle w:val="TableParagraph"/>
            <w:spacing w:before="27"/>
            <w:ind w:left="13" w:right="-190"/>
            <w:rPr>
              <w:rFonts w:ascii="Times New Roman" w:eastAsia="Times New Roman" w:hAnsi="Times New Roman" w:cs="Times New Roman"/>
              <w:sz w:val="14"/>
              <w:szCs w:val="14"/>
            </w:rPr>
          </w:pPr>
          <w:r>
            <w:rPr>
              <w:rFonts w:cs="Times New Roman"/>
              <w:sz w:val="14"/>
              <w:szCs w:val="14"/>
            </w:rPr>
            <w:t>10.2024</w:t>
          </w:r>
        </w:p>
      </w:tc>
      <w:tc>
        <w:tcPr>
          <w:tcW w:w="3872" w:type="dxa"/>
          <w:vMerge w:val="restart"/>
          <w:tcBorders>
            <w:top w:val="single" w:sz="8" w:space="0" w:color="auto"/>
            <w:left w:val="single" w:sz="8" w:space="0" w:color="auto"/>
            <w:bottom w:val="single" w:sz="8" w:space="0" w:color="auto"/>
            <w:right w:val="single" w:sz="8" w:space="0" w:color="auto"/>
          </w:tcBorders>
          <w:vAlign w:val="center"/>
        </w:tcPr>
        <w:p w14:paraId="25E756EF" w14:textId="02FB9F36" w:rsidR="00AF23B0" w:rsidRPr="00B476B9" w:rsidRDefault="00AF23B0" w:rsidP="0056030E">
          <w:pPr>
            <w:jc w:val="center"/>
            <w:rPr>
              <w:rFonts w:ascii="Arial" w:hAnsi="Arial" w:cs="Arial"/>
            </w:rPr>
          </w:pPr>
          <w:r w:rsidRPr="00B476B9">
            <w:rPr>
              <w:rFonts w:ascii="Arial" w:hAnsi="Arial" w:cs="Arial"/>
            </w:rPr>
            <w:fldChar w:fldCharType="begin"/>
          </w:r>
          <w:r w:rsidRPr="00B476B9">
            <w:rPr>
              <w:rFonts w:ascii="Arial" w:hAnsi="Arial" w:cs="Arial"/>
            </w:rPr>
            <w:instrText xml:space="preserve"> DOCPROPERTY  "Наименование подраздела" </w:instrText>
          </w:r>
          <w:r w:rsidRPr="00B476B9">
            <w:rPr>
              <w:rFonts w:ascii="Arial" w:hAnsi="Arial" w:cs="Arial"/>
            </w:rPr>
            <w:fldChar w:fldCharType="separate"/>
          </w:r>
          <w:r w:rsidR="00816428">
            <w:rPr>
              <w:rFonts w:ascii="Arial" w:hAnsi="Arial" w:cs="Arial"/>
            </w:rPr>
            <w:t xml:space="preserve">Пояснительная записка </w:t>
          </w:r>
          <w:r w:rsidRPr="00B476B9">
            <w:rPr>
              <w:rFonts w:ascii="Arial" w:hAnsi="Arial" w:cs="Arial"/>
            </w:rPr>
            <w:fldChar w:fldCharType="end"/>
          </w:r>
        </w:p>
      </w:tc>
      <w:tc>
        <w:tcPr>
          <w:tcW w:w="850" w:type="dxa"/>
          <w:tcBorders>
            <w:top w:val="single" w:sz="8" w:space="0" w:color="auto"/>
            <w:left w:val="single" w:sz="8" w:space="0" w:color="auto"/>
            <w:bottom w:val="single" w:sz="8" w:space="0" w:color="auto"/>
            <w:right w:val="single" w:sz="8" w:space="0" w:color="auto"/>
          </w:tcBorders>
          <w:vAlign w:val="center"/>
        </w:tcPr>
        <w:p w14:paraId="36FED81B" w14:textId="77777777" w:rsidR="00AF23B0" w:rsidRPr="00B476B9" w:rsidRDefault="00AF23B0" w:rsidP="0056030E">
          <w:pPr>
            <w:jc w:val="center"/>
            <w:rPr>
              <w:rFonts w:ascii="Arial" w:hAnsi="Arial" w:cs="Arial"/>
              <w:sz w:val="18"/>
              <w:szCs w:val="18"/>
            </w:rPr>
          </w:pPr>
          <w:r w:rsidRPr="00B476B9">
            <w:rPr>
              <w:rFonts w:ascii="Arial" w:hAnsi="Arial" w:cs="Arial"/>
              <w:sz w:val="18"/>
              <w:szCs w:val="18"/>
            </w:rPr>
            <w:t>Стадия</w:t>
          </w:r>
        </w:p>
      </w:tc>
      <w:tc>
        <w:tcPr>
          <w:tcW w:w="852" w:type="dxa"/>
          <w:tcBorders>
            <w:top w:val="single" w:sz="8" w:space="0" w:color="auto"/>
            <w:left w:val="single" w:sz="8" w:space="0" w:color="auto"/>
            <w:bottom w:val="single" w:sz="8" w:space="0" w:color="auto"/>
            <w:right w:val="single" w:sz="8" w:space="0" w:color="auto"/>
          </w:tcBorders>
          <w:vAlign w:val="center"/>
        </w:tcPr>
        <w:p w14:paraId="69B55002" w14:textId="77777777" w:rsidR="00AF23B0" w:rsidRPr="00B476B9" w:rsidRDefault="00AF23B0" w:rsidP="0056030E">
          <w:pPr>
            <w:jc w:val="center"/>
            <w:rPr>
              <w:rFonts w:ascii="Arial" w:hAnsi="Arial" w:cs="Arial"/>
              <w:sz w:val="18"/>
              <w:szCs w:val="18"/>
            </w:rPr>
          </w:pPr>
          <w:r w:rsidRPr="00B476B9">
            <w:rPr>
              <w:rFonts w:ascii="Arial" w:hAnsi="Arial" w:cs="Arial"/>
              <w:sz w:val="18"/>
              <w:szCs w:val="18"/>
            </w:rPr>
            <w:t>Лист</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6BCB5283" w14:textId="77777777" w:rsidR="00AF23B0" w:rsidRPr="00B476B9" w:rsidRDefault="00AF23B0" w:rsidP="0056030E">
          <w:pPr>
            <w:jc w:val="center"/>
            <w:rPr>
              <w:rFonts w:ascii="Arial" w:hAnsi="Arial" w:cs="Arial"/>
              <w:sz w:val="18"/>
              <w:szCs w:val="18"/>
            </w:rPr>
          </w:pPr>
          <w:r w:rsidRPr="00B476B9">
            <w:rPr>
              <w:rFonts w:ascii="Arial" w:hAnsi="Arial" w:cs="Arial"/>
              <w:sz w:val="18"/>
              <w:szCs w:val="18"/>
            </w:rPr>
            <w:t>Листов</w:t>
          </w:r>
        </w:p>
      </w:tc>
      <w:tc>
        <w:tcPr>
          <w:tcW w:w="357" w:type="dxa"/>
          <w:tcBorders>
            <w:top w:val="nil"/>
            <w:left w:val="single" w:sz="8" w:space="0" w:color="auto"/>
            <w:bottom w:val="nil"/>
            <w:right w:val="nil"/>
          </w:tcBorders>
          <w:vAlign w:val="center"/>
        </w:tcPr>
        <w:p w14:paraId="72295A1B" w14:textId="77777777" w:rsidR="00AF23B0" w:rsidRPr="00B476B9" w:rsidRDefault="00AF23B0" w:rsidP="0056030E">
          <w:pPr>
            <w:jc w:val="center"/>
            <w:rPr>
              <w:rFonts w:ascii="Arial" w:hAnsi="Arial" w:cs="Arial"/>
              <w:sz w:val="18"/>
              <w:szCs w:val="18"/>
            </w:rPr>
          </w:pPr>
        </w:p>
      </w:tc>
    </w:tr>
    <w:tr w:rsidR="00AF23B0" w:rsidRPr="00B476B9" w14:paraId="6DF4612F" w14:textId="77777777" w:rsidTr="005574B2">
      <w:trPr>
        <w:trHeight w:hRule="exact" w:val="284"/>
      </w:trPr>
      <w:tc>
        <w:tcPr>
          <w:tcW w:w="1134" w:type="dxa"/>
          <w:gridSpan w:val="2"/>
          <w:tcBorders>
            <w:left w:val="single" w:sz="8" w:space="0" w:color="auto"/>
            <w:right w:val="single" w:sz="8" w:space="0" w:color="auto"/>
          </w:tcBorders>
        </w:tcPr>
        <w:p w14:paraId="477D5002" w14:textId="4DC0A46F" w:rsidR="00AF23B0" w:rsidRPr="002408BE" w:rsidRDefault="00AF23B0" w:rsidP="0056030E">
          <w:pPr>
            <w:pStyle w:val="TableParagraph"/>
            <w:spacing w:before="13"/>
            <w:ind w:left="99"/>
            <w:rPr>
              <w:rFonts w:ascii="Times New Roman" w:eastAsia="Times New Roman" w:hAnsi="Times New Roman" w:cs="Times New Roman"/>
              <w:sz w:val="18"/>
              <w:szCs w:val="18"/>
            </w:rPr>
          </w:pPr>
          <w:proofErr w:type="spellStart"/>
          <w:r w:rsidRPr="002408BE">
            <w:rPr>
              <w:rFonts w:ascii="Times New Roman" w:hAnsi="Times New Roman" w:cs="Times New Roman"/>
              <w:spacing w:val="-1"/>
              <w:sz w:val="18"/>
              <w:szCs w:val="18"/>
            </w:rPr>
            <w:t>Инж.землеустр</w:t>
          </w:r>
          <w:proofErr w:type="spellEnd"/>
        </w:p>
      </w:tc>
      <w:tc>
        <w:tcPr>
          <w:tcW w:w="1134" w:type="dxa"/>
          <w:gridSpan w:val="2"/>
          <w:tcBorders>
            <w:left w:val="single" w:sz="8" w:space="0" w:color="auto"/>
            <w:right w:val="single" w:sz="8" w:space="0" w:color="auto"/>
          </w:tcBorders>
        </w:tcPr>
        <w:p w14:paraId="2D73487A" w14:textId="7A0104D6" w:rsidR="00AF23B0" w:rsidRPr="002408BE" w:rsidRDefault="00AF23B0" w:rsidP="0056030E">
          <w:pPr>
            <w:pStyle w:val="TableParagraph"/>
            <w:spacing w:before="12"/>
            <w:ind w:left="39"/>
            <w:rPr>
              <w:rFonts w:ascii="Times New Roman" w:eastAsia="Times New Roman" w:hAnsi="Times New Roman" w:cs="Times New Roman"/>
              <w:sz w:val="18"/>
              <w:szCs w:val="18"/>
            </w:rPr>
          </w:pPr>
          <w:r>
            <w:rPr>
              <w:rFonts w:ascii="Times New Roman" w:hAnsi="Times New Roman" w:cs="Times New Roman"/>
              <w:spacing w:val="-1"/>
              <w:sz w:val="18"/>
              <w:szCs w:val="18"/>
              <w:lang w:val="ru-RU"/>
            </w:rPr>
            <w:t>Брюханова</w:t>
          </w:r>
        </w:p>
      </w:tc>
      <w:tc>
        <w:tcPr>
          <w:tcW w:w="850" w:type="dxa"/>
          <w:tcBorders>
            <w:left w:val="single" w:sz="8" w:space="0" w:color="auto"/>
            <w:right w:val="single" w:sz="8" w:space="0" w:color="auto"/>
          </w:tcBorders>
          <w:vAlign w:val="center"/>
        </w:tcPr>
        <w:p w14:paraId="3AB02B70" w14:textId="77777777" w:rsidR="00AF23B0" w:rsidRDefault="00AF23B0" w:rsidP="0056030E"/>
      </w:tc>
      <w:tc>
        <w:tcPr>
          <w:tcW w:w="567" w:type="dxa"/>
          <w:tcBorders>
            <w:left w:val="single" w:sz="8" w:space="0" w:color="auto"/>
            <w:right w:val="single" w:sz="8" w:space="0" w:color="auto"/>
          </w:tcBorders>
          <w:vAlign w:val="center"/>
        </w:tcPr>
        <w:p w14:paraId="137F4D98" w14:textId="69890948" w:rsidR="00AF23B0" w:rsidRPr="00C84A4F" w:rsidRDefault="00AF23B0" w:rsidP="0056030E">
          <w:pPr>
            <w:pStyle w:val="TableParagraph"/>
            <w:spacing w:before="49"/>
            <w:ind w:left="13" w:right="-190"/>
            <w:rPr>
              <w:rFonts w:ascii="Times New Roman" w:eastAsia="Times New Roman" w:hAnsi="Times New Roman" w:cs="Times New Roman"/>
              <w:sz w:val="14"/>
              <w:szCs w:val="14"/>
            </w:rPr>
          </w:pPr>
          <w:r>
            <w:rPr>
              <w:rFonts w:cs="Times New Roman"/>
              <w:sz w:val="14"/>
              <w:szCs w:val="14"/>
            </w:rPr>
            <w:t>10.2024</w:t>
          </w:r>
        </w:p>
      </w:tc>
      <w:tc>
        <w:tcPr>
          <w:tcW w:w="3872" w:type="dxa"/>
          <w:vMerge/>
          <w:tcBorders>
            <w:left w:val="single" w:sz="8" w:space="0" w:color="auto"/>
            <w:bottom w:val="single" w:sz="8" w:space="0" w:color="auto"/>
            <w:right w:val="single" w:sz="8" w:space="0" w:color="auto"/>
          </w:tcBorders>
          <w:vAlign w:val="center"/>
        </w:tcPr>
        <w:p w14:paraId="15D074E5" w14:textId="77777777" w:rsidR="00AF23B0" w:rsidRPr="00B476B9" w:rsidRDefault="00AF23B0" w:rsidP="0056030E">
          <w:pPr>
            <w:jc w:val="center"/>
            <w:rPr>
              <w:rFonts w:ascii="Arial" w:hAnsi="Arial" w:cs="Arial"/>
              <w:sz w:val="18"/>
              <w:szCs w:val="18"/>
            </w:rPr>
          </w:pPr>
        </w:p>
      </w:tc>
      <w:tc>
        <w:tcPr>
          <w:tcW w:w="850" w:type="dxa"/>
          <w:tcBorders>
            <w:top w:val="single" w:sz="8" w:space="0" w:color="auto"/>
            <w:left w:val="single" w:sz="8" w:space="0" w:color="auto"/>
            <w:bottom w:val="single" w:sz="8" w:space="0" w:color="auto"/>
            <w:right w:val="single" w:sz="8" w:space="0" w:color="auto"/>
          </w:tcBorders>
          <w:tcMar>
            <w:left w:w="340" w:type="dxa"/>
            <w:right w:w="340" w:type="dxa"/>
          </w:tcMar>
          <w:vAlign w:val="center"/>
        </w:tcPr>
        <w:p w14:paraId="79214343" w14:textId="77777777" w:rsidR="00AF23B0" w:rsidRPr="00B476B9" w:rsidRDefault="00AF23B0" w:rsidP="0056030E">
          <w:pPr>
            <w:spacing w:before="20"/>
            <w:jc w:val="center"/>
            <w:rPr>
              <w:rFonts w:ascii="Arial" w:hAnsi="Arial" w:cs="Arial"/>
              <w:sz w:val="18"/>
              <w:szCs w:val="18"/>
            </w:rPr>
          </w:pPr>
          <w:r w:rsidRPr="00B476B9">
            <w:rPr>
              <w:rFonts w:ascii="Arial" w:hAnsi="Arial" w:cs="Arial"/>
              <w:sz w:val="18"/>
              <w:szCs w:val="18"/>
            </w:rPr>
            <w:t>П</w:t>
          </w:r>
        </w:p>
      </w:tc>
      <w:tc>
        <w:tcPr>
          <w:tcW w:w="852" w:type="dxa"/>
          <w:tcBorders>
            <w:top w:val="single" w:sz="8" w:space="0" w:color="auto"/>
            <w:left w:val="single" w:sz="8" w:space="0" w:color="auto"/>
            <w:bottom w:val="single" w:sz="8" w:space="0" w:color="auto"/>
            <w:right w:val="single" w:sz="8" w:space="0" w:color="auto"/>
          </w:tcBorders>
          <w:vAlign w:val="center"/>
        </w:tcPr>
        <w:p w14:paraId="0C1E6BE3" w14:textId="77777777" w:rsidR="00AF23B0" w:rsidRPr="00B476B9" w:rsidRDefault="00AF23B0" w:rsidP="0056030E">
          <w:pPr>
            <w:jc w:val="center"/>
            <w:rPr>
              <w:rFonts w:ascii="Arial" w:hAnsi="Arial" w:cs="Arial"/>
              <w:sz w:val="18"/>
              <w:szCs w:val="18"/>
              <w:lang w:val="en-US"/>
            </w:rPr>
          </w:pPr>
          <w:r w:rsidRPr="00B476B9">
            <w:rPr>
              <w:rFonts w:ascii="Arial" w:hAnsi="Arial" w:cs="Arial"/>
              <w:sz w:val="20"/>
              <w:szCs w:val="20"/>
              <w:lang w:val="en-US"/>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61D9166" w14:textId="77777777" w:rsidR="00AF23B0" w:rsidRPr="00B476B9" w:rsidRDefault="00AF23B0" w:rsidP="0056030E">
          <w:pPr>
            <w:jc w:val="center"/>
            <w:rPr>
              <w:rFonts w:ascii="Arial" w:hAnsi="Arial" w:cs="Arial"/>
              <w:noProof/>
              <w:sz w:val="20"/>
              <w:szCs w:val="20"/>
            </w:rPr>
          </w:pPr>
          <w:r>
            <w:rPr>
              <w:rFonts w:ascii="Arial" w:hAnsi="Arial" w:cs="Arial"/>
              <w:noProof/>
              <w:sz w:val="20"/>
              <w:szCs w:val="20"/>
            </w:rPr>
            <w:t>25</w:t>
          </w:r>
        </w:p>
      </w:tc>
      <w:tc>
        <w:tcPr>
          <w:tcW w:w="357" w:type="dxa"/>
          <w:tcBorders>
            <w:top w:val="nil"/>
            <w:left w:val="single" w:sz="8" w:space="0" w:color="auto"/>
            <w:bottom w:val="nil"/>
            <w:right w:val="nil"/>
          </w:tcBorders>
          <w:vAlign w:val="center"/>
        </w:tcPr>
        <w:p w14:paraId="375FB6CB" w14:textId="77777777" w:rsidR="00AF23B0" w:rsidRPr="00B476B9" w:rsidRDefault="00AF23B0" w:rsidP="0056030E">
          <w:pPr>
            <w:jc w:val="center"/>
            <w:rPr>
              <w:rFonts w:ascii="Arial" w:hAnsi="Arial" w:cs="Arial"/>
              <w:sz w:val="18"/>
              <w:szCs w:val="18"/>
            </w:rPr>
          </w:pPr>
        </w:p>
      </w:tc>
    </w:tr>
    <w:tr w:rsidR="00AF23B0" w:rsidRPr="00B476B9" w14:paraId="7C76BC89" w14:textId="77777777" w:rsidTr="005574B2">
      <w:trPr>
        <w:trHeight w:hRule="exact" w:val="284"/>
      </w:trPr>
      <w:tc>
        <w:tcPr>
          <w:tcW w:w="1134" w:type="dxa"/>
          <w:gridSpan w:val="2"/>
          <w:tcBorders>
            <w:left w:val="single" w:sz="8" w:space="0" w:color="auto"/>
            <w:right w:val="single" w:sz="8" w:space="0" w:color="auto"/>
          </w:tcBorders>
        </w:tcPr>
        <w:p w14:paraId="5341474D" w14:textId="300A7B5B" w:rsidR="00AF23B0" w:rsidRDefault="00AF23B0" w:rsidP="0056030E">
          <w:pPr>
            <w:pStyle w:val="TableParagraph"/>
            <w:spacing w:before="49"/>
            <w:ind w:left="70"/>
            <w:rPr>
              <w:rFonts w:ascii="Times New Roman" w:eastAsia="Times New Roman" w:hAnsi="Times New Roman" w:cs="Times New Roman"/>
              <w:sz w:val="18"/>
              <w:szCs w:val="18"/>
            </w:rPr>
          </w:pPr>
          <w:proofErr w:type="spellStart"/>
          <w:r>
            <w:rPr>
              <w:rFonts w:ascii="Times New Roman" w:hAnsi="Times New Roman" w:cs="Times New Roman"/>
              <w:spacing w:val="-1"/>
              <w:sz w:val="18"/>
              <w:szCs w:val="18"/>
            </w:rPr>
            <w:t>Инж</w:t>
          </w:r>
          <w:proofErr w:type="spellEnd"/>
          <w:r>
            <w:rPr>
              <w:rFonts w:ascii="Times New Roman" w:hAnsi="Times New Roman" w:cs="Times New Roman"/>
              <w:spacing w:val="-1"/>
              <w:sz w:val="18"/>
              <w:szCs w:val="18"/>
            </w:rPr>
            <w:t>.</w:t>
          </w:r>
          <w:proofErr w:type="spellStart"/>
          <w:r>
            <w:rPr>
              <w:rFonts w:ascii="Times New Roman" w:hAnsi="Times New Roman" w:cs="Times New Roman"/>
              <w:spacing w:val="-1"/>
              <w:sz w:val="18"/>
              <w:szCs w:val="18"/>
              <w:lang w:val="ru-RU"/>
            </w:rPr>
            <w:t>картог</w:t>
          </w:r>
          <w:proofErr w:type="spellEnd"/>
        </w:p>
      </w:tc>
      <w:tc>
        <w:tcPr>
          <w:tcW w:w="1134" w:type="dxa"/>
          <w:gridSpan w:val="2"/>
          <w:tcBorders>
            <w:left w:val="single" w:sz="8" w:space="0" w:color="auto"/>
            <w:right w:val="single" w:sz="8" w:space="0" w:color="auto"/>
          </w:tcBorders>
        </w:tcPr>
        <w:p w14:paraId="0A593F4D" w14:textId="188E32C7" w:rsidR="00AF23B0" w:rsidRDefault="00AF23B0" w:rsidP="0056030E">
          <w:pPr>
            <w:pStyle w:val="TableParagraph"/>
            <w:spacing w:before="14"/>
            <w:ind w:left="39"/>
            <w:rPr>
              <w:rFonts w:ascii="Times New Roman" w:eastAsia="Times New Roman" w:hAnsi="Times New Roman" w:cs="Times New Roman"/>
              <w:sz w:val="18"/>
              <w:szCs w:val="18"/>
            </w:rPr>
          </w:pPr>
          <w:r>
            <w:rPr>
              <w:rFonts w:ascii="Times New Roman" w:hAnsi="Times New Roman" w:cs="Times New Roman"/>
              <w:spacing w:val="-1"/>
              <w:sz w:val="18"/>
              <w:szCs w:val="18"/>
              <w:lang w:val="ru-RU"/>
            </w:rPr>
            <w:t>Мещеряков</w:t>
          </w:r>
        </w:p>
      </w:tc>
      <w:tc>
        <w:tcPr>
          <w:tcW w:w="850" w:type="dxa"/>
          <w:tcBorders>
            <w:left w:val="single" w:sz="8" w:space="0" w:color="auto"/>
            <w:right w:val="single" w:sz="8" w:space="0" w:color="auto"/>
          </w:tcBorders>
          <w:vAlign w:val="center"/>
        </w:tcPr>
        <w:p w14:paraId="1CDE16C9" w14:textId="77777777" w:rsidR="00AF23B0" w:rsidRDefault="00AF23B0" w:rsidP="0056030E"/>
      </w:tc>
      <w:tc>
        <w:tcPr>
          <w:tcW w:w="567" w:type="dxa"/>
          <w:tcBorders>
            <w:left w:val="single" w:sz="8" w:space="0" w:color="auto"/>
            <w:right w:val="single" w:sz="8" w:space="0" w:color="auto"/>
          </w:tcBorders>
          <w:vAlign w:val="center"/>
        </w:tcPr>
        <w:p w14:paraId="0F1CDE23" w14:textId="4936113B" w:rsidR="00AF23B0" w:rsidRPr="00C84A4F" w:rsidRDefault="00AF23B0" w:rsidP="0056030E">
          <w:pPr>
            <w:pStyle w:val="TableParagraph"/>
            <w:spacing w:before="49"/>
            <w:ind w:left="13" w:right="-190"/>
            <w:rPr>
              <w:rFonts w:ascii="Times New Roman" w:eastAsia="Times New Roman" w:hAnsi="Times New Roman" w:cs="Times New Roman"/>
              <w:sz w:val="14"/>
              <w:szCs w:val="14"/>
            </w:rPr>
          </w:pPr>
          <w:r>
            <w:rPr>
              <w:rFonts w:cs="Times New Roman"/>
              <w:sz w:val="14"/>
              <w:szCs w:val="14"/>
            </w:rPr>
            <w:t>10.2024</w:t>
          </w:r>
        </w:p>
      </w:tc>
      <w:tc>
        <w:tcPr>
          <w:tcW w:w="3872" w:type="dxa"/>
          <w:vMerge/>
          <w:tcBorders>
            <w:left w:val="single" w:sz="8" w:space="0" w:color="auto"/>
            <w:bottom w:val="single" w:sz="8" w:space="0" w:color="auto"/>
            <w:right w:val="single" w:sz="8" w:space="0" w:color="auto"/>
          </w:tcBorders>
          <w:vAlign w:val="center"/>
        </w:tcPr>
        <w:p w14:paraId="61829245" w14:textId="77777777" w:rsidR="00AF23B0" w:rsidRPr="00B476B9" w:rsidRDefault="00AF23B0" w:rsidP="0056030E">
          <w:pPr>
            <w:jc w:val="center"/>
            <w:rPr>
              <w:rFonts w:ascii="Arial" w:hAnsi="Arial" w:cs="Arial"/>
              <w:sz w:val="18"/>
              <w:szCs w:val="18"/>
            </w:rPr>
          </w:pPr>
        </w:p>
      </w:tc>
      <w:tc>
        <w:tcPr>
          <w:tcW w:w="2836" w:type="dxa"/>
          <w:gridSpan w:val="3"/>
          <w:vMerge w:val="restart"/>
          <w:tcBorders>
            <w:top w:val="single" w:sz="8" w:space="0" w:color="auto"/>
            <w:left w:val="single" w:sz="8" w:space="0" w:color="auto"/>
            <w:right w:val="single" w:sz="8" w:space="0" w:color="auto"/>
          </w:tcBorders>
          <w:vAlign w:val="center"/>
        </w:tcPr>
        <w:p w14:paraId="69324BB0" w14:textId="77777777" w:rsidR="00AF23B0" w:rsidRPr="00B476B9" w:rsidRDefault="00AF23B0" w:rsidP="0056030E">
          <w:pPr>
            <w:jc w:val="center"/>
            <w:rPr>
              <w:rFonts w:ascii="Arial" w:hAnsi="Arial" w:cs="Arial"/>
              <w:szCs w:val="24"/>
            </w:rPr>
          </w:pPr>
          <w:r w:rsidRPr="002408BE">
            <w:rPr>
              <w:rFonts w:cs="Times New Roman"/>
              <w:sz w:val="20"/>
            </w:rPr>
            <w:t>ООО</w:t>
          </w:r>
          <w:r w:rsidRPr="002408BE">
            <w:rPr>
              <w:rFonts w:cs="Times New Roman"/>
              <w:spacing w:val="-12"/>
              <w:sz w:val="20"/>
            </w:rPr>
            <w:t xml:space="preserve"> </w:t>
          </w:r>
          <w:r w:rsidRPr="002408BE">
            <w:rPr>
              <w:rFonts w:cs="Times New Roman"/>
              <w:spacing w:val="1"/>
              <w:sz w:val="20"/>
            </w:rPr>
            <w:t>"ИТЦ</w:t>
          </w:r>
          <w:r w:rsidRPr="002408BE">
            <w:rPr>
              <w:rFonts w:cs="Times New Roman"/>
              <w:spacing w:val="-14"/>
              <w:sz w:val="20"/>
            </w:rPr>
            <w:t xml:space="preserve"> </w:t>
          </w:r>
          <w:r w:rsidRPr="002408BE">
            <w:rPr>
              <w:rFonts w:cs="Times New Roman"/>
              <w:sz w:val="20"/>
            </w:rPr>
            <w:t>"ЗемЛесПроект"</w:t>
          </w:r>
        </w:p>
      </w:tc>
      <w:tc>
        <w:tcPr>
          <w:tcW w:w="357" w:type="dxa"/>
          <w:tcBorders>
            <w:top w:val="nil"/>
            <w:left w:val="single" w:sz="8" w:space="0" w:color="auto"/>
            <w:bottom w:val="nil"/>
            <w:right w:val="nil"/>
          </w:tcBorders>
          <w:vAlign w:val="center"/>
        </w:tcPr>
        <w:p w14:paraId="498E8AFC" w14:textId="77777777" w:rsidR="00AF23B0" w:rsidRPr="00B476B9" w:rsidRDefault="00AF23B0" w:rsidP="0056030E">
          <w:pPr>
            <w:jc w:val="center"/>
            <w:rPr>
              <w:rFonts w:ascii="Arial" w:hAnsi="Arial" w:cs="Arial"/>
              <w:sz w:val="18"/>
              <w:szCs w:val="18"/>
            </w:rPr>
          </w:pPr>
        </w:p>
      </w:tc>
    </w:tr>
    <w:tr w:rsidR="00AF23B0" w:rsidRPr="00B476B9" w14:paraId="0C1ADA93" w14:textId="77777777" w:rsidTr="005574B2">
      <w:trPr>
        <w:trHeight w:hRule="exact" w:val="284"/>
      </w:trPr>
      <w:tc>
        <w:tcPr>
          <w:tcW w:w="1134" w:type="dxa"/>
          <w:gridSpan w:val="2"/>
          <w:tcBorders>
            <w:left w:val="single" w:sz="8" w:space="0" w:color="auto"/>
            <w:right w:val="single" w:sz="8" w:space="0" w:color="auto"/>
          </w:tcBorders>
        </w:tcPr>
        <w:p w14:paraId="722BCF8C" w14:textId="77777777" w:rsidR="00AF23B0" w:rsidRPr="002408BE" w:rsidRDefault="00AF23B0" w:rsidP="0056030E">
          <w:pPr>
            <w:pStyle w:val="TableParagraph"/>
            <w:spacing w:before="49"/>
            <w:ind w:left="70"/>
            <w:rPr>
              <w:rFonts w:ascii="Times New Roman" w:eastAsia="Times New Roman" w:hAnsi="Times New Roman" w:cs="Times New Roman"/>
              <w:sz w:val="18"/>
              <w:szCs w:val="18"/>
            </w:rPr>
          </w:pPr>
        </w:p>
      </w:tc>
      <w:tc>
        <w:tcPr>
          <w:tcW w:w="1134" w:type="dxa"/>
          <w:gridSpan w:val="2"/>
          <w:tcBorders>
            <w:left w:val="single" w:sz="8" w:space="0" w:color="auto"/>
            <w:right w:val="single" w:sz="8" w:space="0" w:color="auto"/>
          </w:tcBorders>
        </w:tcPr>
        <w:p w14:paraId="15C630C3" w14:textId="77777777" w:rsidR="00AF23B0" w:rsidRPr="002408BE" w:rsidRDefault="00AF23B0" w:rsidP="0056030E">
          <w:pPr>
            <w:pStyle w:val="TableParagraph"/>
            <w:spacing w:before="14"/>
            <w:ind w:left="39"/>
            <w:rPr>
              <w:rFonts w:ascii="Times New Roman" w:eastAsia="Times New Roman" w:hAnsi="Times New Roman" w:cs="Times New Roman"/>
              <w:sz w:val="18"/>
              <w:szCs w:val="18"/>
            </w:rPr>
          </w:pPr>
        </w:p>
      </w:tc>
      <w:tc>
        <w:tcPr>
          <w:tcW w:w="850" w:type="dxa"/>
          <w:tcBorders>
            <w:left w:val="single" w:sz="8" w:space="0" w:color="auto"/>
            <w:right w:val="single" w:sz="8" w:space="0" w:color="auto"/>
          </w:tcBorders>
          <w:vAlign w:val="center"/>
        </w:tcPr>
        <w:p w14:paraId="6F4968E7" w14:textId="77777777" w:rsidR="00AF23B0" w:rsidRDefault="00AF23B0" w:rsidP="0056030E"/>
      </w:tc>
      <w:tc>
        <w:tcPr>
          <w:tcW w:w="567" w:type="dxa"/>
          <w:tcBorders>
            <w:left w:val="single" w:sz="8" w:space="0" w:color="auto"/>
            <w:right w:val="single" w:sz="8" w:space="0" w:color="auto"/>
          </w:tcBorders>
          <w:vAlign w:val="center"/>
        </w:tcPr>
        <w:p w14:paraId="6E4A4B5E" w14:textId="77777777" w:rsidR="00AF23B0" w:rsidRPr="00C84A4F" w:rsidRDefault="00AF23B0" w:rsidP="0056030E">
          <w:pPr>
            <w:ind w:left="13" w:right="-190"/>
            <w:rPr>
              <w:sz w:val="14"/>
              <w:szCs w:val="14"/>
            </w:rPr>
          </w:pPr>
        </w:p>
      </w:tc>
      <w:tc>
        <w:tcPr>
          <w:tcW w:w="3872" w:type="dxa"/>
          <w:vMerge/>
          <w:tcBorders>
            <w:left w:val="single" w:sz="8" w:space="0" w:color="auto"/>
            <w:bottom w:val="single" w:sz="8" w:space="0" w:color="auto"/>
            <w:right w:val="single" w:sz="8" w:space="0" w:color="auto"/>
          </w:tcBorders>
          <w:vAlign w:val="center"/>
        </w:tcPr>
        <w:p w14:paraId="333A5341" w14:textId="77777777" w:rsidR="00AF23B0" w:rsidRPr="00B476B9" w:rsidRDefault="00AF23B0" w:rsidP="0056030E">
          <w:pPr>
            <w:jc w:val="center"/>
            <w:rPr>
              <w:rFonts w:ascii="Arial" w:hAnsi="Arial" w:cs="Arial"/>
              <w:sz w:val="18"/>
              <w:szCs w:val="18"/>
            </w:rPr>
          </w:pPr>
        </w:p>
      </w:tc>
      <w:tc>
        <w:tcPr>
          <w:tcW w:w="2836" w:type="dxa"/>
          <w:gridSpan w:val="3"/>
          <w:vMerge/>
          <w:tcBorders>
            <w:left w:val="single" w:sz="8" w:space="0" w:color="auto"/>
            <w:right w:val="single" w:sz="8" w:space="0" w:color="auto"/>
          </w:tcBorders>
          <w:vAlign w:val="center"/>
        </w:tcPr>
        <w:p w14:paraId="5F98B310" w14:textId="77777777" w:rsidR="00AF23B0" w:rsidRPr="00B476B9" w:rsidRDefault="00AF23B0" w:rsidP="0056030E">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001A4D79" w14:textId="77777777" w:rsidR="00AF23B0" w:rsidRPr="00B476B9" w:rsidRDefault="00AF23B0" w:rsidP="0056030E">
          <w:pPr>
            <w:jc w:val="center"/>
            <w:rPr>
              <w:rFonts w:ascii="Arial" w:hAnsi="Arial" w:cs="Arial"/>
              <w:sz w:val="18"/>
              <w:szCs w:val="18"/>
            </w:rPr>
          </w:pPr>
        </w:p>
      </w:tc>
    </w:tr>
    <w:tr w:rsidR="00AF23B0" w:rsidRPr="00B476B9" w14:paraId="1D807B15" w14:textId="77777777" w:rsidTr="005574B2">
      <w:trPr>
        <w:trHeight w:hRule="exact" w:val="284"/>
      </w:trPr>
      <w:tc>
        <w:tcPr>
          <w:tcW w:w="1134" w:type="dxa"/>
          <w:gridSpan w:val="2"/>
          <w:tcBorders>
            <w:left w:val="single" w:sz="8" w:space="0" w:color="auto"/>
            <w:bottom w:val="single" w:sz="8" w:space="0" w:color="auto"/>
            <w:right w:val="single" w:sz="8" w:space="0" w:color="auto"/>
          </w:tcBorders>
        </w:tcPr>
        <w:p w14:paraId="7D3FF50B" w14:textId="5BCFB461" w:rsidR="00AF23B0" w:rsidRPr="002408BE" w:rsidRDefault="00AF23B0" w:rsidP="0056030E">
          <w:pPr>
            <w:pStyle w:val="TableParagraph"/>
            <w:spacing w:before="49"/>
            <w:ind w:left="70"/>
            <w:rPr>
              <w:rFonts w:ascii="Times New Roman" w:eastAsia="Times New Roman" w:hAnsi="Times New Roman" w:cs="Times New Roman"/>
              <w:sz w:val="18"/>
              <w:szCs w:val="18"/>
            </w:rPr>
          </w:pPr>
          <w:proofErr w:type="spellStart"/>
          <w:r w:rsidRPr="002408BE">
            <w:rPr>
              <w:rFonts w:ascii="Times New Roman" w:hAnsi="Times New Roman" w:cs="Times New Roman"/>
              <w:spacing w:val="-1"/>
              <w:sz w:val="18"/>
              <w:szCs w:val="18"/>
            </w:rPr>
            <w:t>Н.Контроль</w:t>
          </w:r>
          <w:proofErr w:type="spellEnd"/>
        </w:p>
      </w:tc>
      <w:tc>
        <w:tcPr>
          <w:tcW w:w="1134" w:type="dxa"/>
          <w:gridSpan w:val="2"/>
          <w:tcBorders>
            <w:left w:val="single" w:sz="8" w:space="0" w:color="auto"/>
            <w:bottom w:val="single" w:sz="8" w:space="0" w:color="auto"/>
            <w:right w:val="single" w:sz="8" w:space="0" w:color="auto"/>
          </w:tcBorders>
        </w:tcPr>
        <w:p w14:paraId="19A8A5B1" w14:textId="437884B7" w:rsidR="00AF23B0" w:rsidRPr="002408BE" w:rsidRDefault="00AF23B0" w:rsidP="0056030E">
          <w:pPr>
            <w:pStyle w:val="TableParagraph"/>
            <w:spacing w:before="12" w:line="249" w:lineRule="exact"/>
            <w:ind w:left="39"/>
            <w:rPr>
              <w:rFonts w:ascii="Times New Roman" w:eastAsia="Times New Roman" w:hAnsi="Times New Roman" w:cs="Times New Roman"/>
              <w:sz w:val="18"/>
              <w:szCs w:val="18"/>
            </w:rPr>
          </w:pPr>
          <w:proofErr w:type="spellStart"/>
          <w:r w:rsidRPr="002408BE">
            <w:rPr>
              <w:rFonts w:ascii="Times New Roman" w:hAnsi="Times New Roman" w:cs="Times New Roman"/>
              <w:spacing w:val="-1"/>
              <w:sz w:val="18"/>
              <w:szCs w:val="18"/>
            </w:rPr>
            <w:t>Еремин</w:t>
          </w:r>
          <w:proofErr w:type="spellEnd"/>
        </w:p>
      </w:tc>
      <w:tc>
        <w:tcPr>
          <w:tcW w:w="850" w:type="dxa"/>
          <w:tcBorders>
            <w:left w:val="single" w:sz="8" w:space="0" w:color="auto"/>
            <w:bottom w:val="single" w:sz="8" w:space="0" w:color="auto"/>
            <w:right w:val="single" w:sz="8" w:space="0" w:color="auto"/>
          </w:tcBorders>
          <w:vAlign w:val="center"/>
        </w:tcPr>
        <w:p w14:paraId="75E947D9" w14:textId="77777777" w:rsidR="00AF23B0" w:rsidRDefault="00AF23B0" w:rsidP="0056030E"/>
      </w:tc>
      <w:tc>
        <w:tcPr>
          <w:tcW w:w="567" w:type="dxa"/>
          <w:tcBorders>
            <w:left w:val="single" w:sz="8" w:space="0" w:color="auto"/>
            <w:bottom w:val="single" w:sz="8" w:space="0" w:color="auto"/>
            <w:right w:val="single" w:sz="8" w:space="0" w:color="auto"/>
          </w:tcBorders>
          <w:vAlign w:val="center"/>
        </w:tcPr>
        <w:p w14:paraId="117633CA" w14:textId="3A3FEADC" w:rsidR="00AF23B0" w:rsidRPr="00C84A4F" w:rsidRDefault="00AF23B0" w:rsidP="0056030E">
          <w:pPr>
            <w:pStyle w:val="TableParagraph"/>
            <w:spacing w:before="49"/>
            <w:ind w:left="13" w:right="-190"/>
            <w:rPr>
              <w:rFonts w:ascii="Times New Roman" w:eastAsia="Times New Roman" w:hAnsi="Times New Roman" w:cs="Times New Roman"/>
              <w:sz w:val="14"/>
              <w:szCs w:val="14"/>
            </w:rPr>
          </w:pPr>
          <w:r>
            <w:rPr>
              <w:rFonts w:cs="Times New Roman"/>
              <w:sz w:val="14"/>
              <w:szCs w:val="14"/>
            </w:rPr>
            <w:t>10.2024</w:t>
          </w:r>
        </w:p>
      </w:tc>
      <w:tc>
        <w:tcPr>
          <w:tcW w:w="3872" w:type="dxa"/>
          <w:vMerge/>
          <w:tcBorders>
            <w:left w:val="single" w:sz="8" w:space="0" w:color="auto"/>
            <w:bottom w:val="single" w:sz="8" w:space="0" w:color="auto"/>
            <w:right w:val="single" w:sz="8" w:space="0" w:color="auto"/>
          </w:tcBorders>
          <w:vAlign w:val="center"/>
        </w:tcPr>
        <w:p w14:paraId="7EAD8BD8" w14:textId="77777777" w:rsidR="00AF23B0" w:rsidRPr="00B476B9" w:rsidRDefault="00AF23B0" w:rsidP="0056030E">
          <w:pPr>
            <w:jc w:val="center"/>
            <w:rPr>
              <w:rFonts w:ascii="Arial" w:hAnsi="Arial" w:cs="Arial"/>
              <w:sz w:val="18"/>
              <w:szCs w:val="18"/>
            </w:rPr>
          </w:pPr>
        </w:p>
      </w:tc>
      <w:tc>
        <w:tcPr>
          <w:tcW w:w="2836" w:type="dxa"/>
          <w:gridSpan w:val="3"/>
          <w:vMerge/>
          <w:tcBorders>
            <w:left w:val="single" w:sz="8" w:space="0" w:color="auto"/>
            <w:bottom w:val="single" w:sz="8" w:space="0" w:color="auto"/>
            <w:right w:val="single" w:sz="8" w:space="0" w:color="auto"/>
          </w:tcBorders>
          <w:vAlign w:val="center"/>
        </w:tcPr>
        <w:p w14:paraId="62DAD7E6" w14:textId="77777777" w:rsidR="00AF23B0" w:rsidRPr="00B476B9" w:rsidRDefault="00AF23B0" w:rsidP="0056030E">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00998B45" w14:textId="77777777" w:rsidR="00AF23B0" w:rsidRPr="00B476B9" w:rsidRDefault="00AF23B0" w:rsidP="0056030E">
          <w:pPr>
            <w:jc w:val="center"/>
            <w:rPr>
              <w:rFonts w:ascii="Arial" w:hAnsi="Arial" w:cs="Arial"/>
              <w:sz w:val="18"/>
              <w:szCs w:val="18"/>
            </w:rPr>
          </w:pPr>
        </w:p>
      </w:tc>
    </w:tr>
    <w:tr w:rsidR="00AF23B0" w:rsidRPr="00B476B9" w14:paraId="28E87F2B" w14:textId="77777777" w:rsidTr="00CE2130">
      <w:trPr>
        <w:trHeight w:hRule="exact" w:val="312"/>
      </w:trPr>
      <w:tc>
        <w:tcPr>
          <w:tcW w:w="1134" w:type="dxa"/>
          <w:gridSpan w:val="2"/>
          <w:tcBorders>
            <w:top w:val="single" w:sz="8" w:space="0" w:color="auto"/>
            <w:left w:val="nil"/>
            <w:bottom w:val="nil"/>
            <w:right w:val="nil"/>
          </w:tcBorders>
          <w:vAlign w:val="center"/>
        </w:tcPr>
        <w:p w14:paraId="64FEA421" w14:textId="77777777" w:rsidR="00AF23B0" w:rsidRPr="00B476B9" w:rsidRDefault="00AF23B0" w:rsidP="00CE2130">
          <w:pPr>
            <w:jc w:val="center"/>
            <w:rPr>
              <w:rFonts w:ascii="Arial" w:hAnsi="Arial" w:cs="Arial"/>
              <w:sz w:val="18"/>
              <w:szCs w:val="18"/>
            </w:rPr>
          </w:pPr>
        </w:p>
      </w:tc>
      <w:tc>
        <w:tcPr>
          <w:tcW w:w="1134" w:type="dxa"/>
          <w:gridSpan w:val="2"/>
          <w:tcBorders>
            <w:top w:val="single" w:sz="8" w:space="0" w:color="auto"/>
            <w:left w:val="nil"/>
            <w:bottom w:val="nil"/>
            <w:right w:val="nil"/>
          </w:tcBorders>
          <w:vAlign w:val="center"/>
        </w:tcPr>
        <w:p w14:paraId="17EB609E" w14:textId="77777777" w:rsidR="00AF23B0" w:rsidRPr="00B476B9" w:rsidRDefault="00AF23B0" w:rsidP="00CE2130">
          <w:pPr>
            <w:jc w:val="center"/>
            <w:rPr>
              <w:rFonts w:ascii="Arial" w:hAnsi="Arial" w:cs="Arial"/>
              <w:sz w:val="18"/>
              <w:szCs w:val="18"/>
            </w:rPr>
          </w:pPr>
        </w:p>
      </w:tc>
      <w:tc>
        <w:tcPr>
          <w:tcW w:w="850" w:type="dxa"/>
          <w:tcBorders>
            <w:top w:val="single" w:sz="8" w:space="0" w:color="auto"/>
            <w:left w:val="nil"/>
            <w:bottom w:val="nil"/>
            <w:right w:val="nil"/>
          </w:tcBorders>
          <w:vAlign w:val="center"/>
        </w:tcPr>
        <w:p w14:paraId="3BE6484B" w14:textId="77777777" w:rsidR="00AF23B0" w:rsidRPr="00B476B9" w:rsidRDefault="00AF23B0" w:rsidP="00CE2130">
          <w:pPr>
            <w:jc w:val="center"/>
            <w:rPr>
              <w:rFonts w:ascii="Arial" w:hAnsi="Arial" w:cs="Arial"/>
              <w:sz w:val="18"/>
              <w:szCs w:val="18"/>
            </w:rPr>
          </w:pPr>
        </w:p>
      </w:tc>
      <w:tc>
        <w:tcPr>
          <w:tcW w:w="567" w:type="dxa"/>
          <w:tcBorders>
            <w:top w:val="single" w:sz="8" w:space="0" w:color="auto"/>
            <w:left w:val="nil"/>
            <w:bottom w:val="nil"/>
            <w:right w:val="nil"/>
          </w:tcBorders>
          <w:vAlign w:val="center"/>
        </w:tcPr>
        <w:p w14:paraId="0C70363F" w14:textId="77777777" w:rsidR="00AF23B0" w:rsidRPr="00B476B9" w:rsidRDefault="00AF23B0" w:rsidP="00CE2130">
          <w:pPr>
            <w:jc w:val="center"/>
            <w:rPr>
              <w:rFonts w:ascii="Arial" w:hAnsi="Arial" w:cs="Arial"/>
              <w:sz w:val="18"/>
              <w:szCs w:val="18"/>
            </w:rPr>
          </w:pPr>
        </w:p>
      </w:tc>
      <w:tc>
        <w:tcPr>
          <w:tcW w:w="3872" w:type="dxa"/>
          <w:tcBorders>
            <w:top w:val="single" w:sz="8" w:space="0" w:color="auto"/>
            <w:left w:val="nil"/>
            <w:bottom w:val="nil"/>
            <w:right w:val="nil"/>
          </w:tcBorders>
          <w:vAlign w:val="center"/>
        </w:tcPr>
        <w:p w14:paraId="47DDCFED" w14:textId="77777777" w:rsidR="00AF23B0" w:rsidRPr="00B476B9" w:rsidRDefault="00AF23B0" w:rsidP="00CE2130">
          <w:pPr>
            <w:jc w:val="center"/>
            <w:rPr>
              <w:rFonts w:ascii="Arial" w:hAnsi="Arial" w:cs="Arial"/>
              <w:sz w:val="18"/>
              <w:szCs w:val="18"/>
            </w:rPr>
          </w:pPr>
        </w:p>
      </w:tc>
      <w:tc>
        <w:tcPr>
          <w:tcW w:w="850" w:type="dxa"/>
          <w:tcBorders>
            <w:top w:val="single" w:sz="8" w:space="0" w:color="auto"/>
            <w:left w:val="nil"/>
            <w:bottom w:val="nil"/>
            <w:right w:val="nil"/>
          </w:tcBorders>
          <w:vAlign w:val="center"/>
        </w:tcPr>
        <w:p w14:paraId="237E840D" w14:textId="77777777" w:rsidR="00AF23B0" w:rsidRPr="00B476B9" w:rsidRDefault="00AF23B0" w:rsidP="00CE2130">
          <w:pPr>
            <w:jc w:val="center"/>
            <w:rPr>
              <w:rFonts w:ascii="Arial" w:hAnsi="Arial" w:cs="Arial"/>
              <w:sz w:val="18"/>
              <w:szCs w:val="18"/>
            </w:rPr>
          </w:pPr>
        </w:p>
      </w:tc>
      <w:tc>
        <w:tcPr>
          <w:tcW w:w="852" w:type="dxa"/>
          <w:tcBorders>
            <w:top w:val="single" w:sz="8" w:space="0" w:color="auto"/>
            <w:left w:val="nil"/>
            <w:bottom w:val="nil"/>
            <w:right w:val="nil"/>
          </w:tcBorders>
          <w:vAlign w:val="center"/>
        </w:tcPr>
        <w:p w14:paraId="479CAF1A" w14:textId="77777777" w:rsidR="00AF23B0" w:rsidRPr="00B476B9" w:rsidRDefault="00AF23B0" w:rsidP="00CE2130">
          <w:pPr>
            <w:jc w:val="center"/>
            <w:rPr>
              <w:rFonts w:ascii="Arial" w:hAnsi="Arial" w:cs="Arial"/>
              <w:sz w:val="18"/>
              <w:szCs w:val="18"/>
            </w:rPr>
          </w:pPr>
        </w:p>
      </w:tc>
      <w:tc>
        <w:tcPr>
          <w:tcW w:w="1134" w:type="dxa"/>
          <w:tcBorders>
            <w:top w:val="single" w:sz="8" w:space="0" w:color="auto"/>
            <w:left w:val="nil"/>
            <w:bottom w:val="nil"/>
            <w:right w:val="nil"/>
          </w:tcBorders>
          <w:vAlign w:val="center"/>
        </w:tcPr>
        <w:p w14:paraId="60F6641E" w14:textId="77777777" w:rsidR="00AF23B0" w:rsidRPr="00B476B9" w:rsidRDefault="00AF23B0" w:rsidP="00CE2130">
          <w:pPr>
            <w:jc w:val="center"/>
            <w:rPr>
              <w:rFonts w:ascii="Arial" w:hAnsi="Arial" w:cs="Arial"/>
              <w:sz w:val="18"/>
              <w:szCs w:val="18"/>
            </w:rPr>
          </w:pPr>
        </w:p>
      </w:tc>
      <w:tc>
        <w:tcPr>
          <w:tcW w:w="357" w:type="dxa"/>
          <w:tcBorders>
            <w:top w:val="nil"/>
            <w:left w:val="nil"/>
            <w:bottom w:val="nil"/>
            <w:right w:val="nil"/>
          </w:tcBorders>
          <w:vAlign w:val="center"/>
        </w:tcPr>
        <w:p w14:paraId="676BAD69" w14:textId="77777777" w:rsidR="00AF23B0" w:rsidRPr="00B476B9" w:rsidRDefault="00AF23B0" w:rsidP="00CE2130">
          <w:pPr>
            <w:jc w:val="center"/>
            <w:rPr>
              <w:rFonts w:ascii="Arial" w:hAnsi="Arial" w:cs="Arial"/>
              <w:sz w:val="18"/>
              <w:szCs w:val="18"/>
            </w:rPr>
          </w:pPr>
        </w:p>
      </w:tc>
    </w:tr>
  </w:tbl>
  <w:tbl>
    <w:tblPr>
      <w:tblStyle w:val="af8"/>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170"/>
      <w:gridCol w:w="113"/>
      <w:gridCol w:w="171"/>
      <w:gridCol w:w="113"/>
      <w:gridCol w:w="284"/>
    </w:tblGrid>
    <w:tr w:rsidR="00AF23B0" w:rsidRPr="00B476B9" w14:paraId="1FF6E602" w14:textId="77777777" w:rsidTr="008A709A">
      <w:trPr>
        <w:cantSplit/>
        <w:trHeight w:val="567"/>
      </w:trPr>
      <w:tc>
        <w:tcPr>
          <w:tcW w:w="283" w:type="dxa"/>
          <w:gridSpan w:val="2"/>
          <w:vMerge w:val="restart"/>
          <w:tcBorders>
            <w:top w:val="single" w:sz="8" w:space="0" w:color="auto"/>
            <w:left w:val="single" w:sz="8" w:space="0" w:color="auto"/>
            <w:right w:val="single" w:sz="8" w:space="0" w:color="auto"/>
          </w:tcBorders>
          <w:textDirection w:val="btLr"/>
          <w:vAlign w:val="center"/>
        </w:tcPr>
        <w:p w14:paraId="7A636F48" w14:textId="77777777" w:rsidR="00AF23B0" w:rsidRPr="00B476B9" w:rsidRDefault="00AF23B0" w:rsidP="008A709A">
          <w:pPr>
            <w:pStyle w:val="af3"/>
            <w:jc w:val="left"/>
            <w:rPr>
              <w:rFonts w:ascii="Arial" w:hAnsi="Arial" w:cs="Arial"/>
              <w:sz w:val="18"/>
              <w:szCs w:val="18"/>
            </w:rPr>
          </w:pPr>
          <w:r w:rsidRPr="00B476B9">
            <w:rPr>
              <w:rFonts w:ascii="Arial" w:hAnsi="Arial" w:cs="Arial"/>
              <w:sz w:val="18"/>
              <w:szCs w:val="18"/>
            </w:rPr>
            <w:t>Согласовано</w:t>
          </w:r>
        </w:p>
      </w:tc>
      <w:tc>
        <w:tcPr>
          <w:tcW w:w="284" w:type="dxa"/>
          <w:gridSpan w:val="2"/>
          <w:tcBorders>
            <w:top w:val="single" w:sz="8" w:space="0" w:color="auto"/>
            <w:left w:val="single" w:sz="8" w:space="0" w:color="auto"/>
            <w:right w:val="single" w:sz="8" w:space="0" w:color="auto"/>
          </w:tcBorders>
          <w:textDirection w:val="btLr"/>
          <w:vAlign w:val="center"/>
        </w:tcPr>
        <w:p w14:paraId="53B1151E" w14:textId="77777777" w:rsidR="00AF23B0" w:rsidRPr="00B476B9" w:rsidRDefault="00AF23B0" w:rsidP="008A709A">
          <w:pPr>
            <w:pStyle w:val="af3"/>
            <w:rPr>
              <w:rFonts w:ascii="Arial" w:hAnsi="Arial" w:cs="Arial"/>
              <w:sz w:val="18"/>
              <w:szCs w:val="18"/>
            </w:rPr>
          </w:pPr>
        </w:p>
      </w:tc>
      <w:tc>
        <w:tcPr>
          <w:tcW w:w="284" w:type="dxa"/>
          <w:tcBorders>
            <w:top w:val="single" w:sz="8" w:space="0" w:color="auto"/>
            <w:left w:val="single" w:sz="8" w:space="0" w:color="auto"/>
            <w:right w:val="single" w:sz="8" w:space="0" w:color="auto"/>
          </w:tcBorders>
          <w:textDirection w:val="btLr"/>
          <w:vAlign w:val="center"/>
        </w:tcPr>
        <w:p w14:paraId="4B83F265" w14:textId="77777777" w:rsidR="00AF23B0" w:rsidRPr="00B476B9" w:rsidRDefault="00AF23B0" w:rsidP="008A709A">
          <w:pPr>
            <w:pStyle w:val="af3"/>
            <w:rPr>
              <w:rFonts w:ascii="Arial" w:hAnsi="Arial" w:cs="Arial"/>
              <w:sz w:val="18"/>
              <w:szCs w:val="18"/>
            </w:rPr>
          </w:pPr>
        </w:p>
      </w:tc>
    </w:tr>
    <w:tr w:rsidR="00AF23B0" w:rsidRPr="00B476B9" w14:paraId="36415826" w14:textId="77777777" w:rsidTr="008A709A">
      <w:trPr>
        <w:cantSplit/>
        <w:trHeight w:val="850"/>
      </w:trPr>
      <w:tc>
        <w:tcPr>
          <w:tcW w:w="283" w:type="dxa"/>
          <w:gridSpan w:val="2"/>
          <w:vMerge/>
          <w:tcBorders>
            <w:left w:val="single" w:sz="8" w:space="0" w:color="auto"/>
            <w:right w:val="single" w:sz="8" w:space="0" w:color="auto"/>
          </w:tcBorders>
          <w:textDirection w:val="btLr"/>
          <w:vAlign w:val="center"/>
        </w:tcPr>
        <w:p w14:paraId="5DE2A1FB" w14:textId="77777777" w:rsidR="00AF23B0" w:rsidRPr="00B476B9" w:rsidRDefault="00AF23B0" w:rsidP="008A709A">
          <w:pPr>
            <w:pStyle w:val="af3"/>
            <w:rPr>
              <w:rFonts w:ascii="Arial" w:hAnsi="Arial" w:cs="Arial"/>
              <w:sz w:val="18"/>
              <w:szCs w:val="18"/>
            </w:rPr>
          </w:pPr>
        </w:p>
      </w:tc>
      <w:tc>
        <w:tcPr>
          <w:tcW w:w="284" w:type="dxa"/>
          <w:gridSpan w:val="2"/>
          <w:tcBorders>
            <w:top w:val="single" w:sz="8" w:space="0" w:color="auto"/>
            <w:left w:val="single" w:sz="8" w:space="0" w:color="auto"/>
            <w:right w:val="single" w:sz="8" w:space="0" w:color="auto"/>
          </w:tcBorders>
          <w:textDirection w:val="btLr"/>
          <w:vAlign w:val="center"/>
        </w:tcPr>
        <w:p w14:paraId="5A6D106B" w14:textId="77777777" w:rsidR="00AF23B0" w:rsidRPr="00B476B9" w:rsidRDefault="00AF23B0" w:rsidP="008A709A">
          <w:pPr>
            <w:pStyle w:val="af3"/>
            <w:rPr>
              <w:rFonts w:ascii="Arial" w:hAnsi="Arial" w:cs="Arial"/>
              <w:sz w:val="18"/>
              <w:szCs w:val="18"/>
            </w:rPr>
          </w:pPr>
        </w:p>
      </w:tc>
      <w:tc>
        <w:tcPr>
          <w:tcW w:w="284" w:type="dxa"/>
          <w:tcBorders>
            <w:top w:val="single" w:sz="8" w:space="0" w:color="auto"/>
            <w:left w:val="single" w:sz="8" w:space="0" w:color="auto"/>
            <w:right w:val="single" w:sz="8" w:space="0" w:color="auto"/>
          </w:tcBorders>
          <w:textDirection w:val="btLr"/>
          <w:vAlign w:val="center"/>
        </w:tcPr>
        <w:p w14:paraId="251BCAD7" w14:textId="77777777" w:rsidR="00AF23B0" w:rsidRPr="00B476B9" w:rsidRDefault="00AF23B0" w:rsidP="008A709A">
          <w:pPr>
            <w:pStyle w:val="af3"/>
            <w:rPr>
              <w:rFonts w:ascii="Arial" w:hAnsi="Arial" w:cs="Arial"/>
              <w:sz w:val="18"/>
              <w:szCs w:val="18"/>
            </w:rPr>
          </w:pPr>
        </w:p>
      </w:tc>
    </w:tr>
    <w:tr w:rsidR="00AF23B0" w:rsidRPr="00B476B9" w14:paraId="4D92375F" w14:textId="77777777" w:rsidTr="008A709A">
      <w:trPr>
        <w:cantSplit/>
        <w:trHeight w:val="1134"/>
      </w:trPr>
      <w:tc>
        <w:tcPr>
          <w:tcW w:w="283" w:type="dxa"/>
          <w:gridSpan w:val="2"/>
          <w:vMerge/>
          <w:tcBorders>
            <w:left w:val="single" w:sz="8" w:space="0" w:color="auto"/>
            <w:right w:val="single" w:sz="8" w:space="0" w:color="auto"/>
          </w:tcBorders>
          <w:textDirection w:val="btLr"/>
          <w:vAlign w:val="center"/>
        </w:tcPr>
        <w:p w14:paraId="03DF6C92" w14:textId="77777777" w:rsidR="00AF23B0" w:rsidRPr="00B476B9" w:rsidRDefault="00AF23B0" w:rsidP="008A709A">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2D54CA72" w14:textId="77777777" w:rsidR="00AF23B0" w:rsidRPr="00B476B9" w:rsidRDefault="00AF23B0" w:rsidP="008A709A">
          <w:pPr>
            <w:pStyle w:val="af3"/>
            <w:rPr>
              <w:rFonts w:ascii="Arial" w:hAnsi="Arial" w:cs="Arial"/>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28E7541A" w14:textId="77777777" w:rsidR="00AF23B0" w:rsidRPr="00B476B9" w:rsidRDefault="00AF23B0" w:rsidP="008A709A">
          <w:pPr>
            <w:pStyle w:val="af3"/>
            <w:rPr>
              <w:rFonts w:ascii="Arial" w:hAnsi="Arial" w:cs="Arial"/>
              <w:sz w:val="18"/>
              <w:szCs w:val="18"/>
            </w:rPr>
          </w:pPr>
        </w:p>
      </w:tc>
    </w:tr>
    <w:tr w:rsidR="00AF23B0" w:rsidRPr="00B476B9" w14:paraId="158F985F" w14:textId="77777777" w:rsidTr="008A709A">
      <w:trPr>
        <w:cantSplit/>
        <w:trHeight w:val="1134"/>
      </w:trPr>
      <w:tc>
        <w:tcPr>
          <w:tcW w:w="283" w:type="dxa"/>
          <w:gridSpan w:val="2"/>
          <w:vMerge/>
          <w:tcBorders>
            <w:left w:val="single" w:sz="8" w:space="0" w:color="auto"/>
            <w:bottom w:val="single" w:sz="8" w:space="0" w:color="auto"/>
            <w:right w:val="single" w:sz="8" w:space="0" w:color="auto"/>
          </w:tcBorders>
          <w:textDirection w:val="btLr"/>
          <w:vAlign w:val="center"/>
        </w:tcPr>
        <w:p w14:paraId="7D630DC0" w14:textId="77777777" w:rsidR="00AF23B0" w:rsidRPr="00B476B9" w:rsidRDefault="00AF23B0" w:rsidP="008A709A">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5C138193" w14:textId="77777777" w:rsidR="00AF23B0" w:rsidRPr="00B476B9" w:rsidRDefault="00AF23B0" w:rsidP="008A709A">
          <w:pPr>
            <w:pStyle w:val="af3"/>
            <w:rPr>
              <w:rFonts w:ascii="Arial" w:hAnsi="Arial" w:cs="Arial"/>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735EC3EF" w14:textId="77777777" w:rsidR="00AF23B0" w:rsidRPr="00B476B9" w:rsidRDefault="00AF23B0" w:rsidP="008A709A">
          <w:pPr>
            <w:pStyle w:val="af3"/>
            <w:rPr>
              <w:rFonts w:ascii="Arial" w:hAnsi="Arial" w:cs="Arial"/>
              <w:sz w:val="18"/>
              <w:szCs w:val="18"/>
            </w:rPr>
          </w:pPr>
        </w:p>
      </w:tc>
    </w:tr>
    <w:tr w:rsidR="00AF23B0" w:rsidRPr="00B476B9" w14:paraId="50E019B3" w14:textId="77777777" w:rsidTr="008A709A">
      <w:trPr>
        <w:cantSplit/>
        <w:trHeight w:hRule="exact" w:val="1418"/>
      </w:trPr>
      <w:tc>
        <w:tcPr>
          <w:tcW w:w="170" w:type="dxa"/>
          <w:tcBorders>
            <w:top w:val="single" w:sz="8" w:space="0" w:color="auto"/>
            <w:left w:val="nil"/>
            <w:bottom w:val="nil"/>
            <w:right w:val="single" w:sz="8" w:space="0" w:color="auto"/>
          </w:tcBorders>
          <w:textDirection w:val="btLr"/>
        </w:tcPr>
        <w:p w14:paraId="40D52165" w14:textId="77777777" w:rsidR="00AF23B0" w:rsidRPr="00B476B9" w:rsidRDefault="00AF23B0" w:rsidP="008A709A">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4B6EF1F6" w14:textId="77777777" w:rsidR="00AF23B0" w:rsidRPr="00B476B9" w:rsidRDefault="00AF23B0" w:rsidP="008A709A">
          <w:pPr>
            <w:pStyle w:val="af3"/>
            <w:rPr>
              <w:rFonts w:ascii="Arial" w:hAnsi="Arial" w:cs="Arial"/>
              <w:sz w:val="18"/>
              <w:szCs w:val="18"/>
            </w:rPr>
          </w:pPr>
          <w:proofErr w:type="spellStart"/>
          <w:r w:rsidRPr="00B476B9">
            <w:rPr>
              <w:rFonts w:ascii="Arial" w:hAnsi="Arial" w:cs="Arial"/>
              <w:sz w:val="18"/>
              <w:szCs w:val="18"/>
            </w:rPr>
            <w:t>Взам</w:t>
          </w:r>
          <w:proofErr w:type="spellEnd"/>
          <w:r w:rsidRPr="00B476B9">
            <w:rPr>
              <w:rFonts w:ascii="Arial" w:hAnsi="Arial" w:cs="Arial"/>
              <w:sz w:val="18"/>
              <w:szCs w:val="18"/>
            </w:rPr>
            <w:t>. инв. №</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7A455523" w14:textId="77777777" w:rsidR="00AF23B0" w:rsidRPr="00B476B9" w:rsidRDefault="00AF23B0" w:rsidP="008A709A">
          <w:pPr>
            <w:pStyle w:val="af3"/>
            <w:rPr>
              <w:rFonts w:ascii="Arial" w:hAnsi="Arial" w:cs="Arial"/>
              <w:sz w:val="18"/>
              <w:szCs w:val="18"/>
            </w:rPr>
          </w:pPr>
        </w:p>
      </w:tc>
    </w:tr>
    <w:tr w:rsidR="00AF23B0" w:rsidRPr="00B476B9" w14:paraId="28E01701" w14:textId="77777777" w:rsidTr="008A709A">
      <w:trPr>
        <w:cantSplit/>
        <w:trHeight w:hRule="exact" w:val="1985"/>
      </w:trPr>
      <w:tc>
        <w:tcPr>
          <w:tcW w:w="170" w:type="dxa"/>
          <w:tcBorders>
            <w:top w:val="nil"/>
            <w:left w:val="nil"/>
            <w:bottom w:val="nil"/>
            <w:right w:val="single" w:sz="8" w:space="0" w:color="auto"/>
          </w:tcBorders>
          <w:textDirection w:val="btLr"/>
        </w:tcPr>
        <w:p w14:paraId="4046B6C7" w14:textId="77777777" w:rsidR="00AF23B0" w:rsidRPr="00B476B9" w:rsidRDefault="00AF23B0" w:rsidP="008A709A">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73DEC675" w14:textId="77777777" w:rsidR="00AF23B0" w:rsidRPr="00B476B9" w:rsidRDefault="00AF23B0" w:rsidP="008A709A">
          <w:pPr>
            <w:pStyle w:val="af3"/>
            <w:rPr>
              <w:rFonts w:ascii="Arial" w:hAnsi="Arial" w:cs="Arial"/>
              <w:sz w:val="18"/>
              <w:szCs w:val="18"/>
            </w:rPr>
          </w:pPr>
          <w:r w:rsidRPr="00B476B9">
            <w:rPr>
              <w:rFonts w:ascii="Arial" w:hAnsi="Arial" w:cs="Arial"/>
              <w:sz w:val="18"/>
              <w:szCs w:val="18"/>
            </w:rPr>
            <w:t>Подп. и дата</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4470725C" w14:textId="77777777" w:rsidR="00AF23B0" w:rsidRPr="00B476B9" w:rsidRDefault="00AF23B0" w:rsidP="008A709A">
          <w:pPr>
            <w:pStyle w:val="af3"/>
            <w:rPr>
              <w:rFonts w:ascii="Arial" w:hAnsi="Arial" w:cs="Arial"/>
              <w:sz w:val="18"/>
              <w:szCs w:val="18"/>
            </w:rPr>
          </w:pPr>
        </w:p>
      </w:tc>
    </w:tr>
    <w:tr w:rsidR="00AF23B0" w:rsidRPr="00B476B9" w14:paraId="1422755F" w14:textId="77777777" w:rsidTr="008A709A">
      <w:trPr>
        <w:cantSplit/>
        <w:trHeight w:hRule="exact" w:val="1418"/>
      </w:trPr>
      <w:tc>
        <w:tcPr>
          <w:tcW w:w="170" w:type="dxa"/>
          <w:tcBorders>
            <w:top w:val="nil"/>
            <w:left w:val="nil"/>
            <w:bottom w:val="nil"/>
            <w:right w:val="single" w:sz="8" w:space="0" w:color="auto"/>
          </w:tcBorders>
          <w:textDirection w:val="btLr"/>
        </w:tcPr>
        <w:p w14:paraId="37DF4433" w14:textId="77777777" w:rsidR="00AF23B0" w:rsidRPr="00B476B9" w:rsidRDefault="00AF23B0" w:rsidP="008A709A">
          <w:pPr>
            <w:pStyle w:val="af3"/>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0B483345" w14:textId="77777777" w:rsidR="00AF23B0" w:rsidRPr="00B476B9" w:rsidRDefault="00AF23B0" w:rsidP="008A709A">
          <w:pPr>
            <w:pStyle w:val="af3"/>
            <w:rPr>
              <w:rFonts w:ascii="Arial" w:hAnsi="Arial" w:cs="Arial"/>
              <w:sz w:val="18"/>
              <w:szCs w:val="18"/>
            </w:rPr>
          </w:pPr>
          <w:r w:rsidRPr="00B476B9">
            <w:rPr>
              <w:rFonts w:ascii="Arial" w:hAnsi="Arial" w:cs="Arial"/>
              <w:sz w:val="18"/>
              <w:szCs w:val="18"/>
            </w:rPr>
            <w:t>Инв. № подл.</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6BE39044" w14:textId="77777777" w:rsidR="00AF23B0" w:rsidRPr="00B476B9" w:rsidRDefault="00AF23B0" w:rsidP="008A709A">
          <w:pPr>
            <w:pStyle w:val="af3"/>
            <w:rPr>
              <w:rFonts w:ascii="Arial" w:hAnsi="Arial" w:cs="Arial"/>
              <w:sz w:val="18"/>
              <w:szCs w:val="18"/>
            </w:rPr>
          </w:pPr>
        </w:p>
      </w:tc>
    </w:tr>
    <w:tr w:rsidR="00AF23B0" w:rsidRPr="00B476B9" w14:paraId="49E7A58E" w14:textId="77777777" w:rsidTr="008A709A">
      <w:trPr>
        <w:cantSplit/>
        <w:trHeight w:val="300"/>
      </w:trPr>
      <w:tc>
        <w:tcPr>
          <w:tcW w:w="170" w:type="dxa"/>
          <w:tcBorders>
            <w:top w:val="nil"/>
            <w:left w:val="nil"/>
            <w:bottom w:val="nil"/>
            <w:right w:val="nil"/>
          </w:tcBorders>
          <w:textDirection w:val="btLr"/>
        </w:tcPr>
        <w:p w14:paraId="08FD69F3" w14:textId="77777777" w:rsidR="00AF23B0" w:rsidRPr="00B476B9" w:rsidRDefault="00AF23B0" w:rsidP="008A709A">
          <w:pPr>
            <w:pStyle w:val="af3"/>
            <w:rPr>
              <w:rFonts w:ascii="Arial" w:hAnsi="Arial" w:cs="Arial"/>
              <w:sz w:val="18"/>
              <w:szCs w:val="18"/>
            </w:rPr>
          </w:pPr>
        </w:p>
      </w:tc>
      <w:tc>
        <w:tcPr>
          <w:tcW w:w="284" w:type="dxa"/>
          <w:gridSpan w:val="2"/>
          <w:tcBorders>
            <w:top w:val="single" w:sz="8" w:space="0" w:color="auto"/>
            <w:left w:val="nil"/>
            <w:bottom w:val="nil"/>
            <w:right w:val="nil"/>
          </w:tcBorders>
          <w:textDirection w:val="btLr"/>
          <w:vAlign w:val="center"/>
        </w:tcPr>
        <w:p w14:paraId="7CD637BC" w14:textId="77777777" w:rsidR="00AF23B0" w:rsidRPr="00B476B9" w:rsidRDefault="00AF23B0" w:rsidP="008A709A">
          <w:pPr>
            <w:pStyle w:val="af3"/>
            <w:rPr>
              <w:rFonts w:ascii="Arial" w:hAnsi="Arial" w:cs="Arial"/>
              <w:sz w:val="18"/>
              <w:szCs w:val="18"/>
            </w:rPr>
          </w:pPr>
        </w:p>
      </w:tc>
      <w:tc>
        <w:tcPr>
          <w:tcW w:w="397" w:type="dxa"/>
          <w:gridSpan w:val="2"/>
          <w:tcBorders>
            <w:top w:val="single" w:sz="8" w:space="0" w:color="auto"/>
            <w:left w:val="nil"/>
            <w:bottom w:val="nil"/>
            <w:right w:val="nil"/>
          </w:tcBorders>
          <w:textDirection w:val="btLr"/>
          <w:vAlign w:val="center"/>
        </w:tcPr>
        <w:p w14:paraId="41252ACC" w14:textId="77777777" w:rsidR="00AF23B0" w:rsidRPr="00B476B9" w:rsidRDefault="00AF23B0" w:rsidP="008A709A">
          <w:pPr>
            <w:pStyle w:val="af3"/>
            <w:rPr>
              <w:rFonts w:ascii="Arial" w:hAnsi="Arial" w:cs="Arial"/>
              <w:sz w:val="18"/>
              <w:szCs w:val="18"/>
            </w:rPr>
          </w:pPr>
        </w:p>
      </w:tc>
    </w:tr>
  </w:tbl>
  <w:p w14:paraId="56C7236F" w14:textId="77777777" w:rsidR="00AF23B0" w:rsidRPr="00B476B9" w:rsidRDefault="00AF23B0" w:rsidP="00B95DB7">
    <w:pPr>
      <w:pStyle w:val="af3"/>
      <w:jc w:val="right"/>
      <w:rPr>
        <w:rFonts w:ascii="Arial" w:hAnsi="Arial" w:cs="Arial"/>
      </w:rPr>
    </w:pPr>
  </w:p>
  <w:p w14:paraId="30A733EA" w14:textId="77777777" w:rsidR="00AF23B0" w:rsidRPr="00B476B9" w:rsidRDefault="00AF23B0">
    <w:pPr>
      <w:rPr>
        <w:rFonts w:ascii="Arial" w:hAnsi="Arial" w:cs="Arial"/>
      </w:rPr>
    </w:pPr>
  </w:p>
  <w:p w14:paraId="197F62A4" w14:textId="77777777" w:rsidR="00AF23B0" w:rsidRDefault="00AF23B0"/>
  <w:p w14:paraId="46F7DDC2" w14:textId="77777777" w:rsidR="00AF23B0" w:rsidRDefault="00AF23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53D6F" w14:textId="77777777" w:rsidR="00AF23B0" w:rsidRDefault="00AF23B0" w:rsidP="00F66551">
      <w:r>
        <w:separator/>
      </w:r>
    </w:p>
  </w:footnote>
  <w:footnote w:type="continuationSeparator" w:id="0">
    <w:p w14:paraId="62AFC87F" w14:textId="77777777" w:rsidR="00AF23B0" w:rsidRDefault="00AF23B0" w:rsidP="00F66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A805A" w14:textId="77777777" w:rsidR="00AF23B0" w:rsidRDefault="00AF23B0" w:rsidP="00B936B3">
    <w:pPr>
      <w:pStyle w:val="af1"/>
    </w:pPr>
  </w:p>
  <w:p w14:paraId="1B2AED77" w14:textId="77777777" w:rsidR="00AF23B0" w:rsidRDefault="00AF23B0" w:rsidP="00B936B3">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8"/>
      <w:tblpPr w:leftFromText="181" w:rightFromText="181" w:horzAnchor="page" w:tblpXSpec="right" w:tblpY="-283"/>
      <w:tblOverlap w:val="never"/>
      <w:tblW w:w="0" w:type="auto"/>
      <w:tblLayout w:type="fixed"/>
      <w:tblCellMar>
        <w:left w:w="57" w:type="dxa"/>
        <w:right w:w="57" w:type="dxa"/>
      </w:tblCellMar>
      <w:tblLook w:val="04A0" w:firstRow="1" w:lastRow="0" w:firstColumn="1" w:lastColumn="0" w:noHBand="0" w:noVBand="1"/>
    </w:tblPr>
    <w:tblGrid>
      <w:gridCol w:w="567"/>
      <w:gridCol w:w="351"/>
    </w:tblGrid>
    <w:tr w:rsidR="00AF23B0" w14:paraId="2F2F91CA" w14:textId="77777777" w:rsidTr="0081074F">
      <w:trPr>
        <w:trHeight w:val="283"/>
      </w:trPr>
      <w:tc>
        <w:tcPr>
          <w:tcW w:w="567" w:type="dxa"/>
          <w:tcBorders>
            <w:top w:val="nil"/>
            <w:left w:val="single" w:sz="8" w:space="0" w:color="auto"/>
            <w:bottom w:val="single" w:sz="8" w:space="0" w:color="auto"/>
            <w:right w:val="nil"/>
          </w:tcBorders>
        </w:tcPr>
        <w:p w14:paraId="63A728AB" w14:textId="77777777" w:rsidR="00AF23B0" w:rsidRDefault="00AF23B0" w:rsidP="0081074F">
          <w:pPr>
            <w:pStyle w:val="af1"/>
            <w:jc w:val="center"/>
            <w:rPr>
              <w:szCs w:val="24"/>
            </w:rPr>
          </w:pPr>
          <w:r w:rsidRPr="00033F8D">
            <w:rPr>
              <w:szCs w:val="24"/>
            </w:rPr>
            <w:fldChar w:fldCharType="begin"/>
          </w:r>
          <w:r w:rsidRPr="00033F8D">
            <w:rPr>
              <w:szCs w:val="24"/>
            </w:rPr>
            <w:instrText xml:space="preserve"> PAGE   \* MERGEFORMAT </w:instrText>
          </w:r>
          <w:r w:rsidRPr="00033F8D">
            <w:rPr>
              <w:szCs w:val="24"/>
            </w:rPr>
            <w:fldChar w:fldCharType="separate"/>
          </w:r>
          <w:r>
            <w:rPr>
              <w:noProof/>
              <w:szCs w:val="24"/>
            </w:rPr>
            <w:t>4</w:t>
          </w:r>
          <w:r w:rsidRPr="00033F8D">
            <w:rPr>
              <w:szCs w:val="24"/>
            </w:rPr>
            <w:fldChar w:fldCharType="end"/>
          </w:r>
        </w:p>
      </w:tc>
      <w:tc>
        <w:tcPr>
          <w:tcW w:w="351" w:type="dxa"/>
          <w:tcBorders>
            <w:top w:val="nil"/>
            <w:left w:val="nil"/>
            <w:bottom w:val="nil"/>
            <w:right w:val="nil"/>
          </w:tcBorders>
        </w:tcPr>
        <w:p w14:paraId="1ED0112C" w14:textId="77777777" w:rsidR="00AF23B0" w:rsidRDefault="00AF23B0" w:rsidP="0081074F">
          <w:pPr>
            <w:pStyle w:val="af1"/>
            <w:jc w:val="center"/>
            <w:rPr>
              <w:szCs w:val="24"/>
            </w:rPr>
          </w:pPr>
        </w:p>
      </w:tc>
    </w:tr>
  </w:tbl>
  <w:p w14:paraId="4EF8ACD4" w14:textId="77777777" w:rsidR="00AF23B0" w:rsidRDefault="00AF23B0" w:rsidP="00380FAA">
    <w:pPr>
      <w:pStyle w:val="af1"/>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8"/>
      <w:tblpPr w:leftFromText="181" w:rightFromText="181" w:horzAnchor="page" w:tblpXSpec="right" w:tblpY="-283"/>
      <w:tblOverlap w:val="never"/>
      <w:tblW w:w="0" w:type="auto"/>
      <w:tblLayout w:type="fixed"/>
      <w:tblCellMar>
        <w:left w:w="57" w:type="dxa"/>
        <w:right w:w="57" w:type="dxa"/>
      </w:tblCellMar>
      <w:tblLook w:val="04A0" w:firstRow="1" w:lastRow="0" w:firstColumn="1" w:lastColumn="0" w:noHBand="0" w:noVBand="1"/>
    </w:tblPr>
    <w:tblGrid>
      <w:gridCol w:w="567"/>
      <w:gridCol w:w="351"/>
    </w:tblGrid>
    <w:tr w:rsidR="00AF23B0" w14:paraId="00B2F13A" w14:textId="77777777" w:rsidTr="0081074F">
      <w:trPr>
        <w:trHeight w:val="283"/>
      </w:trPr>
      <w:tc>
        <w:tcPr>
          <w:tcW w:w="567" w:type="dxa"/>
          <w:tcBorders>
            <w:top w:val="nil"/>
            <w:left w:val="single" w:sz="8" w:space="0" w:color="auto"/>
            <w:bottom w:val="single" w:sz="8" w:space="0" w:color="auto"/>
            <w:right w:val="nil"/>
          </w:tcBorders>
        </w:tcPr>
        <w:p w14:paraId="1AB7FB31" w14:textId="2A85B2E4" w:rsidR="00AF23B0" w:rsidRDefault="00AF23B0" w:rsidP="0081074F">
          <w:pPr>
            <w:pStyle w:val="af1"/>
            <w:jc w:val="center"/>
            <w:rPr>
              <w:szCs w:val="24"/>
            </w:rPr>
          </w:pPr>
          <w:r w:rsidRPr="00033F8D">
            <w:rPr>
              <w:szCs w:val="24"/>
            </w:rPr>
            <w:fldChar w:fldCharType="begin"/>
          </w:r>
          <w:r w:rsidRPr="00033F8D">
            <w:rPr>
              <w:szCs w:val="24"/>
            </w:rPr>
            <w:instrText xml:space="preserve"> PAGE   \* MERGEFORMAT </w:instrText>
          </w:r>
          <w:r w:rsidRPr="00033F8D">
            <w:rPr>
              <w:szCs w:val="24"/>
            </w:rPr>
            <w:fldChar w:fldCharType="separate"/>
          </w:r>
          <w:r w:rsidR="00816428">
            <w:rPr>
              <w:noProof/>
              <w:szCs w:val="24"/>
            </w:rPr>
            <w:t>3</w:t>
          </w:r>
          <w:r w:rsidRPr="00033F8D">
            <w:rPr>
              <w:szCs w:val="24"/>
            </w:rPr>
            <w:fldChar w:fldCharType="end"/>
          </w:r>
        </w:p>
      </w:tc>
      <w:tc>
        <w:tcPr>
          <w:tcW w:w="351" w:type="dxa"/>
          <w:tcBorders>
            <w:top w:val="nil"/>
            <w:left w:val="nil"/>
            <w:bottom w:val="nil"/>
            <w:right w:val="nil"/>
          </w:tcBorders>
        </w:tcPr>
        <w:p w14:paraId="1F2C472B" w14:textId="77777777" w:rsidR="00AF23B0" w:rsidRDefault="00AF23B0" w:rsidP="0081074F">
          <w:pPr>
            <w:pStyle w:val="af1"/>
            <w:jc w:val="center"/>
            <w:rPr>
              <w:szCs w:val="24"/>
            </w:rPr>
          </w:pPr>
        </w:p>
      </w:tc>
    </w:tr>
  </w:tbl>
  <w:p w14:paraId="6BDCDED0" w14:textId="77777777" w:rsidR="00AF23B0" w:rsidRDefault="00AF23B0" w:rsidP="007228A3">
    <w:pPr>
      <w:pStyle w:val="af1"/>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8"/>
      <w:tblpPr w:leftFromText="181" w:rightFromText="181" w:horzAnchor="page" w:tblpXSpec="right" w:tblpY="-283"/>
      <w:tblOverlap w:val="never"/>
      <w:tblW w:w="0" w:type="auto"/>
      <w:tblLayout w:type="fixed"/>
      <w:tblCellMar>
        <w:left w:w="57" w:type="dxa"/>
        <w:right w:w="57" w:type="dxa"/>
      </w:tblCellMar>
      <w:tblLook w:val="04A0" w:firstRow="1" w:lastRow="0" w:firstColumn="1" w:lastColumn="0" w:noHBand="0" w:noVBand="1"/>
    </w:tblPr>
    <w:tblGrid>
      <w:gridCol w:w="567"/>
      <w:gridCol w:w="351"/>
    </w:tblGrid>
    <w:tr w:rsidR="00AF23B0" w14:paraId="6463608A" w14:textId="77777777" w:rsidTr="00EC65FD">
      <w:trPr>
        <w:trHeight w:val="417"/>
      </w:trPr>
      <w:tc>
        <w:tcPr>
          <w:tcW w:w="567" w:type="dxa"/>
          <w:tcBorders>
            <w:top w:val="single" w:sz="4" w:space="0" w:color="auto"/>
            <w:left w:val="single" w:sz="4" w:space="0" w:color="auto"/>
            <w:bottom w:val="nil"/>
            <w:right w:val="single" w:sz="4" w:space="0" w:color="auto"/>
          </w:tcBorders>
        </w:tcPr>
        <w:p w14:paraId="113AA297" w14:textId="0C5DA676" w:rsidR="00AF23B0" w:rsidRDefault="00AF23B0" w:rsidP="0081074F">
          <w:pPr>
            <w:pStyle w:val="af1"/>
            <w:jc w:val="center"/>
            <w:rPr>
              <w:szCs w:val="24"/>
            </w:rPr>
          </w:pPr>
          <w:r w:rsidRPr="00033F8D">
            <w:rPr>
              <w:szCs w:val="24"/>
            </w:rPr>
            <w:fldChar w:fldCharType="begin"/>
          </w:r>
          <w:r w:rsidRPr="00033F8D">
            <w:rPr>
              <w:szCs w:val="24"/>
            </w:rPr>
            <w:instrText xml:space="preserve"> PAGE   \* MERGEFORMAT </w:instrText>
          </w:r>
          <w:r w:rsidRPr="00033F8D">
            <w:rPr>
              <w:szCs w:val="24"/>
            </w:rPr>
            <w:fldChar w:fldCharType="separate"/>
          </w:r>
          <w:r w:rsidR="00816428">
            <w:rPr>
              <w:noProof/>
              <w:szCs w:val="24"/>
            </w:rPr>
            <w:t>10</w:t>
          </w:r>
          <w:r w:rsidRPr="00033F8D">
            <w:rPr>
              <w:szCs w:val="24"/>
            </w:rPr>
            <w:fldChar w:fldCharType="end"/>
          </w:r>
        </w:p>
      </w:tc>
      <w:tc>
        <w:tcPr>
          <w:tcW w:w="351" w:type="dxa"/>
          <w:tcBorders>
            <w:top w:val="nil"/>
            <w:left w:val="single" w:sz="4" w:space="0" w:color="auto"/>
            <w:bottom w:val="nil"/>
            <w:right w:val="nil"/>
          </w:tcBorders>
        </w:tcPr>
        <w:p w14:paraId="117C30A8" w14:textId="77777777" w:rsidR="00AF23B0" w:rsidRDefault="00AF23B0" w:rsidP="0081074F">
          <w:pPr>
            <w:pStyle w:val="af1"/>
            <w:jc w:val="center"/>
            <w:rPr>
              <w:szCs w:val="24"/>
            </w:rPr>
          </w:pPr>
        </w:p>
      </w:tc>
    </w:tr>
  </w:tbl>
  <w:p w14:paraId="537B8139" w14:textId="77777777" w:rsidR="00AF23B0" w:rsidRDefault="00AF23B0"/>
  <w:p w14:paraId="4419418C" w14:textId="77777777" w:rsidR="00AF23B0" w:rsidRDefault="00AF23B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8"/>
      <w:tblpPr w:leftFromText="181" w:rightFromText="181" w:horzAnchor="page" w:tblpXSpec="right" w:tblpY="-283"/>
      <w:tblOverlap w:val="never"/>
      <w:tblW w:w="0" w:type="auto"/>
      <w:tblLayout w:type="fixed"/>
      <w:tblCellMar>
        <w:left w:w="57" w:type="dxa"/>
        <w:right w:w="57" w:type="dxa"/>
      </w:tblCellMar>
      <w:tblLook w:val="04A0" w:firstRow="1" w:lastRow="0" w:firstColumn="1" w:lastColumn="0" w:noHBand="0" w:noVBand="1"/>
    </w:tblPr>
    <w:tblGrid>
      <w:gridCol w:w="567"/>
      <w:gridCol w:w="351"/>
    </w:tblGrid>
    <w:tr w:rsidR="00AF23B0" w14:paraId="7076FB2A" w14:textId="77777777" w:rsidTr="0081074F">
      <w:trPr>
        <w:trHeight w:val="283"/>
      </w:trPr>
      <w:tc>
        <w:tcPr>
          <w:tcW w:w="567" w:type="dxa"/>
          <w:tcBorders>
            <w:top w:val="nil"/>
            <w:left w:val="single" w:sz="8" w:space="0" w:color="auto"/>
            <w:bottom w:val="single" w:sz="8" w:space="0" w:color="auto"/>
            <w:right w:val="nil"/>
          </w:tcBorders>
        </w:tcPr>
        <w:p w14:paraId="59CAAC8C" w14:textId="3E621966" w:rsidR="00AF23B0" w:rsidRDefault="00AF23B0" w:rsidP="0081074F">
          <w:pPr>
            <w:pStyle w:val="af1"/>
            <w:jc w:val="center"/>
            <w:rPr>
              <w:szCs w:val="24"/>
            </w:rPr>
          </w:pPr>
          <w:r w:rsidRPr="00033F8D">
            <w:rPr>
              <w:szCs w:val="24"/>
            </w:rPr>
            <w:fldChar w:fldCharType="begin"/>
          </w:r>
          <w:r w:rsidRPr="00033F8D">
            <w:rPr>
              <w:szCs w:val="24"/>
            </w:rPr>
            <w:instrText xml:space="preserve"> PAGE   \* MERGEFORMAT </w:instrText>
          </w:r>
          <w:r w:rsidRPr="00033F8D">
            <w:rPr>
              <w:szCs w:val="24"/>
            </w:rPr>
            <w:fldChar w:fldCharType="separate"/>
          </w:r>
          <w:r w:rsidR="00816428">
            <w:rPr>
              <w:noProof/>
              <w:szCs w:val="24"/>
            </w:rPr>
            <w:t>2</w:t>
          </w:r>
          <w:r w:rsidRPr="00033F8D">
            <w:rPr>
              <w:szCs w:val="24"/>
            </w:rPr>
            <w:fldChar w:fldCharType="end"/>
          </w:r>
        </w:p>
      </w:tc>
      <w:tc>
        <w:tcPr>
          <w:tcW w:w="351" w:type="dxa"/>
          <w:tcBorders>
            <w:top w:val="nil"/>
            <w:left w:val="nil"/>
            <w:bottom w:val="nil"/>
            <w:right w:val="nil"/>
          </w:tcBorders>
        </w:tcPr>
        <w:p w14:paraId="4F4A4CF4" w14:textId="77777777" w:rsidR="00AF23B0" w:rsidRDefault="00AF23B0" w:rsidP="0081074F">
          <w:pPr>
            <w:pStyle w:val="af1"/>
            <w:jc w:val="center"/>
            <w:rPr>
              <w:szCs w:val="24"/>
            </w:rPr>
          </w:pPr>
        </w:p>
      </w:tc>
    </w:tr>
  </w:tbl>
  <w:p w14:paraId="1F8E61E3" w14:textId="77777777" w:rsidR="00AF23B0" w:rsidRDefault="00AF23B0" w:rsidP="008F7912"/>
  <w:p w14:paraId="344DFD09" w14:textId="77777777" w:rsidR="00AF23B0" w:rsidRDefault="00AF23B0"/>
  <w:p w14:paraId="2EF10542" w14:textId="77777777" w:rsidR="00AF23B0" w:rsidRDefault="00AF23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1065"/>
        </w:tabs>
        <w:ind w:left="1065" w:hanging="357"/>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F02AAA"/>
    <w:multiLevelType w:val="hybridMultilevel"/>
    <w:tmpl w:val="DD2EE4A8"/>
    <w:lvl w:ilvl="0" w:tplc="DB085F64">
      <w:start w:val="1"/>
      <w:numFmt w:val="bullet"/>
      <w:pStyle w:val="a"/>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183EE4"/>
    <w:multiLevelType w:val="hybridMultilevel"/>
    <w:tmpl w:val="B7967DF8"/>
    <w:lvl w:ilvl="0" w:tplc="CA607248">
      <w:start w:val="1"/>
      <w:numFmt w:val="russianLower"/>
      <w:pStyle w:val="a0"/>
      <w:lvlText w:val="%1)"/>
      <w:lvlJc w:val="left"/>
      <w:pPr>
        <w:ind w:left="1778" w:hanging="360"/>
      </w:pPr>
      <w:rPr>
        <w:rFonts w:hint="default"/>
      </w:r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3" w15:restartNumberingAfterBreak="0">
    <w:nsid w:val="06C614BB"/>
    <w:multiLevelType w:val="hybridMultilevel"/>
    <w:tmpl w:val="EC2E296E"/>
    <w:lvl w:ilvl="0" w:tplc="B772326E">
      <w:start w:val="1"/>
      <w:numFmt w:val="bullet"/>
      <w:lvlRestart w:val="0"/>
      <w:pStyle w:val="a1"/>
      <w:lvlText w:val=""/>
      <w:lvlJc w:val="left"/>
      <w:pPr>
        <w:tabs>
          <w:tab w:val="num" w:pos="1440"/>
        </w:tabs>
        <w:ind w:left="0" w:firstLine="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A836A81"/>
    <w:multiLevelType w:val="hybridMultilevel"/>
    <w:tmpl w:val="2F46E600"/>
    <w:lvl w:ilvl="0" w:tplc="0419000F">
      <w:start w:val="1"/>
      <w:numFmt w:val="decimal"/>
      <w:lvlText w:val="%1."/>
      <w:lvlJc w:val="left"/>
      <w:pPr>
        <w:tabs>
          <w:tab w:val="num" w:pos="720"/>
        </w:tabs>
        <w:ind w:left="720" w:hanging="360"/>
      </w:pPr>
      <w:rPr>
        <w:rFonts w:hint="default"/>
      </w:rPr>
    </w:lvl>
    <w:lvl w:ilvl="1" w:tplc="79ECB7EC" w:tentative="1">
      <w:start w:val="1"/>
      <w:numFmt w:val="bullet"/>
      <w:lvlText w:val="o"/>
      <w:lvlJc w:val="left"/>
      <w:pPr>
        <w:tabs>
          <w:tab w:val="num" w:pos="1440"/>
        </w:tabs>
        <w:ind w:left="1440" w:hanging="360"/>
      </w:pPr>
      <w:rPr>
        <w:rFonts w:ascii="Courier New" w:hAnsi="Courier New" w:hint="default"/>
      </w:rPr>
    </w:lvl>
    <w:lvl w:ilvl="2" w:tplc="87182360" w:tentative="1">
      <w:start w:val="1"/>
      <w:numFmt w:val="bullet"/>
      <w:lvlText w:val=""/>
      <w:lvlJc w:val="left"/>
      <w:pPr>
        <w:tabs>
          <w:tab w:val="num" w:pos="2160"/>
        </w:tabs>
        <w:ind w:left="2160" w:hanging="360"/>
      </w:pPr>
      <w:rPr>
        <w:rFonts w:ascii="Wingdings" w:hAnsi="Wingdings" w:hint="default"/>
      </w:rPr>
    </w:lvl>
    <w:lvl w:ilvl="3" w:tplc="73700E3A" w:tentative="1">
      <w:start w:val="1"/>
      <w:numFmt w:val="bullet"/>
      <w:lvlText w:val=""/>
      <w:lvlJc w:val="left"/>
      <w:pPr>
        <w:tabs>
          <w:tab w:val="num" w:pos="2880"/>
        </w:tabs>
        <w:ind w:left="2880" w:hanging="360"/>
      </w:pPr>
      <w:rPr>
        <w:rFonts w:ascii="Symbol" w:hAnsi="Symbol" w:hint="default"/>
      </w:rPr>
    </w:lvl>
    <w:lvl w:ilvl="4" w:tplc="0BCAC5B2" w:tentative="1">
      <w:start w:val="1"/>
      <w:numFmt w:val="bullet"/>
      <w:lvlText w:val="o"/>
      <w:lvlJc w:val="left"/>
      <w:pPr>
        <w:tabs>
          <w:tab w:val="num" w:pos="3600"/>
        </w:tabs>
        <w:ind w:left="3600" w:hanging="360"/>
      </w:pPr>
      <w:rPr>
        <w:rFonts w:ascii="Courier New" w:hAnsi="Courier New" w:hint="default"/>
      </w:rPr>
    </w:lvl>
    <w:lvl w:ilvl="5" w:tplc="B3B81464" w:tentative="1">
      <w:start w:val="1"/>
      <w:numFmt w:val="bullet"/>
      <w:lvlText w:val=""/>
      <w:lvlJc w:val="left"/>
      <w:pPr>
        <w:tabs>
          <w:tab w:val="num" w:pos="4320"/>
        </w:tabs>
        <w:ind w:left="4320" w:hanging="360"/>
      </w:pPr>
      <w:rPr>
        <w:rFonts w:ascii="Wingdings" w:hAnsi="Wingdings" w:hint="default"/>
      </w:rPr>
    </w:lvl>
    <w:lvl w:ilvl="6" w:tplc="C8EED070" w:tentative="1">
      <w:start w:val="1"/>
      <w:numFmt w:val="bullet"/>
      <w:lvlText w:val=""/>
      <w:lvlJc w:val="left"/>
      <w:pPr>
        <w:tabs>
          <w:tab w:val="num" w:pos="5040"/>
        </w:tabs>
        <w:ind w:left="5040" w:hanging="360"/>
      </w:pPr>
      <w:rPr>
        <w:rFonts w:ascii="Symbol" w:hAnsi="Symbol" w:hint="default"/>
      </w:rPr>
    </w:lvl>
    <w:lvl w:ilvl="7" w:tplc="ED8E1908" w:tentative="1">
      <w:start w:val="1"/>
      <w:numFmt w:val="bullet"/>
      <w:lvlText w:val="o"/>
      <w:lvlJc w:val="left"/>
      <w:pPr>
        <w:tabs>
          <w:tab w:val="num" w:pos="5760"/>
        </w:tabs>
        <w:ind w:left="5760" w:hanging="360"/>
      </w:pPr>
      <w:rPr>
        <w:rFonts w:ascii="Courier New" w:hAnsi="Courier New" w:hint="default"/>
      </w:rPr>
    </w:lvl>
    <w:lvl w:ilvl="8" w:tplc="BFCA183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963CEA"/>
    <w:multiLevelType w:val="hybridMultilevel"/>
    <w:tmpl w:val="422053E8"/>
    <w:styleLink w:val="11111122"/>
    <w:lvl w:ilvl="0" w:tplc="FFFFFFFF">
      <w:start w:val="1"/>
      <w:numFmt w:val="bullet"/>
      <w:lvlText w:val=""/>
      <w:lvlJc w:val="left"/>
      <w:pPr>
        <w:tabs>
          <w:tab w:val="num" w:pos="1060"/>
        </w:tabs>
        <w:ind w:left="1060" w:hanging="340"/>
      </w:pPr>
      <w:rPr>
        <w:rFonts w:ascii="Symbol" w:hAnsi="Symbol" w:hint="default"/>
      </w:rPr>
    </w:lvl>
    <w:lvl w:ilvl="1" w:tplc="FFFFFFFF" w:tentative="1">
      <w:start w:val="1"/>
      <w:numFmt w:val="bullet"/>
      <w:lvlText w:val="o"/>
      <w:lvlJc w:val="left"/>
      <w:pPr>
        <w:tabs>
          <w:tab w:val="num" w:pos="1559"/>
        </w:tabs>
        <w:ind w:left="1559" w:hanging="360"/>
      </w:pPr>
      <w:rPr>
        <w:rFonts w:ascii="Courier New" w:hAnsi="Courier New" w:cs="Courier New" w:hint="default"/>
      </w:rPr>
    </w:lvl>
    <w:lvl w:ilvl="2" w:tplc="FFFFFFFF" w:tentative="1">
      <w:start w:val="1"/>
      <w:numFmt w:val="bullet"/>
      <w:lvlText w:val=""/>
      <w:lvlJc w:val="left"/>
      <w:pPr>
        <w:tabs>
          <w:tab w:val="num" w:pos="2279"/>
        </w:tabs>
        <w:ind w:left="2279" w:hanging="360"/>
      </w:pPr>
      <w:rPr>
        <w:rFonts w:ascii="Wingdings" w:hAnsi="Wingdings" w:hint="default"/>
      </w:rPr>
    </w:lvl>
    <w:lvl w:ilvl="3" w:tplc="FFFFFFFF" w:tentative="1">
      <w:start w:val="1"/>
      <w:numFmt w:val="bullet"/>
      <w:lvlText w:val=""/>
      <w:lvlJc w:val="left"/>
      <w:pPr>
        <w:tabs>
          <w:tab w:val="num" w:pos="2999"/>
        </w:tabs>
        <w:ind w:left="2999" w:hanging="360"/>
      </w:pPr>
      <w:rPr>
        <w:rFonts w:ascii="Symbol" w:hAnsi="Symbol" w:hint="default"/>
      </w:rPr>
    </w:lvl>
    <w:lvl w:ilvl="4" w:tplc="FFFFFFFF" w:tentative="1">
      <w:start w:val="1"/>
      <w:numFmt w:val="bullet"/>
      <w:lvlText w:val="o"/>
      <w:lvlJc w:val="left"/>
      <w:pPr>
        <w:tabs>
          <w:tab w:val="num" w:pos="3719"/>
        </w:tabs>
        <w:ind w:left="3719" w:hanging="360"/>
      </w:pPr>
      <w:rPr>
        <w:rFonts w:ascii="Courier New" w:hAnsi="Courier New" w:cs="Courier New" w:hint="default"/>
      </w:rPr>
    </w:lvl>
    <w:lvl w:ilvl="5" w:tplc="FFFFFFFF" w:tentative="1">
      <w:start w:val="1"/>
      <w:numFmt w:val="bullet"/>
      <w:lvlText w:val=""/>
      <w:lvlJc w:val="left"/>
      <w:pPr>
        <w:tabs>
          <w:tab w:val="num" w:pos="4439"/>
        </w:tabs>
        <w:ind w:left="4439" w:hanging="360"/>
      </w:pPr>
      <w:rPr>
        <w:rFonts w:ascii="Wingdings" w:hAnsi="Wingdings" w:hint="default"/>
      </w:rPr>
    </w:lvl>
    <w:lvl w:ilvl="6" w:tplc="FFFFFFFF" w:tentative="1">
      <w:start w:val="1"/>
      <w:numFmt w:val="bullet"/>
      <w:lvlText w:val=""/>
      <w:lvlJc w:val="left"/>
      <w:pPr>
        <w:tabs>
          <w:tab w:val="num" w:pos="5159"/>
        </w:tabs>
        <w:ind w:left="5159" w:hanging="360"/>
      </w:pPr>
      <w:rPr>
        <w:rFonts w:ascii="Symbol" w:hAnsi="Symbol" w:hint="default"/>
      </w:rPr>
    </w:lvl>
    <w:lvl w:ilvl="7" w:tplc="FFFFFFFF" w:tentative="1">
      <w:start w:val="1"/>
      <w:numFmt w:val="bullet"/>
      <w:lvlText w:val="o"/>
      <w:lvlJc w:val="left"/>
      <w:pPr>
        <w:tabs>
          <w:tab w:val="num" w:pos="5879"/>
        </w:tabs>
        <w:ind w:left="5879" w:hanging="360"/>
      </w:pPr>
      <w:rPr>
        <w:rFonts w:ascii="Courier New" w:hAnsi="Courier New" w:cs="Courier New" w:hint="default"/>
      </w:rPr>
    </w:lvl>
    <w:lvl w:ilvl="8" w:tplc="FFFFFFFF" w:tentative="1">
      <w:start w:val="1"/>
      <w:numFmt w:val="bullet"/>
      <w:lvlText w:val=""/>
      <w:lvlJc w:val="left"/>
      <w:pPr>
        <w:tabs>
          <w:tab w:val="num" w:pos="6599"/>
        </w:tabs>
        <w:ind w:left="6599" w:hanging="360"/>
      </w:pPr>
      <w:rPr>
        <w:rFonts w:ascii="Wingdings" w:hAnsi="Wingdings" w:hint="default"/>
      </w:rPr>
    </w:lvl>
  </w:abstractNum>
  <w:abstractNum w:abstractNumId="6" w15:restartNumberingAfterBreak="0">
    <w:nsid w:val="0EC13F57"/>
    <w:multiLevelType w:val="hybridMultilevel"/>
    <w:tmpl w:val="43522086"/>
    <w:styleLink w:val="1ai22"/>
    <w:lvl w:ilvl="0" w:tplc="743A3492">
      <w:start w:val="1"/>
      <w:numFmt w:val="bullet"/>
      <w:lvlText w:val="-"/>
      <w:lvlJc w:val="left"/>
      <w:pPr>
        <w:ind w:left="1239" w:hanging="360"/>
      </w:pPr>
      <w:rPr>
        <w:rFonts w:ascii="Arial" w:hAnsi="Arial" w:hint="default"/>
      </w:rPr>
    </w:lvl>
    <w:lvl w:ilvl="1" w:tplc="04190003" w:tentative="1">
      <w:start w:val="1"/>
      <w:numFmt w:val="bullet"/>
      <w:lvlText w:val="o"/>
      <w:lvlJc w:val="left"/>
      <w:pPr>
        <w:ind w:left="1959" w:hanging="360"/>
      </w:pPr>
      <w:rPr>
        <w:rFonts w:ascii="Courier New" w:hAnsi="Courier New" w:cs="Courier New" w:hint="default"/>
      </w:rPr>
    </w:lvl>
    <w:lvl w:ilvl="2" w:tplc="04190005" w:tentative="1">
      <w:start w:val="1"/>
      <w:numFmt w:val="bullet"/>
      <w:lvlText w:val=""/>
      <w:lvlJc w:val="left"/>
      <w:pPr>
        <w:ind w:left="2679" w:hanging="360"/>
      </w:pPr>
      <w:rPr>
        <w:rFonts w:ascii="Wingdings" w:hAnsi="Wingdings" w:hint="default"/>
      </w:rPr>
    </w:lvl>
    <w:lvl w:ilvl="3" w:tplc="04190001" w:tentative="1">
      <w:start w:val="1"/>
      <w:numFmt w:val="bullet"/>
      <w:lvlText w:val=""/>
      <w:lvlJc w:val="left"/>
      <w:pPr>
        <w:ind w:left="3399" w:hanging="360"/>
      </w:pPr>
      <w:rPr>
        <w:rFonts w:ascii="Symbol" w:hAnsi="Symbol" w:hint="default"/>
      </w:rPr>
    </w:lvl>
    <w:lvl w:ilvl="4" w:tplc="04190003" w:tentative="1">
      <w:start w:val="1"/>
      <w:numFmt w:val="bullet"/>
      <w:lvlText w:val="o"/>
      <w:lvlJc w:val="left"/>
      <w:pPr>
        <w:ind w:left="4119" w:hanging="360"/>
      </w:pPr>
      <w:rPr>
        <w:rFonts w:ascii="Courier New" w:hAnsi="Courier New" w:cs="Courier New" w:hint="default"/>
      </w:rPr>
    </w:lvl>
    <w:lvl w:ilvl="5" w:tplc="04190005" w:tentative="1">
      <w:start w:val="1"/>
      <w:numFmt w:val="bullet"/>
      <w:lvlText w:val=""/>
      <w:lvlJc w:val="left"/>
      <w:pPr>
        <w:ind w:left="4839" w:hanging="360"/>
      </w:pPr>
      <w:rPr>
        <w:rFonts w:ascii="Wingdings" w:hAnsi="Wingdings" w:hint="default"/>
      </w:rPr>
    </w:lvl>
    <w:lvl w:ilvl="6" w:tplc="04190001" w:tentative="1">
      <w:start w:val="1"/>
      <w:numFmt w:val="bullet"/>
      <w:lvlText w:val=""/>
      <w:lvlJc w:val="left"/>
      <w:pPr>
        <w:ind w:left="5559" w:hanging="360"/>
      </w:pPr>
      <w:rPr>
        <w:rFonts w:ascii="Symbol" w:hAnsi="Symbol" w:hint="default"/>
      </w:rPr>
    </w:lvl>
    <w:lvl w:ilvl="7" w:tplc="04190003" w:tentative="1">
      <w:start w:val="1"/>
      <w:numFmt w:val="bullet"/>
      <w:lvlText w:val="o"/>
      <w:lvlJc w:val="left"/>
      <w:pPr>
        <w:ind w:left="6279" w:hanging="360"/>
      </w:pPr>
      <w:rPr>
        <w:rFonts w:ascii="Courier New" w:hAnsi="Courier New" w:cs="Courier New" w:hint="default"/>
      </w:rPr>
    </w:lvl>
    <w:lvl w:ilvl="8" w:tplc="04190005" w:tentative="1">
      <w:start w:val="1"/>
      <w:numFmt w:val="bullet"/>
      <w:lvlText w:val=""/>
      <w:lvlJc w:val="left"/>
      <w:pPr>
        <w:ind w:left="6999" w:hanging="360"/>
      </w:pPr>
      <w:rPr>
        <w:rFonts w:ascii="Wingdings" w:hAnsi="Wingdings" w:hint="default"/>
      </w:rPr>
    </w:lvl>
  </w:abstractNum>
  <w:abstractNum w:abstractNumId="7" w15:restartNumberingAfterBreak="0">
    <w:nsid w:val="24AC0F50"/>
    <w:multiLevelType w:val="hybridMultilevel"/>
    <w:tmpl w:val="474A4B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4B8541C"/>
    <w:multiLevelType w:val="multilevel"/>
    <w:tmpl w:val="DD2EE4A8"/>
    <w:styleLink w:val="-"/>
    <w:lvl w:ilvl="0">
      <w:start w:val="1"/>
      <w:numFmt w:val="bullet"/>
      <w:lvlText w:val="–"/>
      <w:lvlJc w:val="left"/>
      <w:pPr>
        <w:ind w:left="1429" w:hanging="360"/>
      </w:pPr>
      <w:rPr>
        <w:rFonts w:ascii="Times New Roman" w:hAnsi="Times New Roman" w:cs="Times New Roman"/>
        <w:sz w:val="24"/>
      </w:rPr>
    </w:lvl>
    <w:lvl w:ilvl="1">
      <w:start w:val="1"/>
      <w:numFmt w:val="bullet"/>
      <w:lvlText w:val="–"/>
      <w:lvlJc w:val="left"/>
      <w:pPr>
        <w:ind w:left="2149" w:hanging="360"/>
      </w:pPr>
      <w:rPr>
        <w:rFonts w:ascii="Times New Roman" w:hAnsi="Times New Roman" w:cs="Times New Roman" w:hint="default"/>
      </w:rPr>
    </w:lvl>
    <w:lvl w:ilvl="2">
      <w:start w:val="1"/>
      <w:numFmt w:val="bullet"/>
      <w:lvlText w:val="–"/>
      <w:lvlJc w:val="left"/>
      <w:pPr>
        <w:ind w:left="2869" w:hanging="360"/>
      </w:pPr>
      <w:rPr>
        <w:rFonts w:ascii="Times New Roman" w:hAnsi="Times New Roman" w:cs="Times New Roman"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9" w15:restartNumberingAfterBreak="0">
    <w:nsid w:val="273558CB"/>
    <w:multiLevelType w:val="hybridMultilevel"/>
    <w:tmpl w:val="5B868CF2"/>
    <w:lvl w:ilvl="0" w:tplc="FFFFFFFF">
      <w:start w:val="1"/>
      <w:numFmt w:val="bullet"/>
      <w:lvlText w:val=""/>
      <w:lvlJc w:val="left"/>
      <w:pPr>
        <w:tabs>
          <w:tab w:val="num" w:pos="940"/>
        </w:tabs>
        <w:ind w:left="940" w:hanging="340"/>
      </w:pPr>
      <w:rPr>
        <w:rFonts w:ascii="Symbol" w:hAnsi="Symbol" w:hint="default"/>
      </w:rPr>
    </w:lvl>
    <w:lvl w:ilvl="1" w:tplc="20500BF4">
      <w:start w:val="1"/>
      <w:numFmt w:val="bullet"/>
      <w:lvlText w:val="-"/>
      <w:lvlJc w:val="left"/>
      <w:pPr>
        <w:tabs>
          <w:tab w:val="num" w:pos="1440"/>
        </w:tabs>
        <w:ind w:left="1440" w:hanging="360"/>
      </w:pPr>
      <w:rPr>
        <w:rFonts w:ascii="Courier New" w:hAnsi="Courier New"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0728B6"/>
    <w:multiLevelType w:val="multilevel"/>
    <w:tmpl w:val="0FA2118A"/>
    <w:numStyleLink w:val="2010"/>
  </w:abstractNum>
  <w:abstractNum w:abstractNumId="11" w15:restartNumberingAfterBreak="0">
    <w:nsid w:val="29F26E92"/>
    <w:multiLevelType w:val="multilevel"/>
    <w:tmpl w:val="0FA2118A"/>
    <w:numStyleLink w:val="2010"/>
  </w:abstractNum>
  <w:abstractNum w:abstractNumId="12" w15:restartNumberingAfterBreak="0">
    <w:nsid w:val="29FE268F"/>
    <w:multiLevelType w:val="multilevel"/>
    <w:tmpl w:val="45C2957A"/>
    <w:styleLink w:val="a2"/>
    <w:lvl w:ilvl="0">
      <w:start w:val="5"/>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3" w15:restartNumberingAfterBreak="0">
    <w:nsid w:val="31705F3C"/>
    <w:multiLevelType w:val="multilevel"/>
    <w:tmpl w:val="1B5636A0"/>
    <w:lvl w:ilvl="0">
      <w:start w:val="1"/>
      <w:numFmt w:val="decimal"/>
      <w:lvlText w:val="%1."/>
      <w:lvlJc w:val="left"/>
      <w:pPr>
        <w:tabs>
          <w:tab w:val="num" w:pos="2062"/>
        </w:tabs>
        <w:ind w:left="2062" w:hanging="360"/>
      </w:pPr>
      <w:rPr>
        <w:rFonts w:hint="default"/>
      </w:rPr>
    </w:lvl>
    <w:lvl w:ilvl="1">
      <w:start w:val="1"/>
      <w:numFmt w:val="decimal"/>
      <w:isLgl/>
      <w:lvlText w:val="%1.%2."/>
      <w:lvlJc w:val="left"/>
      <w:pPr>
        <w:ind w:left="2242" w:hanging="54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2782" w:hanging="108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142" w:hanging="1440"/>
      </w:pPr>
      <w:rPr>
        <w:rFonts w:hint="default"/>
      </w:rPr>
    </w:lvl>
  </w:abstractNum>
  <w:abstractNum w:abstractNumId="14" w15:restartNumberingAfterBreak="0">
    <w:nsid w:val="369F1E3E"/>
    <w:multiLevelType w:val="hybridMultilevel"/>
    <w:tmpl w:val="BC024CD6"/>
    <w:styleLink w:val="611152"/>
    <w:lvl w:ilvl="0" w:tplc="91C0136E">
      <w:start w:val="1"/>
      <w:numFmt w:val="bullet"/>
      <w:lvlText w:val=""/>
      <w:lvlJc w:val="left"/>
      <w:rPr>
        <w:rFonts w:ascii="Symbol" w:hAnsi="Symbol" w:hint="default"/>
      </w:rPr>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5"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6" w15:restartNumberingAfterBreak="0">
    <w:nsid w:val="3A521B2C"/>
    <w:multiLevelType w:val="hybridMultilevel"/>
    <w:tmpl w:val="3710BBFC"/>
    <w:styleLink w:val="31"/>
    <w:lvl w:ilvl="0" w:tplc="A97C8442">
      <w:start w:val="1"/>
      <w:numFmt w:val="bullet"/>
      <w:lvlText w:val=""/>
      <w:lvlJc w:val="left"/>
      <w:pPr>
        <w:tabs>
          <w:tab w:val="num" w:pos="1049"/>
        </w:tabs>
        <w:ind w:left="1049"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9F2701"/>
    <w:multiLevelType w:val="multilevel"/>
    <w:tmpl w:val="12D6209E"/>
    <w:styleLink w:val="a3"/>
    <w:lvl w:ilvl="0">
      <w:start w:val="1"/>
      <w:numFmt w:val="decimal"/>
      <w:pStyle w:val="1"/>
      <w:suff w:val="space"/>
      <w:lvlText w:val="%1"/>
      <w:lvlJc w:val="left"/>
      <w:pPr>
        <w:ind w:left="0" w:firstLine="851"/>
      </w:pPr>
      <w:rPr>
        <w:rFonts w:hint="default"/>
        <w:sz w:val="24"/>
        <w:u w:val="none"/>
      </w:rPr>
    </w:lvl>
    <w:lvl w:ilvl="1">
      <w:start w:val="1"/>
      <w:numFmt w:val="decimal"/>
      <w:pStyle w:val="2"/>
      <w:suff w:val="space"/>
      <w:lvlText w:val="%1.%2"/>
      <w:lvlJc w:val="left"/>
      <w:pPr>
        <w:ind w:left="0" w:firstLine="851"/>
      </w:pPr>
      <w:rPr>
        <w:rFonts w:hint="default"/>
        <w:sz w:val="24"/>
      </w:rPr>
    </w:lvl>
    <w:lvl w:ilvl="2">
      <w:start w:val="1"/>
      <w:numFmt w:val="decimal"/>
      <w:pStyle w:val="3"/>
      <w:suff w:val="space"/>
      <w:lvlText w:val="%1.%2.%3"/>
      <w:lvlJc w:val="left"/>
      <w:pPr>
        <w:ind w:left="0" w:firstLine="851"/>
      </w:pPr>
      <w:rPr>
        <w:rFonts w:hint="default"/>
        <w:sz w:val="24"/>
      </w:rPr>
    </w:lvl>
    <w:lvl w:ilvl="3">
      <w:start w:val="1"/>
      <w:numFmt w:val="decimal"/>
      <w:pStyle w:val="4"/>
      <w:suff w:val="space"/>
      <w:lvlText w:val="%1.%2.%3.%4"/>
      <w:lvlJc w:val="left"/>
      <w:pPr>
        <w:ind w:left="0" w:firstLine="851"/>
      </w:pPr>
      <w:rPr>
        <w:rFonts w:hint="default"/>
        <w:sz w:val="24"/>
      </w:rPr>
    </w:lvl>
    <w:lvl w:ilvl="4">
      <w:start w:val="1"/>
      <w:numFmt w:val="decimal"/>
      <w:lvlRestart w:val="1"/>
      <w:pStyle w:val="a4"/>
      <w:suff w:val="space"/>
      <w:lvlText w:val="Таблица %1.%5"/>
      <w:lvlJc w:val="left"/>
      <w:pPr>
        <w:ind w:left="426" w:firstLine="851"/>
      </w:pPr>
      <w:rPr>
        <w:rFonts w:hint="default"/>
        <w:b w:val="0"/>
        <w:i w:val="0"/>
      </w:rPr>
    </w:lvl>
    <w:lvl w:ilvl="5">
      <w:start w:val="1"/>
      <w:numFmt w:val="decimal"/>
      <w:lvlRestart w:val="1"/>
      <w:pStyle w:val="a5"/>
      <w:suff w:val="space"/>
      <w:lvlText w:val="Рис. %1.%6"/>
      <w:lvlJc w:val="left"/>
      <w:pPr>
        <w:ind w:left="0" w:firstLine="851"/>
      </w:pPr>
      <w:rPr>
        <w:rFonts w:hint="default"/>
        <w:b w:val="0"/>
        <w:i w:val="0"/>
      </w:rPr>
    </w:lvl>
    <w:lvl w:ilvl="6">
      <w:start w:val="1"/>
      <w:numFmt w:val="decimal"/>
      <w:suff w:val="space"/>
      <w:lvlText w:val="%1.%2.%3.%4.%5.%6.%7."/>
      <w:lvlJc w:val="left"/>
      <w:pPr>
        <w:ind w:left="0" w:firstLine="851"/>
      </w:pPr>
      <w:rPr>
        <w:rFonts w:hint="default"/>
        <w:sz w:val="28"/>
      </w:rPr>
    </w:lvl>
    <w:lvl w:ilvl="7">
      <w:start w:val="1"/>
      <w:numFmt w:val="decimal"/>
      <w:suff w:val="space"/>
      <w:lvlText w:val="%1.%2.%3.%4.%5.%6.%7.%8."/>
      <w:lvlJc w:val="left"/>
      <w:pPr>
        <w:ind w:left="0" w:firstLine="851"/>
      </w:pPr>
      <w:rPr>
        <w:rFonts w:hint="default"/>
        <w:sz w:val="28"/>
      </w:rPr>
    </w:lvl>
    <w:lvl w:ilvl="8">
      <w:start w:val="1"/>
      <w:numFmt w:val="decimal"/>
      <w:suff w:val="space"/>
      <w:lvlText w:val="%1.%2.%3.%4.%5.%6.%7.%8.%9."/>
      <w:lvlJc w:val="left"/>
      <w:pPr>
        <w:ind w:left="0" w:firstLine="851"/>
      </w:pPr>
      <w:rPr>
        <w:rFonts w:hint="default"/>
        <w:sz w:val="28"/>
      </w:rPr>
    </w:lvl>
  </w:abstractNum>
  <w:abstractNum w:abstractNumId="18" w15:restartNumberingAfterBreak="0">
    <w:nsid w:val="4D8812C0"/>
    <w:multiLevelType w:val="hybridMultilevel"/>
    <w:tmpl w:val="13D4F82A"/>
    <w:styleLink w:val="1ai12"/>
    <w:lvl w:ilvl="0" w:tplc="21D67764">
      <w:start w:val="1"/>
      <w:numFmt w:val="bullet"/>
      <w:pStyle w:val="a6"/>
      <w:lvlText w:val=""/>
      <w:lvlJc w:val="left"/>
      <w:pPr>
        <w:tabs>
          <w:tab w:val="num" w:pos="1080"/>
        </w:tabs>
        <w:ind w:left="1080" w:hanging="360"/>
      </w:pPr>
      <w:rPr>
        <w:rFonts w:ascii="Symbol" w:hAnsi="Symbol" w:hint="default"/>
        <w:color w:val="auto"/>
      </w:rPr>
    </w:lvl>
    <w:lvl w:ilvl="1" w:tplc="0419000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E0441E2"/>
    <w:multiLevelType w:val="multilevel"/>
    <w:tmpl w:val="0F36CFEA"/>
    <w:lvl w:ilvl="0">
      <w:start w:val="1"/>
      <w:numFmt w:val="decimal"/>
      <w:pStyle w:val="10"/>
      <w:lvlText w:val="%1."/>
      <w:lvlJc w:val="left"/>
      <w:pPr>
        <w:tabs>
          <w:tab w:val="num" w:pos="1021"/>
        </w:tabs>
        <w:ind w:left="709" w:firstLine="0"/>
      </w:pPr>
      <w:rPr>
        <w:rFonts w:ascii="Times New Roman" w:hAnsi="Times New Roman" w:cs="Times New Roman" w:hint="default"/>
        <w:b/>
        <w:i w:val="0"/>
        <w:caps w:val="0"/>
        <w:strike w:val="0"/>
        <w:dstrike w:val="0"/>
        <w:vanish w:val="0"/>
        <w:color w:val="auto"/>
        <w:ker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0"/>
      <w:lvlText w:val="%1.%2."/>
      <w:lvlJc w:val="left"/>
      <w:pPr>
        <w:tabs>
          <w:tab w:val="num" w:pos="1134"/>
        </w:tabs>
        <w:ind w:left="709" w:firstLine="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lvlText w:val="%1.%2.%3."/>
      <w:lvlJc w:val="left"/>
      <w:pPr>
        <w:tabs>
          <w:tab w:val="num" w:pos="1304"/>
        </w:tabs>
        <w:ind w:left="710" w:firstLine="0"/>
      </w:pPr>
      <w:rPr>
        <w:rFonts w:ascii="Times New Roman" w:hAnsi="Times New Roman" w:cs="Times New Roman" w:hint="default"/>
        <w:b w:val="0"/>
        <w:i w:val="0"/>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0"/>
      <w:lvlText w:val="%1.%2.%3.%4."/>
      <w:lvlJc w:val="left"/>
      <w:pPr>
        <w:tabs>
          <w:tab w:val="num" w:pos="1474"/>
        </w:tabs>
        <w:ind w:left="709" w:firstLine="0"/>
      </w:pPr>
      <w:rPr>
        <w:rFonts w:hint="default"/>
      </w:rPr>
    </w:lvl>
    <w:lvl w:ilvl="4">
      <w:start w:val="1"/>
      <w:numFmt w:val="decimal"/>
      <w:pStyle w:val="5"/>
      <w:lvlText w:val="%1.%2.%3.%4.%5."/>
      <w:lvlJc w:val="left"/>
      <w:pPr>
        <w:tabs>
          <w:tab w:val="num" w:pos="1871"/>
        </w:tabs>
        <w:ind w:left="900" w:firstLine="0"/>
      </w:pPr>
      <w:rPr>
        <w:rFonts w:ascii="Times New Roman" w:hAnsi="Times New Roman" w:hint="default"/>
        <w:b w:val="0"/>
        <w:i/>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861"/>
        </w:tabs>
        <w:ind w:left="1861" w:hanging="1152"/>
      </w:pPr>
      <w:rPr>
        <w:rFonts w:hint="default"/>
      </w:rPr>
    </w:lvl>
    <w:lvl w:ilvl="6">
      <w:start w:val="1"/>
      <w:numFmt w:val="decimal"/>
      <w:pStyle w:val="7"/>
      <w:lvlText w:val="%1.%2.%3.%4.%5.%6.%7."/>
      <w:lvlJc w:val="left"/>
      <w:pPr>
        <w:tabs>
          <w:tab w:val="num" w:pos="2005"/>
        </w:tabs>
        <w:ind w:left="2005" w:hanging="1296"/>
      </w:pPr>
      <w:rPr>
        <w:rFonts w:hint="default"/>
      </w:rPr>
    </w:lvl>
    <w:lvl w:ilvl="7">
      <w:start w:val="1"/>
      <w:numFmt w:val="decimal"/>
      <w:pStyle w:val="8"/>
      <w:lvlText w:val="%1.%2.%3.%4.%5.%6.%7.%8."/>
      <w:lvlJc w:val="left"/>
      <w:pPr>
        <w:tabs>
          <w:tab w:val="num" w:pos="2149"/>
        </w:tabs>
        <w:ind w:left="2149" w:hanging="1440"/>
      </w:pPr>
      <w:rPr>
        <w:rFonts w:hint="default"/>
      </w:rPr>
    </w:lvl>
    <w:lvl w:ilvl="8">
      <w:start w:val="1"/>
      <w:numFmt w:val="decimal"/>
      <w:pStyle w:val="9"/>
      <w:lvlText w:val="%1.%2.%3.%4.%5.%6.%7.%8.%9."/>
      <w:lvlJc w:val="left"/>
      <w:pPr>
        <w:tabs>
          <w:tab w:val="num" w:pos="2293"/>
        </w:tabs>
        <w:ind w:left="2293" w:hanging="1584"/>
      </w:pPr>
      <w:rPr>
        <w:rFonts w:hint="default"/>
      </w:rPr>
    </w:lvl>
  </w:abstractNum>
  <w:abstractNum w:abstractNumId="20" w15:restartNumberingAfterBreak="0">
    <w:nsid w:val="50854667"/>
    <w:multiLevelType w:val="hybridMultilevel"/>
    <w:tmpl w:val="89EA5672"/>
    <w:lvl w:ilvl="0" w:tplc="E6D88F58">
      <w:start w:val="1"/>
      <w:numFmt w:val="decimal"/>
      <w:pStyle w:val="123"/>
      <w:lvlText w:val="%1."/>
      <w:lvlJc w:val="left"/>
      <w:pPr>
        <w:ind w:left="1432"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9A14613"/>
    <w:multiLevelType w:val="hybridMultilevel"/>
    <w:tmpl w:val="073A9546"/>
    <w:lvl w:ilvl="0" w:tplc="9F5AA6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C34710E"/>
    <w:multiLevelType w:val="multilevel"/>
    <w:tmpl w:val="D5B64192"/>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6ED82F74"/>
    <w:multiLevelType w:val="hybridMultilevel"/>
    <w:tmpl w:val="7A3E2718"/>
    <w:styleLink w:val="6711"/>
    <w:lvl w:ilvl="0" w:tplc="FFFFFFFF">
      <w:start w:val="1"/>
      <w:numFmt w:val="bullet"/>
      <w:lvlText w:val=""/>
      <w:lvlJc w:val="left"/>
      <w:pPr>
        <w:tabs>
          <w:tab w:val="num" w:pos="940"/>
        </w:tabs>
        <w:ind w:left="940" w:hanging="34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2F3D7C"/>
    <w:multiLevelType w:val="hybridMultilevel"/>
    <w:tmpl w:val="E4F4EB8A"/>
    <w:lvl w:ilvl="0" w:tplc="FFFFFFFF">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7C5923BA"/>
    <w:multiLevelType w:val="hybridMultilevel"/>
    <w:tmpl w:val="DD9E7EC8"/>
    <w:lvl w:ilvl="0" w:tplc="4FD03B98">
      <w:start w:val="1"/>
      <w:numFmt w:val="bullet"/>
      <w:pStyle w:val="-0"/>
      <w:lvlText w:val="–"/>
      <w:lvlJc w:val="left"/>
      <w:pPr>
        <w:ind w:left="1069" w:hanging="360"/>
      </w:pPr>
      <w:rPr>
        <w:rFonts w:ascii="Arial" w:hAnsi="Arial" w:cs="Times New Roman" w:hint="default"/>
        <w:b w:val="0"/>
        <w:i w:val="0"/>
        <w:spacing w:val="0"/>
        <w:w w:val="100"/>
      </w:rPr>
    </w:lvl>
    <w:lvl w:ilvl="1" w:tplc="04190003">
      <w:start w:val="1"/>
      <w:numFmt w:val="bullet"/>
      <w:lvlText w:val="o"/>
      <w:lvlJc w:val="left"/>
      <w:pPr>
        <w:ind w:left="2340" w:hanging="360"/>
      </w:pPr>
      <w:rPr>
        <w:rFonts w:ascii="Courier New" w:hAnsi="Courier New" w:cs="Times New Roman"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Times New Roman" w:hint="default"/>
      </w:rPr>
    </w:lvl>
    <w:lvl w:ilvl="5" w:tplc="04190005">
      <w:start w:val="1"/>
      <w:numFmt w:val="bullet"/>
      <w:lvlText w:val=""/>
      <w:lvlJc w:val="left"/>
      <w:pPr>
        <w:ind w:left="5220" w:hanging="360"/>
      </w:pPr>
      <w:rPr>
        <w:rFonts w:ascii="Wingdings" w:hAnsi="Wingdings" w:hint="default"/>
      </w:rPr>
    </w:lvl>
    <w:lvl w:ilvl="6" w:tplc="04190001">
      <w:start w:val="1"/>
      <w:numFmt w:val="bullet"/>
      <w:lvlText w:val=""/>
      <w:lvlJc w:val="left"/>
      <w:pPr>
        <w:ind w:left="5940" w:hanging="360"/>
      </w:pPr>
      <w:rPr>
        <w:rFonts w:ascii="Symbol" w:hAnsi="Symbol" w:hint="default"/>
      </w:rPr>
    </w:lvl>
    <w:lvl w:ilvl="7" w:tplc="04190003">
      <w:start w:val="1"/>
      <w:numFmt w:val="bullet"/>
      <w:lvlText w:val="o"/>
      <w:lvlJc w:val="left"/>
      <w:pPr>
        <w:ind w:left="6660" w:hanging="360"/>
      </w:pPr>
      <w:rPr>
        <w:rFonts w:ascii="Courier New" w:hAnsi="Courier New" w:cs="Times New Roman" w:hint="default"/>
      </w:rPr>
    </w:lvl>
    <w:lvl w:ilvl="8" w:tplc="04190005">
      <w:start w:val="1"/>
      <w:numFmt w:val="bullet"/>
      <w:lvlText w:val=""/>
      <w:lvlJc w:val="left"/>
      <w:pPr>
        <w:ind w:left="7380" w:hanging="360"/>
      </w:pPr>
      <w:rPr>
        <w:rFonts w:ascii="Wingdings" w:hAnsi="Wingdings" w:hint="default"/>
      </w:rPr>
    </w:lvl>
  </w:abstractNum>
  <w:num w:numId="1">
    <w:abstractNumId w:val="19"/>
  </w:num>
  <w:num w:numId="2">
    <w:abstractNumId w:val="20"/>
  </w:num>
  <w:num w:numId="3">
    <w:abstractNumId w:val="2"/>
  </w:num>
  <w:num w:numId="4">
    <w:abstractNumId w:val="1"/>
  </w:num>
  <w:num w:numId="5">
    <w:abstractNumId w:val="8"/>
  </w:num>
  <w:num w:numId="6">
    <w:abstractNumId w:val="4"/>
  </w:num>
  <w:num w:numId="7">
    <w:abstractNumId w:val="13"/>
  </w:num>
  <w:num w:numId="8">
    <w:abstractNumId w:val="7"/>
  </w:num>
  <w:num w:numId="9">
    <w:abstractNumId w:val="17"/>
    <w:lvlOverride w:ilvl="0">
      <w:lvl w:ilvl="0">
        <w:start w:val="1"/>
        <w:numFmt w:val="decimal"/>
        <w:pStyle w:val="1"/>
        <w:suff w:val="space"/>
        <w:lvlText w:val="%1"/>
        <w:lvlJc w:val="left"/>
        <w:pPr>
          <w:ind w:left="0" w:firstLine="851"/>
        </w:pPr>
        <w:rPr>
          <w:rFonts w:hint="default"/>
          <w:sz w:val="24"/>
          <w:u w:val="none"/>
        </w:rPr>
      </w:lvl>
    </w:lvlOverride>
    <w:lvlOverride w:ilvl="1">
      <w:lvl w:ilvl="1">
        <w:start w:val="1"/>
        <w:numFmt w:val="decimal"/>
        <w:pStyle w:val="2"/>
        <w:suff w:val="space"/>
        <w:lvlText w:val="%1.%2"/>
        <w:lvlJc w:val="left"/>
        <w:pPr>
          <w:ind w:left="0" w:firstLine="851"/>
        </w:pPr>
        <w:rPr>
          <w:rFonts w:hint="default"/>
          <w:sz w:val="24"/>
        </w:rPr>
      </w:lvl>
    </w:lvlOverride>
    <w:lvlOverride w:ilvl="2">
      <w:lvl w:ilvl="2">
        <w:start w:val="1"/>
        <w:numFmt w:val="decimal"/>
        <w:pStyle w:val="3"/>
        <w:suff w:val="space"/>
        <w:lvlText w:val="%1.%2.%3"/>
        <w:lvlJc w:val="left"/>
        <w:pPr>
          <w:ind w:left="0" w:firstLine="851"/>
        </w:pPr>
        <w:rPr>
          <w:rFonts w:hint="default"/>
          <w:sz w:val="24"/>
        </w:rPr>
      </w:lvl>
    </w:lvlOverride>
    <w:lvlOverride w:ilvl="3">
      <w:lvl w:ilvl="3">
        <w:start w:val="1"/>
        <w:numFmt w:val="decimal"/>
        <w:pStyle w:val="4"/>
        <w:suff w:val="space"/>
        <w:lvlText w:val="%1.%2.%3.%4"/>
        <w:lvlJc w:val="left"/>
        <w:pPr>
          <w:ind w:left="0" w:firstLine="851"/>
        </w:pPr>
        <w:rPr>
          <w:rFonts w:hint="default"/>
          <w:sz w:val="24"/>
        </w:rPr>
      </w:lvl>
    </w:lvlOverride>
    <w:lvlOverride w:ilvl="4">
      <w:lvl w:ilvl="4">
        <w:start w:val="1"/>
        <w:numFmt w:val="decimal"/>
        <w:lvlRestart w:val="1"/>
        <w:pStyle w:val="a4"/>
        <w:suff w:val="space"/>
        <w:lvlText w:val="Таблица %1.%5"/>
        <w:lvlJc w:val="left"/>
        <w:pPr>
          <w:ind w:left="3686" w:firstLine="851"/>
        </w:pPr>
        <w:rPr>
          <w:rFonts w:hint="default"/>
          <w:b w:val="0"/>
          <w:i w:val="0"/>
          <w:lang w:val="ru-RU"/>
        </w:rPr>
      </w:lvl>
    </w:lvlOverride>
    <w:lvlOverride w:ilvl="5">
      <w:lvl w:ilvl="5">
        <w:start w:val="1"/>
        <w:numFmt w:val="decimal"/>
        <w:lvlRestart w:val="1"/>
        <w:pStyle w:val="a5"/>
        <w:suff w:val="space"/>
        <w:lvlText w:val="Рис. %1.%6"/>
        <w:lvlJc w:val="left"/>
        <w:pPr>
          <w:ind w:left="0" w:firstLine="851"/>
        </w:pPr>
        <w:rPr>
          <w:rFonts w:hint="default"/>
          <w:b w:val="0"/>
          <w:i w:val="0"/>
        </w:rPr>
      </w:lvl>
    </w:lvlOverride>
    <w:lvlOverride w:ilvl="6">
      <w:lvl w:ilvl="6">
        <w:start w:val="1"/>
        <w:numFmt w:val="decimal"/>
        <w:suff w:val="space"/>
        <w:lvlText w:val="%1.%2.%3.%4.%5.%6.%7."/>
        <w:lvlJc w:val="left"/>
        <w:pPr>
          <w:ind w:left="0" w:firstLine="851"/>
        </w:pPr>
        <w:rPr>
          <w:rFonts w:hint="default"/>
          <w:sz w:val="28"/>
        </w:rPr>
      </w:lvl>
    </w:lvlOverride>
    <w:lvlOverride w:ilvl="7">
      <w:lvl w:ilvl="7">
        <w:start w:val="1"/>
        <w:numFmt w:val="decimal"/>
        <w:suff w:val="space"/>
        <w:lvlText w:val="%1.%2.%3.%4.%5.%6.%7.%8."/>
        <w:lvlJc w:val="left"/>
        <w:pPr>
          <w:ind w:left="0" w:firstLine="851"/>
        </w:pPr>
        <w:rPr>
          <w:rFonts w:hint="default"/>
          <w:sz w:val="28"/>
        </w:rPr>
      </w:lvl>
    </w:lvlOverride>
    <w:lvlOverride w:ilvl="8">
      <w:lvl w:ilvl="8">
        <w:start w:val="1"/>
        <w:numFmt w:val="decimal"/>
        <w:suff w:val="space"/>
        <w:lvlText w:val="%1.%2.%3.%4.%5.%6.%7.%8.%9."/>
        <w:lvlJc w:val="left"/>
        <w:pPr>
          <w:ind w:left="0" w:firstLine="851"/>
        </w:pPr>
        <w:rPr>
          <w:rFonts w:hint="default"/>
          <w:sz w:val="28"/>
        </w:rPr>
      </w:lvl>
    </w:lvlOverride>
  </w:num>
  <w:num w:numId="10">
    <w:abstractNumId w:val="17"/>
  </w:num>
  <w:num w:numId="11">
    <w:abstractNumId w:val="3"/>
  </w:num>
  <w:num w:numId="12">
    <w:abstractNumId w:val="16"/>
  </w:num>
  <w:num w:numId="13">
    <w:abstractNumId w:val="5"/>
  </w:num>
  <w:num w:numId="14">
    <w:abstractNumId w:val="18"/>
  </w:num>
  <w:num w:numId="15">
    <w:abstractNumId w:val="23"/>
  </w:num>
  <w:num w:numId="16">
    <w:abstractNumId w:val="14"/>
  </w:num>
  <w:num w:numId="17">
    <w:abstractNumId w:val="6"/>
  </w:num>
  <w:num w:numId="18">
    <w:abstractNumId w:val="25"/>
  </w:num>
  <w:num w:numId="19">
    <w:abstractNumId w:val="9"/>
  </w:num>
  <w:num w:numId="20">
    <w:abstractNumId w:val="24"/>
  </w:num>
  <w:num w:numId="21">
    <w:abstractNumId w:val="15"/>
  </w:num>
  <w:num w:numId="22">
    <w:abstractNumId w:val="10"/>
  </w:num>
  <w:num w:numId="23">
    <w:abstractNumId w:val="11"/>
  </w:num>
  <w:num w:numId="24">
    <w:abstractNumId w:val="21"/>
  </w:num>
  <w:num w:numId="25">
    <w:abstractNumId w:val="12"/>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CA8"/>
    <w:rsid w:val="00002BB3"/>
    <w:rsid w:val="00003FFE"/>
    <w:rsid w:val="00011009"/>
    <w:rsid w:val="00011FA9"/>
    <w:rsid w:val="00013483"/>
    <w:rsid w:val="00013E7B"/>
    <w:rsid w:val="00021555"/>
    <w:rsid w:val="000218BB"/>
    <w:rsid w:val="00024E8F"/>
    <w:rsid w:val="0003197F"/>
    <w:rsid w:val="0003586F"/>
    <w:rsid w:val="00036FAF"/>
    <w:rsid w:val="00041A36"/>
    <w:rsid w:val="0004384C"/>
    <w:rsid w:val="0004753D"/>
    <w:rsid w:val="00052EEB"/>
    <w:rsid w:val="00053901"/>
    <w:rsid w:val="000558E2"/>
    <w:rsid w:val="00057EEA"/>
    <w:rsid w:val="0006102E"/>
    <w:rsid w:val="00061884"/>
    <w:rsid w:val="00062DEF"/>
    <w:rsid w:val="000664D9"/>
    <w:rsid w:val="00082628"/>
    <w:rsid w:val="00084FFB"/>
    <w:rsid w:val="00094C57"/>
    <w:rsid w:val="00096E1B"/>
    <w:rsid w:val="00096F41"/>
    <w:rsid w:val="000A790E"/>
    <w:rsid w:val="000B0190"/>
    <w:rsid w:val="000C5877"/>
    <w:rsid w:val="000C7931"/>
    <w:rsid w:val="000D10F5"/>
    <w:rsid w:val="000D6C36"/>
    <w:rsid w:val="000E0FB4"/>
    <w:rsid w:val="000E59A1"/>
    <w:rsid w:val="000F1349"/>
    <w:rsid w:val="000F6A8B"/>
    <w:rsid w:val="00100845"/>
    <w:rsid w:val="001008CF"/>
    <w:rsid w:val="0010142D"/>
    <w:rsid w:val="001033FE"/>
    <w:rsid w:val="00116C80"/>
    <w:rsid w:val="00121762"/>
    <w:rsid w:val="001235A4"/>
    <w:rsid w:val="001279D2"/>
    <w:rsid w:val="00133898"/>
    <w:rsid w:val="001355B3"/>
    <w:rsid w:val="0014248B"/>
    <w:rsid w:val="00143C60"/>
    <w:rsid w:val="00144D1A"/>
    <w:rsid w:val="001454F2"/>
    <w:rsid w:val="001500BB"/>
    <w:rsid w:val="00157A1A"/>
    <w:rsid w:val="00163525"/>
    <w:rsid w:val="001654F1"/>
    <w:rsid w:val="00166A70"/>
    <w:rsid w:val="001672B2"/>
    <w:rsid w:val="0017297F"/>
    <w:rsid w:val="0017681A"/>
    <w:rsid w:val="00180FD9"/>
    <w:rsid w:val="00183499"/>
    <w:rsid w:val="00183A78"/>
    <w:rsid w:val="0018423A"/>
    <w:rsid w:val="00185387"/>
    <w:rsid w:val="00187D58"/>
    <w:rsid w:val="00192317"/>
    <w:rsid w:val="0019424B"/>
    <w:rsid w:val="001A10DF"/>
    <w:rsid w:val="001A1881"/>
    <w:rsid w:val="001A1C25"/>
    <w:rsid w:val="001A1DBB"/>
    <w:rsid w:val="001A24B7"/>
    <w:rsid w:val="001A3C8A"/>
    <w:rsid w:val="001A54CD"/>
    <w:rsid w:val="001A6720"/>
    <w:rsid w:val="001B1BF1"/>
    <w:rsid w:val="001B27C8"/>
    <w:rsid w:val="001B4DF3"/>
    <w:rsid w:val="001C196E"/>
    <w:rsid w:val="001C25B9"/>
    <w:rsid w:val="001C2DE5"/>
    <w:rsid w:val="001C3A3B"/>
    <w:rsid w:val="001D47AC"/>
    <w:rsid w:val="001D5467"/>
    <w:rsid w:val="001D6E13"/>
    <w:rsid w:val="001D7055"/>
    <w:rsid w:val="001F1450"/>
    <w:rsid w:val="001F37A4"/>
    <w:rsid w:val="001F5CF2"/>
    <w:rsid w:val="001F6A04"/>
    <w:rsid w:val="001F6D13"/>
    <w:rsid w:val="00200623"/>
    <w:rsid w:val="0020402F"/>
    <w:rsid w:val="00204614"/>
    <w:rsid w:val="00204A1E"/>
    <w:rsid w:val="00212288"/>
    <w:rsid w:val="0021453C"/>
    <w:rsid w:val="00217413"/>
    <w:rsid w:val="00220061"/>
    <w:rsid w:val="00220495"/>
    <w:rsid w:val="00221759"/>
    <w:rsid w:val="00221C16"/>
    <w:rsid w:val="00225C2A"/>
    <w:rsid w:val="002311A4"/>
    <w:rsid w:val="0023261E"/>
    <w:rsid w:val="0023591B"/>
    <w:rsid w:val="00236187"/>
    <w:rsid w:val="002366EE"/>
    <w:rsid w:val="00237B96"/>
    <w:rsid w:val="002417C3"/>
    <w:rsid w:val="0024304D"/>
    <w:rsid w:val="00251CEA"/>
    <w:rsid w:val="00254F11"/>
    <w:rsid w:val="00254FAF"/>
    <w:rsid w:val="00257B0B"/>
    <w:rsid w:val="0026024D"/>
    <w:rsid w:val="00261F8F"/>
    <w:rsid w:val="002634F6"/>
    <w:rsid w:val="00265F1B"/>
    <w:rsid w:val="0027376A"/>
    <w:rsid w:val="002742F1"/>
    <w:rsid w:val="002752B3"/>
    <w:rsid w:val="002775B9"/>
    <w:rsid w:val="002811CF"/>
    <w:rsid w:val="00281D18"/>
    <w:rsid w:val="00281FE7"/>
    <w:rsid w:val="002826A1"/>
    <w:rsid w:val="002849B8"/>
    <w:rsid w:val="00285694"/>
    <w:rsid w:val="00290206"/>
    <w:rsid w:val="0029168C"/>
    <w:rsid w:val="00292962"/>
    <w:rsid w:val="00293BD3"/>
    <w:rsid w:val="00297F66"/>
    <w:rsid w:val="002A3DE4"/>
    <w:rsid w:val="002A46EA"/>
    <w:rsid w:val="002A7D9F"/>
    <w:rsid w:val="002B0228"/>
    <w:rsid w:val="002B0A92"/>
    <w:rsid w:val="002B653A"/>
    <w:rsid w:val="002C0C3A"/>
    <w:rsid w:val="002C197B"/>
    <w:rsid w:val="002D29C7"/>
    <w:rsid w:val="002D5142"/>
    <w:rsid w:val="002E2C8C"/>
    <w:rsid w:val="002E46CE"/>
    <w:rsid w:val="002E4706"/>
    <w:rsid w:val="002E721D"/>
    <w:rsid w:val="002F1A28"/>
    <w:rsid w:val="00301C36"/>
    <w:rsid w:val="003050C4"/>
    <w:rsid w:val="0030521C"/>
    <w:rsid w:val="003136D6"/>
    <w:rsid w:val="003217C7"/>
    <w:rsid w:val="0032330B"/>
    <w:rsid w:val="0032438A"/>
    <w:rsid w:val="003248B2"/>
    <w:rsid w:val="00324D83"/>
    <w:rsid w:val="00331619"/>
    <w:rsid w:val="003350F3"/>
    <w:rsid w:val="00335B6F"/>
    <w:rsid w:val="00341314"/>
    <w:rsid w:val="0034193D"/>
    <w:rsid w:val="00345448"/>
    <w:rsid w:val="003467EB"/>
    <w:rsid w:val="003529AB"/>
    <w:rsid w:val="00352BC4"/>
    <w:rsid w:val="00356761"/>
    <w:rsid w:val="0036170F"/>
    <w:rsid w:val="00367108"/>
    <w:rsid w:val="00372093"/>
    <w:rsid w:val="00372179"/>
    <w:rsid w:val="00373CFE"/>
    <w:rsid w:val="00373FD9"/>
    <w:rsid w:val="003754F2"/>
    <w:rsid w:val="0038078C"/>
    <w:rsid w:val="00380FAA"/>
    <w:rsid w:val="00381EDC"/>
    <w:rsid w:val="00383C46"/>
    <w:rsid w:val="00384BEF"/>
    <w:rsid w:val="0039284F"/>
    <w:rsid w:val="00394227"/>
    <w:rsid w:val="0039555F"/>
    <w:rsid w:val="0039609D"/>
    <w:rsid w:val="003A1D69"/>
    <w:rsid w:val="003A5A4E"/>
    <w:rsid w:val="003B031E"/>
    <w:rsid w:val="003B095B"/>
    <w:rsid w:val="003B5DE3"/>
    <w:rsid w:val="003C1483"/>
    <w:rsid w:val="003D3C37"/>
    <w:rsid w:val="003D6E64"/>
    <w:rsid w:val="003E0622"/>
    <w:rsid w:val="003E1EE9"/>
    <w:rsid w:val="003E5EB3"/>
    <w:rsid w:val="003E625C"/>
    <w:rsid w:val="003F29C7"/>
    <w:rsid w:val="003F40AA"/>
    <w:rsid w:val="003F65AF"/>
    <w:rsid w:val="003F7273"/>
    <w:rsid w:val="003F7B3A"/>
    <w:rsid w:val="0040050B"/>
    <w:rsid w:val="004009BF"/>
    <w:rsid w:val="00402B8F"/>
    <w:rsid w:val="00403D52"/>
    <w:rsid w:val="004074A0"/>
    <w:rsid w:val="00407D58"/>
    <w:rsid w:val="00414589"/>
    <w:rsid w:val="004150DB"/>
    <w:rsid w:val="00427384"/>
    <w:rsid w:val="0043005D"/>
    <w:rsid w:val="0043065D"/>
    <w:rsid w:val="004308D7"/>
    <w:rsid w:val="00432D1D"/>
    <w:rsid w:val="0044028C"/>
    <w:rsid w:val="00441087"/>
    <w:rsid w:val="004419B2"/>
    <w:rsid w:val="00444420"/>
    <w:rsid w:val="004468F1"/>
    <w:rsid w:val="004476B0"/>
    <w:rsid w:val="00454561"/>
    <w:rsid w:val="00455EC2"/>
    <w:rsid w:val="004625A9"/>
    <w:rsid w:val="00471BA2"/>
    <w:rsid w:val="004726D5"/>
    <w:rsid w:val="004767A8"/>
    <w:rsid w:val="00477926"/>
    <w:rsid w:val="00477B21"/>
    <w:rsid w:val="00482D96"/>
    <w:rsid w:val="004845A6"/>
    <w:rsid w:val="00485874"/>
    <w:rsid w:val="00486F7F"/>
    <w:rsid w:val="00496102"/>
    <w:rsid w:val="004A2152"/>
    <w:rsid w:val="004A28E2"/>
    <w:rsid w:val="004A2977"/>
    <w:rsid w:val="004A36DA"/>
    <w:rsid w:val="004A3BF5"/>
    <w:rsid w:val="004B10A7"/>
    <w:rsid w:val="004B1F55"/>
    <w:rsid w:val="004B2235"/>
    <w:rsid w:val="004B49DC"/>
    <w:rsid w:val="004B63E8"/>
    <w:rsid w:val="004B7968"/>
    <w:rsid w:val="004C06C9"/>
    <w:rsid w:val="004C3C3B"/>
    <w:rsid w:val="004C4318"/>
    <w:rsid w:val="004D07F6"/>
    <w:rsid w:val="004D0F1E"/>
    <w:rsid w:val="004D132B"/>
    <w:rsid w:val="004D4D87"/>
    <w:rsid w:val="004D5285"/>
    <w:rsid w:val="004E057E"/>
    <w:rsid w:val="004E4417"/>
    <w:rsid w:val="004F59A4"/>
    <w:rsid w:val="004F62D5"/>
    <w:rsid w:val="00500097"/>
    <w:rsid w:val="005021B5"/>
    <w:rsid w:val="00505661"/>
    <w:rsid w:val="0050618E"/>
    <w:rsid w:val="00506C1F"/>
    <w:rsid w:val="00511003"/>
    <w:rsid w:val="005124F7"/>
    <w:rsid w:val="0051360F"/>
    <w:rsid w:val="00520591"/>
    <w:rsid w:val="00520F8B"/>
    <w:rsid w:val="00520FCB"/>
    <w:rsid w:val="00523F16"/>
    <w:rsid w:val="0052633E"/>
    <w:rsid w:val="00530C0E"/>
    <w:rsid w:val="005378EE"/>
    <w:rsid w:val="00550E74"/>
    <w:rsid w:val="0055203A"/>
    <w:rsid w:val="00552940"/>
    <w:rsid w:val="005574B2"/>
    <w:rsid w:val="0056030E"/>
    <w:rsid w:val="00560479"/>
    <w:rsid w:val="00561360"/>
    <w:rsid w:val="00566807"/>
    <w:rsid w:val="00573112"/>
    <w:rsid w:val="005740EE"/>
    <w:rsid w:val="00581217"/>
    <w:rsid w:val="00581F9F"/>
    <w:rsid w:val="00584A9C"/>
    <w:rsid w:val="00590276"/>
    <w:rsid w:val="00591A10"/>
    <w:rsid w:val="005974BE"/>
    <w:rsid w:val="00597D9E"/>
    <w:rsid w:val="005A6933"/>
    <w:rsid w:val="005A6CA2"/>
    <w:rsid w:val="005B006C"/>
    <w:rsid w:val="005B2032"/>
    <w:rsid w:val="005B3FA6"/>
    <w:rsid w:val="005B4910"/>
    <w:rsid w:val="005C0FFE"/>
    <w:rsid w:val="005C1B17"/>
    <w:rsid w:val="005C4880"/>
    <w:rsid w:val="005C5D92"/>
    <w:rsid w:val="005D3BCA"/>
    <w:rsid w:val="005D4707"/>
    <w:rsid w:val="005D4AEB"/>
    <w:rsid w:val="005D5889"/>
    <w:rsid w:val="005D7158"/>
    <w:rsid w:val="005D727B"/>
    <w:rsid w:val="005E6DF5"/>
    <w:rsid w:val="005F2092"/>
    <w:rsid w:val="005F5C27"/>
    <w:rsid w:val="005F61AB"/>
    <w:rsid w:val="005F678A"/>
    <w:rsid w:val="005F7546"/>
    <w:rsid w:val="005F7F8F"/>
    <w:rsid w:val="00600EE5"/>
    <w:rsid w:val="006017B7"/>
    <w:rsid w:val="006025B4"/>
    <w:rsid w:val="00612FF3"/>
    <w:rsid w:val="0061341A"/>
    <w:rsid w:val="006163F6"/>
    <w:rsid w:val="00624253"/>
    <w:rsid w:val="00624B92"/>
    <w:rsid w:val="00630656"/>
    <w:rsid w:val="00635F74"/>
    <w:rsid w:val="006600AF"/>
    <w:rsid w:val="006618FC"/>
    <w:rsid w:val="00664616"/>
    <w:rsid w:val="00665A9E"/>
    <w:rsid w:val="00670601"/>
    <w:rsid w:val="006731D5"/>
    <w:rsid w:val="00681F74"/>
    <w:rsid w:val="006842D0"/>
    <w:rsid w:val="00684D56"/>
    <w:rsid w:val="00691194"/>
    <w:rsid w:val="00693D78"/>
    <w:rsid w:val="00695716"/>
    <w:rsid w:val="006A5079"/>
    <w:rsid w:val="006A6F10"/>
    <w:rsid w:val="006B0497"/>
    <w:rsid w:val="006B1F17"/>
    <w:rsid w:val="006B348B"/>
    <w:rsid w:val="006C228A"/>
    <w:rsid w:val="006C340F"/>
    <w:rsid w:val="006C45E7"/>
    <w:rsid w:val="006C75DF"/>
    <w:rsid w:val="006D3F14"/>
    <w:rsid w:val="006D4ED2"/>
    <w:rsid w:val="006D5D4F"/>
    <w:rsid w:val="006D6520"/>
    <w:rsid w:val="006D71E4"/>
    <w:rsid w:val="006D74A5"/>
    <w:rsid w:val="006E056B"/>
    <w:rsid w:val="006E0D03"/>
    <w:rsid w:val="006E5DC6"/>
    <w:rsid w:val="006E7A43"/>
    <w:rsid w:val="006F694B"/>
    <w:rsid w:val="007018D1"/>
    <w:rsid w:val="00703932"/>
    <w:rsid w:val="00707159"/>
    <w:rsid w:val="0070725A"/>
    <w:rsid w:val="00707AD8"/>
    <w:rsid w:val="0071776C"/>
    <w:rsid w:val="007200D1"/>
    <w:rsid w:val="007227BD"/>
    <w:rsid w:val="007228A3"/>
    <w:rsid w:val="00725BFE"/>
    <w:rsid w:val="00726324"/>
    <w:rsid w:val="0073239A"/>
    <w:rsid w:val="0073380F"/>
    <w:rsid w:val="00735FD8"/>
    <w:rsid w:val="007431C7"/>
    <w:rsid w:val="00745759"/>
    <w:rsid w:val="007458EC"/>
    <w:rsid w:val="00745A30"/>
    <w:rsid w:val="00745BF6"/>
    <w:rsid w:val="00750984"/>
    <w:rsid w:val="00750A50"/>
    <w:rsid w:val="00750C9E"/>
    <w:rsid w:val="007553D9"/>
    <w:rsid w:val="00760C2C"/>
    <w:rsid w:val="00761C4B"/>
    <w:rsid w:val="00766279"/>
    <w:rsid w:val="007672A5"/>
    <w:rsid w:val="00770C03"/>
    <w:rsid w:val="00771DA9"/>
    <w:rsid w:val="007725BD"/>
    <w:rsid w:val="007734C8"/>
    <w:rsid w:val="0077350C"/>
    <w:rsid w:val="00773D04"/>
    <w:rsid w:val="00775784"/>
    <w:rsid w:val="0078158B"/>
    <w:rsid w:val="0078217F"/>
    <w:rsid w:val="00782F7D"/>
    <w:rsid w:val="00784833"/>
    <w:rsid w:val="00786F3C"/>
    <w:rsid w:val="0079342C"/>
    <w:rsid w:val="00793C73"/>
    <w:rsid w:val="00795B43"/>
    <w:rsid w:val="007A0F0B"/>
    <w:rsid w:val="007B02E6"/>
    <w:rsid w:val="007B2F15"/>
    <w:rsid w:val="007B4C4B"/>
    <w:rsid w:val="007B5883"/>
    <w:rsid w:val="007B7FF0"/>
    <w:rsid w:val="007C0BC9"/>
    <w:rsid w:val="007C1A5B"/>
    <w:rsid w:val="007C4C6E"/>
    <w:rsid w:val="007C6548"/>
    <w:rsid w:val="007C6E78"/>
    <w:rsid w:val="007D12BF"/>
    <w:rsid w:val="007D3311"/>
    <w:rsid w:val="007D4DA4"/>
    <w:rsid w:val="007D5102"/>
    <w:rsid w:val="007E0FF2"/>
    <w:rsid w:val="007E6B57"/>
    <w:rsid w:val="007F2184"/>
    <w:rsid w:val="007F2B26"/>
    <w:rsid w:val="007F5EFA"/>
    <w:rsid w:val="007F78A9"/>
    <w:rsid w:val="00801596"/>
    <w:rsid w:val="008017AA"/>
    <w:rsid w:val="00801DAF"/>
    <w:rsid w:val="00802532"/>
    <w:rsid w:val="0080361F"/>
    <w:rsid w:val="008056F7"/>
    <w:rsid w:val="00806F6F"/>
    <w:rsid w:val="0081074F"/>
    <w:rsid w:val="0081290F"/>
    <w:rsid w:val="00813ABA"/>
    <w:rsid w:val="00816428"/>
    <w:rsid w:val="00816DE5"/>
    <w:rsid w:val="00821A8B"/>
    <w:rsid w:val="00826603"/>
    <w:rsid w:val="00826F6C"/>
    <w:rsid w:val="008323A1"/>
    <w:rsid w:val="00834941"/>
    <w:rsid w:val="00835424"/>
    <w:rsid w:val="00836FA6"/>
    <w:rsid w:val="00841523"/>
    <w:rsid w:val="00844BF4"/>
    <w:rsid w:val="00851C90"/>
    <w:rsid w:val="0085520B"/>
    <w:rsid w:val="0086040F"/>
    <w:rsid w:val="00871496"/>
    <w:rsid w:val="00871632"/>
    <w:rsid w:val="0087271E"/>
    <w:rsid w:val="0087530A"/>
    <w:rsid w:val="00880BA7"/>
    <w:rsid w:val="00882C39"/>
    <w:rsid w:val="00884235"/>
    <w:rsid w:val="0088734E"/>
    <w:rsid w:val="0089032B"/>
    <w:rsid w:val="0089454D"/>
    <w:rsid w:val="00894DFC"/>
    <w:rsid w:val="00894FD4"/>
    <w:rsid w:val="008A1056"/>
    <w:rsid w:val="008A3900"/>
    <w:rsid w:val="008A3944"/>
    <w:rsid w:val="008A5C0E"/>
    <w:rsid w:val="008A5E5A"/>
    <w:rsid w:val="008A709A"/>
    <w:rsid w:val="008A71AB"/>
    <w:rsid w:val="008A73CA"/>
    <w:rsid w:val="008C0CEF"/>
    <w:rsid w:val="008C6061"/>
    <w:rsid w:val="008D045D"/>
    <w:rsid w:val="008E064E"/>
    <w:rsid w:val="008E1DBE"/>
    <w:rsid w:val="008E3C12"/>
    <w:rsid w:val="008E638D"/>
    <w:rsid w:val="008E699D"/>
    <w:rsid w:val="008F2AD8"/>
    <w:rsid w:val="008F3055"/>
    <w:rsid w:val="008F4A6C"/>
    <w:rsid w:val="008F73DE"/>
    <w:rsid w:val="008F7912"/>
    <w:rsid w:val="008F7A1F"/>
    <w:rsid w:val="009004AE"/>
    <w:rsid w:val="00905F8A"/>
    <w:rsid w:val="00906C48"/>
    <w:rsid w:val="00907A40"/>
    <w:rsid w:val="0091176F"/>
    <w:rsid w:val="009118F7"/>
    <w:rsid w:val="00911DD7"/>
    <w:rsid w:val="009124BE"/>
    <w:rsid w:val="00914319"/>
    <w:rsid w:val="0091509B"/>
    <w:rsid w:val="009177BF"/>
    <w:rsid w:val="00926746"/>
    <w:rsid w:val="00930523"/>
    <w:rsid w:val="009309B9"/>
    <w:rsid w:val="0093224C"/>
    <w:rsid w:val="00932D42"/>
    <w:rsid w:val="009331E0"/>
    <w:rsid w:val="0093554E"/>
    <w:rsid w:val="009421A0"/>
    <w:rsid w:val="009439D7"/>
    <w:rsid w:val="009543D4"/>
    <w:rsid w:val="009548ED"/>
    <w:rsid w:val="00961E8B"/>
    <w:rsid w:val="00962433"/>
    <w:rsid w:val="009703E2"/>
    <w:rsid w:val="00970EDA"/>
    <w:rsid w:val="00971746"/>
    <w:rsid w:val="00972DF6"/>
    <w:rsid w:val="009733BC"/>
    <w:rsid w:val="009873FB"/>
    <w:rsid w:val="0099196A"/>
    <w:rsid w:val="00993C82"/>
    <w:rsid w:val="00996679"/>
    <w:rsid w:val="009A1163"/>
    <w:rsid w:val="009A12F6"/>
    <w:rsid w:val="009A15D8"/>
    <w:rsid w:val="009A1E63"/>
    <w:rsid w:val="009A79C7"/>
    <w:rsid w:val="009B2346"/>
    <w:rsid w:val="009B4D73"/>
    <w:rsid w:val="009B56FC"/>
    <w:rsid w:val="009C4E6E"/>
    <w:rsid w:val="009C6D49"/>
    <w:rsid w:val="009D285C"/>
    <w:rsid w:val="009D44F4"/>
    <w:rsid w:val="009D5BF0"/>
    <w:rsid w:val="009D7804"/>
    <w:rsid w:val="009E2548"/>
    <w:rsid w:val="009E3B3D"/>
    <w:rsid w:val="009E3F6D"/>
    <w:rsid w:val="009E7AE1"/>
    <w:rsid w:val="009F3014"/>
    <w:rsid w:val="009F328D"/>
    <w:rsid w:val="009F335C"/>
    <w:rsid w:val="009F5E7A"/>
    <w:rsid w:val="009F6793"/>
    <w:rsid w:val="00A0014A"/>
    <w:rsid w:val="00A019AD"/>
    <w:rsid w:val="00A1374C"/>
    <w:rsid w:val="00A16F2C"/>
    <w:rsid w:val="00A2644A"/>
    <w:rsid w:val="00A26B14"/>
    <w:rsid w:val="00A278AB"/>
    <w:rsid w:val="00A32937"/>
    <w:rsid w:val="00A33373"/>
    <w:rsid w:val="00A34D3B"/>
    <w:rsid w:val="00A356A5"/>
    <w:rsid w:val="00A40175"/>
    <w:rsid w:val="00A42413"/>
    <w:rsid w:val="00A43879"/>
    <w:rsid w:val="00A47808"/>
    <w:rsid w:val="00A52041"/>
    <w:rsid w:val="00A524E5"/>
    <w:rsid w:val="00A60890"/>
    <w:rsid w:val="00A62BC2"/>
    <w:rsid w:val="00A63839"/>
    <w:rsid w:val="00A64EAE"/>
    <w:rsid w:val="00A71667"/>
    <w:rsid w:val="00A72A14"/>
    <w:rsid w:val="00A76948"/>
    <w:rsid w:val="00A808AE"/>
    <w:rsid w:val="00A83E0F"/>
    <w:rsid w:val="00A861D8"/>
    <w:rsid w:val="00A9394A"/>
    <w:rsid w:val="00A93AD7"/>
    <w:rsid w:val="00A9554B"/>
    <w:rsid w:val="00AA1832"/>
    <w:rsid w:val="00AA2CBC"/>
    <w:rsid w:val="00AA48E8"/>
    <w:rsid w:val="00AA54FE"/>
    <w:rsid w:val="00AA75A7"/>
    <w:rsid w:val="00AB0C2B"/>
    <w:rsid w:val="00AB2A77"/>
    <w:rsid w:val="00AC1941"/>
    <w:rsid w:val="00AC48F4"/>
    <w:rsid w:val="00AC4D7B"/>
    <w:rsid w:val="00AC58B3"/>
    <w:rsid w:val="00AD0F85"/>
    <w:rsid w:val="00AD305B"/>
    <w:rsid w:val="00AD3C63"/>
    <w:rsid w:val="00AD4345"/>
    <w:rsid w:val="00AD485F"/>
    <w:rsid w:val="00AD5AE6"/>
    <w:rsid w:val="00AF0CB8"/>
    <w:rsid w:val="00AF23B0"/>
    <w:rsid w:val="00AF4B08"/>
    <w:rsid w:val="00AF6042"/>
    <w:rsid w:val="00B0727D"/>
    <w:rsid w:val="00B07920"/>
    <w:rsid w:val="00B108C8"/>
    <w:rsid w:val="00B1468D"/>
    <w:rsid w:val="00B1582B"/>
    <w:rsid w:val="00B160A0"/>
    <w:rsid w:val="00B165A9"/>
    <w:rsid w:val="00B25D70"/>
    <w:rsid w:val="00B26D60"/>
    <w:rsid w:val="00B360AE"/>
    <w:rsid w:val="00B37659"/>
    <w:rsid w:val="00B40063"/>
    <w:rsid w:val="00B441E5"/>
    <w:rsid w:val="00B4449D"/>
    <w:rsid w:val="00B47288"/>
    <w:rsid w:val="00B476B9"/>
    <w:rsid w:val="00B47EC8"/>
    <w:rsid w:val="00B515D4"/>
    <w:rsid w:val="00B53254"/>
    <w:rsid w:val="00B55C8F"/>
    <w:rsid w:val="00B57079"/>
    <w:rsid w:val="00B62095"/>
    <w:rsid w:val="00B62902"/>
    <w:rsid w:val="00B62F52"/>
    <w:rsid w:val="00B6311B"/>
    <w:rsid w:val="00B64063"/>
    <w:rsid w:val="00B657B3"/>
    <w:rsid w:val="00B71252"/>
    <w:rsid w:val="00B768DD"/>
    <w:rsid w:val="00B833C5"/>
    <w:rsid w:val="00B839AC"/>
    <w:rsid w:val="00B936B3"/>
    <w:rsid w:val="00B9512D"/>
    <w:rsid w:val="00B95DB7"/>
    <w:rsid w:val="00B97168"/>
    <w:rsid w:val="00BA1ADE"/>
    <w:rsid w:val="00BA2AD7"/>
    <w:rsid w:val="00BA2CF7"/>
    <w:rsid w:val="00BA4C12"/>
    <w:rsid w:val="00BA73B3"/>
    <w:rsid w:val="00BC01DC"/>
    <w:rsid w:val="00BC1FD8"/>
    <w:rsid w:val="00BC2047"/>
    <w:rsid w:val="00BC5581"/>
    <w:rsid w:val="00BC7582"/>
    <w:rsid w:val="00BD188E"/>
    <w:rsid w:val="00BD3E14"/>
    <w:rsid w:val="00BD4905"/>
    <w:rsid w:val="00BE1697"/>
    <w:rsid w:val="00BE388C"/>
    <w:rsid w:val="00BE3DE6"/>
    <w:rsid w:val="00BE3FB7"/>
    <w:rsid w:val="00BE5061"/>
    <w:rsid w:val="00BE69F1"/>
    <w:rsid w:val="00BF3B1E"/>
    <w:rsid w:val="00BF6F82"/>
    <w:rsid w:val="00C00786"/>
    <w:rsid w:val="00C00B7F"/>
    <w:rsid w:val="00C14266"/>
    <w:rsid w:val="00C14618"/>
    <w:rsid w:val="00C14AD7"/>
    <w:rsid w:val="00C16D3D"/>
    <w:rsid w:val="00C1741F"/>
    <w:rsid w:val="00C24234"/>
    <w:rsid w:val="00C26064"/>
    <w:rsid w:val="00C30ABA"/>
    <w:rsid w:val="00C30E49"/>
    <w:rsid w:val="00C337CC"/>
    <w:rsid w:val="00C35A29"/>
    <w:rsid w:val="00C36BD4"/>
    <w:rsid w:val="00C406EF"/>
    <w:rsid w:val="00C41843"/>
    <w:rsid w:val="00C44787"/>
    <w:rsid w:val="00C46C09"/>
    <w:rsid w:val="00C6029C"/>
    <w:rsid w:val="00C7217B"/>
    <w:rsid w:val="00C75CE9"/>
    <w:rsid w:val="00C76EDF"/>
    <w:rsid w:val="00C80C66"/>
    <w:rsid w:val="00C81811"/>
    <w:rsid w:val="00C82520"/>
    <w:rsid w:val="00C82FCE"/>
    <w:rsid w:val="00C84A4F"/>
    <w:rsid w:val="00C851D5"/>
    <w:rsid w:val="00C8799A"/>
    <w:rsid w:val="00C87FB7"/>
    <w:rsid w:val="00C9025E"/>
    <w:rsid w:val="00C94549"/>
    <w:rsid w:val="00C945C1"/>
    <w:rsid w:val="00C94C2F"/>
    <w:rsid w:val="00CA12DB"/>
    <w:rsid w:val="00CA414E"/>
    <w:rsid w:val="00CA44FE"/>
    <w:rsid w:val="00CA5321"/>
    <w:rsid w:val="00CB0D17"/>
    <w:rsid w:val="00CB28A3"/>
    <w:rsid w:val="00CB3DFB"/>
    <w:rsid w:val="00CB46DB"/>
    <w:rsid w:val="00CC0D85"/>
    <w:rsid w:val="00CC4C2F"/>
    <w:rsid w:val="00CC596D"/>
    <w:rsid w:val="00CC5E3A"/>
    <w:rsid w:val="00CD0044"/>
    <w:rsid w:val="00CD215F"/>
    <w:rsid w:val="00CD2415"/>
    <w:rsid w:val="00CD3117"/>
    <w:rsid w:val="00CD42E5"/>
    <w:rsid w:val="00CD4E08"/>
    <w:rsid w:val="00CD6783"/>
    <w:rsid w:val="00CD72E8"/>
    <w:rsid w:val="00CE1DDA"/>
    <w:rsid w:val="00CE209B"/>
    <w:rsid w:val="00CE2130"/>
    <w:rsid w:val="00CE45D9"/>
    <w:rsid w:val="00CF0960"/>
    <w:rsid w:val="00CF3D7D"/>
    <w:rsid w:val="00CF5790"/>
    <w:rsid w:val="00CF62C3"/>
    <w:rsid w:val="00CF6FDE"/>
    <w:rsid w:val="00D0069D"/>
    <w:rsid w:val="00D01089"/>
    <w:rsid w:val="00D03EAE"/>
    <w:rsid w:val="00D04190"/>
    <w:rsid w:val="00D046C6"/>
    <w:rsid w:val="00D048BC"/>
    <w:rsid w:val="00D10773"/>
    <w:rsid w:val="00D112BA"/>
    <w:rsid w:val="00D12AFF"/>
    <w:rsid w:val="00D12ED4"/>
    <w:rsid w:val="00D20BEE"/>
    <w:rsid w:val="00D23C62"/>
    <w:rsid w:val="00D24AFF"/>
    <w:rsid w:val="00D25CB1"/>
    <w:rsid w:val="00D275EB"/>
    <w:rsid w:val="00D34855"/>
    <w:rsid w:val="00D40543"/>
    <w:rsid w:val="00D43EB5"/>
    <w:rsid w:val="00D44585"/>
    <w:rsid w:val="00D46E97"/>
    <w:rsid w:val="00D47687"/>
    <w:rsid w:val="00D5186D"/>
    <w:rsid w:val="00D5447B"/>
    <w:rsid w:val="00D54E6D"/>
    <w:rsid w:val="00D6064C"/>
    <w:rsid w:val="00D6133B"/>
    <w:rsid w:val="00D61A31"/>
    <w:rsid w:val="00D63A49"/>
    <w:rsid w:val="00D65005"/>
    <w:rsid w:val="00D67A42"/>
    <w:rsid w:val="00D70FE1"/>
    <w:rsid w:val="00D7118B"/>
    <w:rsid w:val="00D7157B"/>
    <w:rsid w:val="00D72600"/>
    <w:rsid w:val="00D7423A"/>
    <w:rsid w:val="00D7717D"/>
    <w:rsid w:val="00D81CE7"/>
    <w:rsid w:val="00D840B6"/>
    <w:rsid w:val="00D862F2"/>
    <w:rsid w:val="00DA3D2A"/>
    <w:rsid w:val="00DB00C8"/>
    <w:rsid w:val="00DB397C"/>
    <w:rsid w:val="00DC11EF"/>
    <w:rsid w:val="00DC1959"/>
    <w:rsid w:val="00DC6602"/>
    <w:rsid w:val="00DD2B9B"/>
    <w:rsid w:val="00DD758E"/>
    <w:rsid w:val="00DE1148"/>
    <w:rsid w:val="00DE1716"/>
    <w:rsid w:val="00DE1FCA"/>
    <w:rsid w:val="00DE41C0"/>
    <w:rsid w:val="00DE4C05"/>
    <w:rsid w:val="00DF3379"/>
    <w:rsid w:val="00DF5128"/>
    <w:rsid w:val="00DF7B44"/>
    <w:rsid w:val="00E01DA1"/>
    <w:rsid w:val="00E02D7A"/>
    <w:rsid w:val="00E0438A"/>
    <w:rsid w:val="00E06E81"/>
    <w:rsid w:val="00E072A8"/>
    <w:rsid w:val="00E10443"/>
    <w:rsid w:val="00E131A5"/>
    <w:rsid w:val="00E20AB2"/>
    <w:rsid w:val="00E24035"/>
    <w:rsid w:val="00E25905"/>
    <w:rsid w:val="00E3479D"/>
    <w:rsid w:val="00E34860"/>
    <w:rsid w:val="00E377D8"/>
    <w:rsid w:val="00E40E92"/>
    <w:rsid w:val="00E41DCF"/>
    <w:rsid w:val="00E42A1D"/>
    <w:rsid w:val="00E5076C"/>
    <w:rsid w:val="00E536F6"/>
    <w:rsid w:val="00E53AE9"/>
    <w:rsid w:val="00E57638"/>
    <w:rsid w:val="00E60047"/>
    <w:rsid w:val="00E62ECB"/>
    <w:rsid w:val="00E63E42"/>
    <w:rsid w:val="00E64015"/>
    <w:rsid w:val="00E67842"/>
    <w:rsid w:val="00E73AB9"/>
    <w:rsid w:val="00E748D4"/>
    <w:rsid w:val="00E80465"/>
    <w:rsid w:val="00E80BBF"/>
    <w:rsid w:val="00E810DD"/>
    <w:rsid w:val="00E82B0C"/>
    <w:rsid w:val="00E82C30"/>
    <w:rsid w:val="00E83937"/>
    <w:rsid w:val="00E84A9F"/>
    <w:rsid w:val="00E93C86"/>
    <w:rsid w:val="00EA1E68"/>
    <w:rsid w:val="00EA4E68"/>
    <w:rsid w:val="00EA6369"/>
    <w:rsid w:val="00EB1355"/>
    <w:rsid w:val="00EB2960"/>
    <w:rsid w:val="00EB30AB"/>
    <w:rsid w:val="00EB36FF"/>
    <w:rsid w:val="00EB42B4"/>
    <w:rsid w:val="00EB6AEC"/>
    <w:rsid w:val="00EC284D"/>
    <w:rsid w:val="00EC5477"/>
    <w:rsid w:val="00EC65FD"/>
    <w:rsid w:val="00EC7323"/>
    <w:rsid w:val="00ED0B40"/>
    <w:rsid w:val="00ED2A54"/>
    <w:rsid w:val="00ED3A95"/>
    <w:rsid w:val="00ED3BDE"/>
    <w:rsid w:val="00EE3AD1"/>
    <w:rsid w:val="00EE4D1F"/>
    <w:rsid w:val="00EE6305"/>
    <w:rsid w:val="00EF06C2"/>
    <w:rsid w:val="00EF12A2"/>
    <w:rsid w:val="00EF7434"/>
    <w:rsid w:val="00F00F0B"/>
    <w:rsid w:val="00F01713"/>
    <w:rsid w:val="00F02DA7"/>
    <w:rsid w:val="00F06AA8"/>
    <w:rsid w:val="00F10D36"/>
    <w:rsid w:val="00F13E40"/>
    <w:rsid w:val="00F15101"/>
    <w:rsid w:val="00F176E4"/>
    <w:rsid w:val="00F179CB"/>
    <w:rsid w:val="00F20404"/>
    <w:rsid w:val="00F21199"/>
    <w:rsid w:val="00F2133D"/>
    <w:rsid w:val="00F23F1D"/>
    <w:rsid w:val="00F343CA"/>
    <w:rsid w:val="00F34D23"/>
    <w:rsid w:val="00F35435"/>
    <w:rsid w:val="00F36190"/>
    <w:rsid w:val="00F41300"/>
    <w:rsid w:val="00F4458F"/>
    <w:rsid w:val="00F46B14"/>
    <w:rsid w:val="00F51490"/>
    <w:rsid w:val="00F52075"/>
    <w:rsid w:val="00F530F1"/>
    <w:rsid w:val="00F54DDF"/>
    <w:rsid w:val="00F55C4E"/>
    <w:rsid w:val="00F56CDB"/>
    <w:rsid w:val="00F65486"/>
    <w:rsid w:val="00F654A3"/>
    <w:rsid w:val="00F66551"/>
    <w:rsid w:val="00F70BB2"/>
    <w:rsid w:val="00F711FB"/>
    <w:rsid w:val="00F716D2"/>
    <w:rsid w:val="00F73D2A"/>
    <w:rsid w:val="00F7425B"/>
    <w:rsid w:val="00F758F9"/>
    <w:rsid w:val="00F84B9A"/>
    <w:rsid w:val="00F85012"/>
    <w:rsid w:val="00F85EC5"/>
    <w:rsid w:val="00F8648C"/>
    <w:rsid w:val="00F87522"/>
    <w:rsid w:val="00F90482"/>
    <w:rsid w:val="00F94942"/>
    <w:rsid w:val="00F94B0C"/>
    <w:rsid w:val="00F9661A"/>
    <w:rsid w:val="00F96ACD"/>
    <w:rsid w:val="00FA0AB2"/>
    <w:rsid w:val="00FA134A"/>
    <w:rsid w:val="00FA1890"/>
    <w:rsid w:val="00FA63AA"/>
    <w:rsid w:val="00FA6850"/>
    <w:rsid w:val="00FA7430"/>
    <w:rsid w:val="00FB09FA"/>
    <w:rsid w:val="00FB0AFF"/>
    <w:rsid w:val="00FB3175"/>
    <w:rsid w:val="00FB7F05"/>
    <w:rsid w:val="00FC2F13"/>
    <w:rsid w:val="00FC350B"/>
    <w:rsid w:val="00FC4B35"/>
    <w:rsid w:val="00FC4CBD"/>
    <w:rsid w:val="00FC759F"/>
    <w:rsid w:val="00FC7CA8"/>
    <w:rsid w:val="00FD537E"/>
    <w:rsid w:val="00FD5675"/>
    <w:rsid w:val="00FD757D"/>
    <w:rsid w:val="00FE5417"/>
    <w:rsid w:val="00FE5508"/>
    <w:rsid w:val="00FE7D01"/>
    <w:rsid w:val="00FF18AC"/>
    <w:rsid w:val="00FF6B81"/>
    <w:rsid w:val="00FF7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53ACAED0"/>
  <w15:docId w15:val="{009DD43B-9330-4131-AA45-DFF547A6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iPriority="5"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7">
    <w:name w:val="Normal"/>
    <w:qFormat/>
    <w:rsid w:val="0023591B"/>
    <w:pPr>
      <w:spacing w:after="0" w:line="240" w:lineRule="auto"/>
      <w:jc w:val="both"/>
    </w:pPr>
    <w:rPr>
      <w:rFonts w:ascii="Times New Roman" w:hAnsi="Times New Roman"/>
      <w:sz w:val="24"/>
    </w:rPr>
  </w:style>
  <w:style w:type="paragraph" w:styleId="10">
    <w:name w:val="heading 1"/>
    <w:aliases w:val="Заголовок 1 Знак1,Заголовок 1 Знак Знак,Head 9,новая страница,Заголовок 1 Знак Знак Знак Знак Знак Знак,Заголовок 1 Знак Знак Знак Знак Знак,Заголовок 1 Знак Знак Знак Знак Знак Знак Знак,Заголовок 1 Знак Знак Знак Знак,ЗАГОЛОВОК 1,.,H1"/>
    <w:next w:val="20"/>
    <w:link w:val="11"/>
    <w:uiPriority w:val="9"/>
    <w:qFormat/>
    <w:rsid w:val="004A2152"/>
    <w:pPr>
      <w:keepNext/>
      <w:pageBreakBefore/>
      <w:widowControl w:val="0"/>
      <w:numPr>
        <w:numId w:val="1"/>
      </w:numPr>
      <w:suppressAutoHyphens/>
      <w:spacing w:before="360" w:after="360" w:line="240" w:lineRule="auto"/>
      <w:jc w:val="both"/>
      <w:outlineLvl w:val="0"/>
    </w:pPr>
    <w:rPr>
      <w:rFonts w:ascii="Times New Roman" w:eastAsia="Times New Roman" w:hAnsi="Times New Roman" w:cs="Times New Roman"/>
      <w:b/>
      <w:caps/>
      <w:sz w:val="28"/>
      <w:szCs w:val="28"/>
      <w:lang w:eastAsia="ru-RU"/>
    </w:rPr>
  </w:style>
  <w:style w:type="paragraph" w:styleId="20">
    <w:name w:val="heading 2"/>
    <w:aliases w:val="h2,Раздел 2,Знак1 Знак,Раздел Знак,Знак2 Знак,Заголовок 2 Знак Знак,Знак2 Знак Знак,Знак2,Заголовок 2 Знак2 Знак,Знак2 Знак Знак1 Знак1,Заголовок 2 Знак Знак Знак1,Заголовок 2 Знак1 Знак Знак,- 1.1,Подраздел,111,H2,Заголовок 2 Знак1,.1"/>
    <w:next w:val="e"/>
    <w:link w:val="21"/>
    <w:uiPriority w:val="9"/>
    <w:qFormat/>
    <w:rsid w:val="004074A0"/>
    <w:pPr>
      <w:keepNext/>
      <w:keepLines/>
      <w:numPr>
        <w:ilvl w:val="1"/>
        <w:numId w:val="1"/>
      </w:numPr>
      <w:suppressAutoHyphens/>
      <w:snapToGrid w:val="0"/>
      <w:spacing w:before="360" w:after="240" w:line="240" w:lineRule="auto"/>
      <w:jc w:val="both"/>
      <w:outlineLvl w:val="1"/>
    </w:pPr>
    <w:rPr>
      <w:rFonts w:ascii="Times New Roman" w:eastAsia="Times New Roman" w:hAnsi="Times New Roman" w:cs="Times New Roman"/>
      <w:b/>
      <w:bCs/>
      <w:sz w:val="24"/>
      <w:szCs w:val="24"/>
      <w:lang w:eastAsia="ru-RU"/>
    </w:rPr>
  </w:style>
  <w:style w:type="paragraph" w:styleId="30">
    <w:name w:val="heading 3"/>
    <w:aliases w:val="Заголовок 31,- 1.1.1,Пункт,- 1.1.11,- 1.1.12,- 1.1.13,- 1.1.14,H3,Заголовок 3 Знак1,Заголовок 3 Знак Знак,Заголовок 3 Знак1 Знак,Заголовок 3 Знак Знак Знак Знак,Заголовок 3 Знак Знак Знак Знак Знак,Заголовок 3 Знак Знак Знак Знак Знак Знак"/>
    <w:next w:val="e"/>
    <w:link w:val="32"/>
    <w:uiPriority w:val="9"/>
    <w:qFormat/>
    <w:rsid w:val="00EA1E68"/>
    <w:pPr>
      <w:keepNext/>
      <w:numPr>
        <w:ilvl w:val="2"/>
        <w:numId w:val="1"/>
      </w:numPr>
      <w:tabs>
        <w:tab w:val="clear" w:pos="1304"/>
        <w:tab w:val="left" w:pos="1361"/>
      </w:tabs>
      <w:spacing w:before="360" w:after="120" w:line="240" w:lineRule="auto"/>
      <w:jc w:val="both"/>
      <w:outlineLvl w:val="2"/>
    </w:pPr>
    <w:rPr>
      <w:rFonts w:ascii="Times New Roman" w:eastAsia="Times New Roman" w:hAnsi="Times New Roman" w:cs="Times New Roman"/>
      <w:bCs/>
      <w:sz w:val="24"/>
      <w:szCs w:val="24"/>
      <w:lang w:eastAsia="ru-RU"/>
    </w:rPr>
  </w:style>
  <w:style w:type="paragraph" w:styleId="40">
    <w:name w:val="heading 4"/>
    <w:aliases w:val="- 1.1.1.1,EIA H4,Kopje,ALK_K4,Heading 4_ARGOSS,Close,- 11,11,- 13,13,- 14,14,Подпункт,Подпункт Знак,carter ecological heading 4,Level 4,D&amp;M4,D&amp;M 4,RSKH4,H4,RSK-H4,Heading 4-DO NOT USE,Heading 4 URS,Map Title,OG Heading 4,Заголовок 4 Знак1,Н4"/>
    <w:basedOn w:val="30"/>
    <w:next w:val="a7"/>
    <w:link w:val="41"/>
    <w:unhideWhenUsed/>
    <w:qFormat/>
    <w:rsid w:val="001D5467"/>
    <w:pPr>
      <w:keepLines/>
      <w:numPr>
        <w:ilvl w:val="3"/>
      </w:numPr>
      <w:tabs>
        <w:tab w:val="clear" w:pos="1361"/>
        <w:tab w:val="clear" w:pos="1474"/>
        <w:tab w:val="left" w:pos="1758"/>
      </w:tabs>
      <w:spacing w:before="200"/>
      <w:outlineLvl w:val="3"/>
    </w:pPr>
    <w:rPr>
      <w:rFonts w:eastAsiaTheme="majorEastAsia" w:cstheme="majorBidi"/>
      <w:bCs w:val="0"/>
      <w:i/>
      <w:iC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Bold"/>
    <w:basedOn w:val="40"/>
    <w:next w:val="a7"/>
    <w:link w:val="50"/>
    <w:unhideWhenUsed/>
    <w:qFormat/>
    <w:rsid w:val="004A2152"/>
    <w:pPr>
      <w:numPr>
        <w:ilvl w:val="4"/>
      </w:numPr>
      <w:ind w:left="680"/>
      <w:outlineLvl w:val="4"/>
    </w:pPr>
    <w:rPr>
      <w:u w:val="single"/>
    </w:rPr>
  </w:style>
  <w:style w:type="paragraph" w:styleId="6">
    <w:name w:val="heading 6"/>
    <w:aliases w:val="Heading 6 NOT IN USE,Italic,Bold heading,OG Distribution,Heading 6,Heading 6 Char, Знак6,Знак6,Заголовок 6_старый,Gliederung6"/>
    <w:next w:val="a7"/>
    <w:link w:val="60"/>
    <w:autoRedefine/>
    <w:qFormat/>
    <w:rsid w:val="000C5877"/>
    <w:pPr>
      <w:numPr>
        <w:ilvl w:val="5"/>
        <w:numId w:val="1"/>
      </w:num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aliases w:val="Heading 7 NOT IN USE,Not in Use,Itallics,Italics, Heading 7 NOT IN USE,Heading 7, Знак5,Знак5,Append"/>
    <w:next w:val="a7"/>
    <w:link w:val="70"/>
    <w:autoRedefine/>
    <w:qFormat/>
    <w:rsid w:val="000C5877"/>
    <w:pPr>
      <w:numPr>
        <w:ilvl w:val="6"/>
        <w:numId w:val="1"/>
      </w:numPr>
      <w:spacing w:before="240" w:after="60" w:line="240" w:lineRule="auto"/>
      <w:jc w:val="both"/>
      <w:outlineLvl w:val="6"/>
    </w:pPr>
    <w:rPr>
      <w:rFonts w:ascii="Times New Roman" w:eastAsia="Times New Roman" w:hAnsi="Times New Roman" w:cs="Times New Roman"/>
      <w:sz w:val="24"/>
      <w:szCs w:val="24"/>
      <w:lang w:eastAsia="ru-RU"/>
    </w:rPr>
  </w:style>
  <w:style w:type="paragraph" w:styleId="8">
    <w:name w:val="heading 8"/>
    <w:aliases w:val="Heading 8 NOT IN USE,not In use,GFDSN H, Heading 8 NOT IN USE, Знак8,Знак8, Знак4,Знак4,Appendix"/>
    <w:next w:val="a7"/>
    <w:link w:val="80"/>
    <w:autoRedefine/>
    <w:qFormat/>
    <w:rsid w:val="000C5877"/>
    <w:pPr>
      <w:numPr>
        <w:ilvl w:val="7"/>
        <w:numId w:val="1"/>
      </w:num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next w:val="a7"/>
    <w:link w:val="90"/>
    <w:autoRedefine/>
    <w:qFormat/>
    <w:rsid w:val="000C5877"/>
    <w:pPr>
      <w:numPr>
        <w:ilvl w:val="8"/>
        <w:numId w:val="1"/>
      </w:numPr>
      <w:spacing w:before="240" w:after="60" w:line="240" w:lineRule="auto"/>
      <w:jc w:val="both"/>
      <w:outlineLvl w:val="8"/>
    </w:pPr>
    <w:rPr>
      <w:rFonts w:ascii="Times New Roman" w:eastAsia="Times New Roman" w:hAnsi="Times New Roman"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e">
    <w:name w:val="Основной тeкст"/>
    <w:link w:val="e0"/>
    <w:rsid w:val="00761C4B"/>
    <w:pPr>
      <w:keepLines/>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b">
    <w:name w:val="Объект"/>
    <w:rsid w:val="006C340F"/>
    <w:pPr>
      <w:widowControl w:val="0"/>
      <w:suppressAutoHyphens/>
      <w:spacing w:before="1200" w:after="840" w:line="240" w:lineRule="auto"/>
      <w:jc w:val="center"/>
    </w:pPr>
    <w:rPr>
      <w:rFonts w:ascii="Times New Roman" w:eastAsia="Times New Roman" w:hAnsi="Times New Roman" w:cs="Times New Roman"/>
      <w:b/>
      <w:caps/>
      <w:sz w:val="36"/>
      <w:szCs w:val="36"/>
      <w:lang w:eastAsia="ru-RU"/>
    </w:rPr>
  </w:style>
  <w:style w:type="paragraph" w:customStyle="1" w:styleId="ac">
    <w:name w:val="Том"/>
    <w:next w:val="e"/>
    <w:rsid w:val="00F66551"/>
    <w:pPr>
      <w:spacing w:before="120" w:after="360" w:line="240" w:lineRule="auto"/>
      <w:ind w:left="1134" w:right="1134"/>
      <w:jc w:val="center"/>
    </w:pPr>
    <w:rPr>
      <w:rFonts w:ascii="Times New Roman" w:eastAsia="Times New Roman" w:hAnsi="Times New Roman" w:cs="Times New Roman"/>
      <w:sz w:val="28"/>
      <w:szCs w:val="36"/>
      <w:lang w:eastAsia="ru-RU"/>
    </w:rPr>
  </w:style>
  <w:style w:type="paragraph" w:customStyle="1" w:styleId="ad">
    <w:name w:val="Шифр"/>
    <w:next w:val="a7"/>
    <w:rsid w:val="00A40175"/>
    <w:pPr>
      <w:spacing w:before="600" w:after="0" w:line="240" w:lineRule="auto"/>
      <w:jc w:val="center"/>
    </w:pPr>
    <w:rPr>
      <w:rFonts w:ascii="Times New Roman" w:eastAsia="Times New Roman" w:hAnsi="Times New Roman" w:cs="Times New Roman"/>
      <w:bCs/>
      <w:kern w:val="28"/>
      <w:sz w:val="32"/>
      <w:szCs w:val="24"/>
      <w:lang w:eastAsia="ru-RU"/>
    </w:rPr>
  </w:style>
  <w:style w:type="paragraph" w:customStyle="1" w:styleId="ae">
    <w:name w:val="Стадия"/>
    <w:next w:val="e"/>
    <w:link w:val="af"/>
    <w:rsid w:val="00A40175"/>
    <w:pPr>
      <w:keepNext/>
      <w:suppressAutoHyphens/>
      <w:spacing w:after="480" w:line="240" w:lineRule="auto"/>
      <w:ind w:left="851" w:right="851"/>
      <w:jc w:val="center"/>
    </w:pPr>
    <w:rPr>
      <w:rFonts w:ascii="Times New Roman" w:eastAsia="Times New Roman" w:hAnsi="Times New Roman" w:cs="Times New Roman"/>
      <w:b/>
      <w:bCs/>
      <w:kern w:val="28"/>
      <w:sz w:val="32"/>
      <w:szCs w:val="28"/>
      <w:lang w:eastAsia="ru-RU"/>
    </w:rPr>
  </w:style>
  <w:style w:type="character" w:customStyle="1" w:styleId="af">
    <w:name w:val="Стадия Знак"/>
    <w:basedOn w:val="a8"/>
    <w:link w:val="ae"/>
    <w:rsid w:val="00A40175"/>
    <w:rPr>
      <w:rFonts w:ascii="Times New Roman" w:eastAsia="Times New Roman" w:hAnsi="Times New Roman" w:cs="Times New Roman"/>
      <w:b/>
      <w:bCs/>
      <w:kern w:val="28"/>
      <w:sz w:val="32"/>
      <w:szCs w:val="28"/>
      <w:lang w:eastAsia="ru-RU"/>
    </w:rPr>
  </w:style>
  <w:style w:type="paragraph" w:customStyle="1" w:styleId="af0">
    <w:name w:val="Раздел"/>
    <w:next w:val="e"/>
    <w:rsid w:val="00A40175"/>
    <w:pPr>
      <w:suppressAutoHyphens/>
      <w:spacing w:after="240" w:line="240" w:lineRule="auto"/>
      <w:jc w:val="center"/>
    </w:pPr>
    <w:rPr>
      <w:rFonts w:ascii="Times New Roman" w:eastAsia="Times New Roman" w:hAnsi="Times New Roman" w:cs="Times New Roman"/>
      <w:b/>
      <w:sz w:val="32"/>
      <w:szCs w:val="28"/>
      <w:lang w:eastAsia="ru-RU"/>
    </w:rPr>
  </w:style>
  <w:style w:type="paragraph" w:styleId="af1">
    <w:name w:val="header"/>
    <w:aliases w:val="ВерхКолонтитул,Знак23, Знак23,header-first,HeaderPort,??????? ??????????,header-first Знак,HeaderPort Знак,??????? ?????????? Знак Знак,??????? ?????????? Знак,Titul,Heder,Верхний колонтитул2,Верхний колонтитул3,Верхний колонтитул4,h"/>
    <w:basedOn w:val="a7"/>
    <w:link w:val="af2"/>
    <w:uiPriority w:val="99"/>
    <w:unhideWhenUsed/>
    <w:qFormat/>
    <w:rsid w:val="00380FAA"/>
  </w:style>
  <w:style w:type="character" w:customStyle="1" w:styleId="af2">
    <w:name w:val="Верхний колонтитул Знак"/>
    <w:aliases w:val="ВерхКолонтитул Знак,Знак23 Знак, Знак23 Знак,header-first Знак1,HeaderPort Знак1,??????? ?????????? Знак1,header-first Знак Знак,HeaderPort Знак Знак,??????? ?????????? Знак Знак Знак,??????? ?????????? Знак Знак1,Titul Знак"/>
    <w:basedOn w:val="a8"/>
    <w:link w:val="af1"/>
    <w:uiPriority w:val="99"/>
    <w:rsid w:val="00380FAA"/>
    <w:rPr>
      <w:rFonts w:ascii="Times New Roman" w:hAnsi="Times New Roman"/>
    </w:rPr>
  </w:style>
  <w:style w:type="paragraph" w:styleId="af3">
    <w:name w:val="footer"/>
    <w:basedOn w:val="a7"/>
    <w:link w:val="af4"/>
    <w:uiPriority w:val="5"/>
    <w:unhideWhenUsed/>
    <w:rsid w:val="00380FAA"/>
    <w:pPr>
      <w:jc w:val="center"/>
    </w:pPr>
  </w:style>
  <w:style w:type="character" w:customStyle="1" w:styleId="af4">
    <w:name w:val="Нижний колонтитул Знак"/>
    <w:basedOn w:val="a8"/>
    <w:link w:val="af3"/>
    <w:uiPriority w:val="5"/>
    <w:rsid w:val="00380FAA"/>
    <w:rPr>
      <w:rFonts w:ascii="Times New Roman" w:hAnsi="Times New Roman"/>
    </w:rPr>
  </w:style>
  <w:style w:type="paragraph" w:styleId="af5">
    <w:name w:val="Balloon Text"/>
    <w:basedOn w:val="a7"/>
    <w:link w:val="af6"/>
    <w:uiPriority w:val="99"/>
    <w:semiHidden/>
    <w:unhideWhenUsed/>
    <w:rsid w:val="00380FAA"/>
    <w:rPr>
      <w:rFonts w:ascii="Tahoma" w:hAnsi="Tahoma" w:cs="Tahoma"/>
      <w:sz w:val="16"/>
      <w:szCs w:val="16"/>
    </w:rPr>
  </w:style>
  <w:style w:type="character" w:customStyle="1" w:styleId="af6">
    <w:name w:val="Текст выноски Знак"/>
    <w:basedOn w:val="a8"/>
    <w:link w:val="af5"/>
    <w:uiPriority w:val="99"/>
    <w:semiHidden/>
    <w:rsid w:val="00380FAA"/>
    <w:rPr>
      <w:rFonts w:ascii="Tahoma" w:hAnsi="Tahoma" w:cs="Tahoma"/>
      <w:sz w:val="16"/>
      <w:szCs w:val="16"/>
    </w:rPr>
  </w:style>
  <w:style w:type="paragraph" w:customStyle="1" w:styleId="af7">
    <w:name w:val="Подписи"/>
    <w:next w:val="e"/>
    <w:rsid w:val="006C340F"/>
    <w:pPr>
      <w:spacing w:before="360" w:after="0" w:line="240" w:lineRule="auto"/>
      <w:ind w:left="1134"/>
      <w:jc w:val="both"/>
    </w:pPr>
    <w:rPr>
      <w:rFonts w:ascii="Times New Roman" w:eastAsia="Times New Roman" w:hAnsi="Times New Roman" w:cs="Times New Roman"/>
      <w:sz w:val="24"/>
      <w:szCs w:val="24"/>
      <w:lang w:eastAsia="ru-RU"/>
    </w:rPr>
  </w:style>
  <w:style w:type="table" w:styleId="af8">
    <w:name w:val="Table Grid"/>
    <w:basedOn w:val="a9"/>
    <w:uiPriority w:val="39"/>
    <w:rsid w:val="003F7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аголовок раздела"/>
    <w:next w:val="e"/>
    <w:rsid w:val="001F1450"/>
    <w:pPr>
      <w:keepNext/>
      <w:widowControl w:val="0"/>
      <w:suppressAutoHyphens/>
      <w:spacing w:before="360" w:after="360" w:line="240" w:lineRule="auto"/>
      <w:jc w:val="center"/>
    </w:pPr>
    <w:rPr>
      <w:rFonts w:ascii="Times New Roman" w:eastAsia="Times New Roman" w:hAnsi="Times New Roman" w:cs="Times New Roman"/>
      <w:b/>
      <w:caps/>
      <w:sz w:val="28"/>
      <w:szCs w:val="28"/>
      <w:lang w:eastAsia="ru-RU"/>
    </w:rPr>
  </w:style>
  <w:style w:type="paragraph" w:customStyle="1" w:styleId="afa">
    <w:name w:val="Заголовок таблицы"/>
    <w:link w:val="afb"/>
    <w:uiPriority w:val="1"/>
    <w:qFormat/>
    <w:rsid w:val="00801DAF"/>
    <w:pPr>
      <w:keepNext/>
      <w:suppressAutoHyphens/>
      <w:spacing w:before="120" w:after="120" w:line="240" w:lineRule="auto"/>
      <w:jc w:val="center"/>
    </w:pPr>
    <w:rPr>
      <w:rFonts w:ascii="Times New Roman" w:eastAsia="Times New Roman" w:hAnsi="Times New Roman" w:cs="Times New Roman"/>
      <w:b/>
      <w:sz w:val="24"/>
      <w:szCs w:val="24"/>
      <w:lang w:eastAsia="ru-RU"/>
    </w:rPr>
  </w:style>
  <w:style w:type="character" w:customStyle="1" w:styleId="afb">
    <w:name w:val="Заголовок таблицы Знак"/>
    <w:basedOn w:val="a8"/>
    <w:link w:val="afa"/>
    <w:uiPriority w:val="1"/>
    <w:rsid w:val="00801DAF"/>
    <w:rPr>
      <w:rFonts w:ascii="Times New Roman" w:eastAsia="Times New Roman" w:hAnsi="Times New Roman" w:cs="Times New Roman"/>
      <w:b/>
      <w:sz w:val="24"/>
      <w:szCs w:val="24"/>
      <w:lang w:eastAsia="ru-RU"/>
    </w:rPr>
  </w:style>
  <w:style w:type="paragraph" w:customStyle="1" w:styleId="afc">
    <w:name w:val="Пункт состава проекта"/>
    <w:basedOn w:val="a7"/>
    <w:qFormat/>
    <w:rsid w:val="0010142D"/>
    <w:pPr>
      <w:suppressAutoHyphens/>
      <w:jc w:val="left"/>
    </w:pPr>
    <w:rPr>
      <w:rFonts w:eastAsia="Times New Roman" w:cs="Times New Roman"/>
      <w:sz w:val="20"/>
      <w:szCs w:val="20"/>
      <w:lang w:eastAsia="ru-RU"/>
    </w:rPr>
  </w:style>
  <w:style w:type="character" w:styleId="afd">
    <w:name w:val="Hyperlink"/>
    <w:basedOn w:val="a8"/>
    <w:uiPriority w:val="99"/>
    <w:unhideWhenUsed/>
    <w:rsid w:val="001C3A3B"/>
    <w:rPr>
      <w:color w:val="0000FF" w:themeColor="hyperlink"/>
      <w:u w:val="single"/>
    </w:rPr>
  </w:style>
  <w:style w:type="paragraph" w:styleId="12">
    <w:name w:val="toc 1"/>
    <w:next w:val="22"/>
    <w:uiPriority w:val="39"/>
    <w:rsid w:val="00EA1E68"/>
    <w:pPr>
      <w:tabs>
        <w:tab w:val="right" w:leader="dot" w:pos="9809"/>
      </w:tabs>
      <w:spacing w:before="120" w:after="0" w:line="240" w:lineRule="auto"/>
      <w:ind w:left="340" w:right="510" w:hanging="340"/>
      <w:jc w:val="both"/>
    </w:pPr>
    <w:rPr>
      <w:rFonts w:ascii="Times New Roman" w:eastAsia="Times New Roman" w:hAnsi="Times New Roman" w:cs="Times New Roman"/>
      <w:bCs/>
      <w:sz w:val="24"/>
      <w:szCs w:val="28"/>
      <w:lang w:eastAsia="ru-RU"/>
    </w:rPr>
  </w:style>
  <w:style w:type="paragraph" w:styleId="22">
    <w:name w:val="toc 2"/>
    <w:basedOn w:val="12"/>
    <w:next w:val="33"/>
    <w:uiPriority w:val="39"/>
    <w:rsid w:val="00EA1E68"/>
    <w:pPr>
      <w:tabs>
        <w:tab w:val="left" w:pos="851"/>
      </w:tabs>
      <w:ind w:left="680" w:right="454"/>
    </w:pPr>
    <w:rPr>
      <w:noProof/>
      <w:snapToGrid w:val="0"/>
      <w:szCs w:val="24"/>
    </w:rPr>
  </w:style>
  <w:style w:type="paragraph" w:styleId="33">
    <w:name w:val="toc 3"/>
    <w:basedOn w:val="22"/>
    <w:next w:val="a7"/>
    <w:uiPriority w:val="39"/>
    <w:rsid w:val="00970EDA"/>
    <w:pPr>
      <w:tabs>
        <w:tab w:val="left" w:pos="1474"/>
      </w:tabs>
      <w:ind w:left="1191"/>
    </w:pPr>
    <w:rPr>
      <w:iCs/>
    </w:rPr>
  </w:style>
  <w:style w:type="character" w:customStyle="1" w:styleId="11">
    <w:name w:val="Заголовок 1 Знак"/>
    <w:aliases w:val="Заголовок 1 Знак1 Знак,Заголовок 1 Знак Знак Знак,Head 9 Знак,новая страница Знак,Заголовок 1 Знак Знак Знак Знак Знак Знак Знак1,Заголовок 1 Знак Знак Знак Знак Знак Знак1,Заголовок 1 Знак Знак Знак Знак Знак Знак Знак Знак,. Знак"/>
    <w:basedOn w:val="a8"/>
    <w:link w:val="10"/>
    <w:uiPriority w:val="9"/>
    <w:rsid w:val="004A2152"/>
    <w:rPr>
      <w:rFonts w:ascii="Times New Roman" w:eastAsia="Times New Roman" w:hAnsi="Times New Roman" w:cs="Times New Roman"/>
      <w:b/>
      <w:caps/>
      <w:sz w:val="28"/>
      <w:szCs w:val="28"/>
      <w:lang w:eastAsia="ru-RU"/>
    </w:rPr>
  </w:style>
  <w:style w:type="character" w:customStyle="1" w:styleId="21">
    <w:name w:val="Заголовок 2 Знак"/>
    <w:aliases w:val="h2 Знак,Раздел 2 Знак,Знак1 Знак Знак,Раздел Знак Знак,Знак2 Знак Знак1,Заголовок 2 Знак Знак Знак,Знак2 Знак Знак Знак,Знак2 Знак1,Заголовок 2 Знак2 Знак Знак,Знак2 Знак Знак1 Знак1 Знак,Заголовок 2 Знак Знак Знак1 Знак,- 1.1 Знак"/>
    <w:basedOn w:val="a8"/>
    <w:link w:val="20"/>
    <w:uiPriority w:val="9"/>
    <w:rsid w:val="004074A0"/>
    <w:rPr>
      <w:rFonts w:ascii="Times New Roman" w:eastAsia="Times New Roman" w:hAnsi="Times New Roman" w:cs="Times New Roman"/>
      <w:b/>
      <w:bCs/>
      <w:sz w:val="24"/>
      <w:szCs w:val="24"/>
      <w:lang w:eastAsia="ru-RU"/>
    </w:rPr>
  </w:style>
  <w:style w:type="character" w:customStyle="1" w:styleId="32">
    <w:name w:val="Заголовок 3 Знак"/>
    <w:aliases w:val="Заголовок 31 Знак,- 1.1.1 Знак,Пункт Знак,- 1.1.11 Знак,- 1.1.12 Знак,- 1.1.13 Знак,- 1.1.14 Знак,H3 Знак,Заголовок 3 Знак1 Знак1,Заголовок 3 Знак Знак Знак,Заголовок 3 Знак1 Знак Знак,Заголовок 3 Знак Знак Знак Знак Знак1"/>
    <w:basedOn w:val="a8"/>
    <w:link w:val="30"/>
    <w:uiPriority w:val="9"/>
    <w:rsid w:val="00EA1E68"/>
    <w:rPr>
      <w:rFonts w:ascii="Times New Roman" w:eastAsia="Times New Roman" w:hAnsi="Times New Roman" w:cs="Times New Roman"/>
      <w:bCs/>
      <w:sz w:val="24"/>
      <w:szCs w:val="24"/>
      <w:lang w:eastAsia="ru-RU"/>
    </w:rPr>
  </w:style>
  <w:style w:type="character" w:customStyle="1" w:styleId="60">
    <w:name w:val="Заголовок 6 Знак"/>
    <w:aliases w:val="Heading 6 NOT IN USE Знак,Italic Знак,Bold heading Знак,OG Distribution Знак,Heading 6 Знак,Heading 6 Char Знак, Знак6 Знак,Знак6 Знак,Заголовок 6_старый Знак,Gliederung6 Знак"/>
    <w:basedOn w:val="a8"/>
    <w:link w:val="6"/>
    <w:rsid w:val="000C5877"/>
    <w:rPr>
      <w:rFonts w:ascii="Times New Roman" w:eastAsia="Times New Roman" w:hAnsi="Times New Roman" w:cs="Times New Roman"/>
      <w:b/>
      <w:bCs/>
      <w:lang w:eastAsia="ru-RU"/>
    </w:rPr>
  </w:style>
  <w:style w:type="character" w:customStyle="1" w:styleId="70">
    <w:name w:val="Заголовок 7 Знак"/>
    <w:aliases w:val="Heading 7 NOT IN USE Знак,Not in Use Знак,Itallics Знак,Italics Знак, Heading 7 NOT IN USE Знак,Heading 7 Знак, Знак5 Знак,Знак5 Знак,Append Знак"/>
    <w:basedOn w:val="a8"/>
    <w:link w:val="7"/>
    <w:rsid w:val="000C5877"/>
    <w:rPr>
      <w:rFonts w:ascii="Times New Roman" w:eastAsia="Times New Roman" w:hAnsi="Times New Roman" w:cs="Times New Roman"/>
      <w:sz w:val="24"/>
      <w:szCs w:val="24"/>
      <w:lang w:eastAsia="ru-RU"/>
    </w:rPr>
  </w:style>
  <w:style w:type="character" w:customStyle="1" w:styleId="80">
    <w:name w:val="Заголовок 8 Знак"/>
    <w:aliases w:val="Heading 8 NOT IN USE Знак,not In use Знак,GFDSN H Знак, Heading 8 NOT IN USE Знак, Знак8 Знак,Знак8 Знак, Знак4 Знак,Знак4 Знак,Appendix Знак"/>
    <w:basedOn w:val="a8"/>
    <w:link w:val="8"/>
    <w:rsid w:val="000C5877"/>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rsid w:val="000C5877"/>
    <w:rPr>
      <w:rFonts w:ascii="Times New Roman" w:eastAsia="Times New Roman" w:hAnsi="Times New Roman" w:cs="Arial"/>
      <w:lang w:eastAsia="ru-RU"/>
    </w:rPr>
  </w:style>
  <w:style w:type="character" w:customStyle="1" w:styleId="41">
    <w:name w:val="Заголовок 4 Знак"/>
    <w:aliases w:val="- 1.1.1.1 Знак,EIA H4 Знак,Kopje Знак,ALK_K4 Знак,Heading 4_ARGOSS Знак,Close Знак,- 11 Знак,11 Знак,- 13 Знак,13 Знак,- 14 Знак,14 Знак,Подпункт Знак1,Подпункт Знак Знак,carter ecological heading 4 Знак,Level 4 Знак,D&amp;M4 Знак,H4 Знак"/>
    <w:basedOn w:val="a8"/>
    <w:link w:val="40"/>
    <w:rsid w:val="001D5467"/>
    <w:rPr>
      <w:rFonts w:ascii="Times New Roman" w:eastAsiaTheme="majorEastAsia" w:hAnsi="Times New Roman" w:cstheme="majorBidi"/>
      <w:i/>
      <w:iCs/>
      <w:sz w:val="24"/>
      <w:szCs w:val="24"/>
      <w:lang w:eastAsia="ru-RU"/>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8"/>
    <w:link w:val="5"/>
    <w:rsid w:val="004A2152"/>
    <w:rPr>
      <w:rFonts w:ascii="Times New Roman" w:eastAsiaTheme="majorEastAsia" w:hAnsi="Times New Roman" w:cstheme="majorBidi"/>
      <w:i/>
      <w:iCs/>
      <w:sz w:val="24"/>
      <w:szCs w:val="24"/>
      <w:u w:val="single"/>
      <w:lang w:eastAsia="ru-RU"/>
    </w:rPr>
  </w:style>
  <w:style w:type="paragraph" w:customStyle="1" w:styleId="123">
    <w:name w:val="Список нумерованный 1. 2. 3."/>
    <w:rsid w:val="001D5467"/>
    <w:pPr>
      <w:numPr>
        <w:numId w:val="2"/>
      </w:numPr>
      <w:spacing w:before="120" w:after="120" w:line="240" w:lineRule="auto"/>
      <w:ind w:left="1378" w:hanging="357"/>
    </w:pPr>
    <w:rPr>
      <w:rFonts w:ascii="Times New Roman" w:eastAsia="Times New Roman" w:hAnsi="Times New Roman" w:cs="Times New Roman"/>
      <w:sz w:val="24"/>
      <w:szCs w:val="24"/>
      <w:lang w:eastAsia="ru-RU"/>
    </w:rPr>
  </w:style>
  <w:style w:type="paragraph" w:customStyle="1" w:styleId="a0">
    <w:name w:val="Список нумерованный а) б) в)"/>
    <w:rsid w:val="004A2152"/>
    <w:pPr>
      <w:numPr>
        <w:numId w:val="3"/>
      </w:numPr>
      <w:spacing w:after="0" w:line="240" w:lineRule="auto"/>
      <w:ind w:left="1378" w:hanging="357"/>
    </w:pPr>
    <w:rPr>
      <w:rFonts w:ascii="Times New Roman" w:eastAsia="Times New Roman" w:hAnsi="Times New Roman" w:cs="Times New Roman"/>
      <w:snapToGrid w:val="0"/>
      <w:sz w:val="24"/>
      <w:lang w:eastAsia="ru-RU"/>
    </w:rPr>
  </w:style>
  <w:style w:type="paragraph" w:customStyle="1" w:styleId="afe">
    <w:name w:val="Формула"/>
    <w:next w:val="e"/>
    <w:rsid w:val="000C5877"/>
    <w:pPr>
      <w:tabs>
        <w:tab w:val="center" w:pos="4678"/>
        <w:tab w:val="right" w:pos="9923"/>
      </w:tabs>
      <w:spacing w:before="120" w:after="0" w:line="240" w:lineRule="auto"/>
      <w:jc w:val="both"/>
    </w:pPr>
    <w:rPr>
      <w:rFonts w:ascii="Times New Roman" w:eastAsia="Times New Roman" w:hAnsi="Times New Roman" w:cs="Times New Roman"/>
      <w:sz w:val="24"/>
      <w:szCs w:val="20"/>
      <w:lang w:eastAsia="ru-RU"/>
    </w:rPr>
  </w:style>
  <w:style w:type="paragraph" w:styleId="aff">
    <w:name w:val="footnote text"/>
    <w:link w:val="aff0"/>
    <w:rsid w:val="003C1483"/>
    <w:pPr>
      <w:spacing w:after="0" w:line="240" w:lineRule="auto"/>
      <w:ind w:left="108" w:hanging="108"/>
    </w:pPr>
    <w:rPr>
      <w:rFonts w:ascii="Times New Roman" w:eastAsia="Times New Roman" w:hAnsi="Times New Roman" w:cs="Times New Roman"/>
      <w:sz w:val="18"/>
      <w:szCs w:val="20"/>
      <w:lang w:eastAsia="ru-RU"/>
    </w:rPr>
  </w:style>
  <w:style w:type="character" w:customStyle="1" w:styleId="aff0">
    <w:name w:val="Текст сноски Знак"/>
    <w:basedOn w:val="a8"/>
    <w:link w:val="aff"/>
    <w:rsid w:val="003C1483"/>
    <w:rPr>
      <w:rFonts w:ascii="Times New Roman" w:eastAsia="Times New Roman" w:hAnsi="Times New Roman" w:cs="Times New Roman"/>
      <w:sz w:val="18"/>
      <w:szCs w:val="20"/>
      <w:lang w:eastAsia="ru-RU"/>
    </w:rPr>
  </w:style>
  <w:style w:type="character" w:styleId="aff1">
    <w:name w:val="footnote reference"/>
    <w:basedOn w:val="a8"/>
    <w:rsid w:val="00FA63AA"/>
    <w:rPr>
      <w:vertAlign w:val="superscript"/>
    </w:rPr>
  </w:style>
  <w:style w:type="paragraph" w:customStyle="1" w:styleId="a">
    <w:name w:val="Список маркированый"/>
    <w:rsid w:val="00E63E42"/>
    <w:pPr>
      <w:numPr>
        <w:numId w:val="4"/>
      </w:numPr>
      <w:spacing w:before="120" w:after="120" w:line="240" w:lineRule="auto"/>
      <w:ind w:left="1066" w:right="284" w:hanging="357"/>
      <w:jc w:val="both"/>
    </w:pPr>
    <w:rPr>
      <w:rFonts w:ascii="Times New Roman" w:eastAsia="Times New Roman" w:hAnsi="Times New Roman" w:cs="Times New Roman"/>
      <w:sz w:val="24"/>
      <w:szCs w:val="24"/>
      <w:lang w:eastAsia="ru-RU"/>
    </w:rPr>
  </w:style>
  <w:style w:type="paragraph" w:customStyle="1" w:styleId="aff2">
    <w:name w:val="Номер рисунка"/>
    <w:basedOn w:val="a7"/>
    <w:next w:val="e"/>
    <w:rsid w:val="00FA63AA"/>
    <w:pPr>
      <w:spacing w:before="240" w:after="240"/>
      <w:ind w:left="284" w:right="284"/>
      <w:jc w:val="center"/>
    </w:pPr>
    <w:rPr>
      <w:rFonts w:eastAsia="Times New Roman" w:cs="Times New Roman"/>
      <w:b/>
      <w:bCs/>
      <w:i/>
      <w:iCs/>
      <w:szCs w:val="24"/>
      <w:lang w:eastAsia="ru-RU"/>
    </w:rPr>
  </w:style>
  <w:style w:type="paragraph" w:customStyle="1" w:styleId="aff3">
    <w:name w:val="Рисунок"/>
    <w:rsid w:val="00FA63AA"/>
    <w:pPr>
      <w:keepNext/>
      <w:spacing w:before="120" w:after="0" w:line="240" w:lineRule="auto"/>
      <w:jc w:val="center"/>
    </w:pPr>
    <w:rPr>
      <w:rFonts w:ascii="Times New Roman" w:eastAsia="Times New Roman" w:hAnsi="Times New Roman" w:cs="Times New Roman"/>
      <w:sz w:val="24"/>
      <w:szCs w:val="24"/>
      <w:lang w:eastAsia="ru-RU"/>
    </w:rPr>
  </w:style>
  <w:style w:type="numbering" w:customStyle="1" w:styleId="-">
    <w:name w:val="Список многоуровневый (-)"/>
    <w:uiPriority w:val="99"/>
    <w:rsid w:val="00FA63AA"/>
    <w:pPr>
      <w:numPr>
        <w:numId w:val="5"/>
      </w:numPr>
    </w:pPr>
  </w:style>
  <w:style w:type="paragraph" w:customStyle="1" w:styleId="aff4">
    <w:name w:val="Текст таблицы"/>
    <w:link w:val="aff5"/>
    <w:rsid w:val="00FA63AA"/>
    <w:pPr>
      <w:spacing w:before="60" w:after="60" w:line="240" w:lineRule="auto"/>
      <w:jc w:val="both"/>
    </w:pPr>
    <w:rPr>
      <w:rFonts w:ascii="Times New Roman" w:eastAsia="Times New Roman" w:hAnsi="Times New Roman" w:cs="Times New Roman"/>
      <w:sz w:val="24"/>
      <w:szCs w:val="24"/>
      <w:lang w:eastAsia="ru-RU"/>
    </w:rPr>
  </w:style>
  <w:style w:type="character" w:customStyle="1" w:styleId="aff5">
    <w:name w:val="Текст таблицы Знак"/>
    <w:basedOn w:val="a8"/>
    <w:link w:val="aff4"/>
    <w:rsid w:val="00FA63AA"/>
    <w:rPr>
      <w:rFonts w:ascii="Times New Roman" w:eastAsia="Times New Roman" w:hAnsi="Times New Roman" w:cs="Times New Roman"/>
      <w:sz w:val="24"/>
      <w:szCs w:val="24"/>
      <w:lang w:eastAsia="ru-RU"/>
    </w:rPr>
  </w:style>
  <w:style w:type="paragraph" w:customStyle="1" w:styleId="aff6">
    <w:name w:val="Название таблицы"/>
    <w:rsid w:val="00FA63AA"/>
    <w:pPr>
      <w:keepNext/>
      <w:spacing w:after="120" w:line="240" w:lineRule="auto"/>
      <w:ind w:left="284" w:right="284"/>
      <w:jc w:val="center"/>
    </w:pPr>
    <w:rPr>
      <w:rFonts w:ascii="Times New Roman" w:eastAsia="Times New Roman" w:hAnsi="Times New Roman" w:cs="Times New Roman"/>
      <w:b/>
      <w:i/>
      <w:iCs/>
      <w:snapToGrid w:val="0"/>
      <w:sz w:val="24"/>
      <w:szCs w:val="24"/>
    </w:rPr>
  </w:style>
  <w:style w:type="paragraph" w:customStyle="1" w:styleId="aff7">
    <w:name w:val="Название приложения"/>
    <w:next w:val="e"/>
    <w:rsid w:val="00E62ECB"/>
    <w:pPr>
      <w:keepNext/>
      <w:pageBreakBefore/>
      <w:widowControl w:val="0"/>
      <w:suppressAutoHyphens/>
      <w:spacing w:before="360" w:after="120" w:line="240" w:lineRule="auto"/>
      <w:ind w:left="284" w:right="284"/>
      <w:jc w:val="center"/>
      <w:outlineLvl w:val="0"/>
    </w:pPr>
    <w:rPr>
      <w:rFonts w:ascii="Times New Roman" w:eastAsia="Times New Roman" w:hAnsi="Times New Roman" w:cs="Times New Roman"/>
      <w:b/>
      <w:sz w:val="28"/>
      <w:szCs w:val="28"/>
      <w:lang w:eastAsia="ru-RU"/>
    </w:rPr>
  </w:style>
  <w:style w:type="character" w:customStyle="1" w:styleId="e0">
    <w:name w:val="Основной тeкст Знак"/>
    <w:basedOn w:val="a8"/>
    <w:link w:val="e"/>
    <w:rsid w:val="002A7D9F"/>
    <w:rPr>
      <w:rFonts w:ascii="Times New Roman" w:eastAsia="Times New Roman" w:hAnsi="Times New Roman" w:cs="Times New Roman"/>
      <w:sz w:val="24"/>
      <w:szCs w:val="24"/>
      <w:lang w:eastAsia="ru-RU"/>
    </w:rPr>
  </w:style>
  <w:style w:type="character" w:styleId="aff8">
    <w:name w:val="FollowedHyperlink"/>
    <w:basedOn w:val="a8"/>
    <w:uiPriority w:val="99"/>
    <w:semiHidden/>
    <w:unhideWhenUsed/>
    <w:rsid w:val="00212288"/>
    <w:rPr>
      <w:color w:val="800080" w:themeColor="followedHyperlink"/>
      <w:u w:val="single"/>
    </w:rPr>
  </w:style>
  <w:style w:type="character" w:styleId="aff9">
    <w:name w:val="page number"/>
    <w:basedOn w:val="a8"/>
    <w:rsid w:val="00CE209B"/>
  </w:style>
  <w:style w:type="paragraph" w:styleId="affa">
    <w:name w:val="Normal (Web)"/>
    <w:basedOn w:val="a7"/>
    <w:rsid w:val="00F711FB"/>
    <w:pPr>
      <w:suppressAutoHyphens/>
      <w:spacing w:before="100" w:after="119"/>
      <w:jc w:val="left"/>
    </w:pPr>
    <w:rPr>
      <w:rFonts w:eastAsia="Times New Roman" w:cs="Times New Roman"/>
      <w:szCs w:val="24"/>
      <w:lang w:eastAsia="ar-SA"/>
    </w:rPr>
  </w:style>
  <w:style w:type="paragraph" w:styleId="affb">
    <w:name w:val="Body Text Indent"/>
    <w:aliases w:val=" Знак2,Основной текст с отступом Знак1,Основной текст с отступом Знак Знак, Знак Знак1 Знак, Знак Знак Знак Знак, Знак Знак Знак Знак Знак Знак Знак Знак, Знак Знак Знак Знак Знак Знак,Знак, Знак Знак Знак Знак Знак Знак1 Знак"/>
    <w:basedOn w:val="a7"/>
    <w:link w:val="affc"/>
    <w:rsid w:val="005C4880"/>
    <w:pPr>
      <w:spacing w:line="360" w:lineRule="auto"/>
      <w:ind w:firstLine="720"/>
    </w:pPr>
    <w:rPr>
      <w:rFonts w:eastAsia="Times New Roman" w:cs="Times New Roman"/>
      <w:szCs w:val="20"/>
      <w:lang w:eastAsia="ru-RU"/>
    </w:rPr>
  </w:style>
  <w:style w:type="character" w:customStyle="1" w:styleId="affc">
    <w:name w:val="Основной текст с отступом Знак"/>
    <w:aliases w:val=" Знак2 Знак,Основной текст с отступом Знак1 Знак,Основной текст с отступом Знак Знак Знак, Знак Знак1 Знак Знак, Знак Знак Знак Знак Знак, Знак Знак Знак Знак Знак Знак Знак Знак Знак, Знак Знак Знак Знак Знак Знак Знак"/>
    <w:basedOn w:val="a8"/>
    <w:link w:val="affb"/>
    <w:rsid w:val="005C4880"/>
    <w:rPr>
      <w:rFonts w:ascii="Times New Roman" w:eastAsia="Times New Roman" w:hAnsi="Times New Roman" w:cs="Times New Roman"/>
      <w:sz w:val="24"/>
      <w:szCs w:val="20"/>
      <w:lang w:eastAsia="ru-RU"/>
    </w:rPr>
  </w:style>
  <w:style w:type="paragraph" w:customStyle="1" w:styleId="2Arial">
    <w:name w:val="Стиль Стиль Заголовок 2 + Синий + Arial"/>
    <w:basedOn w:val="a7"/>
    <w:rsid w:val="005C4880"/>
    <w:pPr>
      <w:keepLines/>
      <w:spacing w:before="60" w:after="60"/>
      <w:jc w:val="left"/>
    </w:pPr>
    <w:rPr>
      <w:rFonts w:eastAsia="Times New Roman" w:cs="Times New Roman"/>
      <w:szCs w:val="24"/>
      <w:lang w:eastAsia="ru-RU"/>
    </w:rPr>
  </w:style>
  <w:style w:type="paragraph" w:customStyle="1" w:styleId="13">
    <w:name w:val="1 Знак"/>
    <w:basedOn w:val="a7"/>
    <w:rsid w:val="005C4880"/>
    <w:pPr>
      <w:keepLines/>
      <w:spacing w:after="160" w:line="240" w:lineRule="exact"/>
      <w:jc w:val="left"/>
    </w:pPr>
    <w:rPr>
      <w:rFonts w:ascii="Verdana" w:eastAsia="MS Mincho" w:hAnsi="Verdana" w:cs="Franklin Gothic Book"/>
      <w:sz w:val="20"/>
      <w:szCs w:val="20"/>
      <w:lang w:val="en-US"/>
    </w:rPr>
  </w:style>
  <w:style w:type="paragraph" w:customStyle="1" w:styleId="affd">
    <w:name w:val="Левый"/>
    <w:rsid w:val="00265F1B"/>
    <w:pPr>
      <w:overflowPunct w:val="0"/>
      <w:autoSpaceDE w:val="0"/>
      <w:autoSpaceDN w:val="0"/>
      <w:adjustRightInd w:val="0"/>
      <w:spacing w:before="120" w:after="0" w:line="360" w:lineRule="auto"/>
      <w:textAlignment w:val="baseline"/>
    </w:pPr>
    <w:rPr>
      <w:rFonts w:ascii="Times New Roman" w:eastAsia="Times New Roman" w:hAnsi="Times New Roman" w:cs="Times New Roman"/>
      <w:sz w:val="24"/>
      <w:szCs w:val="20"/>
      <w:lang w:eastAsia="ru-RU"/>
    </w:rPr>
  </w:style>
  <w:style w:type="character" w:customStyle="1" w:styleId="WW8Num3z0">
    <w:name w:val="WW8Num3z0"/>
    <w:rsid w:val="00265F1B"/>
    <w:rPr>
      <w:rFonts w:ascii="Symbol" w:hAnsi="Symbol"/>
    </w:rPr>
  </w:style>
  <w:style w:type="paragraph" w:styleId="affe">
    <w:name w:val="Body Text"/>
    <w:basedOn w:val="a7"/>
    <w:link w:val="afff"/>
    <w:rsid w:val="00750984"/>
    <w:pPr>
      <w:spacing w:after="120"/>
      <w:jc w:val="left"/>
    </w:pPr>
    <w:rPr>
      <w:rFonts w:eastAsia="Times New Roman" w:cs="Times New Roman"/>
      <w:sz w:val="20"/>
      <w:szCs w:val="20"/>
      <w:lang w:eastAsia="ru-RU"/>
    </w:rPr>
  </w:style>
  <w:style w:type="character" w:customStyle="1" w:styleId="afff">
    <w:name w:val="Основной текст Знак"/>
    <w:basedOn w:val="a8"/>
    <w:link w:val="affe"/>
    <w:rsid w:val="00750984"/>
    <w:rPr>
      <w:rFonts w:ascii="Times New Roman" w:eastAsia="Times New Roman" w:hAnsi="Times New Roman" w:cs="Times New Roman"/>
      <w:sz w:val="20"/>
      <w:szCs w:val="20"/>
      <w:lang w:eastAsia="ru-RU"/>
    </w:rPr>
  </w:style>
  <w:style w:type="paragraph" w:customStyle="1" w:styleId="210">
    <w:name w:val="Основной текст 21"/>
    <w:basedOn w:val="a7"/>
    <w:rsid w:val="00750984"/>
    <w:pPr>
      <w:overflowPunct w:val="0"/>
      <w:autoSpaceDE w:val="0"/>
      <w:autoSpaceDN w:val="0"/>
      <w:adjustRightInd w:val="0"/>
      <w:spacing w:line="360" w:lineRule="auto"/>
      <w:ind w:firstLine="720"/>
      <w:textAlignment w:val="baseline"/>
    </w:pPr>
    <w:rPr>
      <w:rFonts w:eastAsia="Times New Roman" w:cs="Times New Roman"/>
      <w:szCs w:val="20"/>
      <w:lang w:eastAsia="ru-RU"/>
    </w:rPr>
  </w:style>
  <w:style w:type="paragraph" w:customStyle="1" w:styleId="western">
    <w:name w:val="western"/>
    <w:basedOn w:val="a7"/>
    <w:rsid w:val="00844BF4"/>
    <w:pPr>
      <w:spacing w:before="100" w:beforeAutospacing="1" w:after="100" w:afterAutospacing="1"/>
      <w:jc w:val="left"/>
    </w:pPr>
    <w:rPr>
      <w:rFonts w:eastAsia="Times New Roman" w:cs="Times New Roman"/>
      <w:szCs w:val="24"/>
      <w:lang w:eastAsia="ru-RU"/>
    </w:rPr>
  </w:style>
  <w:style w:type="character" w:customStyle="1" w:styleId="apple-converted-space">
    <w:name w:val="apple-converted-space"/>
    <w:basedOn w:val="a8"/>
    <w:rsid w:val="00B40063"/>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7"/>
    <w:link w:val="140"/>
    <w:rsid w:val="00FA6850"/>
    <w:pPr>
      <w:jc w:val="left"/>
    </w:pPr>
    <w:rPr>
      <w:rFonts w:eastAsia="Times New Roman" w:cs="Times New Roman"/>
      <w:sz w:val="28"/>
      <w:szCs w:val="20"/>
      <w:lang w:eastAsia="ru-RU"/>
    </w:rPr>
  </w:style>
  <w:style w:type="character" w:customStyle="1" w:styleId="140">
    <w:name w:val="Обычный + 14 пт Знак"/>
    <w:aliases w:val="По центру Знак"/>
    <w:link w:val="14"/>
    <w:rsid w:val="00FA6850"/>
    <w:rPr>
      <w:rFonts w:ascii="Times New Roman" w:eastAsia="Times New Roman" w:hAnsi="Times New Roman" w:cs="Times New Roman"/>
      <w:sz w:val="28"/>
      <w:szCs w:val="20"/>
      <w:lang w:eastAsia="ru-RU"/>
    </w:rPr>
  </w:style>
  <w:style w:type="paragraph" w:customStyle="1" w:styleId="afff0">
    <w:name w:val="Осн_текст Знак Знак Знак Знак Знак Знак Знак Знак"/>
    <w:basedOn w:val="a7"/>
    <w:link w:val="afff1"/>
    <w:rsid w:val="0039284F"/>
    <w:pPr>
      <w:spacing w:line="360" w:lineRule="auto"/>
      <w:ind w:left="227" w:firstLine="709"/>
    </w:pPr>
    <w:rPr>
      <w:rFonts w:ascii="Arial" w:eastAsia="Times New Roman" w:hAnsi="Arial" w:cs="Arial"/>
      <w:sz w:val="22"/>
      <w:szCs w:val="24"/>
      <w:lang w:eastAsia="ru-RU"/>
    </w:rPr>
  </w:style>
  <w:style w:type="character" w:customStyle="1" w:styleId="afff1">
    <w:name w:val="Осн_текст Знак Знак Знак Знак Знак Знак Знак Знак Знак"/>
    <w:link w:val="afff0"/>
    <w:rsid w:val="0039284F"/>
    <w:rPr>
      <w:rFonts w:ascii="Arial" w:eastAsia="Times New Roman" w:hAnsi="Arial" w:cs="Arial"/>
      <w:szCs w:val="24"/>
      <w:lang w:eastAsia="ru-RU"/>
    </w:rPr>
  </w:style>
  <w:style w:type="paragraph" w:customStyle="1" w:styleId="120">
    <w:name w:val="Основной 12"/>
    <w:basedOn w:val="a7"/>
    <w:link w:val="121"/>
    <w:qFormat/>
    <w:rsid w:val="0039284F"/>
    <w:pPr>
      <w:widowControl w:val="0"/>
      <w:spacing w:before="40" w:after="40" w:line="288" w:lineRule="auto"/>
      <w:ind w:firstLine="709"/>
    </w:pPr>
    <w:rPr>
      <w:rFonts w:eastAsia="Times New Roman" w:cs="Times New Roman"/>
      <w:snapToGrid w:val="0"/>
      <w:szCs w:val="24"/>
      <w:lang w:eastAsia="ru-RU"/>
    </w:rPr>
  </w:style>
  <w:style w:type="character" w:customStyle="1" w:styleId="121">
    <w:name w:val="Основной 12 Знак"/>
    <w:link w:val="120"/>
    <w:rsid w:val="0039284F"/>
    <w:rPr>
      <w:rFonts w:ascii="Times New Roman" w:eastAsia="Times New Roman" w:hAnsi="Times New Roman" w:cs="Times New Roman"/>
      <w:snapToGrid w:val="0"/>
      <w:sz w:val="24"/>
      <w:szCs w:val="24"/>
      <w:lang w:eastAsia="ru-RU"/>
    </w:rPr>
  </w:style>
  <w:style w:type="character" w:customStyle="1" w:styleId="15">
    <w:name w:val="основной 1 Знак"/>
    <w:link w:val="16"/>
    <w:locked/>
    <w:rsid w:val="0039284F"/>
    <w:rPr>
      <w:sz w:val="28"/>
      <w:szCs w:val="28"/>
      <w:lang w:val="x-none" w:eastAsia="x-none"/>
    </w:rPr>
  </w:style>
  <w:style w:type="paragraph" w:customStyle="1" w:styleId="16">
    <w:name w:val="основной 1"/>
    <w:basedOn w:val="a7"/>
    <w:link w:val="15"/>
    <w:qFormat/>
    <w:rsid w:val="0039284F"/>
    <w:pPr>
      <w:spacing w:before="80" w:line="288" w:lineRule="auto"/>
      <w:ind w:firstLine="567"/>
    </w:pPr>
    <w:rPr>
      <w:rFonts w:asciiTheme="minorHAnsi" w:hAnsiTheme="minorHAnsi"/>
      <w:sz w:val="28"/>
      <w:szCs w:val="28"/>
      <w:lang w:val="x-none" w:eastAsia="x-none"/>
    </w:rPr>
  </w:style>
  <w:style w:type="character" w:customStyle="1" w:styleId="122">
    <w:name w:val="Курсив 12 Знак"/>
    <w:link w:val="124"/>
    <w:locked/>
    <w:rsid w:val="0039284F"/>
    <w:rPr>
      <w:i/>
      <w:sz w:val="24"/>
      <w:szCs w:val="24"/>
    </w:rPr>
  </w:style>
  <w:style w:type="paragraph" w:customStyle="1" w:styleId="124">
    <w:name w:val="Курсив 12"/>
    <w:basedOn w:val="a7"/>
    <w:link w:val="122"/>
    <w:qFormat/>
    <w:rsid w:val="0039284F"/>
    <w:pPr>
      <w:spacing w:before="240" w:after="40" w:line="288" w:lineRule="auto"/>
    </w:pPr>
    <w:rPr>
      <w:rFonts w:asciiTheme="minorHAnsi" w:hAnsiTheme="minorHAnsi"/>
      <w:i/>
      <w:szCs w:val="24"/>
    </w:rPr>
  </w:style>
  <w:style w:type="paragraph" w:customStyle="1" w:styleId="1">
    <w:name w:val="ДОК Заголовок 1"/>
    <w:basedOn w:val="a7"/>
    <w:next w:val="afff2"/>
    <w:qFormat/>
    <w:rsid w:val="0039284F"/>
    <w:pPr>
      <w:numPr>
        <w:numId w:val="9"/>
      </w:numPr>
      <w:suppressAutoHyphens/>
      <w:spacing w:line="360" w:lineRule="auto"/>
      <w:contextualSpacing/>
      <w:jc w:val="left"/>
    </w:pPr>
    <w:rPr>
      <w:rFonts w:eastAsia="Times New Roman" w:cs="Times New Roman"/>
      <w:bCs/>
      <w:sz w:val="28"/>
      <w:szCs w:val="24"/>
      <w:lang w:val="x-none" w:eastAsia="x-none"/>
    </w:rPr>
  </w:style>
  <w:style w:type="paragraph" w:customStyle="1" w:styleId="2">
    <w:name w:val="ДОК Заголовок 2"/>
    <w:basedOn w:val="a7"/>
    <w:next w:val="afff2"/>
    <w:qFormat/>
    <w:rsid w:val="0039284F"/>
    <w:pPr>
      <w:numPr>
        <w:ilvl w:val="1"/>
        <w:numId w:val="9"/>
      </w:numPr>
      <w:suppressAutoHyphens/>
      <w:spacing w:line="360" w:lineRule="auto"/>
      <w:contextualSpacing/>
      <w:jc w:val="left"/>
    </w:pPr>
    <w:rPr>
      <w:rFonts w:eastAsia="Times New Roman" w:cs="Times New Roman"/>
      <w:bCs/>
      <w:sz w:val="28"/>
      <w:szCs w:val="24"/>
      <w:lang w:val="x-none" w:eastAsia="x-none"/>
    </w:rPr>
  </w:style>
  <w:style w:type="paragraph" w:customStyle="1" w:styleId="3">
    <w:name w:val="ДОК Заголовок 3"/>
    <w:basedOn w:val="a7"/>
    <w:next w:val="afff2"/>
    <w:qFormat/>
    <w:rsid w:val="0039284F"/>
    <w:pPr>
      <w:numPr>
        <w:ilvl w:val="2"/>
        <w:numId w:val="9"/>
      </w:numPr>
      <w:suppressAutoHyphens/>
      <w:spacing w:line="360" w:lineRule="auto"/>
      <w:contextualSpacing/>
      <w:jc w:val="left"/>
    </w:pPr>
    <w:rPr>
      <w:rFonts w:eastAsia="Times New Roman" w:cs="Times New Roman"/>
      <w:bCs/>
      <w:sz w:val="28"/>
      <w:szCs w:val="24"/>
      <w:lang w:val="x-none" w:eastAsia="x-none"/>
    </w:rPr>
  </w:style>
  <w:style w:type="paragraph" w:customStyle="1" w:styleId="4">
    <w:name w:val="ДОК Заголовок 4"/>
    <w:basedOn w:val="a7"/>
    <w:next w:val="afff2"/>
    <w:qFormat/>
    <w:rsid w:val="0039284F"/>
    <w:pPr>
      <w:numPr>
        <w:ilvl w:val="3"/>
        <w:numId w:val="9"/>
      </w:numPr>
      <w:suppressAutoHyphens/>
      <w:spacing w:line="360" w:lineRule="auto"/>
      <w:ind w:firstLine="0"/>
      <w:contextualSpacing/>
      <w:jc w:val="left"/>
    </w:pPr>
    <w:rPr>
      <w:rFonts w:eastAsia="Times New Roman" w:cs="Times New Roman"/>
      <w:bCs/>
      <w:sz w:val="28"/>
      <w:szCs w:val="24"/>
      <w:lang w:val="x-none" w:eastAsia="x-none"/>
    </w:rPr>
  </w:style>
  <w:style w:type="paragraph" w:customStyle="1" w:styleId="a5">
    <w:name w:val="ДОК Рисунок Название"/>
    <w:basedOn w:val="a7"/>
    <w:next w:val="afff2"/>
    <w:qFormat/>
    <w:rsid w:val="0039284F"/>
    <w:pPr>
      <w:numPr>
        <w:ilvl w:val="5"/>
        <w:numId w:val="9"/>
      </w:numPr>
      <w:suppressAutoHyphens/>
      <w:spacing w:line="360" w:lineRule="auto"/>
      <w:ind w:firstLine="0"/>
      <w:contextualSpacing/>
      <w:jc w:val="left"/>
    </w:pPr>
    <w:rPr>
      <w:rFonts w:eastAsia="Times New Roman" w:cs="Times New Roman"/>
      <w:bCs/>
      <w:sz w:val="28"/>
      <w:szCs w:val="24"/>
      <w:lang w:val="x-none" w:eastAsia="x-none"/>
    </w:rPr>
  </w:style>
  <w:style w:type="numbering" w:customStyle="1" w:styleId="a3">
    <w:name w:val="ДОК Список Заголовков"/>
    <w:uiPriority w:val="99"/>
    <w:rsid w:val="0039284F"/>
    <w:pPr>
      <w:numPr>
        <w:numId w:val="10"/>
      </w:numPr>
    </w:pPr>
  </w:style>
  <w:style w:type="paragraph" w:customStyle="1" w:styleId="a4">
    <w:name w:val="ДОК Таблица Название"/>
    <w:basedOn w:val="a7"/>
    <w:next w:val="afff2"/>
    <w:link w:val="afff3"/>
    <w:qFormat/>
    <w:rsid w:val="0039284F"/>
    <w:pPr>
      <w:keepNext/>
      <w:keepLines/>
      <w:numPr>
        <w:ilvl w:val="4"/>
        <w:numId w:val="9"/>
      </w:numPr>
      <w:suppressAutoHyphens/>
      <w:spacing w:before="120"/>
      <w:contextualSpacing/>
      <w:jc w:val="right"/>
    </w:pPr>
    <w:rPr>
      <w:rFonts w:eastAsia="Times New Roman" w:cs="Times New Roman"/>
      <w:szCs w:val="24"/>
      <w:lang w:val="x-none" w:eastAsia="x-none"/>
    </w:rPr>
  </w:style>
  <w:style w:type="character" w:customStyle="1" w:styleId="afff3">
    <w:name w:val="ДОК Таблица Название Знак"/>
    <w:link w:val="a4"/>
    <w:rsid w:val="0039284F"/>
    <w:rPr>
      <w:rFonts w:ascii="Times New Roman" w:eastAsia="Times New Roman" w:hAnsi="Times New Roman" w:cs="Times New Roman"/>
      <w:sz w:val="24"/>
      <w:szCs w:val="24"/>
      <w:lang w:val="x-none" w:eastAsia="x-none"/>
    </w:rPr>
  </w:style>
  <w:style w:type="paragraph" w:customStyle="1" w:styleId="afff4">
    <w:name w:val="ДОК Таблица Текст Центр"/>
    <w:basedOn w:val="a7"/>
    <w:qFormat/>
    <w:rsid w:val="0039284F"/>
    <w:pPr>
      <w:suppressAutoHyphens/>
      <w:contextualSpacing/>
      <w:jc w:val="center"/>
    </w:pPr>
    <w:rPr>
      <w:rFonts w:eastAsia="Times New Roman" w:cs="Times New Roman"/>
      <w:bCs/>
      <w:szCs w:val="24"/>
      <w:lang w:eastAsia="ru-RU"/>
    </w:rPr>
  </w:style>
  <w:style w:type="paragraph" w:customStyle="1" w:styleId="afff2">
    <w:name w:val="ДОК Текст"/>
    <w:basedOn w:val="a7"/>
    <w:link w:val="afff5"/>
    <w:qFormat/>
    <w:rsid w:val="0039284F"/>
    <w:pPr>
      <w:suppressAutoHyphens/>
      <w:ind w:firstLine="709"/>
      <w:contextualSpacing/>
    </w:pPr>
    <w:rPr>
      <w:rFonts w:eastAsia="Times New Roman" w:cs="Times New Roman"/>
      <w:szCs w:val="24"/>
      <w:lang w:val="x-none" w:eastAsia="x-none"/>
    </w:rPr>
  </w:style>
  <w:style w:type="character" w:customStyle="1" w:styleId="afff5">
    <w:name w:val="ДОК Текст Знак"/>
    <w:link w:val="afff2"/>
    <w:rsid w:val="0039284F"/>
    <w:rPr>
      <w:rFonts w:ascii="Times New Roman" w:eastAsia="Times New Roman" w:hAnsi="Times New Roman" w:cs="Times New Roman"/>
      <w:sz w:val="24"/>
      <w:szCs w:val="24"/>
      <w:lang w:val="x-none" w:eastAsia="x-none"/>
    </w:rPr>
  </w:style>
  <w:style w:type="paragraph" w:customStyle="1" w:styleId="afff6">
    <w:name w:val="ДОК Таблица Текст"/>
    <w:basedOn w:val="a7"/>
    <w:link w:val="afff7"/>
    <w:qFormat/>
    <w:rsid w:val="0039284F"/>
    <w:pPr>
      <w:suppressAutoHyphens/>
      <w:contextualSpacing/>
      <w:jc w:val="left"/>
    </w:pPr>
    <w:rPr>
      <w:rFonts w:eastAsia="Arial Unicode MS" w:cs="Times New Roman"/>
      <w:szCs w:val="24"/>
      <w:lang w:val="x-none" w:eastAsia="x-none"/>
    </w:rPr>
  </w:style>
  <w:style w:type="character" w:customStyle="1" w:styleId="afff7">
    <w:name w:val="ДОК Таблица Текст Знак"/>
    <w:link w:val="afff6"/>
    <w:rsid w:val="0039284F"/>
    <w:rPr>
      <w:rFonts w:ascii="Times New Roman" w:eastAsia="Arial Unicode MS" w:hAnsi="Times New Roman" w:cs="Times New Roman"/>
      <w:sz w:val="24"/>
      <w:szCs w:val="24"/>
      <w:lang w:val="x-none" w:eastAsia="x-none"/>
    </w:rPr>
  </w:style>
  <w:style w:type="paragraph" w:customStyle="1" w:styleId="TableParagraph">
    <w:name w:val="Table Paragraph"/>
    <w:basedOn w:val="a7"/>
    <w:uiPriority w:val="1"/>
    <w:qFormat/>
    <w:rsid w:val="00CC5E3A"/>
    <w:pPr>
      <w:widowControl w:val="0"/>
      <w:jc w:val="left"/>
    </w:pPr>
    <w:rPr>
      <w:rFonts w:asciiTheme="minorHAnsi" w:hAnsiTheme="minorHAnsi"/>
      <w:sz w:val="22"/>
      <w:lang w:val="en-US"/>
    </w:rPr>
  </w:style>
  <w:style w:type="paragraph" w:customStyle="1" w:styleId="afff8">
    <w:name w:val="Основной текст СамНИПИ"/>
    <w:link w:val="afff9"/>
    <w:rsid w:val="00D5186D"/>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9">
    <w:name w:val="Основной текст СамНИПИ Знак"/>
    <w:link w:val="afff8"/>
    <w:rsid w:val="00D5186D"/>
    <w:rPr>
      <w:rFonts w:ascii="Arial" w:eastAsia="Times New Roman" w:hAnsi="Arial" w:cs="Times New Roman"/>
      <w:bCs/>
      <w:sz w:val="20"/>
      <w:szCs w:val="20"/>
      <w:lang w:eastAsia="ru-RU"/>
    </w:rPr>
  </w:style>
  <w:style w:type="paragraph" w:customStyle="1" w:styleId="afffa">
    <w:name w:val="Таблица_Номер_СамНИПИ"/>
    <w:next w:val="afff8"/>
    <w:link w:val="afffb"/>
    <w:rsid w:val="00D5186D"/>
    <w:pPr>
      <w:keepLines/>
      <w:spacing w:before="120" w:after="120" w:line="240" w:lineRule="auto"/>
    </w:pPr>
    <w:rPr>
      <w:rFonts w:ascii="Arial" w:eastAsia="Times New Roman" w:hAnsi="Arial" w:cs="Times New Roman"/>
      <w:b/>
      <w:sz w:val="20"/>
      <w:szCs w:val="20"/>
      <w:lang w:eastAsia="ru-RU"/>
    </w:rPr>
  </w:style>
  <w:style w:type="character" w:customStyle="1" w:styleId="afffb">
    <w:name w:val="Таблица_Номер_СамНИПИ Знак"/>
    <w:link w:val="afffa"/>
    <w:rsid w:val="00D5186D"/>
    <w:rPr>
      <w:rFonts w:ascii="Arial" w:eastAsia="Times New Roman" w:hAnsi="Arial" w:cs="Times New Roman"/>
      <w:b/>
      <w:sz w:val="20"/>
      <w:szCs w:val="20"/>
      <w:lang w:eastAsia="ru-RU"/>
    </w:rPr>
  </w:style>
  <w:style w:type="paragraph" w:styleId="afffc">
    <w:name w:val="List Paragraph"/>
    <w:aliases w:val="Маркированный,Табл_гор,Нумерованные списки"/>
    <w:basedOn w:val="a7"/>
    <w:link w:val="afffd"/>
    <w:uiPriority w:val="34"/>
    <w:qFormat/>
    <w:rsid w:val="00D5186D"/>
    <w:pPr>
      <w:ind w:left="720"/>
      <w:contextualSpacing/>
    </w:pPr>
  </w:style>
  <w:style w:type="paragraph" w:customStyle="1" w:styleId="a1">
    <w:name w:val="Маркированный список СамНИПИ"/>
    <w:link w:val="afffe"/>
    <w:rsid w:val="00D5186D"/>
    <w:pPr>
      <w:numPr>
        <w:numId w:val="11"/>
      </w:numPr>
      <w:tabs>
        <w:tab w:val="left" w:pos="1038"/>
      </w:tabs>
      <w:spacing w:after="0" w:line="240" w:lineRule="auto"/>
      <w:jc w:val="both"/>
    </w:pPr>
    <w:rPr>
      <w:rFonts w:ascii="Arial" w:eastAsia="Times New Roman" w:hAnsi="Arial" w:cs="Times New Roman"/>
      <w:sz w:val="20"/>
      <w:szCs w:val="20"/>
      <w:lang w:eastAsia="ja-JP"/>
    </w:rPr>
  </w:style>
  <w:style w:type="character" w:customStyle="1" w:styleId="afffe">
    <w:name w:val="Маркированный список СамНИПИ Знак"/>
    <w:link w:val="a1"/>
    <w:locked/>
    <w:rsid w:val="00D5186D"/>
    <w:rPr>
      <w:rFonts w:ascii="Arial" w:eastAsia="Times New Roman" w:hAnsi="Arial" w:cs="Times New Roman"/>
      <w:sz w:val="20"/>
      <w:szCs w:val="20"/>
      <w:lang w:eastAsia="ja-JP"/>
    </w:rPr>
  </w:style>
  <w:style w:type="paragraph" w:styleId="affff">
    <w:name w:val="annotation text"/>
    <w:basedOn w:val="a7"/>
    <w:link w:val="affff0"/>
    <w:unhideWhenUsed/>
    <w:rsid w:val="002826A1"/>
    <w:pPr>
      <w:spacing w:after="160" w:line="259" w:lineRule="auto"/>
      <w:jc w:val="left"/>
    </w:pPr>
    <w:rPr>
      <w:rFonts w:asciiTheme="minorHAnsi" w:hAnsiTheme="minorHAnsi"/>
      <w:sz w:val="22"/>
      <w:szCs w:val="20"/>
    </w:rPr>
  </w:style>
  <w:style w:type="character" w:customStyle="1" w:styleId="affff0">
    <w:name w:val="Текст примечания Знак"/>
    <w:basedOn w:val="a8"/>
    <w:link w:val="affff"/>
    <w:rsid w:val="002826A1"/>
    <w:rPr>
      <w:szCs w:val="20"/>
    </w:rPr>
  </w:style>
  <w:style w:type="character" w:customStyle="1" w:styleId="23">
    <w:name w:val="Основной текст с отступом 2 Знак"/>
    <w:aliases w:val="Основной для текста Знак"/>
    <w:basedOn w:val="a8"/>
    <w:link w:val="24"/>
    <w:locked/>
    <w:rsid w:val="002826A1"/>
    <w:rPr>
      <w:rFonts w:ascii="Arial" w:hAnsi="Arial" w:cs="Arial"/>
      <w:szCs w:val="24"/>
    </w:rPr>
  </w:style>
  <w:style w:type="paragraph" w:styleId="24">
    <w:name w:val="Body Text Indent 2"/>
    <w:aliases w:val="Основной для текста"/>
    <w:basedOn w:val="a7"/>
    <w:link w:val="23"/>
    <w:unhideWhenUsed/>
    <w:rsid w:val="002826A1"/>
    <w:pPr>
      <w:spacing w:after="120" w:line="480" w:lineRule="auto"/>
      <w:ind w:left="283"/>
      <w:jc w:val="left"/>
    </w:pPr>
    <w:rPr>
      <w:rFonts w:ascii="Arial" w:hAnsi="Arial" w:cs="Arial"/>
      <w:sz w:val="22"/>
      <w:szCs w:val="24"/>
    </w:rPr>
  </w:style>
  <w:style w:type="character" w:customStyle="1" w:styleId="211">
    <w:name w:val="Основной текст с отступом 2 Знак1"/>
    <w:basedOn w:val="a8"/>
    <w:uiPriority w:val="99"/>
    <w:semiHidden/>
    <w:rsid w:val="002826A1"/>
    <w:rPr>
      <w:rFonts w:ascii="Times New Roman" w:hAnsi="Times New Roman"/>
      <w:sz w:val="24"/>
    </w:rPr>
  </w:style>
  <w:style w:type="paragraph" w:customStyle="1" w:styleId="font5">
    <w:name w:val="font5"/>
    <w:basedOn w:val="a7"/>
    <w:rsid w:val="004D5285"/>
    <w:pPr>
      <w:spacing w:before="100" w:beforeAutospacing="1" w:after="100" w:afterAutospacing="1"/>
      <w:jc w:val="left"/>
    </w:pPr>
    <w:rPr>
      <w:rFonts w:eastAsia="Times New Roman" w:cs="Aharoni"/>
      <w:sz w:val="36"/>
      <w:szCs w:val="36"/>
      <w:lang w:eastAsia="ru-RU"/>
    </w:rPr>
  </w:style>
  <w:style w:type="character" w:styleId="affff1">
    <w:name w:val="endnote reference"/>
    <w:rsid w:val="00A34D3B"/>
    <w:rPr>
      <w:vertAlign w:val="superscript"/>
    </w:rPr>
  </w:style>
  <w:style w:type="character" w:customStyle="1" w:styleId="match">
    <w:name w:val="match"/>
    <w:rsid w:val="00A34D3B"/>
  </w:style>
  <w:style w:type="paragraph" w:customStyle="1" w:styleId="headertexttopleveltextcentertext">
    <w:name w:val="headertext topleveltext centertext"/>
    <w:basedOn w:val="a7"/>
    <w:rsid w:val="00A34D3B"/>
    <w:pPr>
      <w:spacing w:before="100" w:beforeAutospacing="1" w:after="100" w:afterAutospacing="1"/>
      <w:jc w:val="left"/>
    </w:pPr>
    <w:rPr>
      <w:rFonts w:eastAsia="Times New Roman" w:cs="Times New Roman"/>
      <w:szCs w:val="24"/>
      <w:lang w:eastAsia="ru-RU"/>
    </w:rPr>
  </w:style>
  <w:style w:type="character" w:customStyle="1" w:styleId="visited">
    <w:name w:val="visited"/>
    <w:rsid w:val="00A34D3B"/>
  </w:style>
  <w:style w:type="numbering" w:customStyle="1" w:styleId="31">
    <w:name w:val="Нумерованный список для заголовков31"/>
    <w:rsid w:val="00A34D3B"/>
    <w:pPr>
      <w:numPr>
        <w:numId w:val="12"/>
      </w:numPr>
    </w:pPr>
  </w:style>
  <w:style w:type="numbering" w:customStyle="1" w:styleId="11111122">
    <w:name w:val="1 / 1.1 / 1.1.122"/>
    <w:basedOn w:val="aa"/>
    <w:next w:val="111111"/>
    <w:semiHidden/>
    <w:rsid w:val="00A34D3B"/>
    <w:pPr>
      <w:numPr>
        <w:numId w:val="13"/>
      </w:numPr>
    </w:pPr>
  </w:style>
  <w:style w:type="numbering" w:styleId="111111">
    <w:name w:val="Outline List 2"/>
    <w:basedOn w:val="aa"/>
    <w:uiPriority w:val="99"/>
    <w:semiHidden/>
    <w:unhideWhenUsed/>
    <w:rsid w:val="00A34D3B"/>
  </w:style>
  <w:style w:type="paragraph" w:styleId="a6">
    <w:name w:val="List Bullet"/>
    <w:aliases w:val="Маркированный список Знак Знак Знак,Маркированный список Знак Знак,Маркированный список Знак1,Маркированный список Знак2,Маркированный список Знак Знак1 Знак,EIA Bullet 1,Маркированный список Знак Знак1"/>
    <w:basedOn w:val="a7"/>
    <w:link w:val="affff2"/>
    <w:autoRedefine/>
    <w:rsid w:val="00A34D3B"/>
    <w:pPr>
      <w:numPr>
        <w:numId w:val="14"/>
      </w:numPr>
      <w:spacing w:line="360" w:lineRule="auto"/>
      <w:ind w:left="1077" w:hanging="357"/>
    </w:pPr>
    <w:rPr>
      <w:rFonts w:ascii="Arial" w:eastAsia="Times New Roman" w:hAnsi="Arial" w:cs="Arial"/>
      <w:spacing w:val="-2"/>
      <w:sz w:val="22"/>
      <w:lang w:eastAsia="ru-RU"/>
    </w:rPr>
  </w:style>
  <w:style w:type="character" w:customStyle="1" w:styleId="affff2">
    <w:name w:val="Маркированный список Знак"/>
    <w:aliases w:val="Маркированный список Знак Знак Знак Знак,Маркированный список Знак Знак Знак1,Маркированный список Знак1 Знак,Маркированный список Знак2 Знак,Маркированный список Знак Знак1 Знак Знак,EIA Bullet 1 Знак"/>
    <w:link w:val="a6"/>
    <w:rsid w:val="00A34D3B"/>
    <w:rPr>
      <w:rFonts w:ascii="Arial" w:eastAsia="Times New Roman" w:hAnsi="Arial" w:cs="Arial"/>
      <w:spacing w:val="-2"/>
      <w:lang w:eastAsia="ru-RU"/>
    </w:rPr>
  </w:style>
  <w:style w:type="paragraph" w:customStyle="1" w:styleId="17">
    <w:name w:val="Обычный1"/>
    <w:link w:val="18"/>
    <w:rsid w:val="00A34D3B"/>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18">
    <w:name w:val="Обычный1 Знак"/>
    <w:link w:val="17"/>
    <w:rsid w:val="00A34D3B"/>
    <w:rPr>
      <w:rFonts w:ascii="Times New Roman" w:eastAsia="Times New Roman" w:hAnsi="Times New Roman" w:cs="Times New Roman"/>
      <w:snapToGrid w:val="0"/>
      <w:sz w:val="20"/>
      <w:szCs w:val="20"/>
      <w:lang w:eastAsia="ru-RU"/>
    </w:rPr>
  </w:style>
  <w:style w:type="numbering" w:customStyle="1" w:styleId="1ai12">
    <w:name w:val="1 / a / i12"/>
    <w:basedOn w:val="aa"/>
    <w:next w:val="1ai"/>
    <w:rsid w:val="00A34D3B"/>
    <w:pPr>
      <w:numPr>
        <w:numId w:val="14"/>
      </w:numPr>
    </w:pPr>
  </w:style>
  <w:style w:type="numbering" w:styleId="1ai">
    <w:name w:val="Outline List 1"/>
    <w:basedOn w:val="aa"/>
    <w:uiPriority w:val="99"/>
    <w:semiHidden/>
    <w:unhideWhenUsed/>
    <w:rsid w:val="00A34D3B"/>
  </w:style>
  <w:style w:type="paragraph" w:styleId="affff3">
    <w:name w:val="endnote text"/>
    <w:aliases w:val="Текст концевой сноски Знак2,Текст концевой сноски Знак Знак,Текст концевой сноски Знак2 Знак Знак,Текст концевой сноски Знак1 Знак Знак Знак,Текст концевой сноски Знак Знак Знак Знак Знак,Текст концевой сноски Знак1"/>
    <w:basedOn w:val="a7"/>
    <w:link w:val="affff4"/>
    <w:uiPriority w:val="99"/>
    <w:rsid w:val="00A34D3B"/>
    <w:rPr>
      <w:rFonts w:ascii="Arial" w:eastAsia="Times New Roman" w:hAnsi="Arial" w:cs="Times New Roman"/>
      <w:sz w:val="22"/>
      <w:szCs w:val="20"/>
      <w:lang w:eastAsia="ru-RU"/>
    </w:rPr>
  </w:style>
  <w:style w:type="character" w:customStyle="1" w:styleId="affff4">
    <w:name w:val="Текст концевой сноски Знак"/>
    <w:aliases w:val="Текст концевой сноски Знак2 Знак,Текст концевой сноски Знак Знак Знак,Текст концевой сноски Знак2 Знак Знак Знак,Текст концевой сноски Знак1 Знак Знак Знак Знак,Текст концевой сноски Знак Знак Знак Знак Знак Знак"/>
    <w:basedOn w:val="a8"/>
    <w:link w:val="affff3"/>
    <w:uiPriority w:val="99"/>
    <w:rsid w:val="00A34D3B"/>
    <w:rPr>
      <w:rFonts w:ascii="Arial" w:eastAsia="Times New Roman" w:hAnsi="Arial" w:cs="Times New Roman"/>
      <w:szCs w:val="20"/>
      <w:lang w:eastAsia="ru-RU"/>
    </w:rPr>
  </w:style>
  <w:style w:type="numbering" w:customStyle="1" w:styleId="6711">
    <w:name w:val="Стиль6711"/>
    <w:basedOn w:val="aa"/>
    <w:rsid w:val="00A34D3B"/>
    <w:pPr>
      <w:numPr>
        <w:numId w:val="15"/>
      </w:numPr>
    </w:pPr>
  </w:style>
  <w:style w:type="numbering" w:customStyle="1" w:styleId="611152">
    <w:name w:val="Стиль611152"/>
    <w:basedOn w:val="aa"/>
    <w:rsid w:val="00A34D3B"/>
    <w:pPr>
      <w:numPr>
        <w:numId w:val="16"/>
      </w:numPr>
    </w:pPr>
  </w:style>
  <w:style w:type="numbering" w:customStyle="1" w:styleId="1ai22">
    <w:name w:val="1 / a / i22"/>
    <w:basedOn w:val="aa"/>
    <w:next w:val="1ai"/>
    <w:rsid w:val="00C945C1"/>
    <w:pPr>
      <w:numPr>
        <w:numId w:val="17"/>
      </w:numPr>
    </w:pPr>
  </w:style>
  <w:style w:type="paragraph" w:customStyle="1" w:styleId="affff5">
    <w:name w:val="Обычный текст с отступом"/>
    <w:basedOn w:val="a7"/>
    <w:qFormat/>
    <w:rsid w:val="00C945C1"/>
    <w:pPr>
      <w:suppressAutoHyphens/>
      <w:ind w:firstLine="709"/>
    </w:pPr>
    <w:rPr>
      <w:rFonts w:ascii="Arial" w:eastAsia="Calibri" w:hAnsi="Arial" w:cs="Times New Roman"/>
      <w:sz w:val="22"/>
      <w:szCs w:val="20"/>
    </w:rPr>
  </w:style>
  <w:style w:type="character" w:customStyle="1" w:styleId="-1">
    <w:name w:val="- перечень б/н Знак"/>
    <w:link w:val="-0"/>
    <w:locked/>
    <w:rsid w:val="00C945C1"/>
    <w:rPr>
      <w:rFonts w:ascii="Arial" w:hAnsi="Arial" w:cs="Arial"/>
      <w:szCs w:val="24"/>
    </w:rPr>
  </w:style>
  <w:style w:type="paragraph" w:customStyle="1" w:styleId="-0">
    <w:name w:val="- перечень б/н"/>
    <w:basedOn w:val="a7"/>
    <w:link w:val="-1"/>
    <w:qFormat/>
    <w:rsid w:val="00C945C1"/>
    <w:pPr>
      <w:numPr>
        <w:numId w:val="18"/>
      </w:numPr>
      <w:tabs>
        <w:tab w:val="left" w:pos="1134"/>
      </w:tabs>
      <w:suppressAutoHyphens/>
    </w:pPr>
    <w:rPr>
      <w:rFonts w:ascii="Arial" w:hAnsi="Arial" w:cs="Arial"/>
      <w:sz w:val="22"/>
      <w:szCs w:val="24"/>
    </w:rPr>
  </w:style>
  <w:style w:type="paragraph" w:styleId="34">
    <w:name w:val="Body Text Indent 3"/>
    <w:basedOn w:val="a7"/>
    <w:link w:val="35"/>
    <w:uiPriority w:val="99"/>
    <w:semiHidden/>
    <w:unhideWhenUsed/>
    <w:rsid w:val="00C945C1"/>
    <w:pPr>
      <w:spacing w:after="120"/>
      <w:ind w:left="283"/>
    </w:pPr>
    <w:rPr>
      <w:sz w:val="16"/>
      <w:szCs w:val="16"/>
    </w:rPr>
  </w:style>
  <w:style w:type="character" w:customStyle="1" w:styleId="35">
    <w:name w:val="Основной текст с отступом 3 Знак"/>
    <w:basedOn w:val="a8"/>
    <w:link w:val="34"/>
    <w:uiPriority w:val="99"/>
    <w:semiHidden/>
    <w:rsid w:val="00C945C1"/>
    <w:rPr>
      <w:rFonts w:ascii="Times New Roman" w:hAnsi="Times New Roman"/>
      <w:sz w:val="16"/>
      <w:szCs w:val="16"/>
    </w:rPr>
  </w:style>
  <w:style w:type="character" w:customStyle="1" w:styleId="affff6">
    <w:name w:val="основной текст Знак"/>
    <w:link w:val="affff7"/>
    <w:locked/>
    <w:rsid w:val="00C945C1"/>
    <w:rPr>
      <w:rFonts w:ascii="Arial" w:eastAsia="Times New Roman" w:hAnsi="Arial" w:cs="Arial"/>
      <w:sz w:val="28"/>
    </w:rPr>
  </w:style>
  <w:style w:type="paragraph" w:customStyle="1" w:styleId="affff7">
    <w:name w:val="основной текст"/>
    <w:basedOn w:val="a7"/>
    <w:link w:val="affff6"/>
    <w:qFormat/>
    <w:rsid w:val="00C945C1"/>
    <w:pPr>
      <w:spacing w:after="120"/>
      <w:ind w:firstLine="851"/>
    </w:pPr>
    <w:rPr>
      <w:rFonts w:ascii="Arial" w:eastAsia="Times New Roman" w:hAnsi="Arial" w:cs="Arial"/>
      <w:sz w:val="28"/>
    </w:rPr>
  </w:style>
  <w:style w:type="paragraph" w:styleId="affff8">
    <w:name w:val="No Spacing"/>
    <w:uiPriority w:val="1"/>
    <w:qFormat/>
    <w:rsid w:val="00236187"/>
    <w:pPr>
      <w:spacing w:after="0" w:line="240" w:lineRule="auto"/>
    </w:pPr>
    <w:rPr>
      <w:rFonts w:ascii="Arial" w:eastAsia="Times New Roman" w:hAnsi="Arial" w:cs="Times New Roman"/>
      <w:sz w:val="20"/>
      <w:szCs w:val="24"/>
      <w:lang w:eastAsia="ru-RU"/>
    </w:rPr>
  </w:style>
  <w:style w:type="character" w:customStyle="1" w:styleId="afffd">
    <w:name w:val="Абзац списка Знак"/>
    <w:aliases w:val="Маркированный Знак,Табл_гор Знак,Нумерованные списки Знак"/>
    <w:link w:val="afffc"/>
    <w:uiPriority w:val="34"/>
    <w:locked/>
    <w:rsid w:val="00552940"/>
    <w:rPr>
      <w:rFonts w:ascii="Times New Roman" w:hAnsi="Times New Roman"/>
      <w:sz w:val="24"/>
    </w:rPr>
  </w:style>
  <w:style w:type="numbering" w:customStyle="1" w:styleId="62111">
    <w:name w:val="Стиль62111"/>
    <w:rsid w:val="00A0014A"/>
  </w:style>
  <w:style w:type="numbering" w:customStyle="1" w:styleId="111111271">
    <w:name w:val="1 / 1.1 / 1.1.1271"/>
    <w:basedOn w:val="aa"/>
    <w:next w:val="111111"/>
    <w:semiHidden/>
    <w:locked/>
    <w:rsid w:val="00A0014A"/>
  </w:style>
  <w:style w:type="character" w:customStyle="1" w:styleId="ArNar">
    <w:name w:val="Обычный ArNar Знак"/>
    <w:link w:val="ArNar0"/>
    <w:locked/>
    <w:rsid w:val="00062DEF"/>
    <w:rPr>
      <w:rFonts w:ascii="Arial Narrow" w:eastAsia="Times New Roman" w:hAnsi="Arial Narrow"/>
      <w:color w:val="000000"/>
    </w:rPr>
  </w:style>
  <w:style w:type="paragraph" w:customStyle="1" w:styleId="ArNar0">
    <w:name w:val="Обычный ArNar"/>
    <w:basedOn w:val="a7"/>
    <w:link w:val="ArNar"/>
    <w:rsid w:val="00062DEF"/>
    <w:pPr>
      <w:ind w:firstLine="709"/>
    </w:pPr>
    <w:rPr>
      <w:rFonts w:ascii="Arial Narrow" w:eastAsia="Times New Roman" w:hAnsi="Arial Narrow"/>
      <w:color w:val="000000"/>
      <w:sz w:val="22"/>
    </w:rPr>
  </w:style>
  <w:style w:type="character" w:customStyle="1" w:styleId="affff9">
    <w:name w:val="Основной тект Знак"/>
    <w:link w:val="affffa"/>
    <w:locked/>
    <w:rsid w:val="00062DEF"/>
    <w:rPr>
      <w:rFonts w:ascii="Times New Roman" w:eastAsia="Times New Roman" w:hAnsi="Times New Roman" w:cs="Times New Roman"/>
      <w:sz w:val="28"/>
      <w:szCs w:val="28"/>
    </w:rPr>
  </w:style>
  <w:style w:type="paragraph" w:customStyle="1" w:styleId="affffa">
    <w:name w:val="Основной тект"/>
    <w:basedOn w:val="a7"/>
    <w:link w:val="affff9"/>
    <w:rsid w:val="00062DEF"/>
    <w:pPr>
      <w:autoSpaceDE w:val="0"/>
      <w:autoSpaceDN w:val="0"/>
      <w:spacing w:line="288" w:lineRule="auto"/>
      <w:ind w:firstLine="851"/>
    </w:pPr>
    <w:rPr>
      <w:rFonts w:eastAsia="Times New Roman" w:cs="Times New Roman"/>
      <w:sz w:val="28"/>
      <w:szCs w:val="28"/>
    </w:rPr>
  </w:style>
  <w:style w:type="paragraph" w:styleId="affffb">
    <w:name w:val="caption"/>
    <w:basedOn w:val="a7"/>
    <w:next w:val="a7"/>
    <w:qFormat/>
    <w:rsid w:val="00BE5061"/>
    <w:pPr>
      <w:keepNext/>
      <w:spacing w:before="120" w:after="120"/>
      <w:jc w:val="center"/>
    </w:pPr>
    <w:rPr>
      <w:rFonts w:eastAsia="Times New Roman" w:cs="Times New Roman"/>
      <w:b/>
      <w:szCs w:val="20"/>
      <w:lang w:eastAsia="ru-RU"/>
    </w:rPr>
  </w:style>
  <w:style w:type="table" w:customStyle="1" w:styleId="TableNormal">
    <w:name w:val="Table Normal"/>
    <w:uiPriority w:val="2"/>
    <w:semiHidden/>
    <w:unhideWhenUsed/>
    <w:qFormat/>
    <w:rsid w:val="00BA2C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2010">
    <w:name w:val="Перечисление 2010"/>
    <w:rsid w:val="007D3311"/>
    <w:pPr>
      <w:numPr>
        <w:numId w:val="21"/>
      </w:numPr>
    </w:pPr>
  </w:style>
  <w:style w:type="character" w:styleId="affffc">
    <w:name w:val="Placeholder Text"/>
    <w:basedOn w:val="a8"/>
    <w:uiPriority w:val="99"/>
    <w:rsid w:val="00597D9E"/>
    <w:rPr>
      <w:color w:val="808080"/>
    </w:rPr>
  </w:style>
  <w:style w:type="paragraph" w:customStyle="1" w:styleId="affffd">
    <w:name w:val="Наименование"/>
    <w:basedOn w:val="a7"/>
    <w:link w:val="affffe"/>
    <w:qFormat/>
    <w:rsid w:val="00597D9E"/>
    <w:pPr>
      <w:ind w:left="284" w:right="284"/>
      <w:jc w:val="center"/>
    </w:pPr>
    <w:rPr>
      <w:rFonts w:ascii="ISOCPEUR" w:hAnsi="ISOCPEUR" w:cs="Times New Roman"/>
      <w:b/>
      <w:iCs/>
      <w:caps/>
      <w:sz w:val="28"/>
      <w:szCs w:val="30"/>
    </w:rPr>
  </w:style>
  <w:style w:type="character" w:customStyle="1" w:styleId="affffe">
    <w:name w:val="Наименование Знак"/>
    <w:basedOn w:val="a8"/>
    <w:link w:val="affffd"/>
    <w:rsid w:val="00597D9E"/>
    <w:rPr>
      <w:rFonts w:ascii="ISOCPEUR" w:hAnsi="ISOCPEUR" w:cs="Times New Roman"/>
      <w:b/>
      <w:iCs/>
      <w:caps/>
      <w:sz w:val="28"/>
      <w:szCs w:val="30"/>
    </w:rPr>
  </w:style>
  <w:style w:type="paragraph" w:customStyle="1" w:styleId="afffff">
    <w:name w:val="ООО"/>
    <w:basedOn w:val="affa"/>
    <w:link w:val="afffff0"/>
    <w:uiPriority w:val="3"/>
    <w:qFormat/>
    <w:rsid w:val="00597D9E"/>
    <w:pPr>
      <w:spacing w:before="0" w:after="0"/>
      <w:ind w:left="284" w:right="284"/>
      <w:jc w:val="both"/>
    </w:pPr>
    <w:rPr>
      <w:rFonts w:ascii="ISOCPEUR" w:hAnsi="ISOCPEUR"/>
      <w:sz w:val="28"/>
    </w:rPr>
  </w:style>
  <w:style w:type="character" w:customStyle="1" w:styleId="afffff0">
    <w:name w:val="ООО Знак"/>
    <w:basedOn w:val="a8"/>
    <w:link w:val="afffff"/>
    <w:uiPriority w:val="3"/>
    <w:rsid w:val="00597D9E"/>
    <w:rPr>
      <w:rFonts w:ascii="ISOCPEUR" w:eastAsia="Times New Roman" w:hAnsi="ISOCPEUR" w:cs="Times New Roman"/>
      <w:sz w:val="28"/>
      <w:szCs w:val="24"/>
      <w:lang w:eastAsia="ar-SA"/>
    </w:rPr>
  </w:style>
  <w:style w:type="paragraph" w:customStyle="1" w:styleId="afffff1">
    <w:name w:val="Обычный (по правому краю)"/>
    <w:basedOn w:val="a7"/>
    <w:link w:val="afffff2"/>
    <w:qFormat/>
    <w:rsid w:val="00597D9E"/>
    <w:pPr>
      <w:snapToGrid w:val="0"/>
      <w:jc w:val="right"/>
    </w:pPr>
    <w:rPr>
      <w:rFonts w:ascii="ISOCPEUR" w:hAnsi="ISOCPEUR"/>
    </w:rPr>
  </w:style>
  <w:style w:type="character" w:customStyle="1" w:styleId="afffff2">
    <w:name w:val="Обычный (по правому краю) Знак"/>
    <w:basedOn w:val="a8"/>
    <w:link w:val="afffff1"/>
    <w:rsid w:val="00597D9E"/>
    <w:rPr>
      <w:rFonts w:ascii="ISOCPEUR" w:hAnsi="ISOCPEUR"/>
      <w:sz w:val="24"/>
    </w:rPr>
  </w:style>
  <w:style w:type="paragraph" w:customStyle="1" w:styleId="afffff3">
    <w:name w:val="Основной текст продолжение"/>
    <w:basedOn w:val="a7"/>
    <w:next w:val="a7"/>
    <w:link w:val="19"/>
    <w:rsid w:val="00581F9F"/>
    <w:pPr>
      <w:spacing w:before="120"/>
      <w:ind w:firstLine="709"/>
    </w:pPr>
    <w:rPr>
      <w:rFonts w:eastAsia="Times New Roman" w:cs="Times New Roman"/>
      <w:szCs w:val="20"/>
      <w:lang w:eastAsia="ru-RU"/>
    </w:rPr>
  </w:style>
  <w:style w:type="paragraph" w:customStyle="1" w:styleId="ptb">
    <w:name w:val="ptb_Текст таблицы (обычный+по центру)"/>
    <w:basedOn w:val="ptb0"/>
    <w:qFormat/>
    <w:rsid w:val="00581F9F"/>
    <w:pPr>
      <w:jc w:val="center"/>
    </w:pPr>
  </w:style>
  <w:style w:type="paragraph" w:customStyle="1" w:styleId="ptb0">
    <w:name w:val="ptb_Текст таблицы (обычный)"/>
    <w:basedOn w:val="a7"/>
    <w:qFormat/>
    <w:rsid w:val="00581F9F"/>
    <w:pPr>
      <w:jc w:val="left"/>
    </w:pPr>
    <w:rPr>
      <w:sz w:val="20"/>
      <w:lang w:eastAsia="ru-RU"/>
    </w:rPr>
  </w:style>
  <w:style w:type="numbering" w:customStyle="1" w:styleId="a2">
    <w:name w:val="ЗГосн"/>
    <w:uiPriority w:val="99"/>
    <w:rsid w:val="00E80465"/>
    <w:pPr>
      <w:numPr>
        <w:numId w:val="25"/>
      </w:numPr>
    </w:pPr>
  </w:style>
  <w:style w:type="character" w:customStyle="1" w:styleId="19">
    <w:name w:val="Основной текст продолжение Знак1"/>
    <w:basedOn w:val="a8"/>
    <w:link w:val="afffff3"/>
    <w:locked/>
    <w:rsid w:val="00E80465"/>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8116">
      <w:bodyDiv w:val="1"/>
      <w:marLeft w:val="0"/>
      <w:marRight w:val="0"/>
      <w:marTop w:val="0"/>
      <w:marBottom w:val="0"/>
      <w:divBdr>
        <w:top w:val="none" w:sz="0" w:space="0" w:color="auto"/>
        <w:left w:val="none" w:sz="0" w:space="0" w:color="auto"/>
        <w:bottom w:val="none" w:sz="0" w:space="0" w:color="auto"/>
        <w:right w:val="none" w:sz="0" w:space="0" w:color="auto"/>
      </w:divBdr>
    </w:div>
    <w:div w:id="192160516">
      <w:bodyDiv w:val="1"/>
      <w:marLeft w:val="0"/>
      <w:marRight w:val="0"/>
      <w:marTop w:val="0"/>
      <w:marBottom w:val="0"/>
      <w:divBdr>
        <w:top w:val="none" w:sz="0" w:space="0" w:color="auto"/>
        <w:left w:val="none" w:sz="0" w:space="0" w:color="auto"/>
        <w:bottom w:val="none" w:sz="0" w:space="0" w:color="auto"/>
        <w:right w:val="none" w:sz="0" w:space="0" w:color="auto"/>
      </w:divBdr>
    </w:div>
    <w:div w:id="287125778">
      <w:bodyDiv w:val="1"/>
      <w:marLeft w:val="0"/>
      <w:marRight w:val="0"/>
      <w:marTop w:val="0"/>
      <w:marBottom w:val="0"/>
      <w:divBdr>
        <w:top w:val="none" w:sz="0" w:space="0" w:color="auto"/>
        <w:left w:val="none" w:sz="0" w:space="0" w:color="auto"/>
        <w:bottom w:val="none" w:sz="0" w:space="0" w:color="auto"/>
        <w:right w:val="none" w:sz="0" w:space="0" w:color="auto"/>
      </w:divBdr>
    </w:div>
    <w:div w:id="728042815">
      <w:bodyDiv w:val="1"/>
      <w:marLeft w:val="0"/>
      <w:marRight w:val="0"/>
      <w:marTop w:val="0"/>
      <w:marBottom w:val="0"/>
      <w:divBdr>
        <w:top w:val="none" w:sz="0" w:space="0" w:color="auto"/>
        <w:left w:val="none" w:sz="0" w:space="0" w:color="auto"/>
        <w:bottom w:val="none" w:sz="0" w:space="0" w:color="auto"/>
        <w:right w:val="none" w:sz="0" w:space="0" w:color="auto"/>
      </w:divBdr>
    </w:div>
    <w:div w:id="1094399160">
      <w:bodyDiv w:val="1"/>
      <w:marLeft w:val="0"/>
      <w:marRight w:val="0"/>
      <w:marTop w:val="0"/>
      <w:marBottom w:val="0"/>
      <w:divBdr>
        <w:top w:val="none" w:sz="0" w:space="0" w:color="auto"/>
        <w:left w:val="none" w:sz="0" w:space="0" w:color="auto"/>
        <w:bottom w:val="none" w:sz="0" w:space="0" w:color="auto"/>
        <w:right w:val="none" w:sz="0" w:space="0" w:color="auto"/>
      </w:divBdr>
    </w:div>
    <w:div w:id="1264532434">
      <w:bodyDiv w:val="1"/>
      <w:marLeft w:val="0"/>
      <w:marRight w:val="0"/>
      <w:marTop w:val="0"/>
      <w:marBottom w:val="0"/>
      <w:divBdr>
        <w:top w:val="none" w:sz="0" w:space="0" w:color="auto"/>
        <w:left w:val="none" w:sz="0" w:space="0" w:color="auto"/>
        <w:bottom w:val="none" w:sz="0" w:space="0" w:color="auto"/>
        <w:right w:val="none" w:sz="0" w:space="0" w:color="auto"/>
      </w:divBdr>
    </w:div>
    <w:div w:id="1362628397">
      <w:bodyDiv w:val="1"/>
      <w:marLeft w:val="0"/>
      <w:marRight w:val="0"/>
      <w:marTop w:val="0"/>
      <w:marBottom w:val="0"/>
      <w:divBdr>
        <w:top w:val="none" w:sz="0" w:space="0" w:color="auto"/>
        <w:left w:val="none" w:sz="0" w:space="0" w:color="auto"/>
        <w:bottom w:val="none" w:sz="0" w:space="0" w:color="auto"/>
        <w:right w:val="none" w:sz="0" w:space="0" w:color="auto"/>
      </w:divBdr>
    </w:div>
    <w:div w:id="1411348796">
      <w:bodyDiv w:val="1"/>
      <w:marLeft w:val="0"/>
      <w:marRight w:val="0"/>
      <w:marTop w:val="0"/>
      <w:marBottom w:val="0"/>
      <w:divBdr>
        <w:top w:val="none" w:sz="0" w:space="0" w:color="auto"/>
        <w:left w:val="none" w:sz="0" w:space="0" w:color="auto"/>
        <w:bottom w:val="none" w:sz="0" w:space="0" w:color="auto"/>
        <w:right w:val="none" w:sz="0" w:space="0" w:color="auto"/>
      </w:divBdr>
    </w:div>
    <w:div w:id="1427384553">
      <w:bodyDiv w:val="1"/>
      <w:marLeft w:val="0"/>
      <w:marRight w:val="0"/>
      <w:marTop w:val="0"/>
      <w:marBottom w:val="0"/>
      <w:divBdr>
        <w:top w:val="none" w:sz="0" w:space="0" w:color="auto"/>
        <w:left w:val="none" w:sz="0" w:space="0" w:color="auto"/>
        <w:bottom w:val="none" w:sz="0" w:space="0" w:color="auto"/>
        <w:right w:val="none" w:sz="0" w:space="0" w:color="auto"/>
      </w:divBdr>
    </w:div>
    <w:div w:id="1749036854">
      <w:bodyDiv w:val="1"/>
      <w:marLeft w:val="0"/>
      <w:marRight w:val="0"/>
      <w:marTop w:val="0"/>
      <w:marBottom w:val="0"/>
      <w:divBdr>
        <w:top w:val="none" w:sz="0" w:space="0" w:color="auto"/>
        <w:left w:val="none" w:sz="0" w:space="0" w:color="auto"/>
        <w:bottom w:val="none" w:sz="0" w:space="0" w:color="auto"/>
        <w:right w:val="none" w:sz="0" w:space="0" w:color="auto"/>
      </w:divBdr>
    </w:div>
    <w:div w:id="1761173266">
      <w:bodyDiv w:val="1"/>
      <w:marLeft w:val="0"/>
      <w:marRight w:val="0"/>
      <w:marTop w:val="0"/>
      <w:marBottom w:val="0"/>
      <w:divBdr>
        <w:top w:val="none" w:sz="0" w:space="0" w:color="auto"/>
        <w:left w:val="none" w:sz="0" w:space="0" w:color="auto"/>
        <w:bottom w:val="none" w:sz="0" w:space="0" w:color="auto"/>
        <w:right w:val="none" w:sz="0" w:space="0" w:color="auto"/>
      </w:divBdr>
    </w:div>
    <w:div w:id="1829055188">
      <w:bodyDiv w:val="1"/>
      <w:marLeft w:val="0"/>
      <w:marRight w:val="0"/>
      <w:marTop w:val="0"/>
      <w:marBottom w:val="0"/>
      <w:divBdr>
        <w:top w:val="none" w:sz="0" w:space="0" w:color="auto"/>
        <w:left w:val="none" w:sz="0" w:space="0" w:color="auto"/>
        <w:bottom w:val="none" w:sz="0" w:space="0" w:color="auto"/>
        <w:right w:val="none" w:sz="0" w:space="0" w:color="auto"/>
      </w:divBdr>
    </w:div>
    <w:div w:id="1878080327">
      <w:bodyDiv w:val="1"/>
      <w:marLeft w:val="0"/>
      <w:marRight w:val="0"/>
      <w:marTop w:val="0"/>
      <w:marBottom w:val="0"/>
      <w:divBdr>
        <w:top w:val="none" w:sz="0" w:space="0" w:color="auto"/>
        <w:left w:val="none" w:sz="0" w:space="0" w:color="auto"/>
        <w:bottom w:val="none" w:sz="0" w:space="0" w:color="auto"/>
        <w:right w:val="none" w:sz="0" w:space="0" w:color="auto"/>
      </w:divBdr>
    </w:div>
    <w:div w:id="2121072843">
      <w:bodyDiv w:val="1"/>
      <w:marLeft w:val="0"/>
      <w:marRight w:val="0"/>
      <w:marTop w:val="0"/>
      <w:marBottom w:val="0"/>
      <w:divBdr>
        <w:top w:val="none" w:sz="0" w:space="0" w:color="auto"/>
        <w:left w:val="none" w:sz="0" w:space="0" w:color="auto"/>
        <w:bottom w:val="none" w:sz="0" w:space="0" w:color="auto"/>
        <w:right w:val="none" w:sz="0" w:space="0" w:color="auto"/>
      </w:divBdr>
    </w:div>
    <w:div w:id="214730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glossaryDocument" Target="glossary/document.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6;&#1072;&#1073;&#1086;&#1095;&#1072;&#1103;\_&#1055;&#1088;&#1086;&#1077;&#1082;&#1090;&#1099;\&#1055;&#1047;\&#1054;&#1073;&#1098;&#1077;&#1082;&#1090;&#1072;%20&#1082;&#1072;&#1087;.%20&#1089;&#1090;&#1088;&#1086;&#1080;&#1090;&#1077;&#1083;&#1100;&#1089;&#1090;&#1074;&#1072;\5.2%20&#1064;&#1072;&#1073;&#1083;&#1086;&#1085;%20&#1048;&#1054;&#1057;.&#1042;&#1050;%20&#1086;&#1073;&#1098;&#1077;&#1082;&#1090;&#1072;%20&#1082;&#1072;&#1087;.%20&#1089;&#1090;&#108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1C491AFBAC24203931FC618F4E1A6CF"/>
        <w:category>
          <w:name w:val="Общие"/>
          <w:gallery w:val="placeholder"/>
        </w:category>
        <w:types>
          <w:type w:val="bbPlcHdr"/>
        </w:types>
        <w:behaviors>
          <w:behavior w:val="content"/>
        </w:behaviors>
        <w:guid w:val="{CCFBEDC1-1925-4156-9FA5-18228FE09C56}"/>
      </w:docPartPr>
      <w:docPartBody>
        <w:p w:rsidR="000F64F9" w:rsidRDefault="004E727C" w:rsidP="004E727C">
          <w:pPr>
            <w:pStyle w:val="21C491AFBAC24203931FC618F4E1A6CF"/>
          </w:pPr>
          <w:r w:rsidRPr="00A6147D">
            <w:rPr>
              <w:rStyle w:val="a3"/>
            </w:rPr>
            <w:t>Год</w:t>
          </w:r>
        </w:p>
      </w:docPartBody>
    </w:docPart>
    <w:docPart>
      <w:docPartPr>
        <w:name w:val="6CA557E814104E808B5F2358F99FEF18"/>
        <w:category>
          <w:name w:val="Общие"/>
          <w:gallery w:val="placeholder"/>
        </w:category>
        <w:types>
          <w:type w:val="bbPlcHdr"/>
        </w:types>
        <w:behaviors>
          <w:behavior w:val="content"/>
        </w:behaviors>
        <w:guid w:val="{7D184934-7BF4-45C8-A75E-B55B571E911F}"/>
      </w:docPartPr>
      <w:docPartBody>
        <w:p w:rsidR="000F64F9" w:rsidRDefault="004E727C" w:rsidP="004E727C">
          <w:pPr>
            <w:pStyle w:val="6CA557E814104E808B5F2358F99FEF18"/>
          </w:pPr>
          <w:r w:rsidRPr="00282E5F">
            <w:rPr>
              <w:rStyle w:val="a3"/>
            </w:rPr>
            <w:t>Место для ввода даты.</w:t>
          </w:r>
        </w:p>
      </w:docPartBody>
    </w:docPart>
    <w:docPart>
      <w:docPartPr>
        <w:name w:val="839945ACD39B4F26B69D5B6076A6F82D"/>
        <w:category>
          <w:name w:val="Общие"/>
          <w:gallery w:val="placeholder"/>
        </w:category>
        <w:types>
          <w:type w:val="bbPlcHdr"/>
        </w:types>
        <w:behaviors>
          <w:behavior w:val="content"/>
        </w:behaviors>
        <w:guid w:val="{4FE99470-4B33-4422-AC65-ACC03665A31F}"/>
      </w:docPartPr>
      <w:docPartBody>
        <w:p w:rsidR="000F64F9" w:rsidRDefault="004E727C" w:rsidP="004E727C">
          <w:pPr>
            <w:pStyle w:val="839945ACD39B4F26B69D5B6076A6F82D"/>
          </w:pPr>
          <w:r w:rsidRPr="00282E5F">
            <w:rPr>
              <w:rStyle w:val="a3"/>
            </w:rPr>
            <w:t>Место для ввода даты.</w:t>
          </w:r>
        </w:p>
      </w:docPartBody>
    </w:docPart>
    <w:docPart>
      <w:docPartPr>
        <w:name w:val="9298C2150B294D4FAC28DF9396C5EA95"/>
        <w:category>
          <w:name w:val="Общие"/>
          <w:gallery w:val="placeholder"/>
        </w:category>
        <w:types>
          <w:type w:val="bbPlcHdr"/>
        </w:types>
        <w:behaviors>
          <w:behavior w:val="content"/>
        </w:behaviors>
        <w:guid w:val="{948639E9-2A1B-4BC0-A1ED-69FA7E8C8258}"/>
      </w:docPartPr>
      <w:docPartBody>
        <w:p w:rsidR="000F64F9" w:rsidRDefault="004E727C" w:rsidP="004E727C">
          <w:pPr>
            <w:pStyle w:val="9298C2150B294D4FAC28DF9396C5EA95"/>
          </w:pPr>
          <w:r w:rsidRPr="00282E5F">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haroni">
    <w:panose1 w:val="02010803020104030203"/>
    <w:charset w:val="B1"/>
    <w:family w:val="auto"/>
    <w:pitch w:val="variable"/>
    <w:sig w:usb0="00000801" w:usb1="00000000" w:usb2="00000000" w:usb3="00000000" w:csb0="00000020" w:csb1="00000000"/>
  </w:font>
  <w:font w:name="Arial Narrow">
    <w:panose1 w:val="020B0606020202030204"/>
    <w:charset w:val="CC"/>
    <w:family w:val="swiss"/>
    <w:pitch w:val="variable"/>
    <w:sig w:usb0="00000287" w:usb1="00000800" w:usb2="00000000" w:usb3="00000000" w:csb0="0000009F" w:csb1="00000000"/>
  </w:font>
  <w:font w:name="ISOCPEUR">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27C"/>
    <w:rsid w:val="000F64F9"/>
    <w:rsid w:val="002A7745"/>
    <w:rsid w:val="00351213"/>
    <w:rsid w:val="004B0A78"/>
    <w:rsid w:val="004E727C"/>
    <w:rsid w:val="006030E4"/>
    <w:rsid w:val="0060712A"/>
    <w:rsid w:val="00644D5A"/>
    <w:rsid w:val="0066343A"/>
    <w:rsid w:val="006A5ACF"/>
    <w:rsid w:val="00766F7B"/>
    <w:rsid w:val="00815665"/>
    <w:rsid w:val="0084557C"/>
    <w:rsid w:val="00853DBF"/>
    <w:rsid w:val="00911C26"/>
    <w:rsid w:val="00994872"/>
    <w:rsid w:val="009A22F6"/>
    <w:rsid w:val="009A340D"/>
    <w:rsid w:val="00A62B2A"/>
    <w:rsid w:val="00C72BC4"/>
    <w:rsid w:val="00CF2399"/>
    <w:rsid w:val="00D612A0"/>
    <w:rsid w:val="00DF5A06"/>
    <w:rsid w:val="00E82E73"/>
    <w:rsid w:val="00F65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4E727C"/>
    <w:rPr>
      <w:color w:val="808080"/>
    </w:rPr>
  </w:style>
  <w:style w:type="paragraph" w:customStyle="1" w:styleId="21C491AFBAC24203931FC618F4E1A6CF">
    <w:name w:val="21C491AFBAC24203931FC618F4E1A6CF"/>
    <w:rsid w:val="004E727C"/>
  </w:style>
  <w:style w:type="paragraph" w:customStyle="1" w:styleId="6CA557E814104E808B5F2358F99FEF18">
    <w:name w:val="6CA557E814104E808B5F2358F99FEF18"/>
    <w:rsid w:val="004E727C"/>
  </w:style>
  <w:style w:type="paragraph" w:customStyle="1" w:styleId="839945ACD39B4F26B69D5B6076A6F82D">
    <w:name w:val="839945ACD39B4F26B69D5B6076A6F82D"/>
    <w:rsid w:val="004E727C"/>
  </w:style>
  <w:style w:type="paragraph" w:customStyle="1" w:styleId="9298C2150B294D4FAC28DF9396C5EA95">
    <w:name w:val="9298C2150B294D4FAC28DF9396C5EA95"/>
    <w:rsid w:val="004E72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2024</CompanyFax>
  <CompanyEmail/>
</CoverPageProperties>
</file>

<file path=customXml/item2.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ED797B-0626-4F97-B8D6-F23CA5146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5.2 Шаблон ИОС.ВК объекта кап. стр</Template>
  <TotalTime>2997</TotalTime>
  <Pages>17</Pages>
  <Words>5143</Words>
  <Characters>29320</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Manager>Гавриленко А.Г.</Manager>
  <Company>ООО «ЕНИСЕЙСТРОЙ»</Company>
  <LinksUpToDate>false</LinksUpToDate>
  <CharactersWithSpaces>34395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151</cp:revision>
  <cp:lastPrinted>2024-12-11T09:39:00Z</cp:lastPrinted>
  <dcterms:created xsi:type="dcterms:W3CDTF">2019-10-07T17:11:00Z</dcterms:created>
  <dcterms:modified xsi:type="dcterms:W3CDTF">2024-12-11T09:39:00Z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аименование проекта">
    <vt:lpwstr>Жилой район "Калиниский" в железнодорожном районе г.Красноярска. Жилой дом №1. 4-ый этап</vt:lpwstr>
  </property>
  <property fmtid="{D5CDD505-2E9C-101B-9397-08002B2CF9AE}" pid="3" name="Номер раздела">
    <vt:lpwstr>2</vt:lpwstr>
  </property>
  <property fmtid="{D5CDD505-2E9C-101B-9397-08002B2CF9AE}" pid="4" name="Наименование раздела">
    <vt:lpwstr>Схема планировочной организации земельного участка</vt:lpwstr>
  </property>
  <property fmtid="{D5CDD505-2E9C-101B-9397-08002B2CF9AE}" pid="5" name="ГИП">
    <vt:lpwstr>Гавриленко</vt:lpwstr>
  </property>
  <property fmtid="{D5CDD505-2E9C-101B-9397-08002B2CF9AE}" pid="6" name="Базовое обозначение">
    <vt:lpwstr>16-16</vt:lpwstr>
  </property>
  <property fmtid="{D5CDD505-2E9C-101B-9397-08002B2CF9AE}" pid="7" name="Доп. обозначение">
    <vt:lpwstr>-ПЗУ</vt:lpwstr>
  </property>
  <property fmtid="{D5CDD505-2E9C-101B-9397-08002B2CF9AE}" pid="8" name="Дата">
    <vt:lpwstr>04.18</vt:lpwstr>
  </property>
  <property fmtid="{D5CDD505-2E9C-101B-9397-08002B2CF9AE}" pid="9" name="Наименование подраздела">
    <vt:lpwstr>Пояснительная записка </vt:lpwstr>
  </property>
  <property fmtid="{D5CDD505-2E9C-101B-9397-08002B2CF9AE}" pid="10" name="Номер подраздела">
    <vt:lpwstr>.</vt:lpwstr>
  </property>
  <property fmtid="{D5CDD505-2E9C-101B-9397-08002B2CF9AE}" pid="11" name="Наименование части">
    <vt:lpwstr> </vt:lpwstr>
  </property>
  <property fmtid="{D5CDD505-2E9C-101B-9397-08002B2CF9AE}" pid="12" name="Номер части">
    <vt:lpwstr> </vt:lpwstr>
  </property>
  <property fmtid="{D5CDD505-2E9C-101B-9397-08002B2CF9AE}" pid="13" name="Дата записи">
    <vt:lpwstr> </vt:lpwstr>
  </property>
  <property fmtid="{D5CDD505-2E9C-101B-9397-08002B2CF9AE}" pid="14" name="Вопрос">
    <vt:lpwstr>Многоэтажные жилые дома с инженерным обеспечением по ул.Ключевская в г.Красноярске. Жилой дом №2 с пристроенным нежилым помещением и с подземной автостоянкой</vt:lpwstr>
  </property>
</Properties>
</file>