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7A" w:rsidRPr="00BF1CC8" w:rsidRDefault="00733E9E" w:rsidP="00E1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CC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1107A" w:rsidRPr="00BF1CC8" w:rsidRDefault="00733E9E" w:rsidP="00E1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CC8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A77699" w:rsidRPr="00BF1CC8">
        <w:rPr>
          <w:rFonts w:ascii="Times New Roman" w:hAnsi="Times New Roman" w:cs="Times New Roman"/>
          <w:sz w:val="28"/>
          <w:szCs w:val="28"/>
        </w:rPr>
        <w:t>Порядка</w:t>
      </w:r>
    </w:p>
    <w:p w:rsidR="005171F0" w:rsidRDefault="005171F0" w:rsidP="00517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CC8">
        <w:rPr>
          <w:rFonts w:ascii="Times New Roman" w:hAnsi="Times New Roman" w:cs="Times New Roman"/>
          <w:sz w:val="28"/>
          <w:szCs w:val="28"/>
        </w:rPr>
        <w:t xml:space="preserve">предоставления грантов </w:t>
      </w:r>
      <w:r w:rsidR="0085339E" w:rsidRPr="0085339E">
        <w:rPr>
          <w:rFonts w:ascii="Times New Roman" w:hAnsi="Times New Roman" w:cs="Times New Roman"/>
          <w:sz w:val="28"/>
          <w:szCs w:val="28"/>
        </w:rPr>
        <w:t>начинающим субъектам малого и среднего предпринимательства и самозанятым гражданам на создание собственного дела</w:t>
      </w:r>
      <w:r w:rsidR="00213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75F" w:rsidRPr="005D0C19" w:rsidRDefault="00E1575F" w:rsidP="00517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440" w:rsidRPr="00023440" w:rsidRDefault="00733E9E" w:rsidP="00023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i/>
          <w:sz w:val="28"/>
          <w:szCs w:val="28"/>
        </w:rPr>
        <w:t>Правовое обоснование необходимости принятия акта:</w:t>
      </w:r>
      <w:r w:rsidRPr="00E07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440" w:rsidRDefault="00023440" w:rsidP="00023440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02344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Статья 78 Бюджетного кодекса Российской Федерации, постановление Правительства Российской Федерации от 25.10.2023 года № 1782 «Об утверждении общих требований к нормативным правовым актам, муниципальным правовым актам, регулирующим представление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 (изменения от 16.11.2024 г. № 1573).</w:t>
      </w:r>
    </w:p>
    <w:p w:rsidR="00F479E4" w:rsidRPr="00A927B2" w:rsidRDefault="00D050EF" w:rsidP="00BF27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7B2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Муниципальная программа</w:t>
      </w:r>
      <w:r w:rsidR="0098606F" w:rsidRPr="00A927B2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98606F" w:rsidRPr="00A927B2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предпринимательства Ленского района</w:t>
      </w:r>
      <w:r w:rsidR="00257665" w:rsidRPr="00A927B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92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постановлением главы </w:t>
      </w:r>
      <w:r w:rsidRPr="00A927B2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A927B2" w:rsidRPr="00A927B2">
        <w:rPr>
          <w:rFonts w:ascii="Times New Roman" w:hAnsi="Times New Roman" w:cs="Times New Roman"/>
          <w:color w:val="000000" w:themeColor="text1"/>
          <w:sz w:val="28"/>
        </w:rPr>
        <w:t>№ 25.01.2024 года № 01-03-38/4.</w:t>
      </w:r>
    </w:p>
    <w:p w:rsidR="003224E6" w:rsidRPr="00E077C7" w:rsidRDefault="00733E9E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i/>
          <w:sz w:val="28"/>
          <w:szCs w:val="28"/>
        </w:rPr>
        <w:t>Основание для подготовки и принятия акта</w:t>
      </w:r>
      <w:r w:rsidRPr="00E077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27F3" w:rsidRPr="00E077C7" w:rsidRDefault="00BA10A3" w:rsidP="008B0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sz w:val="28"/>
          <w:szCs w:val="28"/>
        </w:rPr>
        <w:t>О</w:t>
      </w:r>
      <w:r w:rsidR="00733E9E" w:rsidRPr="00E077C7">
        <w:rPr>
          <w:rFonts w:ascii="Times New Roman" w:hAnsi="Times New Roman" w:cs="Times New Roman"/>
          <w:sz w:val="28"/>
          <w:szCs w:val="28"/>
        </w:rPr>
        <w:t xml:space="preserve">снованием разработки проекта </w:t>
      </w:r>
      <w:r w:rsidR="005171F0" w:rsidRPr="00E077C7">
        <w:rPr>
          <w:rFonts w:ascii="Times New Roman" w:hAnsi="Times New Roman" w:cs="Times New Roman"/>
          <w:sz w:val="28"/>
          <w:szCs w:val="28"/>
        </w:rPr>
        <w:t xml:space="preserve">Порядка предоставления грантов начинающим субъектам малого </w:t>
      </w:r>
      <w:r w:rsidR="00F479E4" w:rsidRPr="00E077C7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5171F0" w:rsidRPr="00E077C7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479E4" w:rsidRPr="00E077C7">
        <w:rPr>
          <w:rFonts w:ascii="Times New Roman" w:hAnsi="Times New Roman" w:cs="Times New Roman"/>
          <w:sz w:val="28"/>
          <w:szCs w:val="28"/>
        </w:rPr>
        <w:t xml:space="preserve"> и самозанятым гражданам на создание собственного дела</w:t>
      </w:r>
      <w:r w:rsidR="00BF27F3" w:rsidRPr="00E077C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98606F" w:rsidRPr="00E077C7">
        <w:rPr>
          <w:rFonts w:ascii="Times New Roman" w:hAnsi="Times New Roman" w:cs="Times New Roman"/>
          <w:sz w:val="28"/>
          <w:szCs w:val="28"/>
        </w:rPr>
        <w:t xml:space="preserve"> </w:t>
      </w:r>
      <w:r w:rsidR="00A86D19">
        <w:rPr>
          <w:rFonts w:ascii="Times New Roman" w:hAnsi="Times New Roman" w:cs="Times New Roman"/>
          <w:sz w:val="28"/>
          <w:szCs w:val="28"/>
        </w:rPr>
        <w:t>приведение</w:t>
      </w:r>
      <w:r w:rsidR="008B0E1C" w:rsidRPr="00E077C7">
        <w:rPr>
          <w:rFonts w:ascii="Times New Roman" w:hAnsi="Times New Roman" w:cs="Times New Roman"/>
          <w:sz w:val="28"/>
          <w:szCs w:val="28"/>
        </w:rPr>
        <w:t xml:space="preserve"> нормативной правовой документации в соответствии с Бюджетным кодексом, постановление</w:t>
      </w:r>
      <w:r w:rsidR="00BA69D1" w:rsidRPr="00E077C7">
        <w:rPr>
          <w:rFonts w:ascii="Times New Roman" w:hAnsi="Times New Roman" w:cs="Times New Roman"/>
          <w:sz w:val="28"/>
          <w:szCs w:val="28"/>
        </w:rPr>
        <w:t>м</w:t>
      </w:r>
      <w:r w:rsidR="008B0E1C" w:rsidRPr="00E077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года № 1782 «Об утверждении общих требований к нормативным правовым актам, муниципальным правовым актам, регулирующим представление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BF27F3" w:rsidRPr="00E077C7" w:rsidRDefault="00BF27F3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7F3" w:rsidRPr="00E077C7" w:rsidRDefault="00BF27F3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4E6" w:rsidRPr="00E077C7" w:rsidRDefault="00733E9E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i/>
          <w:sz w:val="28"/>
          <w:szCs w:val="28"/>
        </w:rPr>
        <w:lastRenderedPageBreak/>
        <w:t>Цели, задачи и предмет правового регулирования акта</w:t>
      </w:r>
      <w:r w:rsidRPr="00E077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4723" w:rsidRDefault="005171F0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BA10A3" w:rsidRPr="00E077C7">
        <w:rPr>
          <w:rFonts w:ascii="Times New Roman" w:hAnsi="Times New Roman" w:cs="Times New Roman"/>
          <w:sz w:val="28"/>
          <w:szCs w:val="28"/>
        </w:rPr>
        <w:t xml:space="preserve">целью правового регулирования </w:t>
      </w:r>
      <w:r w:rsidRPr="00E077C7">
        <w:rPr>
          <w:rFonts w:ascii="Times New Roman" w:hAnsi="Times New Roman" w:cs="Times New Roman"/>
          <w:sz w:val="28"/>
          <w:szCs w:val="28"/>
        </w:rPr>
        <w:t>является</w:t>
      </w:r>
      <w:r w:rsidR="00A86D19">
        <w:rPr>
          <w:rFonts w:ascii="Times New Roman" w:hAnsi="Times New Roman" w:cs="Times New Roman"/>
          <w:sz w:val="28"/>
          <w:szCs w:val="28"/>
        </w:rPr>
        <w:t xml:space="preserve"> оказание поддержки начинающим</w:t>
      </w:r>
      <w:r w:rsidRPr="00E077C7">
        <w:rPr>
          <w:rFonts w:ascii="Times New Roman" w:hAnsi="Times New Roman" w:cs="Times New Roman"/>
          <w:sz w:val="28"/>
          <w:szCs w:val="28"/>
        </w:rPr>
        <w:t xml:space="preserve"> субъе</w:t>
      </w:r>
      <w:r w:rsidR="00A86D19">
        <w:rPr>
          <w:rFonts w:ascii="Times New Roman" w:hAnsi="Times New Roman" w:cs="Times New Roman"/>
          <w:sz w:val="28"/>
          <w:szCs w:val="28"/>
        </w:rPr>
        <w:t>ктам</w:t>
      </w:r>
      <w:r w:rsidR="00ED7E73" w:rsidRPr="00E077C7">
        <w:rPr>
          <w:rFonts w:ascii="Times New Roman" w:hAnsi="Times New Roman" w:cs="Times New Roman"/>
          <w:sz w:val="28"/>
          <w:szCs w:val="28"/>
        </w:rPr>
        <w:t xml:space="preserve"> малого предпринимательства</w:t>
      </w:r>
      <w:r w:rsidR="00A86D19">
        <w:rPr>
          <w:rFonts w:ascii="Times New Roman" w:hAnsi="Times New Roman" w:cs="Times New Roman"/>
          <w:sz w:val="28"/>
          <w:szCs w:val="28"/>
        </w:rPr>
        <w:t>,</w:t>
      </w:r>
      <w:r w:rsidRPr="00E077C7">
        <w:rPr>
          <w:rFonts w:ascii="Times New Roman" w:hAnsi="Times New Roman" w:cs="Times New Roman"/>
          <w:sz w:val="28"/>
          <w:szCs w:val="28"/>
        </w:rPr>
        <w:t xml:space="preserve"> </w:t>
      </w:r>
      <w:r w:rsidR="00ED7E73" w:rsidRPr="00E077C7">
        <w:rPr>
          <w:rFonts w:ascii="Times New Roman" w:hAnsi="Times New Roman" w:cs="Times New Roman"/>
          <w:sz w:val="28"/>
          <w:szCs w:val="28"/>
        </w:rPr>
        <w:t xml:space="preserve">планирующих или </w:t>
      </w:r>
      <w:r w:rsidRPr="00E077C7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на территории муниципального </w:t>
      </w:r>
      <w:r w:rsidR="00EC310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077C7">
        <w:rPr>
          <w:rFonts w:ascii="Times New Roman" w:hAnsi="Times New Roman" w:cs="Times New Roman"/>
          <w:sz w:val="28"/>
          <w:szCs w:val="28"/>
        </w:rPr>
        <w:t>«Ленский район»</w:t>
      </w:r>
      <w:r w:rsidR="009A5810" w:rsidRPr="00E077C7">
        <w:rPr>
          <w:rFonts w:ascii="Times New Roman" w:hAnsi="Times New Roman" w:cs="Times New Roman"/>
          <w:sz w:val="28"/>
          <w:szCs w:val="28"/>
        </w:rPr>
        <w:t xml:space="preserve"> </w:t>
      </w:r>
      <w:r w:rsidR="00060D7E" w:rsidRPr="00E077C7">
        <w:rPr>
          <w:rFonts w:ascii="Times New Roman" w:hAnsi="Times New Roman" w:cs="Times New Roman"/>
          <w:sz w:val="28"/>
          <w:szCs w:val="28"/>
        </w:rPr>
        <w:t xml:space="preserve">в качестве индивидуального предпринимателя </w:t>
      </w:r>
      <w:r w:rsidR="00A86D19">
        <w:rPr>
          <w:rFonts w:ascii="Times New Roman" w:hAnsi="Times New Roman" w:cs="Times New Roman"/>
          <w:sz w:val="28"/>
          <w:szCs w:val="28"/>
        </w:rPr>
        <w:t>и (</w:t>
      </w:r>
      <w:r w:rsidR="00060D7E" w:rsidRPr="00E077C7">
        <w:rPr>
          <w:rFonts w:ascii="Times New Roman" w:hAnsi="Times New Roman" w:cs="Times New Roman"/>
          <w:sz w:val="28"/>
          <w:szCs w:val="28"/>
        </w:rPr>
        <w:t>или</w:t>
      </w:r>
      <w:r w:rsidR="00A86D19">
        <w:rPr>
          <w:rFonts w:ascii="Times New Roman" w:hAnsi="Times New Roman" w:cs="Times New Roman"/>
          <w:sz w:val="28"/>
          <w:szCs w:val="28"/>
        </w:rPr>
        <w:t>)</w:t>
      </w:r>
      <w:r w:rsidR="00060D7E" w:rsidRPr="00E077C7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A86D19">
        <w:rPr>
          <w:rFonts w:ascii="Times New Roman" w:hAnsi="Times New Roman" w:cs="Times New Roman"/>
          <w:sz w:val="28"/>
          <w:szCs w:val="28"/>
        </w:rPr>
        <w:t>, самозанятого</w:t>
      </w:r>
      <w:r w:rsidR="00F14723">
        <w:rPr>
          <w:rFonts w:ascii="Times New Roman" w:hAnsi="Times New Roman" w:cs="Times New Roman"/>
          <w:sz w:val="28"/>
          <w:szCs w:val="28"/>
        </w:rPr>
        <w:t>.</w:t>
      </w:r>
      <w:r w:rsidR="00060D7E" w:rsidRPr="00E07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9D1" w:rsidRPr="00E077C7" w:rsidRDefault="00D6773E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sz w:val="28"/>
          <w:szCs w:val="28"/>
        </w:rPr>
        <w:t xml:space="preserve">Гранты предоставляются </w:t>
      </w:r>
      <w:r w:rsidR="008A598F">
        <w:rPr>
          <w:rFonts w:ascii="Times New Roman" w:hAnsi="Times New Roman" w:cs="Times New Roman"/>
          <w:sz w:val="28"/>
          <w:szCs w:val="28"/>
        </w:rPr>
        <w:t xml:space="preserve">на конкурсной основе на </w:t>
      </w:r>
      <w:r w:rsidRPr="00E077C7">
        <w:rPr>
          <w:rFonts w:ascii="Times New Roman" w:hAnsi="Times New Roman" w:cs="Times New Roman"/>
          <w:sz w:val="28"/>
          <w:szCs w:val="28"/>
        </w:rPr>
        <w:t>реализацию проекта при условии софинансирования</w:t>
      </w:r>
      <w:r w:rsidR="00BA69D1" w:rsidRPr="00E077C7">
        <w:rPr>
          <w:rFonts w:ascii="Times New Roman" w:hAnsi="Times New Roman" w:cs="Times New Roman"/>
          <w:sz w:val="28"/>
          <w:szCs w:val="28"/>
        </w:rPr>
        <w:t>:</w:t>
      </w:r>
    </w:p>
    <w:p w:rsidR="00D6773E" w:rsidRPr="00E077C7" w:rsidRDefault="00D6773E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sz w:val="28"/>
          <w:szCs w:val="28"/>
        </w:rPr>
        <w:t xml:space="preserve"> начинающими субъектами малого и среднего предпринимательства и (или) самозанятыми гражданами расходов на реализацию проекта в размере не менее 15 % от размера получаемого гранта, и не может превышать 300,0 (триста) тыс. рублей</w:t>
      </w:r>
      <w:r w:rsidR="00BA69D1" w:rsidRPr="00E077C7">
        <w:rPr>
          <w:rFonts w:ascii="Times New Roman" w:hAnsi="Times New Roman" w:cs="Times New Roman"/>
          <w:sz w:val="28"/>
          <w:szCs w:val="28"/>
        </w:rPr>
        <w:t xml:space="preserve"> на одного получателя поддержки;</w:t>
      </w:r>
    </w:p>
    <w:p w:rsidR="00BA69D1" w:rsidRPr="00E077C7" w:rsidRDefault="00BA69D1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sz w:val="28"/>
          <w:szCs w:val="28"/>
        </w:rPr>
        <w:t>самозанятыми гражданами на реализацию проекта в размере не менее 15 % от размера получаемого гранта, и не может превышать 100,0 (триста) тыс. рублей на одного получателя поддержки.</w:t>
      </w:r>
    </w:p>
    <w:p w:rsidR="00784DAF" w:rsidRPr="00E077C7" w:rsidRDefault="00DF161B" w:rsidP="00784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sz w:val="28"/>
          <w:szCs w:val="28"/>
        </w:rPr>
        <w:tab/>
        <w:t>Целевыми расходами получателей гранта являются:</w:t>
      </w:r>
    </w:p>
    <w:p w:rsidR="00784DAF" w:rsidRPr="00E077C7" w:rsidRDefault="00784DAF" w:rsidP="0078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sz w:val="28"/>
          <w:szCs w:val="28"/>
        </w:rPr>
        <w:t xml:space="preserve">а) оплата аренды и (или) выкуп помещения (за исключением муниципального имущества); </w:t>
      </w:r>
    </w:p>
    <w:p w:rsidR="00784DAF" w:rsidRPr="00E077C7" w:rsidRDefault="00784DAF" w:rsidP="0078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sz w:val="28"/>
          <w:szCs w:val="28"/>
        </w:rPr>
        <w:t xml:space="preserve">б) капитальный ремонт (реконструкция, модернизация) помещения, текущий ремонт помещения для осуществления деятельности; </w:t>
      </w:r>
    </w:p>
    <w:p w:rsidR="00784DAF" w:rsidRPr="00E077C7" w:rsidRDefault="00784DAF" w:rsidP="0078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sz w:val="28"/>
          <w:szCs w:val="28"/>
        </w:rPr>
        <w:t>в) покупка оборудования (в том числе для обеспечения соответствия помещения санитарно-эпидемиологическим требованиям, нормам пожарной безопасности и иным требованиям законодательства Российской Федерации), мебели, инвентаря, инструментов, специализированной техники для ведения хозяйственной деятельности;</w:t>
      </w:r>
    </w:p>
    <w:p w:rsidR="00784DAF" w:rsidRPr="00E077C7" w:rsidRDefault="00784DAF" w:rsidP="0078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sz w:val="28"/>
          <w:szCs w:val="28"/>
        </w:rPr>
        <w:t>г) транспортные расходы по доставке оборудования, инвентаря, мебели и т.д. приобретенных вне района;</w:t>
      </w:r>
    </w:p>
    <w:p w:rsidR="00784DAF" w:rsidRPr="00E077C7" w:rsidRDefault="00784DAF" w:rsidP="0078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sz w:val="28"/>
          <w:szCs w:val="28"/>
        </w:rPr>
        <w:t>д) лицензирование деятельности;</w:t>
      </w:r>
    </w:p>
    <w:p w:rsidR="00784DAF" w:rsidRPr="00E077C7" w:rsidRDefault="00784DAF" w:rsidP="0078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sz w:val="28"/>
          <w:szCs w:val="28"/>
        </w:rPr>
        <w:t>е) монтажные и пуско-наладочные работы;</w:t>
      </w:r>
    </w:p>
    <w:p w:rsidR="00784DAF" w:rsidRPr="00E077C7" w:rsidRDefault="00784DAF" w:rsidP="0078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sz w:val="28"/>
          <w:szCs w:val="28"/>
        </w:rPr>
        <w:t xml:space="preserve">ж) приобретение программного обеспечения; </w:t>
      </w:r>
    </w:p>
    <w:p w:rsidR="00784DAF" w:rsidRPr="00E077C7" w:rsidRDefault="00784DAF" w:rsidP="0078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sz w:val="28"/>
          <w:szCs w:val="28"/>
        </w:rPr>
        <w:lastRenderedPageBreak/>
        <w:t xml:space="preserve">з) расходы на рекламу; </w:t>
      </w:r>
    </w:p>
    <w:p w:rsidR="00784DAF" w:rsidRPr="00E077C7" w:rsidRDefault="00784DAF" w:rsidP="00784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sz w:val="28"/>
          <w:szCs w:val="28"/>
        </w:rPr>
        <w:t xml:space="preserve">          и) выплаты по передаче прав на франшизу (паушальный взнос) для начинающих СМиСП;</w:t>
      </w:r>
    </w:p>
    <w:p w:rsidR="00784DAF" w:rsidRPr="00E077C7" w:rsidRDefault="00784DAF" w:rsidP="000E38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sz w:val="28"/>
          <w:szCs w:val="28"/>
        </w:rPr>
        <w:t>к) расходы на сырье и расходные материалы - твердые, и (или) сыпучие, и (или) жидкие средства, сырье и иные материалы, используемые в процессе производства, относящиеся к предметам труда и необход</w:t>
      </w:r>
      <w:r w:rsidR="000E3868" w:rsidRPr="00E077C7">
        <w:rPr>
          <w:rFonts w:ascii="Times New Roman" w:hAnsi="Times New Roman" w:cs="Times New Roman"/>
          <w:sz w:val="28"/>
          <w:szCs w:val="28"/>
        </w:rPr>
        <w:t>имые для производства продукции.</w:t>
      </w:r>
    </w:p>
    <w:p w:rsidR="00BA10A3" w:rsidRPr="00E077C7" w:rsidRDefault="00D050EF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C7">
        <w:rPr>
          <w:rFonts w:ascii="Times New Roman" w:hAnsi="Times New Roman" w:cs="Times New Roman"/>
          <w:i/>
          <w:sz w:val="28"/>
          <w:szCs w:val="28"/>
        </w:rPr>
        <w:t>Задачи</w:t>
      </w:r>
      <w:r w:rsidR="00733E9E" w:rsidRPr="00E077C7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  <w:r w:rsidR="00BA10A3" w:rsidRPr="00E077C7">
        <w:rPr>
          <w:rFonts w:ascii="Times New Roman" w:hAnsi="Times New Roman" w:cs="Times New Roman"/>
          <w:i/>
          <w:sz w:val="28"/>
          <w:szCs w:val="28"/>
        </w:rPr>
        <w:t>:</w:t>
      </w:r>
    </w:p>
    <w:p w:rsidR="002645AC" w:rsidRPr="00E077C7" w:rsidRDefault="00BA10A3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sz w:val="28"/>
          <w:szCs w:val="28"/>
        </w:rPr>
        <w:t xml:space="preserve"> </w:t>
      </w:r>
      <w:r w:rsidR="00D050EF" w:rsidRPr="00E077C7">
        <w:rPr>
          <w:rFonts w:ascii="Times New Roman" w:hAnsi="Times New Roman" w:cs="Times New Roman"/>
          <w:sz w:val="28"/>
          <w:szCs w:val="28"/>
        </w:rPr>
        <w:t>Данным проектом устанавливается</w:t>
      </w:r>
      <w:r w:rsidR="002370FF" w:rsidRPr="00E077C7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D050EF" w:rsidRPr="00E077C7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BB1835" w:rsidRPr="00E077C7">
        <w:rPr>
          <w:rFonts w:ascii="Times New Roman" w:hAnsi="Times New Roman" w:cs="Times New Roman"/>
          <w:sz w:val="28"/>
          <w:szCs w:val="28"/>
        </w:rPr>
        <w:t>я</w:t>
      </w:r>
      <w:r w:rsidR="009D173A" w:rsidRPr="00E077C7">
        <w:rPr>
          <w:rFonts w:ascii="Times New Roman" w:hAnsi="Times New Roman" w:cs="Times New Roman"/>
          <w:sz w:val="28"/>
          <w:szCs w:val="28"/>
        </w:rPr>
        <w:t xml:space="preserve"> финансовой поддержки, позволяющей компенсировать часть расходов на начало предпринимательской деятельности </w:t>
      </w:r>
      <w:r w:rsidRPr="00E077C7">
        <w:rPr>
          <w:rFonts w:ascii="Times New Roman" w:hAnsi="Times New Roman" w:cs="Times New Roman"/>
          <w:sz w:val="28"/>
          <w:szCs w:val="28"/>
        </w:rPr>
        <w:t>начинающим</w:t>
      </w:r>
      <w:r w:rsidR="002645AC" w:rsidRPr="00E077C7">
        <w:rPr>
          <w:rFonts w:ascii="Times New Roman" w:hAnsi="Times New Roman" w:cs="Times New Roman"/>
          <w:sz w:val="28"/>
          <w:szCs w:val="28"/>
        </w:rPr>
        <w:t xml:space="preserve"> субъектам малого </w:t>
      </w:r>
      <w:r w:rsidR="00033A34" w:rsidRPr="00E077C7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BB1835" w:rsidRPr="00E077C7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9D173A" w:rsidRPr="00E077C7">
        <w:rPr>
          <w:rFonts w:ascii="Times New Roman" w:hAnsi="Times New Roman" w:cs="Times New Roman"/>
          <w:sz w:val="28"/>
          <w:szCs w:val="28"/>
        </w:rPr>
        <w:t xml:space="preserve"> и самозанятым</w:t>
      </w:r>
      <w:bookmarkStart w:id="0" w:name="_GoBack"/>
      <w:bookmarkEnd w:id="0"/>
      <w:r w:rsidR="009D173A" w:rsidRPr="00E077C7">
        <w:rPr>
          <w:rFonts w:ascii="Times New Roman" w:hAnsi="Times New Roman" w:cs="Times New Roman"/>
          <w:sz w:val="28"/>
          <w:szCs w:val="28"/>
        </w:rPr>
        <w:t>.</w:t>
      </w:r>
      <w:r w:rsidR="00BB1835" w:rsidRPr="00E07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0A3" w:rsidRPr="00E077C7" w:rsidRDefault="00733E9E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i/>
          <w:sz w:val="28"/>
          <w:szCs w:val="28"/>
        </w:rPr>
        <w:t>Правовые акты, в которые вносятся или предполагается внести изменения:</w:t>
      </w:r>
      <w:r w:rsidRPr="00E07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E2E" w:rsidRPr="005D5C76" w:rsidRDefault="00571E2E" w:rsidP="00BA10A3">
      <w:pPr>
        <w:pStyle w:val="a3"/>
        <w:tabs>
          <w:tab w:val="left" w:pos="0"/>
          <w:tab w:val="left" w:pos="993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5C76">
        <w:rPr>
          <w:sz w:val="28"/>
          <w:szCs w:val="28"/>
        </w:rPr>
        <w:t>Внесение изменений не потребуется.</w:t>
      </w:r>
    </w:p>
    <w:p w:rsidR="00733E9E" w:rsidRDefault="00733E9E" w:rsidP="00BA10A3">
      <w:pPr>
        <w:pStyle w:val="a3"/>
        <w:tabs>
          <w:tab w:val="left" w:pos="0"/>
          <w:tab w:val="left" w:pos="993"/>
          <w:tab w:val="left" w:pos="1134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E077C7">
        <w:rPr>
          <w:i/>
          <w:sz w:val="28"/>
          <w:szCs w:val="28"/>
        </w:rPr>
        <w:t>Прогноз ожидаемых</w:t>
      </w:r>
      <w:r w:rsidR="00E60B48">
        <w:rPr>
          <w:i/>
          <w:sz w:val="28"/>
          <w:szCs w:val="28"/>
        </w:rPr>
        <w:t xml:space="preserve"> к 2026</w:t>
      </w:r>
      <w:r w:rsidR="00444DF7" w:rsidRPr="00E077C7">
        <w:rPr>
          <w:i/>
          <w:sz w:val="28"/>
          <w:szCs w:val="28"/>
        </w:rPr>
        <w:t xml:space="preserve"> году</w:t>
      </w:r>
      <w:r w:rsidRPr="00E077C7">
        <w:rPr>
          <w:i/>
          <w:sz w:val="28"/>
          <w:szCs w:val="28"/>
        </w:rPr>
        <w:t xml:space="preserve"> социально-экономических</w:t>
      </w:r>
      <w:r w:rsidR="00444DF7" w:rsidRPr="00E077C7">
        <w:rPr>
          <w:i/>
          <w:sz w:val="28"/>
          <w:szCs w:val="28"/>
        </w:rPr>
        <w:t xml:space="preserve"> и</w:t>
      </w:r>
      <w:r w:rsidRPr="00E077C7">
        <w:rPr>
          <w:i/>
          <w:sz w:val="28"/>
          <w:szCs w:val="28"/>
        </w:rPr>
        <w:t xml:space="preserve"> иных последствий от реализации </w:t>
      </w:r>
      <w:r w:rsidR="00E1575F" w:rsidRPr="00E077C7">
        <w:rPr>
          <w:i/>
          <w:sz w:val="28"/>
          <w:szCs w:val="28"/>
        </w:rPr>
        <w:t>программы</w:t>
      </w:r>
      <w:r w:rsidRPr="00E077C7">
        <w:rPr>
          <w:i/>
          <w:sz w:val="28"/>
          <w:szCs w:val="28"/>
        </w:rPr>
        <w:t xml:space="preserve">: </w:t>
      </w:r>
    </w:p>
    <w:p w:rsidR="00446B82" w:rsidRPr="00971457" w:rsidRDefault="00446B82" w:rsidP="00BA10A3">
      <w:pPr>
        <w:pStyle w:val="a3"/>
        <w:tabs>
          <w:tab w:val="left" w:pos="0"/>
          <w:tab w:val="left" w:pos="993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71457">
        <w:rPr>
          <w:sz w:val="28"/>
          <w:szCs w:val="28"/>
        </w:rPr>
        <w:t xml:space="preserve">Оказание финансовой поддержки 3 начинающим субъектам малого и среднего предпринимательства и 1 </w:t>
      </w:r>
      <w:r w:rsidR="00971457" w:rsidRPr="00971457">
        <w:rPr>
          <w:sz w:val="28"/>
          <w:szCs w:val="28"/>
        </w:rPr>
        <w:t>самозанятому.</w:t>
      </w:r>
      <w:r w:rsidRPr="00971457">
        <w:rPr>
          <w:sz w:val="28"/>
          <w:szCs w:val="28"/>
        </w:rPr>
        <w:t xml:space="preserve"> </w:t>
      </w:r>
    </w:p>
    <w:p w:rsidR="00BA10A3" w:rsidRPr="00E077C7" w:rsidRDefault="00733E9E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i/>
          <w:sz w:val="28"/>
          <w:szCs w:val="28"/>
        </w:rPr>
        <w:t>Источник финансирования:</w:t>
      </w:r>
      <w:r w:rsidRPr="00E07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E9E" w:rsidRPr="00733E9E" w:rsidRDefault="00D050EF" w:rsidP="00BA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C7">
        <w:rPr>
          <w:rFonts w:ascii="Times New Roman" w:hAnsi="Times New Roman" w:cs="Times New Roman"/>
          <w:sz w:val="28"/>
          <w:szCs w:val="28"/>
        </w:rPr>
        <w:t>Б</w:t>
      </w:r>
      <w:r w:rsidR="002370FF" w:rsidRPr="00E077C7">
        <w:rPr>
          <w:rFonts w:ascii="Times New Roman" w:hAnsi="Times New Roman" w:cs="Times New Roman"/>
          <w:sz w:val="28"/>
          <w:szCs w:val="28"/>
        </w:rPr>
        <w:t>юджет</w:t>
      </w:r>
      <w:r w:rsidR="00971457">
        <w:rPr>
          <w:rFonts w:ascii="Times New Roman" w:hAnsi="Times New Roman" w:cs="Times New Roman"/>
          <w:sz w:val="28"/>
          <w:szCs w:val="28"/>
        </w:rPr>
        <w:t xml:space="preserve"> МР</w:t>
      </w:r>
      <w:r w:rsidR="00444DF7" w:rsidRPr="00E077C7">
        <w:rPr>
          <w:rFonts w:ascii="Times New Roman" w:hAnsi="Times New Roman" w:cs="Times New Roman"/>
          <w:sz w:val="28"/>
          <w:szCs w:val="28"/>
        </w:rPr>
        <w:t xml:space="preserve"> «Ленский район».</w:t>
      </w:r>
    </w:p>
    <w:sectPr w:rsidR="00733E9E" w:rsidRPr="00733E9E" w:rsidSect="00733E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5B7D"/>
    <w:multiLevelType w:val="multilevel"/>
    <w:tmpl w:val="5222608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665" w:hanging="1080"/>
      </w:pPr>
    </w:lvl>
    <w:lvl w:ilvl="4">
      <w:start w:val="1"/>
      <w:numFmt w:val="decimal"/>
      <w:isLgl/>
      <w:lvlText w:val="%1.%2.%3.%4.%5."/>
      <w:lvlJc w:val="left"/>
      <w:pPr>
        <w:ind w:left="1665" w:hanging="1080"/>
      </w:pPr>
    </w:lvl>
    <w:lvl w:ilvl="5">
      <w:start w:val="1"/>
      <w:numFmt w:val="decimal"/>
      <w:isLgl/>
      <w:lvlText w:val="%1.%2.%3.%4.%5.%6."/>
      <w:lvlJc w:val="left"/>
      <w:pPr>
        <w:ind w:left="2025" w:hanging="1440"/>
      </w:pPr>
    </w:lvl>
    <w:lvl w:ilvl="6">
      <w:start w:val="1"/>
      <w:numFmt w:val="decimal"/>
      <w:isLgl/>
      <w:lvlText w:val="%1.%2.%3.%4.%5.%6.%7."/>
      <w:lvlJc w:val="left"/>
      <w:pPr>
        <w:ind w:left="2385" w:hanging="1800"/>
      </w:p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BF"/>
    <w:rsid w:val="00023440"/>
    <w:rsid w:val="00033A34"/>
    <w:rsid w:val="00060D7E"/>
    <w:rsid w:val="000D6AFD"/>
    <w:rsid w:val="000E3868"/>
    <w:rsid w:val="00183889"/>
    <w:rsid w:val="00213A47"/>
    <w:rsid w:val="002370FF"/>
    <w:rsid w:val="00257665"/>
    <w:rsid w:val="002645AC"/>
    <w:rsid w:val="002924DB"/>
    <w:rsid w:val="003224E6"/>
    <w:rsid w:val="00354298"/>
    <w:rsid w:val="00444DF7"/>
    <w:rsid w:val="00446B82"/>
    <w:rsid w:val="004B778C"/>
    <w:rsid w:val="004D2335"/>
    <w:rsid w:val="005171F0"/>
    <w:rsid w:val="00521F9B"/>
    <w:rsid w:val="00523462"/>
    <w:rsid w:val="005534C7"/>
    <w:rsid w:val="00571E2E"/>
    <w:rsid w:val="005D0C19"/>
    <w:rsid w:val="005D4ABC"/>
    <w:rsid w:val="005D5C76"/>
    <w:rsid w:val="005E3DA5"/>
    <w:rsid w:val="00604912"/>
    <w:rsid w:val="006705DC"/>
    <w:rsid w:val="0071314E"/>
    <w:rsid w:val="00733E9E"/>
    <w:rsid w:val="00784DAF"/>
    <w:rsid w:val="0085339E"/>
    <w:rsid w:val="008A598F"/>
    <w:rsid w:val="008B0E1C"/>
    <w:rsid w:val="008D3D92"/>
    <w:rsid w:val="00927F23"/>
    <w:rsid w:val="00971457"/>
    <w:rsid w:val="0098606F"/>
    <w:rsid w:val="009A5810"/>
    <w:rsid w:val="009D173A"/>
    <w:rsid w:val="009E68C0"/>
    <w:rsid w:val="00A77699"/>
    <w:rsid w:val="00A86D19"/>
    <w:rsid w:val="00A927B2"/>
    <w:rsid w:val="00AC624F"/>
    <w:rsid w:val="00B03635"/>
    <w:rsid w:val="00BA10A3"/>
    <w:rsid w:val="00BA12DC"/>
    <w:rsid w:val="00BA69D1"/>
    <w:rsid w:val="00BB1835"/>
    <w:rsid w:val="00BE54DD"/>
    <w:rsid w:val="00BF1CC8"/>
    <w:rsid w:val="00BF27F3"/>
    <w:rsid w:val="00C565F3"/>
    <w:rsid w:val="00CB5346"/>
    <w:rsid w:val="00D050EF"/>
    <w:rsid w:val="00D6773E"/>
    <w:rsid w:val="00DE668E"/>
    <w:rsid w:val="00DF161B"/>
    <w:rsid w:val="00E077C7"/>
    <w:rsid w:val="00E1107A"/>
    <w:rsid w:val="00E1575F"/>
    <w:rsid w:val="00E57C52"/>
    <w:rsid w:val="00E60B48"/>
    <w:rsid w:val="00EC3103"/>
    <w:rsid w:val="00ED7E73"/>
    <w:rsid w:val="00EE4DBF"/>
    <w:rsid w:val="00F14723"/>
    <w:rsid w:val="00F27FC5"/>
    <w:rsid w:val="00F3518C"/>
    <w:rsid w:val="00F4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4F5FB-ED1D-4CE5-B94A-012C84FD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103</cp:lastModifiedBy>
  <cp:revision>30</cp:revision>
  <cp:lastPrinted>2024-02-14T06:09:00Z</cp:lastPrinted>
  <dcterms:created xsi:type="dcterms:W3CDTF">2019-07-09T06:42:00Z</dcterms:created>
  <dcterms:modified xsi:type="dcterms:W3CDTF">2025-02-18T00:28:00Z</dcterms:modified>
</cp:coreProperties>
</file>