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2942BF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2942BF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2942BF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942BF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942BF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2942BF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2942BF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942B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2942B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2942BF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942BF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612F3B" w:rsidRPr="002942BF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942B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2942BF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942BF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2942BF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942BF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942BF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E3EBE" w:rsidRPr="002942BF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942BF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8E3EBE" w:rsidRPr="002942BF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2942BF" w:rsidRDefault="008E3EBE" w:rsidP="00A02791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>от «___» ______________202</w:t>
            </w:r>
            <w:r w:rsidR="00A02791" w:rsidRPr="002942BF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 w:rsidRPr="002942BF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 xml:space="preserve">           № _____________________</w:t>
            </w:r>
          </w:p>
        </w:tc>
      </w:tr>
      <w:tr w:rsidR="008E3EBE" w:rsidRPr="002942BF" w:rsidTr="00612F3B">
        <w:trPr>
          <w:trHeight w:val="471"/>
        </w:trPr>
        <w:tc>
          <w:tcPr>
            <w:tcW w:w="9824" w:type="dxa"/>
            <w:gridSpan w:val="5"/>
          </w:tcPr>
          <w:p w:rsidR="008E3EBE" w:rsidRPr="002942BF" w:rsidRDefault="00485156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2942BF">
              <w:rPr>
                <w:b/>
                <w:sz w:val="28"/>
                <w:szCs w:val="28"/>
              </w:rPr>
              <w:t xml:space="preserve">Об утверждении Порядка </w:t>
            </w:r>
            <w:r w:rsidR="00AE5CA7" w:rsidRPr="002942BF">
              <w:rPr>
                <w:b/>
                <w:sz w:val="28"/>
                <w:szCs w:val="28"/>
              </w:rPr>
              <w:t>рассмотрения декларации конфликта интересов руководителя муниципального учреждения муниципального района «Ленский район», муниципального унитарного предприятия муниципального района «Ленский район»</w:t>
            </w:r>
          </w:p>
          <w:p w:rsidR="00485156" w:rsidRPr="002942BF" w:rsidRDefault="00485156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3D8C" w:rsidRPr="002942BF" w:rsidRDefault="00063D8C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В соответствии с</w:t>
      </w:r>
      <w:r w:rsidR="001364EC" w:rsidRPr="002942BF">
        <w:rPr>
          <w:sz w:val="28"/>
          <w:szCs w:val="28"/>
        </w:rPr>
        <w:t>о статьей 13.3 Федерального закона от 25.12.2008 №273-ФЗ «О противодействии коррупции»,</w:t>
      </w:r>
      <w:r w:rsidR="004547D5" w:rsidRPr="002942BF">
        <w:rPr>
          <w:sz w:val="28"/>
          <w:szCs w:val="28"/>
        </w:rPr>
        <w:t xml:space="preserve"> письма Управления при Главе Республики Саха (Якутия) по профилактике коррупционных и иных правонарушений от 19.01.2024 № 32/04-51, приказа Министерства имущественных и земельных отношений Республики Саха (Якутия) от 12.07.2023 №П-06-95 «Об утверждении Типовых антикоррупционных стандартов государственного учреждения</w:t>
      </w:r>
      <w:r w:rsidR="00371D3B" w:rsidRPr="002942BF">
        <w:rPr>
          <w:sz w:val="28"/>
          <w:szCs w:val="28"/>
        </w:rPr>
        <w:t xml:space="preserve"> Республики Саха (Якутия), государственного унитарного предприятия Республики Саха (Якутия) и Типового положения о предотвращении и урегулирования конфликта интересов»</w:t>
      </w:r>
      <w:r w:rsidR="00816CCA" w:rsidRPr="002942BF">
        <w:t xml:space="preserve"> </w:t>
      </w:r>
      <w:r w:rsidR="00816CCA" w:rsidRPr="002942BF">
        <w:rPr>
          <w:sz w:val="28"/>
          <w:szCs w:val="28"/>
        </w:rPr>
        <w:t>решения сессии Районного совета депутатов муниципального образования «Ленский район» от 24.09.2024 №01-05/3-14 «О внесении изменений в решение Районного совета депутатов муниципального образования «Ленский район» от 02.06.2011 №17-24»</w:t>
      </w:r>
      <w:r w:rsidRPr="002942BF">
        <w:rPr>
          <w:sz w:val="28"/>
          <w:szCs w:val="28"/>
        </w:rPr>
        <w:t>, п о с т а н о в л я ю:</w:t>
      </w:r>
    </w:p>
    <w:p w:rsidR="00063D8C" w:rsidRPr="002942BF" w:rsidRDefault="009E4DC7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1. </w:t>
      </w:r>
      <w:r w:rsidR="00063D8C" w:rsidRPr="002942BF">
        <w:rPr>
          <w:sz w:val="28"/>
          <w:szCs w:val="28"/>
        </w:rPr>
        <w:t xml:space="preserve">Утвердить Порядок рассмотрения декларации конфликта интересов руководителя муниципального учреждения муниципального </w:t>
      </w:r>
      <w:r w:rsidR="00700CFA" w:rsidRPr="002942BF">
        <w:rPr>
          <w:sz w:val="28"/>
          <w:szCs w:val="28"/>
        </w:rPr>
        <w:t>района</w:t>
      </w:r>
      <w:r w:rsidR="00063D8C" w:rsidRPr="002942BF">
        <w:rPr>
          <w:sz w:val="28"/>
          <w:szCs w:val="28"/>
        </w:rPr>
        <w:t xml:space="preserve"> «Ленский район», муниципального унитарного предприятия муниципального </w:t>
      </w:r>
      <w:r w:rsidR="00700CFA" w:rsidRPr="002942BF">
        <w:rPr>
          <w:sz w:val="28"/>
          <w:szCs w:val="28"/>
        </w:rPr>
        <w:t>района</w:t>
      </w:r>
      <w:r w:rsidR="00063D8C" w:rsidRPr="002942BF">
        <w:rPr>
          <w:sz w:val="28"/>
          <w:szCs w:val="28"/>
        </w:rPr>
        <w:t xml:space="preserve"> «Ленский район» согласно приложению, к настоящему постановлению.</w:t>
      </w:r>
    </w:p>
    <w:p w:rsidR="00D51918" w:rsidRPr="002942BF" w:rsidRDefault="00D51918" w:rsidP="00A30D6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2. Признать утратившим силу постановление </w:t>
      </w:r>
      <w:r w:rsidR="00D30C04" w:rsidRPr="002942BF">
        <w:rPr>
          <w:sz w:val="28"/>
          <w:szCs w:val="28"/>
        </w:rPr>
        <w:t xml:space="preserve">и.о. </w:t>
      </w:r>
      <w:r w:rsidRPr="002942BF">
        <w:rPr>
          <w:sz w:val="28"/>
          <w:szCs w:val="28"/>
        </w:rPr>
        <w:t xml:space="preserve">главы от </w:t>
      </w:r>
      <w:r w:rsidR="00A30D6D" w:rsidRPr="002942BF">
        <w:rPr>
          <w:sz w:val="28"/>
          <w:szCs w:val="28"/>
        </w:rPr>
        <w:t>02.10</w:t>
      </w:r>
      <w:r w:rsidRPr="002942BF">
        <w:rPr>
          <w:sz w:val="28"/>
          <w:szCs w:val="28"/>
        </w:rPr>
        <w:t>.2023 года №</w:t>
      </w:r>
      <w:r w:rsidR="00A30D6D" w:rsidRPr="002942BF">
        <w:rPr>
          <w:sz w:val="28"/>
          <w:szCs w:val="28"/>
        </w:rPr>
        <w:t xml:space="preserve"> </w:t>
      </w:r>
      <w:r w:rsidR="000156CB" w:rsidRPr="002942BF">
        <w:rPr>
          <w:sz w:val="28"/>
          <w:szCs w:val="28"/>
        </w:rPr>
        <w:t xml:space="preserve">01-03-564/3 </w:t>
      </w:r>
      <w:r w:rsidRPr="002942BF">
        <w:rPr>
          <w:sz w:val="28"/>
          <w:szCs w:val="28"/>
        </w:rPr>
        <w:t>«</w:t>
      </w:r>
      <w:r w:rsidR="00A30D6D" w:rsidRPr="002942BF">
        <w:rPr>
          <w:sz w:val="28"/>
          <w:szCs w:val="28"/>
        </w:rPr>
        <w:t xml:space="preserve">Об утверждении Порядка рассмотрения декларации конфликта </w:t>
      </w:r>
      <w:r w:rsidR="00A30D6D" w:rsidRPr="002942BF">
        <w:rPr>
          <w:sz w:val="28"/>
          <w:szCs w:val="28"/>
        </w:rPr>
        <w:lastRenderedPageBreak/>
        <w:t>интересов руководителя муниципального учреждения, муниципального унитарного предприятия муниципального образования «Ленский район»».</w:t>
      </w:r>
    </w:p>
    <w:p w:rsidR="00063D8C" w:rsidRPr="002942BF" w:rsidRDefault="00D51918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3. </w:t>
      </w:r>
      <w:r w:rsidR="00063D8C" w:rsidRPr="002942BF">
        <w:rPr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</w:t>
      </w:r>
      <w:r w:rsidR="00700CFA" w:rsidRPr="002942BF">
        <w:rPr>
          <w:sz w:val="28"/>
          <w:szCs w:val="28"/>
        </w:rPr>
        <w:t>района</w:t>
      </w:r>
      <w:r w:rsidR="00063D8C" w:rsidRPr="002942BF">
        <w:rPr>
          <w:sz w:val="28"/>
          <w:szCs w:val="28"/>
        </w:rPr>
        <w:t xml:space="preserve"> «Ленский район». </w:t>
      </w:r>
    </w:p>
    <w:p w:rsidR="00063D8C" w:rsidRPr="002942BF" w:rsidRDefault="00D51918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4</w:t>
      </w:r>
      <w:r w:rsidR="009E4DC7" w:rsidRPr="002942BF">
        <w:rPr>
          <w:sz w:val="28"/>
          <w:szCs w:val="28"/>
        </w:rPr>
        <w:t xml:space="preserve">. </w:t>
      </w:r>
      <w:r w:rsidR="00063D8C" w:rsidRPr="002942BF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063D8C" w:rsidRPr="002942BF" w:rsidRDefault="00D51918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5</w:t>
      </w:r>
      <w:r w:rsidR="009E4DC7" w:rsidRPr="002942BF">
        <w:rPr>
          <w:sz w:val="28"/>
          <w:szCs w:val="28"/>
        </w:rPr>
        <w:t xml:space="preserve">. </w:t>
      </w:r>
      <w:r w:rsidR="00063D8C" w:rsidRPr="002942BF">
        <w:rPr>
          <w:sz w:val="28"/>
          <w:szCs w:val="28"/>
        </w:rPr>
        <w:t xml:space="preserve">Контроль исполнения настоящего постановления возложить на заместителя главы - руководителя аппарата администрации </w:t>
      </w:r>
      <w:r w:rsidR="00700CFA" w:rsidRPr="002942BF">
        <w:rPr>
          <w:sz w:val="28"/>
          <w:szCs w:val="28"/>
        </w:rPr>
        <w:t xml:space="preserve">и </w:t>
      </w:r>
      <w:r w:rsidR="00063D8C" w:rsidRPr="002942BF">
        <w:rPr>
          <w:sz w:val="28"/>
          <w:szCs w:val="28"/>
        </w:rPr>
        <w:t xml:space="preserve">по работе с ОМСУ </w:t>
      </w:r>
      <w:r w:rsidR="00700CFA" w:rsidRPr="002942BF">
        <w:rPr>
          <w:sz w:val="28"/>
          <w:szCs w:val="28"/>
        </w:rPr>
        <w:t>Петрова П.Л.</w:t>
      </w:r>
    </w:p>
    <w:p w:rsidR="00063D8C" w:rsidRPr="002942BF" w:rsidRDefault="00063D8C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2942BF" w:rsidTr="00E90571">
        <w:trPr>
          <w:trHeight w:val="471"/>
        </w:trPr>
        <w:tc>
          <w:tcPr>
            <w:tcW w:w="4677" w:type="dxa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942BF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2942BF" w:rsidRDefault="00063D8C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2942BF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700CFA" w:rsidRPr="002942BF" w:rsidRDefault="00700CFA">
      <w:pPr>
        <w:widowControl/>
        <w:autoSpaceDE/>
        <w:autoSpaceDN/>
        <w:adjustRightInd/>
        <w:rPr>
          <w:sz w:val="28"/>
          <w:szCs w:val="28"/>
        </w:rPr>
      </w:pPr>
      <w:r w:rsidRPr="002942BF">
        <w:rPr>
          <w:sz w:val="28"/>
          <w:szCs w:val="28"/>
        </w:rPr>
        <w:br w:type="page"/>
      </w:r>
    </w:p>
    <w:p w:rsidR="00700CFA" w:rsidRPr="002942BF" w:rsidRDefault="00700CFA" w:rsidP="00700CFA">
      <w:pPr>
        <w:jc w:val="right"/>
        <w:rPr>
          <w:sz w:val="28"/>
          <w:szCs w:val="28"/>
        </w:rPr>
      </w:pPr>
      <w:r w:rsidRPr="002942BF">
        <w:rPr>
          <w:sz w:val="28"/>
          <w:szCs w:val="28"/>
        </w:rPr>
        <w:lastRenderedPageBreak/>
        <w:t xml:space="preserve">Приложение к постановлению </w:t>
      </w:r>
    </w:p>
    <w:p w:rsidR="00700CFA" w:rsidRPr="002942BF" w:rsidRDefault="00700CFA" w:rsidP="00700CFA">
      <w:pPr>
        <w:jc w:val="right"/>
        <w:rPr>
          <w:sz w:val="28"/>
          <w:szCs w:val="28"/>
        </w:rPr>
      </w:pPr>
      <w:r w:rsidRPr="002942BF">
        <w:rPr>
          <w:sz w:val="28"/>
          <w:szCs w:val="28"/>
        </w:rPr>
        <w:t>от «___» ___________20___г.</w:t>
      </w:r>
    </w:p>
    <w:p w:rsidR="00700CFA" w:rsidRPr="002942BF" w:rsidRDefault="00700CFA" w:rsidP="00700CFA">
      <w:pPr>
        <w:jc w:val="right"/>
        <w:rPr>
          <w:sz w:val="28"/>
          <w:szCs w:val="28"/>
        </w:rPr>
      </w:pPr>
      <w:r w:rsidRPr="002942BF">
        <w:rPr>
          <w:sz w:val="28"/>
          <w:szCs w:val="28"/>
        </w:rPr>
        <w:t xml:space="preserve">                                                                                  №_______________________</w:t>
      </w:r>
    </w:p>
    <w:p w:rsidR="00700CFA" w:rsidRPr="002942BF" w:rsidRDefault="00700CFA" w:rsidP="00700CFA">
      <w:pPr>
        <w:rPr>
          <w:sz w:val="28"/>
          <w:szCs w:val="28"/>
        </w:rPr>
      </w:pPr>
    </w:p>
    <w:p w:rsidR="00700CFA" w:rsidRPr="002942BF" w:rsidRDefault="00AE5CA7" w:rsidP="00700CFA">
      <w:pPr>
        <w:jc w:val="center"/>
        <w:rPr>
          <w:b/>
          <w:sz w:val="28"/>
          <w:szCs w:val="28"/>
        </w:rPr>
      </w:pPr>
      <w:r w:rsidRPr="002942BF">
        <w:rPr>
          <w:b/>
          <w:sz w:val="28"/>
          <w:szCs w:val="28"/>
        </w:rPr>
        <w:t>Порядок рассмотрения декларации конфликта интересов руководителя муниципального учреждения муниципального района «Ленский район», муниципального унитарного предприятия муниципального района «Ленский район»</w:t>
      </w:r>
    </w:p>
    <w:p w:rsidR="00700CFA" w:rsidRPr="002942BF" w:rsidRDefault="00700CFA" w:rsidP="00700CFA">
      <w:pPr>
        <w:rPr>
          <w:sz w:val="28"/>
          <w:szCs w:val="28"/>
        </w:rPr>
      </w:pPr>
    </w:p>
    <w:p w:rsidR="00700CFA" w:rsidRPr="002942BF" w:rsidRDefault="005D3EF6" w:rsidP="00700CFA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1. </w:t>
      </w:r>
      <w:r w:rsidR="00700CFA" w:rsidRPr="002942BF">
        <w:rPr>
          <w:sz w:val="28"/>
          <w:szCs w:val="28"/>
        </w:rPr>
        <w:t>Настоящий Порядок рассмотрени</w:t>
      </w:r>
      <w:r w:rsidRPr="002942BF">
        <w:rPr>
          <w:sz w:val="28"/>
          <w:szCs w:val="28"/>
        </w:rPr>
        <w:t>я</w:t>
      </w:r>
      <w:r w:rsidR="00700CFA" w:rsidRPr="002942BF">
        <w:rPr>
          <w:sz w:val="28"/>
          <w:szCs w:val="28"/>
        </w:rPr>
        <w:t xml:space="preserve"> декларации конфликта интересов руководителя муниципального учреждения муниципального </w:t>
      </w:r>
      <w:r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район», муниципального унитарного предприятия муниципального </w:t>
      </w:r>
      <w:r w:rsidRPr="002942BF">
        <w:rPr>
          <w:sz w:val="28"/>
          <w:szCs w:val="28"/>
        </w:rPr>
        <w:t>района «Ленский район» (далее –</w:t>
      </w:r>
      <w:r w:rsidR="00700CFA" w:rsidRPr="002942BF">
        <w:rPr>
          <w:sz w:val="28"/>
          <w:szCs w:val="28"/>
        </w:rPr>
        <w:t xml:space="preserve"> Порядок) определяет процедуру рассмотрения деклараций конфликт</w:t>
      </w:r>
      <w:r w:rsidRPr="002942BF">
        <w:rPr>
          <w:sz w:val="28"/>
          <w:szCs w:val="28"/>
        </w:rPr>
        <w:t xml:space="preserve">а интересов </w:t>
      </w:r>
      <w:r w:rsidR="00280545" w:rsidRPr="002942BF">
        <w:rPr>
          <w:sz w:val="28"/>
          <w:szCs w:val="28"/>
        </w:rPr>
        <w:t>(далее – декларация, приложение №1 к Типовым Антикоррупционным стандартам, утвержденной постановлением главы муниципального образования «Ленский район» от 01.09.2023 №01-03-516/3)</w:t>
      </w:r>
      <w:r w:rsidR="00700CFA" w:rsidRPr="002942BF">
        <w:rPr>
          <w:sz w:val="28"/>
          <w:szCs w:val="28"/>
        </w:rPr>
        <w:t xml:space="preserve">, представленных руководителем муниципального учреждения муниципального </w:t>
      </w:r>
      <w:r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район», муниципального унитарного предприятия муниципального </w:t>
      </w:r>
      <w:r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район».</w:t>
      </w:r>
    </w:p>
    <w:p w:rsidR="00FF1062" w:rsidRPr="002942BF" w:rsidRDefault="005D3EF6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2. </w:t>
      </w:r>
      <w:r w:rsidR="00700CFA" w:rsidRPr="002942BF">
        <w:rPr>
          <w:sz w:val="28"/>
          <w:szCs w:val="28"/>
        </w:rPr>
        <w:t xml:space="preserve">Декларация рассматривается ответственным лицом за работу по профилактике коррупционных и иных правонарушений в администрации муниципального </w:t>
      </w:r>
      <w:r w:rsidR="00FF1062"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 (далее – ответственное лицо за работу по профилактике коррупционных и иных правонарушений).</w:t>
      </w:r>
    </w:p>
    <w:p w:rsidR="00FF1062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3. При рассмотрении декларации ответственное лицо за работу по профилактике коррупционных и иных правонарушений осуществляет всестороннее и объективное изучение изложен</w:t>
      </w:r>
      <w:r w:rsidR="00FF1062" w:rsidRPr="002942BF">
        <w:rPr>
          <w:sz w:val="28"/>
          <w:szCs w:val="28"/>
        </w:rPr>
        <w:t>ных в декларации обстоятельств.</w:t>
      </w:r>
    </w:p>
    <w:p w:rsidR="00700CFA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4. По результатам рассмотрения декларации с положительным ответом на любой из вопросов, указанных в ней, ответственное лицо за работу по профилактике коррупционных и иных правонарушений осуществляет подготовку мотивированного заключения.</w:t>
      </w:r>
    </w:p>
    <w:p w:rsidR="00700CFA" w:rsidRPr="002942BF" w:rsidRDefault="00FF1062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5</w:t>
      </w:r>
      <w:r w:rsidR="00700CFA" w:rsidRPr="002942BF">
        <w:rPr>
          <w:sz w:val="28"/>
          <w:szCs w:val="28"/>
        </w:rPr>
        <w:t>. В ходе подготовки мотивированного заключения ответственное лицо за работу по профилактике коррупционных и иных правонарушений имеет право:</w:t>
      </w:r>
    </w:p>
    <w:p w:rsidR="00700CFA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- проводить беседу с руководителем учреждения, муниципального </w:t>
      </w:r>
      <w:r w:rsidRPr="002942BF">
        <w:rPr>
          <w:sz w:val="28"/>
          <w:szCs w:val="28"/>
        </w:rPr>
        <w:lastRenderedPageBreak/>
        <w:t>унитарного предприятия, представившим декларацию;</w:t>
      </w:r>
    </w:p>
    <w:p w:rsidR="00700CFA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изучать представленную руководителем учреждения, муниципального унитарного предприятия декларацию и дополнительные материалы;</w:t>
      </w:r>
    </w:p>
    <w:p w:rsidR="00700CFA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получать от руководителя учреждения, муниципального унитарного предприятия письменные пояснения.</w:t>
      </w:r>
    </w:p>
    <w:p w:rsidR="00700CFA" w:rsidRPr="002942BF" w:rsidRDefault="0029772B" w:rsidP="0029772B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6</w:t>
      </w:r>
      <w:r w:rsidR="00700CFA" w:rsidRPr="002942BF">
        <w:rPr>
          <w:sz w:val="28"/>
          <w:szCs w:val="28"/>
        </w:rPr>
        <w:t>. Мотивированное заключение должно содержать:</w:t>
      </w:r>
    </w:p>
    <w:p w:rsidR="00700CFA" w:rsidRPr="002942BF" w:rsidRDefault="00700CFA" w:rsidP="0029772B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информацию, изложенную в декларации;</w:t>
      </w:r>
    </w:p>
    <w:p w:rsidR="00700CFA" w:rsidRPr="002942BF" w:rsidRDefault="00700CFA" w:rsidP="0029772B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мотивированный вывод по результатам рассмотрения декларации;</w:t>
      </w:r>
    </w:p>
    <w:p w:rsidR="00700CFA" w:rsidRPr="002942BF" w:rsidRDefault="00700CFA" w:rsidP="0029772B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рекомендации для принятия одного из решений по декларации в соответствии с приложением №2 к Типовым Антикоррупционным стандартам муниципального учреждения</w:t>
      </w:r>
      <w:r w:rsidR="000268BD" w:rsidRPr="002942BF">
        <w:rPr>
          <w:sz w:val="28"/>
          <w:szCs w:val="28"/>
        </w:rPr>
        <w:t xml:space="preserve"> муниципального района «Ленский район»</w:t>
      </w:r>
      <w:r w:rsidRPr="002942BF">
        <w:rPr>
          <w:sz w:val="28"/>
          <w:szCs w:val="28"/>
        </w:rPr>
        <w:t xml:space="preserve">, муниципального унитарного предприятия муниципального </w:t>
      </w:r>
      <w:r w:rsidR="00D76611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район».</w:t>
      </w:r>
    </w:p>
    <w:p w:rsidR="00700CFA" w:rsidRPr="002942BF" w:rsidRDefault="00D76611" w:rsidP="00D766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7</w:t>
      </w:r>
      <w:r w:rsidR="00700CFA" w:rsidRPr="002942BF">
        <w:rPr>
          <w:sz w:val="28"/>
          <w:szCs w:val="28"/>
        </w:rPr>
        <w:t xml:space="preserve">. Декларация, а также мотивированное заключение и иные материалы (при наличии) в течение </w:t>
      </w:r>
      <w:r w:rsidR="00385312" w:rsidRPr="002942BF">
        <w:rPr>
          <w:sz w:val="28"/>
          <w:szCs w:val="28"/>
        </w:rPr>
        <w:t>7</w:t>
      </w:r>
      <w:r w:rsidR="00700CFA" w:rsidRPr="002942BF">
        <w:rPr>
          <w:sz w:val="28"/>
          <w:szCs w:val="28"/>
        </w:rPr>
        <w:t xml:space="preserve"> рабочих дней со дня поступления декларации представляются главе муниципального </w:t>
      </w:r>
      <w:r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район».</w:t>
      </w:r>
    </w:p>
    <w:p w:rsidR="00700CFA" w:rsidRPr="002942BF" w:rsidRDefault="00700CFA" w:rsidP="00D766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Срок, указанный в абзаце первом настоящего пункта, может быть продлен до 30 дней главой муниципального </w:t>
      </w:r>
      <w:r w:rsidR="00D76611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район».</w:t>
      </w:r>
    </w:p>
    <w:p w:rsidR="00700CFA" w:rsidRPr="002942BF" w:rsidRDefault="00D76611" w:rsidP="00D766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8</w:t>
      </w:r>
      <w:r w:rsidR="00700CFA" w:rsidRPr="002942BF">
        <w:rPr>
          <w:sz w:val="28"/>
          <w:szCs w:val="28"/>
        </w:rPr>
        <w:t>. Мотивированное заключение по результатам рассмотрения декларации носит для руководителя муниципального учреждения, муниципального унитарного предприятия рекомендательный характер.</w:t>
      </w:r>
    </w:p>
    <w:p w:rsidR="00700CFA" w:rsidRPr="002942BF" w:rsidRDefault="00D76611" w:rsidP="00D766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9</w:t>
      </w:r>
      <w:r w:rsidR="00700CFA" w:rsidRPr="002942BF">
        <w:rPr>
          <w:sz w:val="28"/>
          <w:szCs w:val="28"/>
        </w:rPr>
        <w:t>. В случае наличия в декларации признаков конфликта интересов, а также в случае указания в мотивированном заключении на необходимость урегулирования конфликта интересов, декларация, мотивированное заключение, а также иные материалы (при наличии) в течение 5 рабочих дней направляются в комиссию по урегулированию конфликта интересов организации.</w:t>
      </w:r>
    </w:p>
    <w:p w:rsidR="00700CFA" w:rsidRPr="002942BF" w:rsidRDefault="00700CFA" w:rsidP="001C01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конфликта интересов рассматривает декларацию, мотивированное заключение, а также иные материалы (при наличии) и принимает по ним решения в порядке, </w:t>
      </w:r>
      <w:r w:rsidRPr="002942BF">
        <w:rPr>
          <w:sz w:val="28"/>
          <w:szCs w:val="28"/>
        </w:rPr>
        <w:lastRenderedPageBreak/>
        <w:t xml:space="preserve">установленном Положением о работе комиссии, утвержденным постановлением главы муниципального </w:t>
      </w:r>
      <w:r w:rsidR="00CF642D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район».</w:t>
      </w:r>
    </w:p>
    <w:p w:rsidR="00700CFA" w:rsidRPr="002942BF" w:rsidRDefault="00700CFA" w:rsidP="0063588D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11. Окончательное решение о наличии, отсутствии, способе предотвращения или урегулирования конфликта интересов принимает глава муниципального </w:t>
      </w:r>
      <w:r w:rsidR="00CF642D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район».</w:t>
      </w:r>
    </w:p>
    <w:p w:rsidR="00700CFA" w:rsidRPr="002942BF" w:rsidRDefault="00700CFA" w:rsidP="0063588D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12. Подлинники декларации, мотивированное заключение и иные материалы (при наличии) хранятся муниципальным учреждением, муниципальным унитарным предприятием, администрацией муниципального </w:t>
      </w:r>
      <w:r w:rsidR="00CF642D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 в соответствии с законодательством Российской Федерации об архивном деле.</w:t>
      </w:r>
    </w:p>
    <w:p w:rsidR="00700CFA" w:rsidRPr="002942BF" w:rsidRDefault="00700CFA" w:rsidP="00700CFA">
      <w:pPr>
        <w:spacing w:line="360" w:lineRule="auto"/>
        <w:jc w:val="both"/>
        <w:rPr>
          <w:sz w:val="28"/>
          <w:szCs w:val="28"/>
        </w:rPr>
      </w:pPr>
    </w:p>
    <w:p w:rsidR="0000080B" w:rsidRPr="0063588D" w:rsidRDefault="0063588D" w:rsidP="0063588D">
      <w:pPr>
        <w:spacing w:line="360" w:lineRule="auto"/>
        <w:jc w:val="center"/>
        <w:rPr>
          <w:b/>
          <w:sz w:val="28"/>
          <w:szCs w:val="28"/>
        </w:rPr>
      </w:pPr>
      <w:r w:rsidRPr="002942BF">
        <w:rPr>
          <w:b/>
          <w:sz w:val="28"/>
          <w:szCs w:val="28"/>
        </w:rPr>
        <w:t>Начальник правового отдела</w:t>
      </w:r>
      <w:r w:rsidRPr="002942BF">
        <w:rPr>
          <w:b/>
          <w:sz w:val="28"/>
          <w:szCs w:val="28"/>
        </w:rPr>
        <w:tab/>
      </w:r>
      <w:r w:rsidRPr="002942BF">
        <w:rPr>
          <w:b/>
          <w:sz w:val="28"/>
          <w:szCs w:val="28"/>
        </w:rPr>
        <w:tab/>
      </w:r>
      <w:r w:rsidRPr="002942BF">
        <w:rPr>
          <w:b/>
          <w:sz w:val="28"/>
          <w:szCs w:val="28"/>
        </w:rPr>
        <w:tab/>
      </w:r>
      <w:r w:rsidRPr="002942BF">
        <w:rPr>
          <w:b/>
          <w:sz w:val="28"/>
          <w:szCs w:val="28"/>
        </w:rPr>
        <w:tab/>
      </w:r>
      <w:r w:rsidRPr="002942BF">
        <w:rPr>
          <w:b/>
          <w:sz w:val="28"/>
          <w:szCs w:val="28"/>
        </w:rPr>
        <w:tab/>
      </w:r>
      <w:r w:rsidR="00700CFA" w:rsidRPr="002942BF">
        <w:rPr>
          <w:b/>
          <w:sz w:val="28"/>
          <w:szCs w:val="28"/>
        </w:rPr>
        <w:t>О.Н. Симонова</w:t>
      </w:r>
    </w:p>
    <w:sectPr w:rsidR="0000080B" w:rsidRPr="0063588D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156CB"/>
    <w:rsid w:val="000268BD"/>
    <w:rsid w:val="00063D8C"/>
    <w:rsid w:val="00064255"/>
    <w:rsid w:val="00074BEC"/>
    <w:rsid w:val="000A5814"/>
    <w:rsid w:val="001364EC"/>
    <w:rsid w:val="001C0111"/>
    <w:rsid w:val="001F6CC4"/>
    <w:rsid w:val="00280545"/>
    <w:rsid w:val="002942BF"/>
    <w:rsid w:val="0029772B"/>
    <w:rsid w:val="00327CD6"/>
    <w:rsid w:val="00371D3B"/>
    <w:rsid w:val="00385312"/>
    <w:rsid w:val="00436BCF"/>
    <w:rsid w:val="004547D5"/>
    <w:rsid w:val="004638E4"/>
    <w:rsid w:val="00485156"/>
    <w:rsid w:val="0057397B"/>
    <w:rsid w:val="005C133F"/>
    <w:rsid w:val="005D3EF6"/>
    <w:rsid w:val="00612F3B"/>
    <w:rsid w:val="00616261"/>
    <w:rsid w:val="0063588D"/>
    <w:rsid w:val="00642E00"/>
    <w:rsid w:val="00681592"/>
    <w:rsid w:val="00686D80"/>
    <w:rsid w:val="00700CFA"/>
    <w:rsid w:val="0075031E"/>
    <w:rsid w:val="007D160B"/>
    <w:rsid w:val="00816CCA"/>
    <w:rsid w:val="008E3EBE"/>
    <w:rsid w:val="009563BF"/>
    <w:rsid w:val="00995FDB"/>
    <w:rsid w:val="009B11B6"/>
    <w:rsid w:val="009C0DBC"/>
    <w:rsid w:val="009D0A88"/>
    <w:rsid w:val="009D106E"/>
    <w:rsid w:val="009E4DC7"/>
    <w:rsid w:val="00A02791"/>
    <w:rsid w:val="00A2675D"/>
    <w:rsid w:val="00A30D6D"/>
    <w:rsid w:val="00A6092B"/>
    <w:rsid w:val="00A63515"/>
    <w:rsid w:val="00AE5CA7"/>
    <w:rsid w:val="00BC1F18"/>
    <w:rsid w:val="00BF5EB4"/>
    <w:rsid w:val="00CB5D80"/>
    <w:rsid w:val="00CF642D"/>
    <w:rsid w:val="00D30C04"/>
    <w:rsid w:val="00D41EA5"/>
    <w:rsid w:val="00D44918"/>
    <w:rsid w:val="00D51918"/>
    <w:rsid w:val="00D659BC"/>
    <w:rsid w:val="00D75BD1"/>
    <w:rsid w:val="00D76611"/>
    <w:rsid w:val="00F06AE2"/>
    <w:rsid w:val="00F93546"/>
    <w:rsid w:val="00FD7DD4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B022-CAD3-4D02-B27F-C3FD2989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Pravo_Glav</cp:lastModifiedBy>
  <cp:revision>2</cp:revision>
  <cp:lastPrinted>2019-12-23T03:49:00Z</cp:lastPrinted>
  <dcterms:created xsi:type="dcterms:W3CDTF">2025-03-11T05:33:00Z</dcterms:created>
  <dcterms:modified xsi:type="dcterms:W3CDTF">2025-03-11T05:33:00Z</dcterms:modified>
</cp:coreProperties>
</file>