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2"/>
        <w:gridCol w:w="5010"/>
      </w:tblGrid>
      <w:tr w:rsidR="0000080B" w:rsidRPr="00122E29" w:rsidTr="00454A26">
        <w:trPr>
          <w:trHeight w:val="572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454A26">
        <w:trPr>
          <w:trHeight w:val="497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454A26">
        <w:trPr>
          <w:trHeight w:val="671"/>
        </w:trPr>
        <w:tc>
          <w:tcPr>
            <w:tcW w:w="9746" w:type="dxa"/>
            <w:gridSpan w:val="2"/>
          </w:tcPr>
          <w:p w:rsidR="0000080B" w:rsidRPr="00122E29" w:rsidRDefault="002A0507" w:rsidP="0073401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73401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27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» </w:t>
            </w:r>
            <w:r w:rsidR="0073401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марта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327CD6">
              <w:rPr>
                <w:b/>
                <w:snapToGrid w:val="0"/>
                <w:color w:val="000000"/>
                <w:sz w:val="28"/>
                <w:szCs w:val="28"/>
              </w:rPr>
              <w:t>2020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   № </w:t>
            </w:r>
            <w:r w:rsidR="0073401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01-03-135/0</w:t>
            </w:r>
          </w:p>
        </w:tc>
      </w:tr>
    </w:tbl>
    <w:p w:rsidR="003179C7" w:rsidRDefault="003179C7" w:rsidP="003B02C9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B052D5" w:rsidRDefault="00B052D5" w:rsidP="00B052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="001060E6">
        <w:rPr>
          <w:b/>
          <w:sz w:val="28"/>
          <w:szCs w:val="28"/>
        </w:rPr>
        <w:t>в постановление</w:t>
      </w:r>
    </w:p>
    <w:p w:rsidR="001060E6" w:rsidRPr="00204851" w:rsidRDefault="001060E6" w:rsidP="00B052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30 апреля 2019 г. № 01-03-416/9</w:t>
      </w:r>
    </w:p>
    <w:p w:rsidR="006D26CA" w:rsidRDefault="006D26CA" w:rsidP="006D26CA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1060E6" w:rsidRDefault="001060E6" w:rsidP="001060E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единого подхода </w:t>
      </w:r>
      <w:r w:rsidR="00D116DB">
        <w:rPr>
          <w:sz w:val="28"/>
          <w:szCs w:val="28"/>
        </w:rPr>
        <w:t>к</w:t>
      </w:r>
      <w:r>
        <w:rPr>
          <w:sz w:val="28"/>
          <w:szCs w:val="28"/>
        </w:rPr>
        <w:t xml:space="preserve"> оплате труда работников муниципальных учреждений МО «Ленский район»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</w:t>
      </w:r>
      <w:r w:rsidRPr="00DB7A56">
        <w:rPr>
          <w:sz w:val="28"/>
          <w:szCs w:val="28"/>
        </w:rPr>
        <w:t>:</w:t>
      </w:r>
    </w:p>
    <w:p w:rsidR="00B20094" w:rsidRDefault="00827EC9" w:rsidP="00DF40B5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2.10. приложения </w:t>
      </w:r>
      <w:r w:rsidR="00B052D5">
        <w:rPr>
          <w:sz w:val="28"/>
          <w:szCs w:val="28"/>
        </w:rPr>
        <w:t>к постановлению главы от 30.04.2019 г. № 01-03-416/9 «Об утвержден</w:t>
      </w:r>
      <w:r w:rsidR="00FF16A6">
        <w:rPr>
          <w:sz w:val="28"/>
          <w:szCs w:val="28"/>
        </w:rPr>
        <w:t>ии Положения о пре</w:t>
      </w:r>
      <w:r w:rsidR="00DF40B5">
        <w:rPr>
          <w:sz w:val="28"/>
          <w:szCs w:val="28"/>
        </w:rPr>
        <w:t xml:space="preserve">мировании работников муниципальных учреждений МО «Ленский район» </w:t>
      </w:r>
      <w:r>
        <w:rPr>
          <w:sz w:val="28"/>
          <w:szCs w:val="28"/>
        </w:rPr>
        <w:t>изложить в новой редакции:</w:t>
      </w:r>
    </w:p>
    <w:p w:rsidR="00827EC9" w:rsidRPr="00827EC9" w:rsidRDefault="00827EC9" w:rsidP="00827EC9">
      <w:pPr>
        <w:pStyle w:val="a5"/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«В пределах фонда оплаты труда на основании распоряжения руководителя работникам учреждения могут выплачиваться следующие единовременные премии:</w:t>
      </w:r>
    </w:p>
    <w:p w:rsidR="001060E6" w:rsidRDefault="00827EC9" w:rsidP="00827EC9">
      <w:pPr>
        <w:widowControl/>
        <w:tabs>
          <w:tab w:val="left" w:pos="360"/>
          <w:tab w:val="left" w:pos="1134"/>
        </w:tabs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6D67">
        <w:rPr>
          <w:sz w:val="28"/>
          <w:szCs w:val="28"/>
        </w:rPr>
        <w:t>премия по итогам работы за год при наличии экономии фонда оплаты труда по согласованию с учредителем учреждения</w:t>
      </w:r>
      <w:r>
        <w:rPr>
          <w:sz w:val="28"/>
          <w:szCs w:val="28"/>
        </w:rPr>
        <w:t>;</w:t>
      </w:r>
    </w:p>
    <w:p w:rsidR="001060E6" w:rsidRDefault="00827EC9" w:rsidP="00827EC9">
      <w:pPr>
        <w:widowControl/>
        <w:tabs>
          <w:tab w:val="left" w:pos="360"/>
          <w:tab w:val="left" w:pos="1134"/>
        </w:tabs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60E6">
        <w:rPr>
          <w:sz w:val="28"/>
          <w:szCs w:val="28"/>
        </w:rPr>
        <w:t>единовременное поощрение в связи с юбилейными датами (</w:t>
      </w:r>
      <w:r w:rsidR="001060E6" w:rsidRPr="005619B3">
        <w:rPr>
          <w:sz w:val="28"/>
          <w:szCs w:val="28"/>
        </w:rPr>
        <w:t xml:space="preserve">50 лет и далее каждые 5 лет) в размере </w:t>
      </w:r>
      <w:r w:rsidR="001060E6">
        <w:rPr>
          <w:sz w:val="28"/>
          <w:szCs w:val="28"/>
        </w:rPr>
        <w:t>2</w:t>
      </w:r>
      <w:r w:rsidR="001060E6" w:rsidRPr="005619B3">
        <w:rPr>
          <w:sz w:val="28"/>
          <w:szCs w:val="28"/>
        </w:rPr>
        <w:t xml:space="preserve"> МРОТ с применением компенсационных выплат за работу в районах Крайнего Севера (районного коэффициента и </w:t>
      </w:r>
      <w:r w:rsidR="001060E6">
        <w:rPr>
          <w:sz w:val="28"/>
          <w:szCs w:val="28"/>
        </w:rPr>
        <w:t>северной</w:t>
      </w:r>
      <w:r w:rsidR="001060E6" w:rsidRPr="005619B3">
        <w:rPr>
          <w:sz w:val="28"/>
          <w:szCs w:val="28"/>
        </w:rPr>
        <w:t xml:space="preserve"> надбавки)</w:t>
      </w:r>
      <w:r w:rsidR="00DA276E">
        <w:rPr>
          <w:sz w:val="28"/>
          <w:szCs w:val="28"/>
        </w:rPr>
        <w:t>»</w:t>
      </w:r>
      <w:r w:rsidR="001060E6">
        <w:rPr>
          <w:sz w:val="28"/>
          <w:szCs w:val="28"/>
        </w:rPr>
        <w:t>.</w:t>
      </w:r>
    </w:p>
    <w:p w:rsidR="00DA276E" w:rsidRDefault="00DA276E" w:rsidP="00DA276E">
      <w:pPr>
        <w:pStyle w:val="a5"/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83036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3.10. приложения изложить в новой редакции:</w:t>
      </w:r>
    </w:p>
    <w:p w:rsidR="00FF16A6" w:rsidRDefault="00DA276E" w:rsidP="00FF16A6">
      <w:pPr>
        <w:pStyle w:val="a5"/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F16A6">
        <w:rPr>
          <w:sz w:val="28"/>
          <w:szCs w:val="28"/>
        </w:rPr>
        <w:t>В пределах фонда оплаты труда руководителю учреждения, его заместителя</w:t>
      </w:r>
      <w:r w:rsidR="00F744BE">
        <w:rPr>
          <w:sz w:val="28"/>
          <w:szCs w:val="28"/>
        </w:rPr>
        <w:t>м</w:t>
      </w:r>
      <w:r w:rsidR="00FF16A6">
        <w:rPr>
          <w:sz w:val="28"/>
          <w:szCs w:val="28"/>
        </w:rPr>
        <w:t xml:space="preserve"> и главному бухгалтеру могут выплачиваться следующие единовременные премии:</w:t>
      </w:r>
    </w:p>
    <w:p w:rsidR="00FF16A6" w:rsidRDefault="00FF16A6" w:rsidP="00FF16A6">
      <w:pPr>
        <w:widowControl/>
        <w:tabs>
          <w:tab w:val="left" w:pos="360"/>
          <w:tab w:val="left" w:pos="1134"/>
        </w:tabs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премия по итогам работы за год при наличии экономии фонда оплаты труда</w:t>
      </w:r>
      <w:r w:rsidR="00F744BE">
        <w:rPr>
          <w:sz w:val="28"/>
          <w:szCs w:val="28"/>
        </w:rPr>
        <w:t xml:space="preserve"> по согласованию с учредителем учреждения</w:t>
      </w:r>
      <w:r>
        <w:rPr>
          <w:sz w:val="28"/>
          <w:szCs w:val="28"/>
        </w:rPr>
        <w:t>;</w:t>
      </w:r>
    </w:p>
    <w:p w:rsidR="00DA276E" w:rsidRDefault="00FF16A6" w:rsidP="00FF16A6">
      <w:pPr>
        <w:widowControl/>
        <w:tabs>
          <w:tab w:val="left" w:pos="360"/>
          <w:tab w:val="left" w:pos="1134"/>
        </w:tabs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единовременное поощрение в связи с юбилейными датами (</w:t>
      </w:r>
      <w:r w:rsidRPr="005619B3">
        <w:rPr>
          <w:sz w:val="28"/>
          <w:szCs w:val="28"/>
        </w:rPr>
        <w:t xml:space="preserve">50 лет и далее каждые 5 лет) в размере </w:t>
      </w:r>
      <w:r>
        <w:rPr>
          <w:sz w:val="28"/>
          <w:szCs w:val="28"/>
        </w:rPr>
        <w:t>2</w:t>
      </w:r>
      <w:r w:rsidRPr="005619B3">
        <w:rPr>
          <w:sz w:val="28"/>
          <w:szCs w:val="28"/>
        </w:rPr>
        <w:t xml:space="preserve"> МРОТ с применением компенсационных выплат за работу в районах Крайнего Севера (районного коэффициента и </w:t>
      </w:r>
      <w:r>
        <w:rPr>
          <w:sz w:val="28"/>
          <w:szCs w:val="28"/>
        </w:rPr>
        <w:t>северной</w:t>
      </w:r>
      <w:r w:rsidRPr="005619B3">
        <w:rPr>
          <w:sz w:val="28"/>
          <w:szCs w:val="28"/>
        </w:rPr>
        <w:t xml:space="preserve"> надбавки)</w:t>
      </w:r>
      <w:r>
        <w:rPr>
          <w:sz w:val="28"/>
          <w:szCs w:val="28"/>
        </w:rPr>
        <w:t>».</w:t>
      </w:r>
    </w:p>
    <w:p w:rsidR="001060E6" w:rsidRDefault="001060E6" w:rsidP="00D83036">
      <w:pPr>
        <w:pStyle w:val="a5"/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spacing w:line="360" w:lineRule="auto"/>
        <w:ind w:left="0" w:firstLine="720"/>
        <w:jc w:val="both"/>
        <w:rPr>
          <w:sz w:val="28"/>
          <w:szCs w:val="28"/>
        </w:rPr>
      </w:pPr>
      <w:r w:rsidRPr="00D83036">
        <w:rPr>
          <w:sz w:val="28"/>
          <w:szCs w:val="28"/>
        </w:rPr>
        <w:t>Главному специалисту общего отдела (</w:t>
      </w:r>
      <w:proofErr w:type="spellStart"/>
      <w:r w:rsidRPr="00D83036">
        <w:rPr>
          <w:sz w:val="28"/>
          <w:szCs w:val="28"/>
        </w:rPr>
        <w:t>Иванская</w:t>
      </w:r>
      <w:proofErr w:type="spellEnd"/>
      <w:r w:rsidRPr="00D83036">
        <w:rPr>
          <w:sz w:val="28"/>
          <w:szCs w:val="28"/>
        </w:rPr>
        <w:t xml:space="preserve"> Е.С.) опубликовать данное постановление в средствах массовой информации и разместить на официальном сайте администрации муниципального образования «Ленский район».</w:t>
      </w:r>
    </w:p>
    <w:p w:rsidR="00D83036" w:rsidRPr="00D83036" w:rsidRDefault="00D83036" w:rsidP="00D83036">
      <w:pPr>
        <w:pStyle w:val="a5"/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со дня официального опубликования и распространяется на правоотношения, возникшие с 01.01.2020 г. </w:t>
      </w:r>
    </w:p>
    <w:p w:rsidR="001060E6" w:rsidRPr="00D83036" w:rsidRDefault="001060E6" w:rsidP="00D83036">
      <w:pPr>
        <w:pStyle w:val="a5"/>
        <w:widowControl/>
        <w:numPr>
          <w:ilvl w:val="0"/>
          <w:numId w:val="4"/>
        </w:numPr>
        <w:tabs>
          <w:tab w:val="left" w:pos="851"/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D83036">
        <w:rPr>
          <w:sz w:val="28"/>
          <w:szCs w:val="28"/>
        </w:rPr>
        <w:t>Контроль исполнения настоящего постановления возложить на заместителя главы по инвестиционной и экономической политике                             А.В. Черепанова.</w:t>
      </w:r>
    </w:p>
    <w:p w:rsidR="006D26CA" w:rsidRPr="006D26CA" w:rsidRDefault="006D26CA" w:rsidP="001060E6">
      <w:pPr>
        <w:pStyle w:val="a5"/>
        <w:widowControl/>
        <w:tabs>
          <w:tab w:val="left" w:pos="1134"/>
        </w:tabs>
        <w:autoSpaceDE/>
        <w:autoSpaceDN/>
        <w:adjustRightInd/>
        <w:spacing w:line="360" w:lineRule="auto"/>
        <w:ind w:left="709"/>
        <w:jc w:val="both"/>
        <w:rPr>
          <w:sz w:val="28"/>
          <w:szCs w:val="28"/>
        </w:rPr>
      </w:pPr>
    </w:p>
    <w:p w:rsidR="00F06AE2" w:rsidRPr="00122E29" w:rsidRDefault="00F06AE2" w:rsidP="00CA7962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5104"/>
      </w:tblGrid>
      <w:tr w:rsidR="0000080B" w:rsidRPr="00122E29" w:rsidTr="00454A26">
        <w:trPr>
          <w:trHeight w:val="471"/>
        </w:trPr>
        <w:tc>
          <w:tcPr>
            <w:tcW w:w="4677" w:type="dxa"/>
          </w:tcPr>
          <w:p w:rsidR="0000080B" w:rsidRPr="00122E29" w:rsidRDefault="006D26CA" w:rsidP="009D0A88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  <w:r w:rsidR="009D0A88">
              <w:rPr>
                <w:b/>
                <w:sz w:val="28"/>
                <w:szCs w:val="28"/>
              </w:rPr>
              <w:t xml:space="preserve"> </w:t>
            </w:r>
            <w:r w:rsidR="00FC4F56">
              <w:rPr>
                <w:b/>
                <w:sz w:val="28"/>
                <w:szCs w:val="28"/>
              </w:rPr>
              <w:t xml:space="preserve">                              п/п                    </w:t>
            </w:r>
          </w:p>
        </w:tc>
        <w:tc>
          <w:tcPr>
            <w:tcW w:w="5104" w:type="dxa"/>
          </w:tcPr>
          <w:p w:rsidR="0000080B" w:rsidRPr="00122E29" w:rsidRDefault="006D26CA" w:rsidP="00454A26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Ж. Ж. </w:t>
            </w:r>
            <w:proofErr w:type="spellStart"/>
            <w:r>
              <w:rPr>
                <w:b/>
                <w:sz w:val="28"/>
                <w:szCs w:val="28"/>
              </w:rPr>
              <w:t>Абильманов</w:t>
            </w:r>
            <w:proofErr w:type="spellEnd"/>
          </w:p>
        </w:tc>
      </w:tr>
    </w:tbl>
    <w:p w:rsidR="00681592" w:rsidRDefault="00681592">
      <w:bookmarkStart w:id="0" w:name="_GoBack"/>
      <w:bookmarkEnd w:id="0"/>
    </w:p>
    <w:sectPr w:rsidR="00681592" w:rsidSect="002E34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65E9F"/>
    <w:multiLevelType w:val="hybridMultilevel"/>
    <w:tmpl w:val="FDE24F70"/>
    <w:lvl w:ilvl="0" w:tplc="1E12EFA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BA225A"/>
    <w:multiLevelType w:val="hybridMultilevel"/>
    <w:tmpl w:val="21ECAA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78524A2"/>
    <w:multiLevelType w:val="hybridMultilevel"/>
    <w:tmpl w:val="95C2C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55FA3"/>
    <w:multiLevelType w:val="hybridMultilevel"/>
    <w:tmpl w:val="95C2C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64255"/>
    <w:rsid w:val="001060E6"/>
    <w:rsid w:val="002A0507"/>
    <w:rsid w:val="002E34D0"/>
    <w:rsid w:val="003179C7"/>
    <w:rsid w:val="00327CD6"/>
    <w:rsid w:val="003400D7"/>
    <w:rsid w:val="003B02C9"/>
    <w:rsid w:val="004638E4"/>
    <w:rsid w:val="005C133F"/>
    <w:rsid w:val="00642E00"/>
    <w:rsid w:val="00681592"/>
    <w:rsid w:val="00686D80"/>
    <w:rsid w:val="006D26CA"/>
    <w:rsid w:val="0073401D"/>
    <w:rsid w:val="00827EC9"/>
    <w:rsid w:val="009C0DBC"/>
    <w:rsid w:val="009D0A88"/>
    <w:rsid w:val="00A46D67"/>
    <w:rsid w:val="00A6092B"/>
    <w:rsid w:val="00A63515"/>
    <w:rsid w:val="00B052D5"/>
    <w:rsid w:val="00B06A71"/>
    <w:rsid w:val="00B20094"/>
    <w:rsid w:val="00BC1F18"/>
    <w:rsid w:val="00CA7962"/>
    <w:rsid w:val="00D116DB"/>
    <w:rsid w:val="00D659BC"/>
    <w:rsid w:val="00D83036"/>
    <w:rsid w:val="00DA276E"/>
    <w:rsid w:val="00DF40B5"/>
    <w:rsid w:val="00E06397"/>
    <w:rsid w:val="00EC5C20"/>
    <w:rsid w:val="00F06AE2"/>
    <w:rsid w:val="00F37486"/>
    <w:rsid w:val="00F744BE"/>
    <w:rsid w:val="00FC4F56"/>
    <w:rsid w:val="00FF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4486C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2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Zakypki</cp:lastModifiedBy>
  <cp:revision>16</cp:revision>
  <cp:lastPrinted>2020-03-24T07:21:00Z</cp:lastPrinted>
  <dcterms:created xsi:type="dcterms:W3CDTF">2020-01-28T02:03:00Z</dcterms:created>
  <dcterms:modified xsi:type="dcterms:W3CDTF">2020-04-02T05:08:00Z</dcterms:modified>
</cp:coreProperties>
</file>