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647B2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47B2E" w:rsidRPr="00647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647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47B2E" w:rsidRPr="00647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647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647B2E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47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47B2E" w:rsidRPr="00647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01-03-852/4</w:t>
            </w:r>
            <w:r w:rsidRPr="00647B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122E29" w:rsidRDefault="00380C7B" w:rsidP="0087679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380C7B">
              <w:rPr>
                <w:b/>
                <w:sz w:val="28"/>
                <w:szCs w:val="28"/>
              </w:rPr>
              <w:t xml:space="preserve">О признании постановления от </w:t>
            </w:r>
            <w:r w:rsidR="009F4776">
              <w:rPr>
                <w:b/>
                <w:sz w:val="28"/>
                <w:szCs w:val="28"/>
              </w:rPr>
              <w:t xml:space="preserve">24.10.2024 г. № 01-03-742/4 </w:t>
            </w:r>
            <w:r w:rsidRPr="00380C7B">
              <w:rPr>
                <w:b/>
                <w:sz w:val="28"/>
                <w:szCs w:val="28"/>
              </w:rPr>
              <w:t>утратившим силу</w:t>
            </w:r>
          </w:p>
        </w:tc>
      </w:tr>
    </w:tbl>
    <w:p w:rsidR="00380C7B" w:rsidRDefault="00380C7B" w:rsidP="00380C7B">
      <w:pPr>
        <w:spacing w:line="360" w:lineRule="auto"/>
        <w:ind w:firstLine="709"/>
        <w:jc w:val="both"/>
        <w:rPr>
          <w:sz w:val="26"/>
          <w:szCs w:val="26"/>
        </w:rPr>
      </w:pPr>
    </w:p>
    <w:p w:rsidR="00D304A3" w:rsidRPr="00D304A3" w:rsidRDefault="00D304A3" w:rsidP="00B56E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D304A3">
        <w:rPr>
          <w:sz w:val="28"/>
          <w:szCs w:val="28"/>
        </w:rPr>
        <w:t>основании обращения ООО «Газпром проектирование» Саратовский филиал от 25.10.2024 № 04/02/02-20313, в связи с отсутствием необходимости проведения ранее назначенных общественных слушаний, п о с т а н о в л я ю:</w:t>
      </w:r>
    </w:p>
    <w:p w:rsidR="00380C7B" w:rsidRPr="00380C7B" w:rsidRDefault="00380C7B" w:rsidP="00B56E33">
      <w:pPr>
        <w:spacing w:line="360" w:lineRule="auto"/>
        <w:ind w:firstLine="709"/>
        <w:jc w:val="both"/>
        <w:rPr>
          <w:sz w:val="28"/>
          <w:szCs w:val="28"/>
        </w:rPr>
      </w:pPr>
      <w:r w:rsidRPr="00380C7B">
        <w:rPr>
          <w:sz w:val="28"/>
          <w:szCs w:val="28"/>
        </w:rPr>
        <w:t>1</w:t>
      </w:r>
      <w:r w:rsidRPr="00B56E33">
        <w:rPr>
          <w:sz w:val="28"/>
          <w:szCs w:val="28"/>
        </w:rPr>
        <w:t xml:space="preserve">. </w:t>
      </w:r>
      <w:r w:rsidRPr="00380C7B">
        <w:rPr>
          <w:sz w:val="28"/>
          <w:szCs w:val="28"/>
        </w:rPr>
        <w:t xml:space="preserve">Признать </w:t>
      </w:r>
      <w:r w:rsidR="0087679D">
        <w:rPr>
          <w:sz w:val="28"/>
          <w:szCs w:val="28"/>
        </w:rPr>
        <w:t xml:space="preserve">утратившим </w:t>
      </w:r>
      <w:r w:rsidRPr="00380C7B">
        <w:rPr>
          <w:sz w:val="28"/>
          <w:szCs w:val="28"/>
        </w:rPr>
        <w:t xml:space="preserve">силу постановление </w:t>
      </w:r>
      <w:r w:rsidR="00597BA0">
        <w:rPr>
          <w:sz w:val="28"/>
          <w:szCs w:val="28"/>
        </w:rPr>
        <w:t xml:space="preserve">и.о. </w:t>
      </w:r>
      <w:r w:rsidRPr="00380C7B">
        <w:rPr>
          <w:sz w:val="28"/>
          <w:szCs w:val="28"/>
        </w:rPr>
        <w:t>главы от</w:t>
      </w:r>
      <w:r w:rsidR="00B56E33">
        <w:rPr>
          <w:sz w:val="28"/>
          <w:szCs w:val="28"/>
        </w:rPr>
        <w:t xml:space="preserve"> </w:t>
      </w:r>
      <w:r w:rsidR="000929E3">
        <w:rPr>
          <w:sz w:val="28"/>
          <w:szCs w:val="28"/>
        </w:rPr>
        <w:t>24.10.2024 г.</w:t>
      </w:r>
      <w:r w:rsidRPr="00380C7B">
        <w:rPr>
          <w:sz w:val="28"/>
          <w:szCs w:val="28"/>
        </w:rPr>
        <w:t xml:space="preserve"> № </w:t>
      </w:r>
      <w:r w:rsidR="000929E3">
        <w:rPr>
          <w:sz w:val="28"/>
          <w:szCs w:val="28"/>
        </w:rPr>
        <w:t>01-03-742/4</w:t>
      </w:r>
      <w:r w:rsidRPr="00380C7B">
        <w:rPr>
          <w:sz w:val="28"/>
          <w:szCs w:val="28"/>
        </w:rPr>
        <w:t xml:space="preserve"> «</w:t>
      </w:r>
      <w:r w:rsidR="000929E3" w:rsidRPr="000929E3">
        <w:rPr>
          <w:sz w:val="28"/>
          <w:szCs w:val="28"/>
        </w:rPr>
        <w:t>О назначении общественных обсуждений по проектной документации, включающей материалы оценки воздействия на окружающую среду объекта ООО «Газпром проектирование» Саратовский филиал</w:t>
      </w:r>
      <w:r w:rsidRPr="00380C7B">
        <w:rPr>
          <w:sz w:val="28"/>
          <w:szCs w:val="28"/>
        </w:rPr>
        <w:t>».</w:t>
      </w:r>
    </w:p>
    <w:p w:rsidR="00380C7B" w:rsidRPr="00B56E33" w:rsidRDefault="00380C7B" w:rsidP="00B56E3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56E33">
        <w:rPr>
          <w:sz w:val="28"/>
          <w:szCs w:val="28"/>
        </w:rPr>
        <w:t xml:space="preserve">2.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</w:t>
      </w:r>
      <w:r w:rsidR="00B56E33">
        <w:rPr>
          <w:sz w:val="28"/>
          <w:szCs w:val="28"/>
        </w:rPr>
        <w:t xml:space="preserve">администрации </w:t>
      </w:r>
      <w:r w:rsidRPr="00B56E33">
        <w:rPr>
          <w:sz w:val="28"/>
          <w:szCs w:val="28"/>
        </w:rPr>
        <w:t xml:space="preserve">муниципального </w:t>
      </w:r>
      <w:r w:rsidRPr="00B56E33">
        <w:rPr>
          <w:sz w:val="28"/>
          <w:szCs w:val="28"/>
        </w:rPr>
        <w:lastRenderedPageBreak/>
        <w:t>района «Ленский район».</w:t>
      </w:r>
    </w:p>
    <w:p w:rsidR="00380C7B" w:rsidRPr="00B56E33" w:rsidRDefault="00380C7B" w:rsidP="00B56E33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56E33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9F4776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8E3EBE" w:rsidRPr="00122E29" w:rsidRDefault="009F4776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29E3"/>
    <w:rsid w:val="000A5814"/>
    <w:rsid w:val="00327CD6"/>
    <w:rsid w:val="00380C7B"/>
    <w:rsid w:val="00417886"/>
    <w:rsid w:val="004638E4"/>
    <w:rsid w:val="0057397B"/>
    <w:rsid w:val="00597BA0"/>
    <w:rsid w:val="005C133F"/>
    <w:rsid w:val="00616261"/>
    <w:rsid w:val="00642E00"/>
    <w:rsid w:val="00647B2E"/>
    <w:rsid w:val="00681592"/>
    <w:rsid w:val="00686D80"/>
    <w:rsid w:val="0075031E"/>
    <w:rsid w:val="007D160B"/>
    <w:rsid w:val="0087679D"/>
    <w:rsid w:val="008D21D9"/>
    <w:rsid w:val="008E3EBE"/>
    <w:rsid w:val="009563BF"/>
    <w:rsid w:val="009B11B6"/>
    <w:rsid w:val="009B52CA"/>
    <w:rsid w:val="009C0DBC"/>
    <w:rsid w:val="009C73FD"/>
    <w:rsid w:val="009D0A88"/>
    <w:rsid w:val="009D106E"/>
    <w:rsid w:val="009F4776"/>
    <w:rsid w:val="00A2675D"/>
    <w:rsid w:val="00A547ED"/>
    <w:rsid w:val="00A6092B"/>
    <w:rsid w:val="00A63515"/>
    <w:rsid w:val="00B36B47"/>
    <w:rsid w:val="00B53211"/>
    <w:rsid w:val="00B56E33"/>
    <w:rsid w:val="00BC1F18"/>
    <w:rsid w:val="00BF5EB4"/>
    <w:rsid w:val="00D304A3"/>
    <w:rsid w:val="00D41EA5"/>
    <w:rsid w:val="00D44918"/>
    <w:rsid w:val="00D659BC"/>
    <w:rsid w:val="00D75BD1"/>
    <w:rsid w:val="00E1731D"/>
    <w:rsid w:val="00F06AE2"/>
    <w:rsid w:val="00F93546"/>
    <w:rsid w:val="00FD4A57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EFD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A2EB-D8AD-457C-991A-1E90CEA4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2024-11-20T06:26:00Z</cp:lastPrinted>
  <dcterms:created xsi:type="dcterms:W3CDTF">2024-11-22T02:02:00Z</dcterms:created>
  <dcterms:modified xsi:type="dcterms:W3CDTF">2024-11-22T02:02:00Z</dcterms:modified>
</cp:coreProperties>
</file>