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3401"/>
        <w:gridCol w:w="604"/>
        <w:gridCol w:w="1380"/>
        <w:gridCol w:w="4113"/>
        <w:gridCol w:w="387"/>
      </w:tblGrid>
      <w:tr w:rsidR="008E3EBE" w:rsidRPr="00122E29" w:rsidTr="00C7122A">
        <w:trPr>
          <w:gridAfter w:val="1"/>
          <w:wAfter w:w="387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C7122A">
        <w:tblPrEx>
          <w:tblLook w:val="01E0" w:firstRow="1" w:lastRow="1" w:firstColumn="1" w:lastColumn="1" w:noHBand="0" w:noVBand="0"/>
        </w:tblPrEx>
        <w:trPr>
          <w:gridAfter w:val="1"/>
          <w:wAfter w:w="387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C7122A">
        <w:tblPrEx>
          <w:tblLook w:val="01E0" w:firstRow="1" w:lastRow="1" w:firstColumn="1" w:lastColumn="1" w:noHBand="0" w:noVBand="0"/>
        </w:tblPrEx>
        <w:trPr>
          <w:gridAfter w:val="1"/>
          <w:wAfter w:w="387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C7122A">
        <w:tblPrEx>
          <w:tblLook w:val="01E0" w:firstRow="1" w:lastRow="1" w:firstColumn="1" w:lastColumn="1" w:noHBand="0" w:noVBand="0"/>
        </w:tblPrEx>
        <w:trPr>
          <w:gridAfter w:val="1"/>
          <w:wAfter w:w="387" w:type="dxa"/>
          <w:trHeight w:val="671"/>
        </w:trPr>
        <w:tc>
          <w:tcPr>
            <w:tcW w:w="9782" w:type="dxa"/>
            <w:gridSpan w:val="5"/>
          </w:tcPr>
          <w:p w:rsidR="008E3EBE" w:rsidRPr="00122E29" w:rsidRDefault="008E3EBE" w:rsidP="00EA0C28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EA0C2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_» </w:t>
            </w:r>
            <w:r w:rsidR="00EA0C2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EA0C2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01-03-119/5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</w:p>
        </w:tc>
      </w:tr>
      <w:tr w:rsidR="00C7122A" w:rsidRPr="00CA1F0B" w:rsidTr="00C7122A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84" w:type="dxa"/>
          <w:jc w:val="center"/>
        </w:trPr>
        <w:tc>
          <w:tcPr>
            <w:tcW w:w="9885" w:type="dxa"/>
            <w:gridSpan w:val="5"/>
            <w:hideMark/>
          </w:tcPr>
          <w:p w:rsidR="00C7122A" w:rsidRDefault="00C7122A" w:rsidP="00572D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в постановление главы </w:t>
            </w:r>
          </w:p>
          <w:p w:rsidR="00C7122A" w:rsidRPr="00CA1F0B" w:rsidRDefault="00C7122A" w:rsidP="00572D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07.11.2024 года № 01-03-806/4</w:t>
            </w:r>
          </w:p>
          <w:p w:rsidR="00C7122A" w:rsidRPr="00CA1F0B" w:rsidRDefault="00C7122A" w:rsidP="00572D9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A1F0B">
              <w:rPr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A1F0B">
              <w:rPr>
                <w:b/>
                <w:spacing w:val="11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7122A" w:rsidRPr="002C6F94" w:rsidRDefault="00C7122A" w:rsidP="00C7122A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В соответствии с Гражданским кодексом Российской Федерации, Жилищным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 о с т а н о в л я ю:</w:t>
      </w:r>
    </w:p>
    <w:p w:rsidR="00C7122A" w:rsidRPr="002C6F94" w:rsidRDefault="00C7122A" w:rsidP="00C7122A">
      <w:pPr>
        <w:pStyle w:val="a5"/>
        <w:numPr>
          <w:ilvl w:val="0"/>
          <w:numId w:val="25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 xml:space="preserve">Внести изменение в приложение № 2 к постановлению главы от 07 ноября 2024 года № 01-03-806/4 «О создании жилищной комиссии по распределению жилых помещений муниципального жилищного фонда муниципального района «Ленский район» Республики Саха (Якутия). Изложить его в новой редакции, согласно приложению к настоящему постановлению. </w:t>
      </w:r>
    </w:p>
    <w:p w:rsidR="00C7122A" w:rsidRPr="002C6F94" w:rsidRDefault="00C7122A" w:rsidP="00C7122A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района «Ленский район» Республики Саха (Якутия).</w:t>
      </w:r>
    </w:p>
    <w:p w:rsidR="00C7122A" w:rsidRPr="002C6F94" w:rsidRDefault="00C7122A" w:rsidP="00C7122A">
      <w:pPr>
        <w:pStyle w:val="a5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C7122A" w:rsidRPr="002C6F94" w:rsidRDefault="00C7122A" w:rsidP="00C7122A">
      <w:pPr>
        <w:spacing w:line="360" w:lineRule="auto"/>
        <w:jc w:val="both"/>
        <w:rPr>
          <w:sz w:val="28"/>
          <w:szCs w:val="28"/>
        </w:rPr>
      </w:pPr>
    </w:p>
    <w:p w:rsidR="00C7122A" w:rsidRPr="002C6F94" w:rsidRDefault="00C7122A" w:rsidP="00C7122A">
      <w:p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09"/>
      </w:tblGrid>
      <w:tr w:rsidR="00C7122A" w:rsidRPr="002C6F94" w:rsidTr="00572D9A">
        <w:tc>
          <w:tcPr>
            <w:tcW w:w="5097" w:type="dxa"/>
            <w:hideMark/>
          </w:tcPr>
          <w:p w:rsidR="00C7122A" w:rsidRPr="002C6F94" w:rsidRDefault="00C7122A" w:rsidP="00572D9A">
            <w:pPr>
              <w:tabs>
                <w:tab w:val="left" w:pos="4128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C6F94">
              <w:rPr>
                <w:b/>
                <w:sz w:val="28"/>
                <w:szCs w:val="28"/>
                <w:lang w:eastAsia="en-US"/>
              </w:rPr>
              <w:t>Глава</w:t>
            </w:r>
            <w:r w:rsidRPr="002C6F94">
              <w:rPr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5098" w:type="dxa"/>
            <w:hideMark/>
          </w:tcPr>
          <w:p w:rsidR="00C7122A" w:rsidRPr="002C6F94" w:rsidRDefault="00C7122A" w:rsidP="00C7122A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2C6F94">
              <w:rPr>
                <w:b/>
                <w:sz w:val="28"/>
                <w:szCs w:val="28"/>
                <w:lang w:eastAsia="en-US"/>
              </w:rPr>
              <w:t xml:space="preserve">                                  А.В. Черепанов</w:t>
            </w:r>
          </w:p>
        </w:tc>
      </w:tr>
    </w:tbl>
    <w:p w:rsidR="00C7122A" w:rsidRDefault="00C7122A" w:rsidP="00C7122A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C7122A" w:rsidRPr="002C6F94" w:rsidRDefault="00C7122A" w:rsidP="00C7122A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C7122A" w:rsidRPr="002C6F94" w:rsidRDefault="00C7122A" w:rsidP="00C712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bookmarkStart w:id="0" w:name="sub_100"/>
      <w:bookmarkStart w:id="1" w:name="sub_500"/>
      <w:r>
        <w:rPr>
          <w:sz w:val="28"/>
          <w:szCs w:val="28"/>
        </w:rPr>
        <w:lastRenderedPageBreak/>
        <w:t>П</w:t>
      </w:r>
      <w:r w:rsidRPr="002C6F94">
        <w:rPr>
          <w:sz w:val="28"/>
          <w:szCs w:val="28"/>
        </w:rPr>
        <w:t xml:space="preserve">риложение </w:t>
      </w:r>
    </w:p>
    <w:p w:rsidR="00C7122A" w:rsidRPr="002C6F94" w:rsidRDefault="00C7122A" w:rsidP="00C7122A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2C6F94">
        <w:rPr>
          <w:sz w:val="28"/>
          <w:szCs w:val="28"/>
        </w:rPr>
        <w:t xml:space="preserve">к постановлению главы </w:t>
      </w:r>
    </w:p>
    <w:p w:rsidR="00C7122A" w:rsidRPr="002C6F94" w:rsidRDefault="00C7122A" w:rsidP="00C7122A">
      <w:pPr>
        <w:tabs>
          <w:tab w:val="left" w:pos="6000"/>
        </w:tabs>
        <w:ind w:left="6096"/>
        <w:rPr>
          <w:sz w:val="28"/>
          <w:szCs w:val="28"/>
        </w:rPr>
      </w:pPr>
      <w:r w:rsidRPr="002C6F94">
        <w:rPr>
          <w:sz w:val="28"/>
          <w:szCs w:val="28"/>
        </w:rPr>
        <w:t>от «_</w:t>
      </w:r>
      <w:r w:rsidR="00EA0C28">
        <w:rPr>
          <w:sz w:val="28"/>
          <w:szCs w:val="28"/>
          <w:u w:val="single"/>
        </w:rPr>
        <w:t>19</w:t>
      </w:r>
      <w:r w:rsidRPr="002C6F94">
        <w:rPr>
          <w:sz w:val="28"/>
          <w:szCs w:val="28"/>
        </w:rPr>
        <w:t>»_</w:t>
      </w:r>
      <w:r w:rsidR="00EA0C28">
        <w:rPr>
          <w:sz w:val="28"/>
          <w:szCs w:val="28"/>
          <w:u w:val="single"/>
        </w:rPr>
        <w:t>февраля</w:t>
      </w:r>
      <w:r w:rsidRPr="002C6F94">
        <w:rPr>
          <w:sz w:val="28"/>
          <w:szCs w:val="28"/>
        </w:rPr>
        <w:t>_2025 г.</w:t>
      </w:r>
    </w:p>
    <w:p w:rsidR="00C7122A" w:rsidRPr="002C6F94" w:rsidRDefault="00C7122A" w:rsidP="00C712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2C6F94">
        <w:rPr>
          <w:sz w:val="28"/>
          <w:szCs w:val="28"/>
        </w:rPr>
        <w:t>№__</w:t>
      </w:r>
      <w:r w:rsidR="00EA0C28">
        <w:rPr>
          <w:sz w:val="28"/>
          <w:szCs w:val="28"/>
          <w:u w:val="single"/>
        </w:rPr>
        <w:t>01-03-119/5</w:t>
      </w:r>
      <w:bookmarkStart w:id="2" w:name="_GoBack"/>
      <w:bookmarkEnd w:id="2"/>
      <w:r w:rsidRPr="002C6F94">
        <w:rPr>
          <w:sz w:val="28"/>
          <w:szCs w:val="28"/>
        </w:rPr>
        <w:t>________</w:t>
      </w:r>
    </w:p>
    <w:p w:rsidR="00C7122A" w:rsidRPr="002C6F94" w:rsidRDefault="00C7122A" w:rsidP="00C7122A">
      <w:pPr>
        <w:rPr>
          <w:rFonts w:eastAsiaTheme="majorEastAsia" w:cstheme="majorBidi"/>
          <w:b/>
          <w:sz w:val="28"/>
          <w:szCs w:val="28"/>
        </w:rPr>
      </w:pPr>
    </w:p>
    <w:p w:rsidR="00C7122A" w:rsidRPr="002C6F94" w:rsidRDefault="00C7122A" w:rsidP="00C7122A">
      <w:pPr>
        <w:rPr>
          <w:rFonts w:eastAsiaTheme="majorEastAsia" w:cstheme="majorBidi"/>
          <w:b/>
          <w:sz w:val="28"/>
          <w:szCs w:val="28"/>
        </w:rPr>
      </w:pPr>
    </w:p>
    <w:p w:rsidR="00C7122A" w:rsidRPr="002C6F94" w:rsidRDefault="00C7122A" w:rsidP="00C7122A">
      <w:pPr>
        <w:jc w:val="center"/>
        <w:rPr>
          <w:rFonts w:ascii="PT Astra Serif" w:hAnsi="PT Astra Serif"/>
          <w:b/>
          <w:sz w:val="28"/>
          <w:szCs w:val="28"/>
        </w:rPr>
      </w:pPr>
      <w:r w:rsidRPr="002C6F94">
        <w:rPr>
          <w:rFonts w:ascii="PT Astra Serif" w:hAnsi="PT Astra Serif"/>
          <w:b/>
          <w:sz w:val="28"/>
          <w:szCs w:val="28"/>
        </w:rPr>
        <w:t>ПОЛОЖЕНИЕ</w:t>
      </w:r>
    </w:p>
    <w:p w:rsidR="00C7122A" w:rsidRPr="002C6F94" w:rsidRDefault="00C7122A" w:rsidP="00C7122A">
      <w:pPr>
        <w:jc w:val="center"/>
        <w:rPr>
          <w:rFonts w:ascii="PT Astra Serif" w:hAnsi="PT Astra Serif"/>
          <w:b/>
          <w:sz w:val="28"/>
          <w:szCs w:val="28"/>
        </w:rPr>
      </w:pPr>
      <w:r w:rsidRPr="002C6F94">
        <w:rPr>
          <w:rFonts w:ascii="PT Astra Serif" w:hAnsi="PT Astra Serif"/>
          <w:b/>
          <w:sz w:val="28"/>
          <w:szCs w:val="28"/>
        </w:rPr>
        <w:t xml:space="preserve">о жилищной комиссии по распределению жилых помещений муниципального жилищного фонда </w:t>
      </w:r>
    </w:p>
    <w:p w:rsidR="00C7122A" w:rsidRPr="002C6F94" w:rsidRDefault="00C7122A" w:rsidP="00C7122A">
      <w:pPr>
        <w:jc w:val="center"/>
        <w:rPr>
          <w:rFonts w:ascii="PT Astra Serif" w:hAnsi="PT Astra Serif"/>
          <w:b/>
          <w:sz w:val="28"/>
          <w:szCs w:val="28"/>
        </w:rPr>
      </w:pPr>
      <w:r w:rsidRPr="002C6F94">
        <w:rPr>
          <w:rFonts w:ascii="PT Astra Serif" w:hAnsi="PT Astra Serif"/>
          <w:b/>
          <w:sz w:val="28"/>
          <w:szCs w:val="28"/>
        </w:rPr>
        <w:t>муниципального района «Ленский район»</w:t>
      </w:r>
      <w:r w:rsidRPr="002C6F94">
        <w:rPr>
          <w:sz w:val="28"/>
          <w:szCs w:val="28"/>
        </w:rPr>
        <w:t xml:space="preserve"> </w:t>
      </w:r>
      <w:r w:rsidRPr="002C6F94">
        <w:rPr>
          <w:b/>
          <w:sz w:val="28"/>
          <w:szCs w:val="28"/>
        </w:rPr>
        <w:t>Республики Саха (Якутия)</w:t>
      </w:r>
    </w:p>
    <w:p w:rsidR="00C7122A" w:rsidRPr="002C6F94" w:rsidRDefault="00C7122A" w:rsidP="00C7122A">
      <w:pPr>
        <w:jc w:val="center"/>
        <w:rPr>
          <w:rFonts w:ascii="PT Astra Serif" w:hAnsi="PT Astra Serif"/>
          <w:sz w:val="28"/>
          <w:szCs w:val="28"/>
        </w:rPr>
      </w:pPr>
    </w:p>
    <w:p w:rsidR="00C7122A" w:rsidRPr="002C6F94" w:rsidRDefault="00C7122A" w:rsidP="00C7122A">
      <w:pPr>
        <w:widowControl/>
        <w:autoSpaceDE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2C6F94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C7122A" w:rsidRPr="002C6F94" w:rsidRDefault="00C7122A" w:rsidP="00C7122A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C7122A" w:rsidRPr="002C6F94" w:rsidRDefault="00C7122A" w:rsidP="00C7122A">
      <w:pPr>
        <w:widowControl/>
        <w:numPr>
          <w:ilvl w:val="1"/>
          <w:numId w:val="21"/>
        </w:numPr>
        <w:tabs>
          <w:tab w:val="left" w:pos="1276"/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Настоящее Положение определяет компетенцию, задачи и устанавливает порядок работы жилищной комиссии по принятию решений о распределении и предоставлении жилых помещений муниципального жилищного фонда муниципального района «Ленский район» Республики Саха (Якутия) (далее – МР «Ленский район»), а также о предоставлении компенсации части затрат, связанных с арендой жилых помещений в МР «Ленский район» работникам бюджетной сферы, за исключением предоставления жилых помещений для детей-сирот и детей, оставшихся без попечения родителей, лиц из числа детей-сирот и детей, оставшихся без попечения родителей (далее – жилищная комиссия).</w:t>
      </w:r>
    </w:p>
    <w:p w:rsidR="00C7122A" w:rsidRPr="002C6F94" w:rsidRDefault="00C7122A" w:rsidP="00C7122A">
      <w:pPr>
        <w:widowControl/>
        <w:numPr>
          <w:ilvl w:val="1"/>
          <w:numId w:val="21"/>
        </w:numPr>
        <w:tabs>
          <w:tab w:val="left" w:pos="1276"/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Жилищная комиссия создана с целью объективного подхода к рассмотрению и разрешению вопросов, возникающих при предоставлении жилых помещений муниципального жилищного фонда МР «Ленский район» (на условиях найма служебного жилого помещения, коммерческого найма, безвозмездного пользования), принятия и снятия с учета (очередности) установленных муниципальными правовыми актами МР «Ленский район» категорий граждан, нуждающихся в предоставлении жилых помещений и компенсации части затрат, связанных с арендой жилых помещений в МР «Ленский район» работникам бюджетной сферы и иных вопросов, возникающих при реализации муниципальных правовых актов МР «Ленский район», регулирующих жилищные правоотношения.</w:t>
      </w:r>
    </w:p>
    <w:p w:rsidR="00C7122A" w:rsidRPr="002C6F94" w:rsidRDefault="00C7122A" w:rsidP="00C7122A">
      <w:pPr>
        <w:widowControl/>
        <w:numPr>
          <w:ilvl w:val="1"/>
          <w:numId w:val="21"/>
        </w:numPr>
        <w:tabs>
          <w:tab w:val="left" w:pos="1276"/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В своей деятельности жилищная комиссия руководствуется:</w:t>
      </w:r>
    </w:p>
    <w:p w:rsidR="00C7122A" w:rsidRPr="002C6F94" w:rsidRDefault="00C7122A" w:rsidP="00C7122A">
      <w:pPr>
        <w:widowControl/>
        <w:numPr>
          <w:ilvl w:val="0"/>
          <w:numId w:val="22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2C6F94">
        <w:rPr>
          <w:sz w:val="28"/>
          <w:szCs w:val="28"/>
        </w:rPr>
        <w:t>Гражданским кодексом Российской Федерации;</w:t>
      </w:r>
    </w:p>
    <w:p w:rsidR="00C7122A" w:rsidRPr="002C6F94" w:rsidRDefault="00C7122A" w:rsidP="00C7122A">
      <w:pPr>
        <w:widowControl/>
        <w:numPr>
          <w:ilvl w:val="0"/>
          <w:numId w:val="22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Жилищным кодексом Российской Федерации;</w:t>
      </w:r>
    </w:p>
    <w:p w:rsidR="00C7122A" w:rsidRPr="002C6F94" w:rsidRDefault="00C7122A" w:rsidP="00C7122A">
      <w:pPr>
        <w:widowControl/>
        <w:numPr>
          <w:ilvl w:val="0"/>
          <w:numId w:val="22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C7122A" w:rsidRPr="002C6F94" w:rsidRDefault="00C7122A" w:rsidP="00C7122A">
      <w:pPr>
        <w:widowControl/>
        <w:numPr>
          <w:ilvl w:val="0"/>
          <w:numId w:val="22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иными нормативными правовыми актами РФ и РС (Я), муниципальными правовыми актами МР «Ленский район», а также настоящим Положением.</w:t>
      </w:r>
    </w:p>
    <w:p w:rsidR="00C7122A" w:rsidRPr="002C6F94" w:rsidRDefault="00C7122A" w:rsidP="00C7122A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</w:p>
    <w:p w:rsidR="00C7122A" w:rsidRPr="002C6F94" w:rsidRDefault="00C7122A" w:rsidP="00C7122A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2C6F94">
        <w:rPr>
          <w:rFonts w:ascii="PT Astra Serif" w:hAnsi="PT Astra Serif"/>
          <w:b/>
          <w:sz w:val="28"/>
          <w:szCs w:val="28"/>
        </w:rPr>
        <w:t>2. Состав жилищной комиссии</w:t>
      </w:r>
    </w:p>
    <w:p w:rsidR="00C7122A" w:rsidRPr="002C6F94" w:rsidRDefault="00C7122A" w:rsidP="00C7122A">
      <w:pPr>
        <w:jc w:val="both"/>
        <w:rPr>
          <w:rFonts w:ascii="PT Astra Serif" w:hAnsi="PT Astra Serif"/>
          <w:sz w:val="28"/>
          <w:szCs w:val="28"/>
        </w:rPr>
      </w:pPr>
    </w:p>
    <w:p w:rsidR="00C7122A" w:rsidRPr="002C6F94" w:rsidRDefault="00C7122A" w:rsidP="00C7122A">
      <w:pPr>
        <w:pStyle w:val="a8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lastRenderedPageBreak/>
        <w:t>2.1. Жилищная комиссия является совещательным коллегиальным органом, созданным с целью рассмотрения вопросов в области жилищных отношений, отнесенных муниципальными правовыми актами МР «Ленский район» к компетенции комиссии в соответствии с действующим законодательством.</w:t>
      </w:r>
    </w:p>
    <w:p w:rsidR="00C7122A" w:rsidRPr="002C6F94" w:rsidRDefault="00C7122A" w:rsidP="00C7122A">
      <w:pPr>
        <w:pStyle w:val="a8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2.2.</w:t>
      </w:r>
      <w:r w:rsidRPr="002C6F94">
        <w:rPr>
          <w:rFonts w:ascii="PT Astra Serif" w:hAnsi="PT Astra Serif"/>
          <w:sz w:val="28"/>
          <w:szCs w:val="28"/>
        </w:rPr>
        <w:tab/>
        <w:t>Жилищная комиссия формируется в составе:</w:t>
      </w:r>
    </w:p>
    <w:p w:rsidR="00C7122A" w:rsidRPr="002C6F94" w:rsidRDefault="00C7122A" w:rsidP="00C7122A">
      <w:pPr>
        <w:pStyle w:val="a8"/>
        <w:numPr>
          <w:ilvl w:val="0"/>
          <w:numId w:val="23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председатель;</w:t>
      </w:r>
    </w:p>
    <w:p w:rsidR="00C7122A" w:rsidRPr="002C6F94" w:rsidRDefault="00C7122A" w:rsidP="00C7122A">
      <w:pPr>
        <w:pStyle w:val="a8"/>
        <w:numPr>
          <w:ilvl w:val="0"/>
          <w:numId w:val="23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заместитель председателя;</w:t>
      </w:r>
    </w:p>
    <w:p w:rsidR="00C7122A" w:rsidRPr="002C6F94" w:rsidRDefault="00C7122A" w:rsidP="00C7122A">
      <w:pPr>
        <w:pStyle w:val="a8"/>
        <w:numPr>
          <w:ilvl w:val="0"/>
          <w:numId w:val="23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секретарь;</w:t>
      </w:r>
    </w:p>
    <w:p w:rsidR="00C7122A" w:rsidRPr="002C6F94" w:rsidRDefault="00C7122A" w:rsidP="00C7122A">
      <w:pPr>
        <w:pStyle w:val="a8"/>
        <w:numPr>
          <w:ilvl w:val="0"/>
          <w:numId w:val="23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члены жилищной комиссии.</w:t>
      </w:r>
    </w:p>
    <w:p w:rsidR="00C7122A" w:rsidRPr="002C6F94" w:rsidRDefault="00C7122A" w:rsidP="00C7122A">
      <w:pPr>
        <w:pStyle w:val="a8"/>
        <w:tabs>
          <w:tab w:val="left" w:pos="1418"/>
        </w:tabs>
        <w:spacing w:after="0"/>
        <w:ind w:left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 xml:space="preserve">2.3. </w:t>
      </w:r>
      <w:r w:rsidRPr="002C6F94">
        <w:rPr>
          <w:rFonts w:ascii="PT Astra Serif" w:hAnsi="PT Astra Serif"/>
          <w:sz w:val="28"/>
          <w:szCs w:val="28"/>
        </w:rPr>
        <w:tab/>
        <w:t>Численный состав комиссии не должен быть менее пяти человек.</w:t>
      </w:r>
    </w:p>
    <w:p w:rsidR="00C7122A" w:rsidRPr="002C6F94" w:rsidRDefault="00C7122A" w:rsidP="00C7122A">
      <w:pPr>
        <w:pStyle w:val="a8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2.4.</w:t>
      </w:r>
      <w:r w:rsidRPr="002C6F94">
        <w:rPr>
          <w:rFonts w:ascii="PT Astra Serif" w:hAnsi="PT Astra Serif"/>
          <w:sz w:val="28"/>
          <w:szCs w:val="28"/>
        </w:rPr>
        <w:tab/>
        <w:t>Жилищная комиссия считается правомочной при участии в ее заседании более пятидесяти процентов членов комиссии (кворум).</w:t>
      </w:r>
    </w:p>
    <w:p w:rsidR="00C7122A" w:rsidRPr="002C6F94" w:rsidRDefault="00C7122A" w:rsidP="00C7122A">
      <w:pPr>
        <w:pStyle w:val="a8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2.5.</w:t>
      </w:r>
      <w:r w:rsidRPr="002C6F94">
        <w:rPr>
          <w:rFonts w:ascii="PT Astra Serif" w:hAnsi="PT Astra Serif"/>
          <w:sz w:val="28"/>
          <w:szCs w:val="28"/>
        </w:rPr>
        <w:tab/>
        <w:t xml:space="preserve">Каждый член Комиссии обладает одним голосом. </w:t>
      </w:r>
    </w:p>
    <w:p w:rsidR="00C7122A" w:rsidRPr="002C6F94" w:rsidRDefault="00C7122A" w:rsidP="00C7122A">
      <w:pPr>
        <w:pStyle w:val="a8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2.6.</w:t>
      </w:r>
      <w:r w:rsidRPr="002C6F94">
        <w:rPr>
          <w:rFonts w:ascii="PT Astra Serif" w:hAnsi="PT Astra Serif"/>
          <w:sz w:val="28"/>
          <w:szCs w:val="28"/>
        </w:rPr>
        <w:tab/>
        <w:t>В период временного отсутствия члена жилищной комиссии по уважительной причине (командировка, ежегодный отпуск, временная нетрудоспособность и др.) участие в работе в качестве члена комиссии с правом голоса принимает лицо, официально исполняющее его обязанности.</w:t>
      </w:r>
    </w:p>
    <w:p w:rsidR="00C7122A" w:rsidRPr="002C6F94" w:rsidRDefault="00C7122A" w:rsidP="00C7122A">
      <w:pPr>
        <w:pStyle w:val="a5"/>
        <w:widowControl/>
        <w:autoSpaceDE/>
        <w:adjustRightInd/>
        <w:rPr>
          <w:b/>
          <w:sz w:val="28"/>
          <w:szCs w:val="28"/>
        </w:rPr>
      </w:pPr>
    </w:p>
    <w:p w:rsidR="00C7122A" w:rsidRPr="002C6F94" w:rsidRDefault="00C7122A" w:rsidP="00C7122A">
      <w:pPr>
        <w:widowControl/>
        <w:autoSpaceDE/>
        <w:adjustRightInd/>
        <w:jc w:val="center"/>
        <w:rPr>
          <w:b/>
          <w:sz w:val="28"/>
          <w:szCs w:val="28"/>
        </w:rPr>
      </w:pPr>
      <w:r w:rsidRPr="002C6F94">
        <w:rPr>
          <w:b/>
          <w:sz w:val="28"/>
          <w:szCs w:val="28"/>
        </w:rPr>
        <w:t>3. Основные функции и компетенция жилищной комиссии</w:t>
      </w:r>
    </w:p>
    <w:p w:rsidR="00C7122A" w:rsidRPr="002C6F94" w:rsidRDefault="00C7122A" w:rsidP="00C7122A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C7122A" w:rsidRPr="002C6F94" w:rsidRDefault="00C7122A" w:rsidP="00C7122A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3.1. Основными функциями жилищной комиссии являются: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3.1.1. Обеспечение служебными жилыми помещениями работников бюджетной сферы МР «Ленский район», в порядке установленным муниципальным правовым актом МР «Ленский район».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3.1.2. Обеспечение жилыми помещениями на условиях безвозмездного пользования отдельных категорий граждан, нуждающихся в социальной защите согласно Закона Республики Саха (Якутия) от 12.07.2007 491-З N 997-III «Об установлении категорий граждан, нуждающихся в специальной социальной защите, в целях предоставления жилых помещений по договорам безвозмездного пользования» в порядке установленным муниципальным правовым актом МР «Ленский район».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3.1.3. Обеспечение жилыми помещениями на условиях коммерческого найма отдельных категорий граждан, в порядке установленным муниципальным правовым актом МР «Ленский район».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 xml:space="preserve">3.1.4. Исключение из очереди/списка граждан в качестве нуждающихся в жилых помещениях, предоставляемых на условиях, указанных в п. 3.1.1. – 3.1.3, в связи с утратой оснований. 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 xml:space="preserve">3.1.5. Предоставление компенсации части затрат, связанных с арендой жилых помещений в МР «Ленский район» работникам бюджетной сферы. 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3.1.6. Рассмотрение заявлений, писем, документов и иных материалов, подаваемых гражданами по вопросам, входящим в компетенцию жилищной комиссии.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3.1.7. Проверка ведения учетных дел граждан.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 xml:space="preserve">3.1.8. Указанный в настоящем Положении перечень функций, входящих в </w:t>
      </w:r>
      <w:r w:rsidRPr="002C6F94">
        <w:rPr>
          <w:sz w:val="28"/>
          <w:szCs w:val="28"/>
        </w:rPr>
        <w:lastRenderedPageBreak/>
        <w:t>компетенцию жилищной комиссии, не является исчерпывающим. Жилищная комиссия вправе рассматривать и иные вопросы.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3.2. При рассмотрении вопросов, относящихся к ее полномочиям, жилищная комиссия имеет право: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3.2.1. Принимать положительное решение по рассматриваемому вопросу.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3.2.2. Давать мотивированный отказ в удовлетворении обращения заявителя.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3.2.3. Откладывать принятие решения до предоставления необходимых документов либо для дополнительного изучения вопроса.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3.2.4. Запрашивать и получать в установленном порядке у соответствующих органов, должностных лиц и граждан сведения по вопросам, входящим в компетенцию жилищной комиссии.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3.2.5. Знакомиться со всеми представленными на жилищную комиссию материалами и заявлениями.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3.2.6. Высказывать свое особое мнение, требовать его внесения в протокол заседания жилищной комиссии.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3.2.7. При рассмотрении спорных вопросов поручать членам жилищной комиссии проверку документов или жилищных условий граждан и результаты оформлять актом.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3.2.8. Исключать из очередности граждан, дважды отказавшихся от предоставляемых жилых помещений.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3.2.9. Осуществлять иные действия, вытекающие из задач и компетенции жилищной комиссии.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3.3. Жилищная комиссия обязана:</w:t>
      </w:r>
    </w:p>
    <w:p w:rsidR="00C7122A" w:rsidRPr="002C6F94" w:rsidRDefault="00C7122A" w:rsidP="00C7122A">
      <w:pPr>
        <w:ind w:firstLine="709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3.3.1. Своевременно, в установленном порядке, рассматривать поступившие документы, материалы и информацию от заявителя, органов государственной власти, органов местного самоуправления, организаций, независимо от их организационно-правовых форм и форм собственности.</w:t>
      </w:r>
    </w:p>
    <w:p w:rsidR="00C7122A" w:rsidRPr="002C6F94" w:rsidRDefault="00C7122A" w:rsidP="00C7122A">
      <w:pPr>
        <w:widowControl/>
        <w:autoSpaceDE/>
        <w:adjustRightInd/>
        <w:rPr>
          <w:b/>
          <w:sz w:val="28"/>
          <w:szCs w:val="28"/>
        </w:rPr>
      </w:pPr>
    </w:p>
    <w:p w:rsidR="00C7122A" w:rsidRPr="002C6F94" w:rsidRDefault="00C7122A" w:rsidP="00C7122A">
      <w:pPr>
        <w:widowControl/>
        <w:autoSpaceDE/>
        <w:adjustRightInd/>
        <w:jc w:val="center"/>
        <w:rPr>
          <w:b/>
          <w:sz w:val="28"/>
          <w:szCs w:val="28"/>
        </w:rPr>
      </w:pPr>
      <w:r w:rsidRPr="002C6F94">
        <w:rPr>
          <w:b/>
          <w:sz w:val="28"/>
          <w:szCs w:val="28"/>
        </w:rPr>
        <w:t>4. Порядок работы жилищной комиссии</w:t>
      </w:r>
    </w:p>
    <w:p w:rsidR="00C7122A" w:rsidRPr="002C6F94" w:rsidRDefault="00C7122A" w:rsidP="00C7122A">
      <w:pPr>
        <w:pStyle w:val="a5"/>
        <w:rPr>
          <w:b/>
          <w:sz w:val="28"/>
          <w:szCs w:val="28"/>
        </w:rPr>
      </w:pP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4.1. Жилищная комиссия создается и упраздняется постановлением главы МР «Ленский район».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4.2. Численность и персональный состав жилищной комиссии утверждается постановлением главы МР «Ленский район».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4.3. Основной формой работы жилищной комиссии являются заседания. Заседания жилищной комиссии проводятся по мере необходимости рассмотрения поступивших дел, но не реже одного раза в три месяца.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4.4. Ведение заседания жилищной комиссии осуществляется председателем, а в его отсутствие – заместителем председателя. Материалы, представленные на рассмотрение жилищной комиссии, готовит и докладывает секретарь.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4.5. Председатель жилищной комиссии в рамках своих полномочий: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4.5.1. Организует работу жилищной комиссии;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4.5.2. Ведет заседания жилищной комиссии;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lastRenderedPageBreak/>
        <w:t>4.5.3. Утверждает протоколы заседаний жилищной комиссии;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4.5.4. Дает поручения членам жилищной комиссии в пределах ее компетенции.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4.6. Заместитель председателя жилищной комиссии исполняет обязанности председателя жилищной комиссии в период его отсутствия.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4.7. Секретарь жилищной комиссии не позднее чем за три дня до назначенной даты заседания информирует членов жилищной комиссии о дате и времени проведения заседания, готовит информационные материалы, ведет, оформляет и подписывает протокол заседания жилищной комиссии.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4.8. Члены жилищной комиссии участвуют в обсуждении и решении вопросов повестки дня, выполняют поручения председателя жилищной комиссии.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4.9. Решение жилищной комиссии принимается простым голосованием большинства членов жилищной комиссии, присутствующих на заседании. В случае равенства голосов решающим является голос председателя жилищной комиссии.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Член жилищной комиссии, не согласный с решением жилищной комиссии, вправе выразить свое особое мнение, которое отдельно заносится в протокол заседания.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4.10. В своей работе жилищная комиссия руководствуется принципами открытости и доступности информации. Конфиденциальные сведения о гражданах, ставшие доступными в процессе работы жилищной комиссии, разглашению не подлежат.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 xml:space="preserve">4.11. Решения </w:t>
      </w:r>
      <w:r w:rsidRPr="002C6F94">
        <w:rPr>
          <w:rFonts w:ascii="PT Astra Serif" w:hAnsi="PT Astra Serif"/>
          <w:sz w:val="28"/>
          <w:szCs w:val="28"/>
        </w:rPr>
        <w:t>жилищной</w:t>
      </w:r>
      <w:r w:rsidRPr="002C6F94">
        <w:rPr>
          <w:sz w:val="28"/>
          <w:szCs w:val="28"/>
        </w:rPr>
        <w:t xml:space="preserve"> комиссии оформляются протоколом в течение 7 дней со дня проведения комиссии.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4.12. Протокол хранится у секретаря жилищной комиссии в отделе по управлению недвижимостью МКУ «КИО» МР «Ленский район» и по истечении установленного срока хранения сдается в муниципальный архив.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4.13. В протоколе указываются: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– место и дата проведения заседания;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– номер протокола заседания;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– наименование жилищной комиссии;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– количество членов жилищной комиссии, присутствующих на заседании;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– повестка дня заседания жилищной комиссии;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– перечень и краткое содержание рассматриваемых вопросов, выступления по ним членов жилищной комиссии, принятые по ним решения с указанием поданных голосов ("за", "против", "воздержался");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– особые мнения членов жилищной комиссии по конкретным рассматриваемым материалам.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4.14. Подписанный и утвержденный протокол является основанием: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- для издания постановления главы МР «Ленский район» по вопросам предоставления жилых помещений работникам бюджетной сферы жилых помещений МР «Ленский район», относящимся к компетенции жилищной комиссии;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 xml:space="preserve">- для издания распоряжения главы МР «Ленский район» по вопросам </w:t>
      </w:r>
      <w:r w:rsidRPr="002C6F94">
        <w:rPr>
          <w:sz w:val="28"/>
          <w:szCs w:val="28"/>
        </w:rPr>
        <w:lastRenderedPageBreak/>
        <w:t>предоставления компенсации части затрат, связанных с арендой жилых помещений в МР «Ленский район» работникам бюджетной сферы, относящимся к компетенции жилищной комиссии.</w:t>
      </w: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>4.15. Секретарь жилищной комиссии информирует заявителя в письменной форме о принятом решении не позднее 5 рабочих дней со дня утверждения протокола заседания жилищной комиссии.</w:t>
      </w:r>
    </w:p>
    <w:p w:rsidR="00C7122A" w:rsidRPr="002C6F94" w:rsidRDefault="00C7122A" w:rsidP="00C7122A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sz w:val="28"/>
          <w:szCs w:val="28"/>
        </w:rPr>
        <w:t xml:space="preserve">4.16. Ответственность за правильность ведения документации, связанной с деятельностью комиссии, и ее сохранность несет секретарь </w:t>
      </w:r>
      <w:r w:rsidRPr="002C6F94">
        <w:rPr>
          <w:rFonts w:ascii="PT Astra Serif" w:hAnsi="PT Astra Serif"/>
          <w:sz w:val="28"/>
          <w:szCs w:val="28"/>
        </w:rPr>
        <w:t>жилищной комиссии, в обязанности которого входит:</w:t>
      </w:r>
    </w:p>
    <w:p w:rsidR="00C7122A" w:rsidRPr="002C6F94" w:rsidRDefault="00C7122A" w:rsidP="00C7122A">
      <w:pPr>
        <w:widowControl/>
        <w:numPr>
          <w:ilvl w:val="0"/>
          <w:numId w:val="26"/>
        </w:numPr>
        <w:tabs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подготовка материалов к заседанию жилищной комиссии;</w:t>
      </w:r>
    </w:p>
    <w:p w:rsidR="00C7122A" w:rsidRPr="002C6F94" w:rsidRDefault="00C7122A" w:rsidP="00C7122A">
      <w:pPr>
        <w:widowControl/>
        <w:numPr>
          <w:ilvl w:val="0"/>
          <w:numId w:val="26"/>
        </w:numPr>
        <w:tabs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созыв заседания жилищной комиссии;</w:t>
      </w:r>
    </w:p>
    <w:p w:rsidR="00C7122A" w:rsidRPr="002C6F94" w:rsidRDefault="00C7122A" w:rsidP="00C7122A">
      <w:pPr>
        <w:widowControl/>
        <w:numPr>
          <w:ilvl w:val="0"/>
          <w:numId w:val="26"/>
        </w:numPr>
        <w:tabs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>ведение протокола заседания жилищной комиссии.</w:t>
      </w:r>
    </w:p>
    <w:p w:rsidR="00C7122A" w:rsidRPr="002C6F94" w:rsidRDefault="00C7122A" w:rsidP="00C7122A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 xml:space="preserve">          4.17.</w:t>
      </w:r>
      <w:r w:rsidRPr="002C6F94">
        <w:rPr>
          <w:rFonts w:ascii="PT Astra Serif" w:hAnsi="PT Astra Serif"/>
          <w:sz w:val="28"/>
          <w:szCs w:val="28"/>
        </w:rPr>
        <w:tab/>
        <w:t>Председатель жилищной комиссии руководит деятельностью жилищной комиссии и несет персональную ответственность за выполнение возложенных на жилищную комиссию функций.</w:t>
      </w:r>
    </w:p>
    <w:p w:rsidR="00C7122A" w:rsidRPr="002C6F94" w:rsidRDefault="00C7122A" w:rsidP="00C7122A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2C6F94">
        <w:rPr>
          <w:rFonts w:ascii="PT Astra Serif" w:hAnsi="PT Astra Serif"/>
          <w:sz w:val="28"/>
          <w:szCs w:val="28"/>
        </w:rPr>
        <w:t xml:space="preserve"> </w:t>
      </w:r>
    </w:p>
    <w:p w:rsidR="00C7122A" w:rsidRPr="002C6F94" w:rsidRDefault="00C7122A" w:rsidP="00C7122A">
      <w:pPr>
        <w:jc w:val="center"/>
        <w:rPr>
          <w:b/>
          <w:sz w:val="28"/>
          <w:szCs w:val="28"/>
        </w:rPr>
      </w:pPr>
    </w:p>
    <w:p w:rsidR="00C7122A" w:rsidRPr="002C6F94" w:rsidRDefault="00C7122A" w:rsidP="00C7122A">
      <w:pPr>
        <w:jc w:val="center"/>
        <w:rPr>
          <w:b/>
          <w:sz w:val="28"/>
          <w:szCs w:val="28"/>
        </w:rPr>
      </w:pPr>
      <w:r w:rsidRPr="002C6F94">
        <w:rPr>
          <w:b/>
          <w:sz w:val="28"/>
          <w:szCs w:val="28"/>
        </w:rPr>
        <w:t>5. Заключительные положения</w:t>
      </w:r>
    </w:p>
    <w:p w:rsidR="00C7122A" w:rsidRPr="002C6F94" w:rsidRDefault="00C7122A" w:rsidP="00C7122A">
      <w:pPr>
        <w:jc w:val="center"/>
        <w:rPr>
          <w:b/>
          <w:sz w:val="28"/>
          <w:szCs w:val="28"/>
        </w:rPr>
      </w:pPr>
    </w:p>
    <w:p w:rsidR="00C7122A" w:rsidRPr="002C6F94" w:rsidRDefault="00C7122A" w:rsidP="00C7122A">
      <w:pPr>
        <w:ind w:firstLine="708"/>
        <w:jc w:val="both"/>
        <w:rPr>
          <w:sz w:val="28"/>
          <w:szCs w:val="28"/>
        </w:rPr>
      </w:pPr>
      <w:r w:rsidRPr="002C6F94">
        <w:rPr>
          <w:sz w:val="28"/>
          <w:szCs w:val="28"/>
        </w:rPr>
        <w:t xml:space="preserve">5.1. Документы, связанные с деятельностью </w:t>
      </w:r>
      <w:r w:rsidRPr="002C6F94">
        <w:rPr>
          <w:rFonts w:ascii="PT Astra Serif" w:hAnsi="PT Astra Serif"/>
          <w:sz w:val="28"/>
          <w:szCs w:val="28"/>
        </w:rPr>
        <w:t>жилищной</w:t>
      </w:r>
      <w:r w:rsidRPr="002C6F94">
        <w:rPr>
          <w:sz w:val="28"/>
          <w:szCs w:val="28"/>
        </w:rPr>
        <w:t xml:space="preserve"> комиссии, учетные дела граждан включаются в номенклатуру дел МКУ «КИО» МР «Ленский район» и по истечении установленного срока хранения сдаются в муниципальный архив.</w:t>
      </w:r>
    </w:p>
    <w:p w:rsidR="00C7122A" w:rsidRPr="002C6F94" w:rsidRDefault="00C7122A" w:rsidP="00C7122A">
      <w:pPr>
        <w:jc w:val="both"/>
        <w:rPr>
          <w:rFonts w:ascii="PT Astra Serif" w:hAnsi="PT Astra Serif"/>
          <w:sz w:val="28"/>
          <w:szCs w:val="28"/>
        </w:rPr>
      </w:pPr>
    </w:p>
    <w:p w:rsidR="00C7122A" w:rsidRPr="002C6F94" w:rsidRDefault="00C7122A" w:rsidP="00C7122A">
      <w:pPr>
        <w:pStyle w:val="1"/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r w:rsidRPr="002C6F94">
        <w:rPr>
          <w:rFonts w:ascii="Times New Roman" w:hAnsi="Times New Roman"/>
          <w:color w:val="auto"/>
          <w:sz w:val="28"/>
          <w:szCs w:val="28"/>
        </w:rPr>
        <w:t xml:space="preserve">                                         </w:t>
      </w:r>
      <w:bookmarkEnd w:id="0"/>
      <w:bookmarkEnd w:id="1"/>
    </w:p>
    <w:p w:rsidR="00C7122A" w:rsidRPr="002C6F94" w:rsidRDefault="00C7122A" w:rsidP="00C7122A">
      <w:pPr>
        <w:rPr>
          <w:b/>
          <w:sz w:val="28"/>
          <w:szCs w:val="28"/>
        </w:rPr>
      </w:pPr>
      <w:r w:rsidRPr="002C6F94">
        <w:rPr>
          <w:b/>
          <w:sz w:val="28"/>
          <w:szCs w:val="28"/>
        </w:rPr>
        <w:t xml:space="preserve">Председатель </w:t>
      </w:r>
    </w:p>
    <w:p w:rsidR="00C7122A" w:rsidRPr="002C6F94" w:rsidRDefault="00C7122A" w:rsidP="00C7122A">
      <w:r w:rsidRPr="002C6F94">
        <w:rPr>
          <w:b/>
          <w:sz w:val="28"/>
          <w:szCs w:val="28"/>
        </w:rPr>
        <w:t>МКУ «КИО» МР «Ленский район»</w:t>
      </w:r>
      <w:r w:rsidRPr="002C6F94">
        <w:rPr>
          <w:b/>
          <w:sz w:val="28"/>
          <w:szCs w:val="28"/>
        </w:rPr>
        <w:tab/>
      </w:r>
      <w:r w:rsidRPr="002C6F94">
        <w:rPr>
          <w:b/>
          <w:sz w:val="28"/>
          <w:szCs w:val="28"/>
        </w:rPr>
        <w:tab/>
      </w:r>
      <w:r w:rsidRPr="002C6F94">
        <w:rPr>
          <w:b/>
          <w:sz w:val="28"/>
          <w:szCs w:val="28"/>
        </w:rPr>
        <w:tab/>
      </w:r>
      <w:r w:rsidRPr="002C6F94">
        <w:rPr>
          <w:b/>
          <w:sz w:val="28"/>
          <w:szCs w:val="28"/>
        </w:rPr>
        <w:tab/>
        <w:t xml:space="preserve">        А.С. Пляскина</w:t>
      </w:r>
    </w:p>
    <w:p w:rsidR="00C7122A" w:rsidRPr="002C6F94" w:rsidRDefault="00C7122A" w:rsidP="00C7122A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C7122A" w:rsidRPr="002C6F94" w:rsidRDefault="00C7122A" w:rsidP="00C7122A"/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2B2D252D"/>
    <w:multiLevelType w:val="multilevel"/>
    <w:tmpl w:val="E7F89534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AC01560"/>
    <w:multiLevelType w:val="hybridMultilevel"/>
    <w:tmpl w:val="8076D084"/>
    <w:lvl w:ilvl="0" w:tplc="BD5AD6F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B3400"/>
    <w:multiLevelType w:val="hybridMultilevel"/>
    <w:tmpl w:val="3F6464DE"/>
    <w:lvl w:ilvl="0" w:tplc="68C8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DE05D9"/>
    <w:multiLevelType w:val="hybridMultilevel"/>
    <w:tmpl w:val="292003A0"/>
    <w:lvl w:ilvl="0" w:tplc="68C816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B015983"/>
    <w:multiLevelType w:val="multilevel"/>
    <w:tmpl w:val="B9A8F97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9"/>
  </w:num>
  <w:num w:numId="8">
    <w:abstractNumId w:val="3"/>
  </w:num>
  <w:num w:numId="9">
    <w:abstractNumId w:val="13"/>
  </w:num>
  <w:num w:numId="10">
    <w:abstractNumId w:val="22"/>
  </w:num>
  <w:num w:numId="11">
    <w:abstractNumId w:val="1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2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6016"/>
    <w:rsid w:val="00064255"/>
    <w:rsid w:val="00074BEC"/>
    <w:rsid w:val="000A5814"/>
    <w:rsid w:val="00327CD6"/>
    <w:rsid w:val="004638E4"/>
    <w:rsid w:val="004D6328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BC1F18"/>
    <w:rsid w:val="00BF5EB4"/>
    <w:rsid w:val="00C7122A"/>
    <w:rsid w:val="00D41EA5"/>
    <w:rsid w:val="00D44918"/>
    <w:rsid w:val="00D659BC"/>
    <w:rsid w:val="00D75BD1"/>
    <w:rsid w:val="00EA0C28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231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06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60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semiHidden/>
    <w:unhideWhenUsed/>
    <w:rsid w:val="0000601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006016"/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1"/>
    <w:locked/>
    <w:rsid w:val="0000601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9DB19-2E93-4E4F-9636-ED491CC4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2025-02-20T02:47:00Z</dcterms:created>
  <dcterms:modified xsi:type="dcterms:W3CDTF">2025-02-20T02:47:00Z</dcterms:modified>
</cp:coreProperties>
</file>