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4B2F2A" w:rsidRPr="00353682" w:rsidTr="00A20543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6B17013" wp14:editId="10258AF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607CEE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B2F2A" w:rsidRPr="00353682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4B2F2A" w:rsidRPr="00122E29" w:rsidRDefault="00E974E7" w:rsidP="004B2F2A">
      <w:pPr>
        <w:widowControl/>
        <w:autoSpaceDE/>
        <w:autoSpaceDN/>
        <w:adjustRightInd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о</w:t>
      </w:r>
      <w:r w:rsidR="009A6EA1">
        <w:rPr>
          <w:b/>
          <w:snapToGrid w:val="0"/>
          <w:color w:val="000000"/>
          <w:sz w:val="28"/>
          <w:szCs w:val="28"/>
        </w:rPr>
        <w:t>т «</w:t>
      </w:r>
      <w:r w:rsidRPr="00E974E7">
        <w:rPr>
          <w:b/>
          <w:snapToGrid w:val="0"/>
          <w:color w:val="000000"/>
          <w:sz w:val="28"/>
          <w:szCs w:val="28"/>
          <w:u w:val="single"/>
        </w:rPr>
        <w:t>07</w:t>
      </w:r>
      <w:r w:rsidR="009A6EA1" w:rsidRPr="00E974E7">
        <w:rPr>
          <w:b/>
          <w:snapToGrid w:val="0"/>
          <w:color w:val="000000"/>
          <w:sz w:val="28"/>
          <w:szCs w:val="28"/>
          <w:u w:val="single"/>
        </w:rPr>
        <w:t>» __</w:t>
      </w:r>
      <w:r w:rsidRPr="00E974E7">
        <w:rPr>
          <w:b/>
          <w:snapToGrid w:val="0"/>
          <w:color w:val="000000"/>
          <w:sz w:val="28"/>
          <w:szCs w:val="28"/>
          <w:u w:val="single"/>
        </w:rPr>
        <w:t>марта</w:t>
      </w:r>
      <w:r w:rsidR="009A6EA1" w:rsidRPr="00E974E7">
        <w:rPr>
          <w:b/>
          <w:snapToGrid w:val="0"/>
          <w:color w:val="000000"/>
          <w:sz w:val="28"/>
          <w:szCs w:val="28"/>
          <w:u w:val="single"/>
        </w:rPr>
        <w:t>__</w:t>
      </w:r>
      <w:r w:rsidR="009A6EA1">
        <w:rPr>
          <w:b/>
          <w:snapToGrid w:val="0"/>
          <w:color w:val="000000"/>
          <w:sz w:val="28"/>
          <w:szCs w:val="28"/>
        </w:rPr>
        <w:t>2025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 года</w:t>
      </w:r>
      <w:r w:rsidR="004B2F2A">
        <w:rPr>
          <w:b/>
          <w:snapToGrid w:val="0"/>
          <w:color w:val="000000"/>
          <w:sz w:val="28"/>
          <w:szCs w:val="28"/>
        </w:rPr>
        <w:t xml:space="preserve">                            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№ </w:t>
      </w:r>
      <w:r w:rsidR="004B2F2A" w:rsidRPr="00E974E7">
        <w:rPr>
          <w:b/>
          <w:snapToGrid w:val="0"/>
          <w:color w:val="000000"/>
          <w:sz w:val="28"/>
          <w:szCs w:val="28"/>
          <w:u w:val="single"/>
        </w:rPr>
        <w:t>___</w:t>
      </w:r>
      <w:r w:rsidRPr="00E974E7">
        <w:rPr>
          <w:b/>
          <w:snapToGrid w:val="0"/>
          <w:color w:val="000000"/>
          <w:sz w:val="28"/>
          <w:szCs w:val="28"/>
          <w:u w:val="single"/>
        </w:rPr>
        <w:t>01-03-167/5</w:t>
      </w:r>
      <w:r w:rsidR="004B2F2A" w:rsidRPr="00E974E7">
        <w:rPr>
          <w:b/>
          <w:snapToGrid w:val="0"/>
          <w:color w:val="000000"/>
          <w:sz w:val="28"/>
          <w:szCs w:val="28"/>
          <w:u w:val="single"/>
        </w:rPr>
        <w:t>___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B27EB7" w:rsidRDefault="00B27EB7" w:rsidP="009A6553">
            <w:pPr>
              <w:jc w:val="center"/>
              <w:rPr>
                <w:b/>
                <w:color w:val="202020"/>
                <w:spacing w:val="-1"/>
                <w:sz w:val="28"/>
                <w:szCs w:val="28"/>
              </w:rPr>
            </w:pPr>
            <w:r>
              <w:rPr>
                <w:b/>
                <w:color w:val="202020"/>
                <w:spacing w:val="-1"/>
                <w:sz w:val="28"/>
                <w:szCs w:val="28"/>
              </w:rPr>
              <w:t xml:space="preserve">О признании утратившим силу постановления главы </w:t>
            </w:r>
          </w:p>
          <w:p w:rsidR="009A6553" w:rsidRDefault="00B27EB7" w:rsidP="009A6553">
            <w:pPr>
              <w:jc w:val="center"/>
              <w:rPr>
                <w:b/>
                <w:color w:val="000000"/>
                <w:spacing w:val="8"/>
                <w:sz w:val="28"/>
                <w:szCs w:val="28"/>
              </w:rPr>
            </w:pPr>
            <w:r>
              <w:rPr>
                <w:b/>
                <w:color w:val="202020"/>
                <w:spacing w:val="-1"/>
                <w:sz w:val="28"/>
                <w:szCs w:val="28"/>
              </w:rPr>
              <w:t>от 17.01.2025 г. №01-03-16/5</w:t>
            </w:r>
          </w:p>
          <w:p w:rsidR="00616261" w:rsidRPr="00616261" w:rsidRDefault="00BA2C4B" w:rsidP="009A6553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3448E2">
              <w:rPr>
                <w:b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616261" w:rsidRPr="00E203AE" w:rsidRDefault="00BA2C4B" w:rsidP="00331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2C4B">
        <w:rPr>
          <w:sz w:val="28"/>
          <w:szCs w:val="28"/>
        </w:rPr>
        <w:t xml:space="preserve"> </w:t>
      </w:r>
      <w:r w:rsidR="00B27EB7">
        <w:rPr>
          <w:sz w:val="28"/>
          <w:szCs w:val="28"/>
        </w:rPr>
        <w:t xml:space="preserve">целях приведения </w:t>
      </w:r>
      <w:r w:rsidR="001C3D6C">
        <w:rPr>
          <w:sz w:val="28"/>
          <w:szCs w:val="28"/>
        </w:rPr>
        <w:t xml:space="preserve">документов </w:t>
      </w:r>
      <w:r w:rsidR="00B27EB7">
        <w:rPr>
          <w:sz w:val="28"/>
          <w:szCs w:val="28"/>
        </w:rPr>
        <w:t xml:space="preserve">в соответствие с действующим </w:t>
      </w:r>
      <w:r w:rsidR="001C3D6C">
        <w:rPr>
          <w:sz w:val="28"/>
          <w:szCs w:val="28"/>
        </w:rPr>
        <w:t>законодательством п о с т а н о в л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616261" w:rsidRDefault="001C3D6C" w:rsidP="00A66E6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от 17.01.2025 года №01-03-16/5</w:t>
      </w:r>
      <w:r w:rsidR="00BA2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="00A66E67" w:rsidRPr="00A66E67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="00A66E67" w:rsidRPr="00A66E67">
        <w:rPr>
          <w:sz w:val="28"/>
          <w:szCs w:val="28"/>
        </w:rPr>
        <w:t xml:space="preserve"> пред</w:t>
      </w:r>
      <w:bookmarkStart w:id="0" w:name="_GoBack"/>
      <w:bookmarkEnd w:id="0"/>
      <w:r w:rsidR="00A66E67" w:rsidRPr="00A66E67">
        <w:rPr>
          <w:sz w:val="28"/>
          <w:szCs w:val="28"/>
        </w:rPr>
        <w:t>оставления субсидий муниципальным унитарным предприятиям муниципально</w:t>
      </w:r>
      <w:r w:rsidR="00F52C17">
        <w:rPr>
          <w:sz w:val="28"/>
          <w:szCs w:val="28"/>
        </w:rPr>
        <w:t>го района</w:t>
      </w:r>
      <w:r w:rsidR="00A66E67" w:rsidRPr="00A66E67">
        <w:rPr>
          <w:sz w:val="28"/>
          <w:szCs w:val="28"/>
        </w:rPr>
        <w:t xml:space="preserve"> «Ленский район» Республики Саха (Якутия) на финансовое обеспечение планируемых затрат, связанных с деятельностью предприятия</w:t>
      </w:r>
      <w:r>
        <w:rPr>
          <w:sz w:val="28"/>
          <w:szCs w:val="28"/>
        </w:rPr>
        <w:t>».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 xml:space="preserve">Главному специалисту управления делами (Иванская Е.С.) обеспечить опубликование настоящего </w:t>
      </w:r>
      <w:r>
        <w:rPr>
          <w:sz w:val="28"/>
          <w:szCs w:val="28"/>
        </w:rPr>
        <w:t>постановления</w:t>
      </w:r>
      <w:r w:rsidRPr="00E203AE">
        <w:rPr>
          <w:sz w:val="28"/>
          <w:szCs w:val="28"/>
        </w:rPr>
        <w:t xml:space="preserve"> </w:t>
      </w:r>
      <w:r w:rsidR="00045537">
        <w:rPr>
          <w:sz w:val="28"/>
          <w:szCs w:val="28"/>
        </w:rPr>
        <w:t>в средствах массовой информации</w:t>
      </w:r>
      <w:r w:rsidRPr="00E203AE">
        <w:rPr>
          <w:sz w:val="28"/>
          <w:szCs w:val="28"/>
        </w:rPr>
        <w:t xml:space="preserve"> и размещение на официальном сайте </w:t>
      </w:r>
      <w:r w:rsidR="00334F0E">
        <w:rPr>
          <w:sz w:val="28"/>
          <w:szCs w:val="28"/>
        </w:rPr>
        <w:t>администрации муниципального района</w:t>
      </w:r>
      <w:r w:rsidRPr="00E203AE">
        <w:rPr>
          <w:sz w:val="28"/>
          <w:szCs w:val="28"/>
        </w:rPr>
        <w:t xml:space="preserve"> «Ленский район» Республики Саха (Якутия).</w:t>
      </w:r>
    </w:p>
    <w:p w:rsidR="009A6EA1" w:rsidRPr="009A6EA1" w:rsidRDefault="009A6EA1" w:rsidP="009A6EA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203AE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опубликования</w:t>
      </w:r>
      <w:r w:rsidRPr="00E203AE">
        <w:rPr>
          <w:sz w:val="28"/>
          <w:szCs w:val="28"/>
        </w:rPr>
        <w:t>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334F0E" w:rsidP="00684C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334F0E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3F5463" w:rsidRDefault="003F5463" w:rsidP="00A66E67">
      <w:pPr>
        <w:rPr>
          <w:sz w:val="28"/>
          <w:szCs w:val="28"/>
        </w:rPr>
      </w:pPr>
    </w:p>
    <w:sectPr w:rsidR="003F5463" w:rsidSect="008F43FA"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8DF" w:rsidRDefault="008A58DF" w:rsidP="00AB4B97">
      <w:r>
        <w:separator/>
      </w:r>
    </w:p>
  </w:endnote>
  <w:endnote w:type="continuationSeparator" w:id="0">
    <w:p w:rsidR="008A58DF" w:rsidRDefault="008A58DF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D6C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8DF" w:rsidRDefault="008A58DF" w:rsidP="00AB4B97">
      <w:r>
        <w:separator/>
      </w:r>
    </w:p>
  </w:footnote>
  <w:footnote w:type="continuationSeparator" w:id="0">
    <w:p w:rsidR="008A58DF" w:rsidRDefault="008A58DF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B4BF4"/>
    <w:rsid w:val="000C190B"/>
    <w:rsid w:val="000C26A7"/>
    <w:rsid w:val="000F0AB2"/>
    <w:rsid w:val="0013021D"/>
    <w:rsid w:val="00140FDA"/>
    <w:rsid w:val="00191B62"/>
    <w:rsid w:val="001929B5"/>
    <w:rsid w:val="001C3D6C"/>
    <w:rsid w:val="001F7A55"/>
    <w:rsid w:val="002016A6"/>
    <w:rsid w:val="002023F8"/>
    <w:rsid w:val="00215316"/>
    <w:rsid w:val="00254F01"/>
    <w:rsid w:val="00260997"/>
    <w:rsid w:val="00263AB0"/>
    <w:rsid w:val="0026542E"/>
    <w:rsid w:val="00272ABE"/>
    <w:rsid w:val="00281B79"/>
    <w:rsid w:val="002B2000"/>
    <w:rsid w:val="002F6548"/>
    <w:rsid w:val="00327CD6"/>
    <w:rsid w:val="00331DAB"/>
    <w:rsid w:val="00334F0E"/>
    <w:rsid w:val="003A2F9D"/>
    <w:rsid w:val="003B272B"/>
    <w:rsid w:val="003B5484"/>
    <w:rsid w:val="003E154C"/>
    <w:rsid w:val="003E1E4F"/>
    <w:rsid w:val="003F2449"/>
    <w:rsid w:val="003F5463"/>
    <w:rsid w:val="00417B5F"/>
    <w:rsid w:val="00420245"/>
    <w:rsid w:val="004638E4"/>
    <w:rsid w:val="004705F2"/>
    <w:rsid w:val="004732BB"/>
    <w:rsid w:val="004B2F2A"/>
    <w:rsid w:val="004C2ABD"/>
    <w:rsid w:val="004C70BC"/>
    <w:rsid w:val="00504B31"/>
    <w:rsid w:val="0058628F"/>
    <w:rsid w:val="005C133F"/>
    <w:rsid w:val="005C3DC0"/>
    <w:rsid w:val="005D48FA"/>
    <w:rsid w:val="00607CEE"/>
    <w:rsid w:val="00616261"/>
    <w:rsid w:val="006426A3"/>
    <w:rsid w:val="00642E00"/>
    <w:rsid w:val="00654184"/>
    <w:rsid w:val="00681592"/>
    <w:rsid w:val="006822E7"/>
    <w:rsid w:val="00684C5E"/>
    <w:rsid w:val="00686D80"/>
    <w:rsid w:val="00687EB6"/>
    <w:rsid w:val="00695BA3"/>
    <w:rsid w:val="00697F0C"/>
    <w:rsid w:val="006A3626"/>
    <w:rsid w:val="006D54D5"/>
    <w:rsid w:val="007105B0"/>
    <w:rsid w:val="007208FB"/>
    <w:rsid w:val="0073042D"/>
    <w:rsid w:val="00731989"/>
    <w:rsid w:val="00731C74"/>
    <w:rsid w:val="0073334D"/>
    <w:rsid w:val="007519A8"/>
    <w:rsid w:val="007759BE"/>
    <w:rsid w:val="007957F5"/>
    <w:rsid w:val="007A7835"/>
    <w:rsid w:val="007D160B"/>
    <w:rsid w:val="007D5797"/>
    <w:rsid w:val="007F3973"/>
    <w:rsid w:val="008141DB"/>
    <w:rsid w:val="00822CB9"/>
    <w:rsid w:val="00824A0F"/>
    <w:rsid w:val="00826AF8"/>
    <w:rsid w:val="0084712C"/>
    <w:rsid w:val="00881793"/>
    <w:rsid w:val="00895E7F"/>
    <w:rsid w:val="008A3DBC"/>
    <w:rsid w:val="008A58DF"/>
    <w:rsid w:val="008C6318"/>
    <w:rsid w:val="008D1A1A"/>
    <w:rsid w:val="008E3F7C"/>
    <w:rsid w:val="008F43FA"/>
    <w:rsid w:val="008F5C33"/>
    <w:rsid w:val="00935485"/>
    <w:rsid w:val="009446F8"/>
    <w:rsid w:val="00951944"/>
    <w:rsid w:val="00955964"/>
    <w:rsid w:val="00973354"/>
    <w:rsid w:val="0099267E"/>
    <w:rsid w:val="009A6553"/>
    <w:rsid w:val="009A6EA1"/>
    <w:rsid w:val="009C0DBC"/>
    <w:rsid w:val="009D0A88"/>
    <w:rsid w:val="00A07DB9"/>
    <w:rsid w:val="00A10656"/>
    <w:rsid w:val="00A113EF"/>
    <w:rsid w:val="00A1178E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F4504"/>
    <w:rsid w:val="00B02315"/>
    <w:rsid w:val="00B27EB7"/>
    <w:rsid w:val="00B328E7"/>
    <w:rsid w:val="00B540A5"/>
    <w:rsid w:val="00B77419"/>
    <w:rsid w:val="00B83A59"/>
    <w:rsid w:val="00BA2C4B"/>
    <w:rsid w:val="00BA78E1"/>
    <w:rsid w:val="00BC1F18"/>
    <w:rsid w:val="00BC51C1"/>
    <w:rsid w:val="00BD175E"/>
    <w:rsid w:val="00BD4D96"/>
    <w:rsid w:val="00C630AA"/>
    <w:rsid w:val="00C73200"/>
    <w:rsid w:val="00CE1C0F"/>
    <w:rsid w:val="00CF7BD9"/>
    <w:rsid w:val="00D30D5F"/>
    <w:rsid w:val="00D44918"/>
    <w:rsid w:val="00D659BC"/>
    <w:rsid w:val="00D7462A"/>
    <w:rsid w:val="00D81B49"/>
    <w:rsid w:val="00DB0681"/>
    <w:rsid w:val="00DE1257"/>
    <w:rsid w:val="00DE763F"/>
    <w:rsid w:val="00DF153D"/>
    <w:rsid w:val="00E017AC"/>
    <w:rsid w:val="00E203AE"/>
    <w:rsid w:val="00E34A06"/>
    <w:rsid w:val="00E72BA4"/>
    <w:rsid w:val="00E8226C"/>
    <w:rsid w:val="00E843C6"/>
    <w:rsid w:val="00E85CAE"/>
    <w:rsid w:val="00E93059"/>
    <w:rsid w:val="00E974E7"/>
    <w:rsid w:val="00E97746"/>
    <w:rsid w:val="00EA5ECD"/>
    <w:rsid w:val="00EA7CA9"/>
    <w:rsid w:val="00EC134A"/>
    <w:rsid w:val="00EE2EDB"/>
    <w:rsid w:val="00F06AE2"/>
    <w:rsid w:val="00F22A0D"/>
    <w:rsid w:val="00F37BEF"/>
    <w:rsid w:val="00F43320"/>
    <w:rsid w:val="00F47FE7"/>
    <w:rsid w:val="00F52C17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FA5FD4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2025-01-17T00:32:00Z</cp:lastPrinted>
  <dcterms:created xsi:type="dcterms:W3CDTF">2025-03-07T02:16:00Z</dcterms:created>
  <dcterms:modified xsi:type="dcterms:W3CDTF">2025-03-07T02:16:00Z</dcterms:modified>
</cp:coreProperties>
</file>