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027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111"/>
        <w:gridCol w:w="1150"/>
        <w:gridCol w:w="977"/>
        <w:gridCol w:w="4252"/>
        <w:gridCol w:w="3518"/>
        <w:gridCol w:w="2290"/>
        <w:gridCol w:w="3980"/>
      </w:tblGrid>
      <w:tr w:rsidR="00EE5191" w:rsidRPr="00122E29" w:rsidTr="00573C9B">
        <w:trPr>
          <w:cantSplit/>
          <w:trHeight w:val="2200"/>
        </w:trPr>
        <w:tc>
          <w:tcPr>
            <w:tcW w:w="4112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E5191" w:rsidRPr="00122E29" w:rsidRDefault="00573C9B" w:rsidP="00573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  <w:tc>
          <w:tcPr>
            <w:tcW w:w="3518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0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8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Республикатын</w:t>
            </w:r>
            <w:proofErr w:type="spellEnd"/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71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487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57"/>
        </w:trPr>
        <w:tc>
          <w:tcPr>
            <w:tcW w:w="10490" w:type="dxa"/>
            <w:gridSpan w:val="4"/>
          </w:tcPr>
          <w:p w:rsidR="00EE5191" w:rsidRDefault="00EE5191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4E7FFC" w:rsidP="001221E8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EE5191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1221E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11</w:t>
            </w:r>
            <w:r w:rsidR="00EE5191" w:rsidRPr="004E7FF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</w:t>
            </w:r>
            <w:r w:rsidR="009812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EE5191" w:rsidRPr="004E7FF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1221E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="00EE5191" w:rsidRPr="004E7FF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EE5191"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C87EA4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="00EE5191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EE5191"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 w:rsidR="00EE5191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</w:t>
            </w:r>
            <w:r w:rsidR="00EE5191">
              <w:rPr>
                <w:b/>
                <w:snapToGrid w:val="0"/>
                <w:color w:val="000000"/>
                <w:sz w:val="28"/>
                <w:szCs w:val="28"/>
              </w:rPr>
              <w:t xml:space="preserve">            № </w:t>
            </w:r>
            <w:r w:rsidR="00EE5191" w:rsidRPr="009812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981204" w:rsidRPr="009812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1221E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01-04-322/5</w:t>
            </w:r>
            <w:bookmarkStart w:id="0" w:name="_GoBack"/>
            <w:bookmarkEnd w:id="0"/>
            <w:r w:rsidR="00EE5191" w:rsidRPr="0098120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EE5191" w:rsidRDefault="00EE5191" w:rsidP="009E520E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981204" w:rsidRPr="00981204" w:rsidRDefault="00981204" w:rsidP="00981204">
      <w:pPr>
        <w:widowControl/>
        <w:autoSpaceDE/>
        <w:autoSpaceDN/>
        <w:adjustRightInd/>
        <w:ind w:firstLine="851"/>
        <w:jc w:val="center"/>
        <w:rPr>
          <w:b/>
          <w:bCs/>
          <w:sz w:val="28"/>
          <w:szCs w:val="28"/>
        </w:rPr>
      </w:pPr>
      <w:r w:rsidRPr="00981204">
        <w:rPr>
          <w:b/>
          <w:bCs/>
          <w:sz w:val="28"/>
          <w:szCs w:val="28"/>
        </w:rPr>
        <w:t xml:space="preserve">О создании муниципального центра управления </w:t>
      </w:r>
    </w:p>
    <w:p w:rsidR="003C439B" w:rsidRDefault="003C439B" w:rsidP="003C439B">
      <w:pPr>
        <w:widowControl/>
        <w:autoSpaceDE/>
        <w:autoSpaceDN/>
        <w:adjustRightInd/>
        <w:ind w:firstLine="851"/>
        <w:jc w:val="center"/>
        <w:rPr>
          <w:b/>
          <w:sz w:val="28"/>
          <w:szCs w:val="28"/>
        </w:rPr>
      </w:pPr>
    </w:p>
    <w:p w:rsidR="00981204" w:rsidRPr="009E520E" w:rsidRDefault="00981204" w:rsidP="00981204">
      <w:pPr>
        <w:pStyle w:val="ConsPlusTitle"/>
        <w:spacing w:line="360" w:lineRule="auto"/>
        <w:ind w:firstLine="709"/>
        <w:jc w:val="both"/>
        <w:rPr>
          <w:b w:val="0"/>
          <w:bCs w:val="0"/>
          <w:color w:val="212121"/>
          <w:sz w:val="26"/>
          <w:szCs w:val="26"/>
        </w:rPr>
      </w:pPr>
      <w:r w:rsidRPr="009E520E">
        <w:rPr>
          <w:b w:val="0"/>
          <w:sz w:val="26"/>
          <w:szCs w:val="26"/>
        </w:rPr>
        <w:t xml:space="preserve">В целях дальнейшей реализации </w:t>
      </w:r>
      <w:r w:rsidRPr="009E520E">
        <w:rPr>
          <w:b w:val="0"/>
          <w:bCs w:val="0"/>
          <w:color w:val="212121"/>
          <w:sz w:val="26"/>
          <w:szCs w:val="26"/>
        </w:rPr>
        <w:t>пункта 3 перечня поручений Президента Российской Федерации от 01.03.2020 № Пр-354 по итогам заседания Совета по развитию местного самоуправления 30.01.2020, в соответствии с перечнем поручений Председателя Проектного офиса Республики Саха (Якутия) по управлению изменениями в государственном секторе по итогам заседания от 24.01.2025 и паспортом ведомственного проекта «Управление инцидентами»</w:t>
      </w:r>
      <w:r w:rsidRPr="009E520E">
        <w:rPr>
          <w:sz w:val="26"/>
          <w:szCs w:val="26"/>
        </w:rPr>
        <w:t xml:space="preserve"> </w:t>
      </w:r>
      <w:r w:rsidRPr="009E520E">
        <w:rPr>
          <w:b w:val="0"/>
          <w:bCs w:val="0"/>
          <w:color w:val="212121"/>
          <w:sz w:val="26"/>
          <w:szCs w:val="26"/>
        </w:rPr>
        <w:t>Администрации Главы Республики Саха (Якутия) и Правительства Республики Саха (Якутия)</w:t>
      </w:r>
      <w:r w:rsidRPr="009E520E">
        <w:rPr>
          <w:b w:val="0"/>
          <w:sz w:val="26"/>
          <w:szCs w:val="26"/>
        </w:rPr>
        <w:t>:</w:t>
      </w:r>
    </w:p>
    <w:p w:rsidR="00981204" w:rsidRPr="009E520E" w:rsidRDefault="00981204" w:rsidP="00981204">
      <w:pPr>
        <w:pStyle w:val="a9"/>
        <w:numPr>
          <w:ilvl w:val="0"/>
          <w:numId w:val="4"/>
        </w:numPr>
        <w:tabs>
          <w:tab w:val="left" w:pos="1134"/>
          <w:tab w:val="left" w:pos="1351"/>
          <w:tab w:val="left" w:pos="2874"/>
          <w:tab w:val="left" w:pos="4219"/>
          <w:tab w:val="left" w:pos="5233"/>
          <w:tab w:val="left" w:pos="6885"/>
          <w:tab w:val="left" w:pos="8295"/>
        </w:tabs>
        <w:adjustRightInd/>
        <w:spacing w:line="360" w:lineRule="auto"/>
        <w:ind w:left="0" w:firstLine="707"/>
        <w:contextualSpacing w:val="0"/>
        <w:jc w:val="both"/>
        <w:rPr>
          <w:sz w:val="26"/>
          <w:szCs w:val="26"/>
        </w:rPr>
      </w:pPr>
      <w:r w:rsidRPr="009E520E">
        <w:rPr>
          <w:sz w:val="26"/>
          <w:szCs w:val="26"/>
        </w:rPr>
        <w:t>Создать муниципальный центр управления Ленского района (далее –</w:t>
      </w:r>
      <w:r w:rsidRPr="009E520E">
        <w:rPr>
          <w:spacing w:val="-1"/>
          <w:sz w:val="26"/>
          <w:szCs w:val="26"/>
        </w:rPr>
        <w:t xml:space="preserve"> </w:t>
      </w:r>
      <w:r w:rsidRPr="009E520E">
        <w:rPr>
          <w:sz w:val="26"/>
          <w:szCs w:val="26"/>
        </w:rPr>
        <w:t>МЦУ).</w:t>
      </w:r>
    </w:p>
    <w:p w:rsidR="00981204" w:rsidRPr="009E520E" w:rsidRDefault="00981204" w:rsidP="00981204">
      <w:pPr>
        <w:pStyle w:val="a9"/>
        <w:numPr>
          <w:ilvl w:val="0"/>
          <w:numId w:val="4"/>
        </w:numPr>
        <w:tabs>
          <w:tab w:val="left" w:pos="1134"/>
          <w:tab w:val="left" w:pos="1351"/>
        </w:tabs>
        <w:adjustRightInd/>
        <w:spacing w:line="360" w:lineRule="auto"/>
        <w:ind w:left="0" w:firstLine="707"/>
        <w:contextualSpacing w:val="0"/>
        <w:jc w:val="both"/>
        <w:rPr>
          <w:sz w:val="26"/>
          <w:szCs w:val="26"/>
        </w:rPr>
      </w:pPr>
      <w:r w:rsidRPr="009E520E">
        <w:rPr>
          <w:sz w:val="26"/>
          <w:szCs w:val="26"/>
        </w:rPr>
        <w:t>Утвердить:</w:t>
      </w:r>
    </w:p>
    <w:p w:rsidR="00981204" w:rsidRPr="009E520E" w:rsidRDefault="00C573E1" w:rsidP="00C573E1">
      <w:pPr>
        <w:pStyle w:val="a9"/>
        <w:numPr>
          <w:ilvl w:val="1"/>
          <w:numId w:val="6"/>
        </w:numPr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9E520E">
        <w:rPr>
          <w:sz w:val="26"/>
          <w:szCs w:val="26"/>
        </w:rPr>
        <w:t>п</w:t>
      </w:r>
      <w:r w:rsidR="00981204" w:rsidRPr="009E520E">
        <w:rPr>
          <w:sz w:val="26"/>
          <w:szCs w:val="26"/>
        </w:rPr>
        <w:t>оложение о МЦУ согласно приложению № 1 к настоящему распоряжению;</w:t>
      </w:r>
    </w:p>
    <w:p w:rsidR="009162F1" w:rsidRDefault="00C573E1" w:rsidP="009162F1">
      <w:pPr>
        <w:pStyle w:val="a9"/>
        <w:numPr>
          <w:ilvl w:val="1"/>
          <w:numId w:val="6"/>
        </w:numPr>
        <w:tabs>
          <w:tab w:val="left" w:pos="1375"/>
        </w:tabs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9E520E">
        <w:rPr>
          <w:sz w:val="26"/>
          <w:szCs w:val="26"/>
        </w:rPr>
        <w:t>с</w:t>
      </w:r>
      <w:r w:rsidR="009162F1">
        <w:rPr>
          <w:sz w:val="26"/>
          <w:szCs w:val="26"/>
        </w:rPr>
        <w:t>труктуру</w:t>
      </w:r>
      <w:r w:rsidR="009162F1" w:rsidRPr="009162F1">
        <w:rPr>
          <w:sz w:val="26"/>
          <w:szCs w:val="26"/>
        </w:rPr>
        <w:t xml:space="preserve"> </w:t>
      </w:r>
      <w:r w:rsidR="009162F1">
        <w:rPr>
          <w:sz w:val="26"/>
          <w:szCs w:val="26"/>
        </w:rPr>
        <w:t>и</w:t>
      </w:r>
      <w:r w:rsidR="009162F1" w:rsidRPr="009E520E">
        <w:rPr>
          <w:sz w:val="26"/>
          <w:szCs w:val="26"/>
        </w:rPr>
        <w:t xml:space="preserve"> состав</w:t>
      </w:r>
      <w:r w:rsidR="009162F1">
        <w:rPr>
          <w:sz w:val="26"/>
          <w:szCs w:val="26"/>
        </w:rPr>
        <w:t xml:space="preserve"> МЦУ </w:t>
      </w:r>
      <w:r w:rsidR="00981204" w:rsidRPr="009E520E">
        <w:rPr>
          <w:sz w:val="26"/>
          <w:szCs w:val="26"/>
        </w:rPr>
        <w:t>согласно приложению № 2 к настоящему</w:t>
      </w:r>
      <w:r w:rsidR="00981204" w:rsidRPr="009E520E">
        <w:rPr>
          <w:spacing w:val="-31"/>
          <w:sz w:val="26"/>
          <w:szCs w:val="26"/>
        </w:rPr>
        <w:t xml:space="preserve"> </w:t>
      </w:r>
      <w:r w:rsidR="009162F1">
        <w:rPr>
          <w:sz w:val="26"/>
          <w:szCs w:val="26"/>
        </w:rPr>
        <w:t>распоряжению;</w:t>
      </w:r>
    </w:p>
    <w:p w:rsidR="009162F1" w:rsidRPr="009162F1" w:rsidRDefault="009162F1" w:rsidP="009162F1">
      <w:pPr>
        <w:pStyle w:val="a9"/>
        <w:numPr>
          <w:ilvl w:val="1"/>
          <w:numId w:val="6"/>
        </w:numPr>
        <w:tabs>
          <w:tab w:val="left" w:pos="1375"/>
        </w:tabs>
        <w:adjustRightInd/>
        <w:spacing w:line="360" w:lineRule="auto"/>
        <w:ind w:left="0" w:firstLine="709"/>
        <w:jc w:val="both"/>
        <w:rPr>
          <w:sz w:val="26"/>
          <w:szCs w:val="26"/>
        </w:rPr>
      </w:pPr>
      <w:r w:rsidRPr="009E520E">
        <w:rPr>
          <w:sz w:val="26"/>
          <w:szCs w:val="26"/>
        </w:rPr>
        <w:t>функциональные роли участников проектного офиса</w:t>
      </w:r>
      <w:r>
        <w:rPr>
          <w:sz w:val="26"/>
          <w:szCs w:val="26"/>
        </w:rPr>
        <w:t xml:space="preserve"> МЦУ согласно приложению № 3.</w:t>
      </w:r>
    </w:p>
    <w:p w:rsidR="00981204" w:rsidRPr="009E520E" w:rsidRDefault="00C573E1" w:rsidP="00981204">
      <w:pPr>
        <w:pStyle w:val="a9"/>
        <w:numPr>
          <w:ilvl w:val="0"/>
          <w:numId w:val="4"/>
        </w:numPr>
        <w:tabs>
          <w:tab w:val="left" w:pos="1134"/>
          <w:tab w:val="left" w:pos="1375"/>
        </w:tabs>
        <w:adjustRightInd/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 w:rsidRPr="009E520E">
        <w:rPr>
          <w:sz w:val="26"/>
          <w:szCs w:val="26"/>
        </w:rPr>
        <w:t>Главному специалисту управления делами (</w:t>
      </w:r>
      <w:proofErr w:type="spellStart"/>
      <w:r w:rsidRPr="009E520E">
        <w:rPr>
          <w:sz w:val="26"/>
          <w:szCs w:val="26"/>
        </w:rPr>
        <w:t>Иванская</w:t>
      </w:r>
      <w:proofErr w:type="spellEnd"/>
      <w:r w:rsidRPr="009E520E">
        <w:rPr>
          <w:sz w:val="26"/>
          <w:szCs w:val="26"/>
        </w:rPr>
        <w:t xml:space="preserve"> Е.С.) о</w:t>
      </w:r>
      <w:r w:rsidR="00981204" w:rsidRPr="009E520E">
        <w:rPr>
          <w:sz w:val="26"/>
          <w:szCs w:val="26"/>
        </w:rPr>
        <w:t>публиковать настоящее распоряжение в официальных средствах массовой информации.</w:t>
      </w:r>
    </w:p>
    <w:p w:rsidR="00981204" w:rsidRPr="009E520E" w:rsidRDefault="00981204" w:rsidP="00981204">
      <w:pPr>
        <w:pStyle w:val="a9"/>
        <w:numPr>
          <w:ilvl w:val="0"/>
          <w:numId w:val="4"/>
        </w:numPr>
        <w:tabs>
          <w:tab w:val="left" w:pos="1134"/>
          <w:tab w:val="left" w:pos="1375"/>
        </w:tabs>
        <w:adjustRightInd/>
        <w:spacing w:line="360" w:lineRule="auto"/>
        <w:ind w:left="0" w:firstLine="709"/>
        <w:contextualSpacing w:val="0"/>
        <w:jc w:val="both"/>
        <w:rPr>
          <w:sz w:val="26"/>
          <w:szCs w:val="26"/>
        </w:rPr>
      </w:pPr>
      <w:r w:rsidRPr="009E520E">
        <w:rPr>
          <w:sz w:val="26"/>
          <w:szCs w:val="26"/>
        </w:rPr>
        <w:lastRenderedPageBreak/>
        <w:t xml:space="preserve">Контроль </w:t>
      </w:r>
      <w:r w:rsidR="009E520E" w:rsidRPr="009E520E">
        <w:rPr>
          <w:sz w:val="26"/>
          <w:szCs w:val="26"/>
        </w:rPr>
        <w:t>исполнения</w:t>
      </w:r>
      <w:r w:rsidRPr="009E520E">
        <w:rPr>
          <w:sz w:val="26"/>
          <w:szCs w:val="26"/>
        </w:rPr>
        <w:t xml:space="preserve"> настоящего распоряжения оставляю за собой.</w:t>
      </w:r>
    </w:p>
    <w:p w:rsidR="00EE5191" w:rsidRPr="00122E29" w:rsidRDefault="00EE5191" w:rsidP="009E520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EE5191" w:rsidRPr="00122E29" w:rsidTr="00E90571">
        <w:tc>
          <w:tcPr>
            <w:tcW w:w="9781" w:type="dxa"/>
          </w:tcPr>
          <w:p w:rsidR="001A7948" w:rsidRPr="001A7948" w:rsidRDefault="009E520E" w:rsidP="009E520E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EE5191">
              <w:rPr>
                <w:b/>
                <w:sz w:val="28"/>
                <w:szCs w:val="28"/>
              </w:rPr>
              <w:t xml:space="preserve">   </w:t>
            </w:r>
            <w:r w:rsidR="0006126A">
              <w:rPr>
                <w:b/>
                <w:sz w:val="28"/>
                <w:szCs w:val="28"/>
              </w:rPr>
              <w:t xml:space="preserve">                   </w:t>
            </w:r>
            <w:r w:rsidR="00EE5191">
              <w:rPr>
                <w:b/>
                <w:sz w:val="28"/>
                <w:szCs w:val="28"/>
              </w:rPr>
              <w:t xml:space="preserve">                                                                 </w:t>
            </w:r>
            <w:proofErr w:type="spellStart"/>
            <w:r>
              <w:rPr>
                <w:b/>
                <w:sz w:val="28"/>
                <w:szCs w:val="28"/>
              </w:rPr>
              <w:t>А.В.Черепанов</w:t>
            </w:r>
            <w:proofErr w:type="spellEnd"/>
          </w:p>
        </w:tc>
      </w:tr>
    </w:tbl>
    <w:p w:rsidR="001A7948" w:rsidRDefault="001A7948" w:rsidP="009162F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A7948" w:rsidRDefault="001A7948" w:rsidP="001A79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814"/>
      </w:tblGrid>
      <w:tr w:rsidR="001A7948" w:rsidTr="001A7948">
        <w:tc>
          <w:tcPr>
            <w:tcW w:w="5812" w:type="dxa"/>
          </w:tcPr>
          <w:p w:rsidR="001A7948" w:rsidRDefault="001A7948" w:rsidP="001A79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1A7948" w:rsidRPr="00FB113E" w:rsidRDefault="001A7948" w:rsidP="001A794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113E">
              <w:rPr>
                <w:rFonts w:ascii="Times New Roman" w:hAnsi="Times New Roman" w:cs="Times New Roman"/>
                <w:sz w:val="26"/>
                <w:szCs w:val="26"/>
              </w:rPr>
              <w:t>Приложение №1</w:t>
            </w:r>
          </w:p>
          <w:p w:rsidR="001A7948" w:rsidRPr="00FB113E" w:rsidRDefault="001A7948" w:rsidP="001A794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113E">
              <w:rPr>
                <w:rFonts w:ascii="Times New Roman" w:hAnsi="Times New Roman" w:cs="Times New Roman"/>
                <w:sz w:val="26"/>
                <w:szCs w:val="26"/>
              </w:rPr>
              <w:t>к распоряжению</w:t>
            </w:r>
          </w:p>
          <w:p w:rsidR="001A7948" w:rsidRPr="00FB113E" w:rsidRDefault="001A7948" w:rsidP="001A794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113E">
              <w:rPr>
                <w:rFonts w:ascii="Times New Roman" w:hAnsi="Times New Roman" w:cs="Times New Roman"/>
                <w:sz w:val="26"/>
                <w:szCs w:val="26"/>
              </w:rPr>
              <w:t>от «___» __________ 2025г.</w:t>
            </w:r>
          </w:p>
          <w:p w:rsidR="001A7948" w:rsidRDefault="001A7948" w:rsidP="001A79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13E">
              <w:rPr>
                <w:rFonts w:ascii="Times New Roman" w:hAnsi="Times New Roman" w:cs="Times New Roman"/>
                <w:sz w:val="26"/>
                <w:szCs w:val="26"/>
              </w:rPr>
              <w:t>№ _____________________</w:t>
            </w:r>
          </w:p>
        </w:tc>
      </w:tr>
    </w:tbl>
    <w:p w:rsidR="001A7948" w:rsidRPr="001A7948" w:rsidRDefault="001A7948" w:rsidP="001A79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7948" w:rsidRPr="001A7948" w:rsidRDefault="001A7948" w:rsidP="001A79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7948" w:rsidRPr="001A7948" w:rsidRDefault="001A7948" w:rsidP="001A794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94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A7948" w:rsidRPr="001A7948" w:rsidRDefault="001A7948" w:rsidP="001A794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948">
        <w:rPr>
          <w:rFonts w:ascii="Times New Roman" w:hAnsi="Times New Roman" w:cs="Times New Roman"/>
          <w:b/>
          <w:sz w:val="24"/>
          <w:szCs w:val="24"/>
        </w:rPr>
        <w:t>o муниципальном центре управления</w:t>
      </w:r>
      <w:r w:rsidR="00F73D4C">
        <w:rPr>
          <w:rFonts w:ascii="Times New Roman" w:hAnsi="Times New Roman" w:cs="Times New Roman"/>
          <w:b/>
          <w:sz w:val="24"/>
          <w:szCs w:val="24"/>
        </w:rPr>
        <w:t xml:space="preserve"> Ленского района</w:t>
      </w:r>
    </w:p>
    <w:p w:rsidR="001A7948" w:rsidRPr="001A7948" w:rsidRDefault="001A7948" w:rsidP="001A79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7948" w:rsidRPr="001A7948" w:rsidRDefault="001A7948" w:rsidP="001A79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7948" w:rsidRPr="001A7948" w:rsidRDefault="001A7948" w:rsidP="001A79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Pr="001A7948">
        <w:rPr>
          <w:rFonts w:ascii="Times New Roman" w:hAnsi="Times New Roman" w:cs="Times New Roman"/>
          <w:sz w:val="24"/>
          <w:szCs w:val="24"/>
        </w:rPr>
        <w:t xml:space="preserve"> Общие положения</w:t>
      </w:r>
    </w:p>
    <w:p w:rsidR="001A7948" w:rsidRPr="001A7948" w:rsidRDefault="001A7948" w:rsidP="001A79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4"/>
          <w:szCs w:val="24"/>
        </w:rPr>
        <w:t>1.</w:t>
      </w:r>
      <w:r w:rsidR="00A3062C">
        <w:rPr>
          <w:rFonts w:ascii="Times New Roman" w:hAnsi="Times New Roman" w:cs="Times New Roman"/>
          <w:sz w:val="24"/>
          <w:szCs w:val="24"/>
        </w:rPr>
        <w:t>1.</w:t>
      </w:r>
      <w:r w:rsidRPr="001A7948">
        <w:rPr>
          <w:rFonts w:ascii="Times New Roman" w:hAnsi="Times New Roman" w:cs="Times New Roman"/>
          <w:sz w:val="24"/>
          <w:szCs w:val="24"/>
        </w:rPr>
        <w:tab/>
      </w:r>
      <w:r w:rsidRPr="001A7948">
        <w:rPr>
          <w:rFonts w:ascii="Times New Roman" w:hAnsi="Times New Roman" w:cs="Times New Roman"/>
          <w:sz w:val="26"/>
          <w:szCs w:val="26"/>
        </w:rPr>
        <w:t>Муниципальный центр управления Ленского района (далее – МЦУ) – проектный офис, основной целью которого является обеспечение лиц, принимающих управленческие решения, оперативной и достоверной информацией для их принятия.</w:t>
      </w:r>
    </w:p>
    <w:p w:rsidR="001A7948" w:rsidRPr="001A7948" w:rsidRDefault="00A3062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A7948" w:rsidRPr="001A7948">
        <w:rPr>
          <w:rFonts w:ascii="Times New Roman" w:hAnsi="Times New Roman" w:cs="Times New Roman"/>
          <w:sz w:val="26"/>
          <w:szCs w:val="26"/>
        </w:rPr>
        <w:t>2.</w:t>
      </w:r>
      <w:r w:rsidR="001A7948" w:rsidRPr="001A7948">
        <w:rPr>
          <w:rFonts w:ascii="Times New Roman" w:hAnsi="Times New Roman" w:cs="Times New Roman"/>
          <w:sz w:val="26"/>
          <w:szCs w:val="26"/>
        </w:rPr>
        <w:tab/>
        <w:t>Оперативная деятельность МЦУ регулируется Координационным центром по управлению инцидентами в Республике Саха (Якутия), методологически деятельность МЦУ координируется Центром управления регионом Республики Саха (Якутия) (далее – ЦУР).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ab/>
        <w:t>Координационный центр по управлению инцидентами в Республике Саха (Якутия) (далее – Координационный центр) – проектный офис, образованный на базе Ситуационного центра Главы Республики Саха (Якутия) и Центра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Саха (Якутия) в целях обеспечения оперативных и согласованных действий при разрешении региональных и муниципальных инцидентов.</w:t>
      </w:r>
    </w:p>
    <w:p w:rsidR="001A7948" w:rsidRPr="001A7948" w:rsidRDefault="00A3062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A7948" w:rsidRPr="001A7948">
        <w:rPr>
          <w:rFonts w:ascii="Times New Roman" w:hAnsi="Times New Roman" w:cs="Times New Roman"/>
          <w:sz w:val="26"/>
          <w:szCs w:val="26"/>
        </w:rPr>
        <w:t>3.</w:t>
      </w:r>
      <w:r w:rsidR="001A7948" w:rsidRPr="001A7948">
        <w:rPr>
          <w:rFonts w:ascii="Times New Roman" w:hAnsi="Times New Roman" w:cs="Times New Roman"/>
          <w:sz w:val="26"/>
          <w:szCs w:val="26"/>
        </w:rPr>
        <w:tab/>
        <w:t xml:space="preserve">В своей деятельности МЦУ руководствуется Конституцией Российской Федерации, национальной программой «Цифровая экономика Российской Федерации», постановлением Правительства Российской Федерации от 27.12.2023 № 2334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для направления гражданами Российской Федерации, иностранными гражданами, лицами без гражданства, объединениями граждан, в том числе </w:t>
      </w:r>
      <w:r w:rsidR="001A7948" w:rsidRPr="001A7948">
        <w:rPr>
          <w:rFonts w:ascii="Times New Roman" w:hAnsi="Times New Roman" w:cs="Times New Roman"/>
          <w:sz w:val="26"/>
          <w:szCs w:val="26"/>
        </w:rPr>
        <w:lastRenderedPageBreak/>
        <w:t>юридическими лицами, обращений и сообщений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лицам,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сообщения», Указом Главы Республики Саха (Якутия) от 23.04.2020 № 1131 «Об организации работы по созданию и ведению аккаунтов исполнительных органов государственной власти Республики Саха (Якутия), Администрации Главы Республики Саха (Якутия) и Правительства Республики Саха (Якутия) и Управления при Главе Республики Саха (Якутия) по профилактике коррупционных и иных правонарушений в социальных сетях и с сообщениями из открытых источников в информационно-телекоммуникационной сети «Интернет», распоряжением Правительства Республики Саха (Якутия) от 11.06.2021 № 541-р «О внедрении технических решений, реализованных на базе федеральной государственной информационной системы «Единый портал государственных и муниципальных услуг (функций)», для создания единого окна цифровой обратной связи», иными правовыми актами Российской Федерации и Республики Саха (Якутия), настоящим Положением.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7948" w:rsidRPr="001A7948" w:rsidRDefault="001A7948" w:rsidP="001A794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II.</w:t>
      </w:r>
      <w:r w:rsidRPr="001A7948">
        <w:rPr>
          <w:rFonts w:ascii="Times New Roman" w:hAnsi="Times New Roman" w:cs="Times New Roman"/>
          <w:sz w:val="26"/>
          <w:szCs w:val="26"/>
        </w:rPr>
        <w:t xml:space="preserve"> Основные задачи и функции МЦУ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7948" w:rsidRPr="001A7948" w:rsidRDefault="00A3062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A7948" w:rsidRPr="001A794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1A7948" w:rsidRPr="001A7948">
        <w:rPr>
          <w:rFonts w:ascii="Times New Roman" w:hAnsi="Times New Roman" w:cs="Times New Roman"/>
          <w:sz w:val="26"/>
          <w:szCs w:val="26"/>
        </w:rPr>
        <w:tab/>
        <w:t>Основными задачами МЦУ являются: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1)</w:t>
      </w:r>
      <w:r w:rsidRPr="001A7948">
        <w:rPr>
          <w:rFonts w:ascii="Times New Roman" w:hAnsi="Times New Roman" w:cs="Times New Roman"/>
          <w:sz w:val="26"/>
          <w:szCs w:val="26"/>
        </w:rPr>
        <w:tab/>
        <w:t xml:space="preserve">управление процессами по мониторингу и обработке обращений и сообщений граждан Российской Федерации, иностранных граждан и лиц без гражданства, а также граждан Российской Федерации, постоянно проживающих за пределами территории Российской Федерации, и юридических лиц любых организационно-правовых форм (далее – граждане и организации), поступающих в </w:t>
      </w:r>
      <w:r w:rsidR="003E6922">
        <w:rPr>
          <w:rFonts w:ascii="Times New Roman" w:hAnsi="Times New Roman" w:cs="Times New Roman"/>
          <w:sz w:val="26"/>
          <w:szCs w:val="26"/>
        </w:rPr>
        <w:t>администрацию муниципального района</w:t>
      </w:r>
      <w:r w:rsidRPr="001A7948">
        <w:rPr>
          <w:rFonts w:ascii="Times New Roman" w:hAnsi="Times New Roman" w:cs="Times New Roman"/>
          <w:sz w:val="26"/>
          <w:szCs w:val="26"/>
        </w:rPr>
        <w:t xml:space="preserve"> </w:t>
      </w:r>
      <w:r w:rsidR="003E6922">
        <w:rPr>
          <w:rFonts w:ascii="Times New Roman" w:hAnsi="Times New Roman" w:cs="Times New Roman"/>
          <w:sz w:val="26"/>
          <w:szCs w:val="26"/>
        </w:rPr>
        <w:t>«Ленский район</w:t>
      </w:r>
      <w:r w:rsidR="009162F1">
        <w:rPr>
          <w:rFonts w:ascii="Times New Roman" w:hAnsi="Times New Roman" w:cs="Times New Roman"/>
          <w:sz w:val="26"/>
          <w:szCs w:val="26"/>
        </w:rPr>
        <w:t>»</w:t>
      </w:r>
      <w:r w:rsidRPr="001A7948">
        <w:rPr>
          <w:rFonts w:ascii="Times New Roman" w:hAnsi="Times New Roman" w:cs="Times New Roman"/>
          <w:sz w:val="26"/>
          <w:szCs w:val="26"/>
        </w:rPr>
        <w:t xml:space="preserve">  (далее – МР), а также подведомственные учреждения и организации, в том числе через Платформу обратной связи, систему «Инцидент Менеджмент» и иные системы обратной связи и обработки сообщений, публикуемых гражданами и организациями в общедоступном виде в социальных сетях, мессенджерах, иных средствах массовой коммуникации, а также поступающие в Единую дежурно-диспетчерскую службу.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В целях организации деятельности МЦУ указанные обращения и сообщения подразделяются на: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lastRenderedPageBreak/>
        <w:t>региональный инцидент – возникшая или возникающая ситуация, сообщение о ситуации из открытых информационных источников, оказывающие влияние на жителей муниципального района (городского округа) Республики Саха (Якутия) или нескольких муниципальных районов (городских округов) Республики Саха (Якутия), требующие немедленного реагирования и оперативной отработки (разрешения) со стороны территориальных органов федеральных органов исполнительной власти в Республике Саха (Якутия), исполнительных органов государственной власти Республики Саха (Якутия), органов местного самоуправления Республики Саха (Якутия);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муниципальный инцидент – возникшая или возникающая ситуация, сообщение о ситуации из открытых информационных источников, оказывающие влияние на жителей не более одного муниципального района (городского округа) Республики Саха (Якутия), требующие немедленного реагирования и оперативной отработки (разрешения) соответствующими органами местного самоуправления Республики Саха (Якутия);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2)</w:t>
      </w:r>
      <w:r w:rsidRPr="001A7948">
        <w:rPr>
          <w:rFonts w:ascii="Times New Roman" w:hAnsi="Times New Roman" w:cs="Times New Roman"/>
          <w:sz w:val="26"/>
          <w:szCs w:val="26"/>
        </w:rPr>
        <w:tab/>
        <w:t>оперативное взаимодействие с подведомственными учреждениями и организациями по направлениям и тематикам региональных и муниципальных инцидентов в целях их оперативной отработки;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3)</w:t>
      </w:r>
      <w:r w:rsidRPr="001A7948">
        <w:rPr>
          <w:rFonts w:ascii="Times New Roman" w:hAnsi="Times New Roman" w:cs="Times New Roman"/>
          <w:sz w:val="26"/>
          <w:szCs w:val="26"/>
        </w:rPr>
        <w:tab/>
        <w:t>сбор, обработка, анализ и предоставление информации по региональным и муниципальным инцидентам для целей территориального и стратегического планирования развития МР, а также обеспечения информационной поддержки принятия решений;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4)</w:t>
      </w:r>
      <w:r w:rsidR="00D7522C">
        <w:rPr>
          <w:rFonts w:ascii="Times New Roman" w:hAnsi="Times New Roman" w:cs="Times New Roman"/>
          <w:sz w:val="26"/>
          <w:szCs w:val="26"/>
        </w:rPr>
        <w:tab/>
        <w:t xml:space="preserve">выявление причин возникновения </w:t>
      </w:r>
      <w:r w:rsidRPr="001A7948">
        <w:rPr>
          <w:rFonts w:ascii="Times New Roman" w:hAnsi="Times New Roman" w:cs="Times New Roman"/>
          <w:sz w:val="26"/>
          <w:szCs w:val="26"/>
        </w:rPr>
        <w:t>муниципальных инцидентов, разработ</w:t>
      </w:r>
      <w:r w:rsidR="00D7522C">
        <w:rPr>
          <w:rFonts w:ascii="Times New Roman" w:hAnsi="Times New Roman" w:cs="Times New Roman"/>
          <w:sz w:val="26"/>
          <w:szCs w:val="26"/>
        </w:rPr>
        <w:t>ка решений по устранению причин</w:t>
      </w:r>
      <w:r w:rsidRPr="001A7948">
        <w:rPr>
          <w:rFonts w:ascii="Times New Roman" w:hAnsi="Times New Roman" w:cs="Times New Roman"/>
          <w:sz w:val="26"/>
          <w:szCs w:val="26"/>
        </w:rPr>
        <w:t xml:space="preserve"> муниципальных инцидентов, оперативное разрешение проблем;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5)</w:t>
      </w:r>
      <w:r w:rsidRPr="001A7948">
        <w:rPr>
          <w:rFonts w:ascii="Times New Roman" w:hAnsi="Times New Roman" w:cs="Times New Roman"/>
          <w:sz w:val="26"/>
          <w:szCs w:val="26"/>
        </w:rPr>
        <w:tab/>
        <w:t>разработка рекомендаций, в том числе: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 xml:space="preserve">- по взаимодействию отраслевых структур администрации МР с гражданами и организациями; 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- для определения приоритетов работы подведомственных учреждений и организаций;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6)</w:t>
      </w:r>
      <w:r w:rsidRPr="001A7948">
        <w:rPr>
          <w:rFonts w:ascii="Times New Roman" w:hAnsi="Times New Roman" w:cs="Times New Roman"/>
          <w:sz w:val="26"/>
          <w:szCs w:val="26"/>
        </w:rPr>
        <w:tab/>
        <w:t xml:space="preserve">формирование комплексной картины всех проблем, волнующих жителей </w:t>
      </w:r>
      <w:r w:rsidR="00D7522C">
        <w:rPr>
          <w:rFonts w:ascii="Times New Roman" w:hAnsi="Times New Roman" w:cs="Times New Roman"/>
          <w:sz w:val="26"/>
          <w:szCs w:val="26"/>
        </w:rPr>
        <w:t xml:space="preserve">МР </w:t>
      </w:r>
      <w:r w:rsidRPr="001A7948">
        <w:rPr>
          <w:rFonts w:ascii="Times New Roman" w:hAnsi="Times New Roman" w:cs="Times New Roman"/>
          <w:sz w:val="26"/>
          <w:szCs w:val="26"/>
        </w:rPr>
        <w:t xml:space="preserve"> на основании анализа: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- региональных и муниципальных инцидентов, поступивших в адрес органов местного самоуправления, подведомственных учреждений и организаций;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- обратной связи в формате результатов голосования и публичного слушания (общественного обсуждения);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lastRenderedPageBreak/>
        <w:t>7)</w:t>
      </w:r>
      <w:r w:rsidRPr="001A7948">
        <w:rPr>
          <w:rFonts w:ascii="Times New Roman" w:hAnsi="Times New Roman" w:cs="Times New Roman"/>
          <w:sz w:val="26"/>
          <w:szCs w:val="26"/>
        </w:rPr>
        <w:tab/>
        <w:t>мониторинг обработки региональных и муниципальных инцидентов, поступивших в адрес органов местного самоуправления, подведомственных учреждений и организаций, включающий в себя: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- анализ и структурирование их сути;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- мониторинг сроков и качества их обработки;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- сводный анализ результатов;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8)</w:t>
      </w:r>
      <w:r w:rsidRPr="001A7948">
        <w:rPr>
          <w:rFonts w:ascii="Times New Roman" w:hAnsi="Times New Roman" w:cs="Times New Roman"/>
          <w:sz w:val="26"/>
          <w:szCs w:val="26"/>
        </w:rPr>
        <w:tab/>
        <w:t>оперативное взаимодействие с Координационным центром в целях обеспечения оперативных и согласованных действий территориальных органов федеральных органов исполнительной власти в Республике Саха (Якутия), исполнительных органов государственной власти Республики Саха (Якутия), органов местного самоуправления Республики Саха (Якутия), организаций, предприятий и учреждений Республики Саха (Якутия) при разрешении региональных и муниципальных инцидентов;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9)</w:t>
      </w:r>
      <w:r w:rsidRPr="001A7948">
        <w:rPr>
          <w:rFonts w:ascii="Times New Roman" w:hAnsi="Times New Roman" w:cs="Times New Roman"/>
          <w:sz w:val="26"/>
          <w:szCs w:val="26"/>
        </w:rPr>
        <w:tab/>
        <w:t xml:space="preserve">выработка и подготовка предложений по </w:t>
      </w:r>
      <w:proofErr w:type="spellStart"/>
      <w:r w:rsidRPr="001A7948">
        <w:rPr>
          <w:rFonts w:ascii="Times New Roman" w:hAnsi="Times New Roman" w:cs="Times New Roman"/>
          <w:sz w:val="26"/>
          <w:szCs w:val="26"/>
        </w:rPr>
        <w:t>цифровизации</w:t>
      </w:r>
      <w:proofErr w:type="spellEnd"/>
      <w:r w:rsidRPr="001A7948">
        <w:rPr>
          <w:rFonts w:ascii="Times New Roman" w:hAnsi="Times New Roman" w:cs="Times New Roman"/>
          <w:sz w:val="26"/>
          <w:szCs w:val="26"/>
        </w:rPr>
        <w:t xml:space="preserve"> процессов муниципального управления;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10)</w:t>
      </w:r>
      <w:r w:rsidRPr="001A7948">
        <w:rPr>
          <w:rFonts w:ascii="Times New Roman" w:hAnsi="Times New Roman" w:cs="Times New Roman"/>
          <w:sz w:val="26"/>
          <w:szCs w:val="26"/>
        </w:rPr>
        <w:tab/>
        <w:t>обеспечение формирования единого информационного пространства в области государственного и муниципального управления на базе информационно-аналитической системы «Ситуационный центр Главы Республики Саха (Якутия)», включая подсистему «Управление инцидентами» и иные интегрированные информационные системы в целях оперативной отработки региональных и муниципальных инцидентов;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11)</w:t>
      </w:r>
      <w:r w:rsidRPr="001A7948">
        <w:rPr>
          <w:rFonts w:ascii="Times New Roman" w:hAnsi="Times New Roman" w:cs="Times New Roman"/>
          <w:sz w:val="26"/>
          <w:szCs w:val="26"/>
        </w:rPr>
        <w:tab/>
        <w:t xml:space="preserve">выстраивание взаимодействия с </w:t>
      </w:r>
      <w:r w:rsidR="00D7522C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1A7948">
        <w:rPr>
          <w:rFonts w:ascii="Times New Roman" w:hAnsi="Times New Roman" w:cs="Times New Roman"/>
          <w:sz w:val="26"/>
          <w:szCs w:val="26"/>
        </w:rPr>
        <w:t xml:space="preserve">средствами массовой информации, средствами электронной коммуникации и лидерами общественного мнения, в </w:t>
      </w:r>
      <w:proofErr w:type="spellStart"/>
      <w:r w:rsidRPr="001A7948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1A7948">
        <w:rPr>
          <w:rFonts w:ascii="Times New Roman" w:hAnsi="Times New Roman" w:cs="Times New Roman"/>
          <w:sz w:val="26"/>
          <w:szCs w:val="26"/>
        </w:rPr>
        <w:t>. в целях информирования об отработке муниципальных инцидентов;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12)</w:t>
      </w:r>
      <w:r w:rsidRPr="001A7948">
        <w:rPr>
          <w:rFonts w:ascii="Times New Roman" w:hAnsi="Times New Roman" w:cs="Times New Roman"/>
          <w:sz w:val="26"/>
          <w:szCs w:val="26"/>
        </w:rPr>
        <w:tab/>
        <w:t xml:space="preserve">обеспечение проведения среди жителей МР опросов, публичных слушаний (общественных обсуждений) с использованием Платформы обратной связи. 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7948" w:rsidRPr="001A7948" w:rsidRDefault="003E6922" w:rsidP="003E69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III.</w:t>
      </w:r>
      <w:r w:rsidR="001A7948" w:rsidRPr="001A7948">
        <w:rPr>
          <w:rFonts w:ascii="Times New Roman" w:hAnsi="Times New Roman" w:cs="Times New Roman"/>
          <w:sz w:val="26"/>
          <w:szCs w:val="26"/>
        </w:rPr>
        <w:t xml:space="preserve"> Деятельность МЦУ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7948" w:rsidRPr="001A7948" w:rsidRDefault="00A3062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F0EE0">
        <w:rPr>
          <w:rFonts w:ascii="Times New Roman" w:hAnsi="Times New Roman" w:cs="Times New Roman"/>
          <w:sz w:val="26"/>
          <w:szCs w:val="26"/>
        </w:rPr>
        <w:t>1</w:t>
      </w:r>
      <w:r w:rsidR="001A7948" w:rsidRPr="001A7948">
        <w:rPr>
          <w:rFonts w:ascii="Times New Roman" w:hAnsi="Times New Roman" w:cs="Times New Roman"/>
          <w:sz w:val="26"/>
          <w:szCs w:val="26"/>
        </w:rPr>
        <w:t>.</w:t>
      </w:r>
      <w:r w:rsidR="001A7948" w:rsidRPr="001A7948">
        <w:rPr>
          <w:rFonts w:ascii="Times New Roman" w:hAnsi="Times New Roman" w:cs="Times New Roman"/>
          <w:sz w:val="26"/>
          <w:szCs w:val="26"/>
        </w:rPr>
        <w:tab/>
        <w:t>МЦУ: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- обеспечивает создание межведомственных и отраслевых механизмов решения региональных и муниципальных инцидентов;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- обеспечивает ввод данных с соблюдением требований, установленных законодательством в области защиты персональных данных, информации ограниченного доступа и иной информации охраняемой зако</w:t>
      </w:r>
      <w:r w:rsidRPr="001A7948">
        <w:rPr>
          <w:rFonts w:ascii="Times New Roman" w:hAnsi="Times New Roman" w:cs="Times New Roman"/>
          <w:sz w:val="26"/>
          <w:szCs w:val="26"/>
        </w:rPr>
        <w:lastRenderedPageBreak/>
        <w:t>ном в региональную информационную систему по управлению инцидентами согласно регламенту работы, установленному Координационным центром;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- обеспечивает создание межведомственных и отраслевых механизмов устранения причин региональных и муниципальных инцидентов по тематикам отраслевых блоков МЦУ.</w:t>
      </w:r>
    </w:p>
    <w:p w:rsidR="001A7948" w:rsidRPr="001A7948" w:rsidRDefault="00A3062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1A7948" w:rsidRPr="001A7948">
        <w:rPr>
          <w:rFonts w:ascii="Times New Roman" w:hAnsi="Times New Roman" w:cs="Times New Roman"/>
          <w:sz w:val="26"/>
          <w:szCs w:val="26"/>
        </w:rPr>
        <w:t>.</w:t>
      </w:r>
      <w:r w:rsidR="001A7948" w:rsidRPr="001A7948">
        <w:rPr>
          <w:rFonts w:ascii="Times New Roman" w:hAnsi="Times New Roman" w:cs="Times New Roman"/>
          <w:sz w:val="26"/>
          <w:szCs w:val="26"/>
        </w:rPr>
        <w:tab/>
        <w:t xml:space="preserve">При функционировании МЦУ: 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1)</w:t>
      </w:r>
      <w:r w:rsidRPr="001A7948">
        <w:rPr>
          <w:rFonts w:ascii="Times New Roman" w:hAnsi="Times New Roman" w:cs="Times New Roman"/>
          <w:sz w:val="26"/>
          <w:szCs w:val="26"/>
        </w:rPr>
        <w:tab/>
        <w:t>выполняется анализ порядка, процесса и сроков отработки муниципальных инцидентов;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2)</w:t>
      </w:r>
      <w:r w:rsidRPr="001A7948">
        <w:rPr>
          <w:rFonts w:ascii="Times New Roman" w:hAnsi="Times New Roman" w:cs="Times New Roman"/>
          <w:sz w:val="26"/>
          <w:szCs w:val="26"/>
        </w:rPr>
        <w:tab/>
        <w:t>осуществляется внедрение рекомендаций ЦУР, в том числе по определению приоритетов работы органов местного самоуправления МР, муниципальных учреждений и подведомственных организаций, по оптимизации процессов обработки муниципальных инцидентов, повышению качества коммуникации органов муниципальной власти и жителей через средства массовой информации и средства электронной коммуникации (далее – рекомендации ЦУР).</w:t>
      </w:r>
    </w:p>
    <w:p w:rsidR="001A7948" w:rsidRPr="001A7948" w:rsidRDefault="00A3062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1A7948" w:rsidRPr="001A7948">
        <w:rPr>
          <w:rFonts w:ascii="Times New Roman" w:hAnsi="Times New Roman" w:cs="Times New Roman"/>
          <w:sz w:val="26"/>
          <w:szCs w:val="26"/>
        </w:rPr>
        <w:t>.</w:t>
      </w:r>
      <w:r w:rsidR="001A7948" w:rsidRPr="001A7948">
        <w:rPr>
          <w:rFonts w:ascii="Times New Roman" w:hAnsi="Times New Roman" w:cs="Times New Roman"/>
          <w:sz w:val="26"/>
          <w:szCs w:val="26"/>
        </w:rPr>
        <w:tab/>
        <w:t>По всем региональным и муниципальным инцидентам, сведения о которых зафиксированы в МЦУ, определяются причины их возникновения.</w:t>
      </w:r>
    </w:p>
    <w:p w:rsidR="001A7948" w:rsidRPr="001A7948" w:rsidRDefault="00A3062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1A7948" w:rsidRPr="001A7948">
        <w:rPr>
          <w:rFonts w:ascii="Times New Roman" w:hAnsi="Times New Roman" w:cs="Times New Roman"/>
          <w:sz w:val="26"/>
          <w:szCs w:val="26"/>
        </w:rPr>
        <w:t>.</w:t>
      </w:r>
      <w:r w:rsidR="001A7948" w:rsidRPr="001A7948">
        <w:rPr>
          <w:rFonts w:ascii="Times New Roman" w:hAnsi="Times New Roman" w:cs="Times New Roman"/>
          <w:sz w:val="26"/>
          <w:szCs w:val="26"/>
        </w:rPr>
        <w:tab/>
        <w:t>На основании данных о количестве новых, повторных, исполненных, просроченных и отложенных муниципальных инцидентов определяются: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1)</w:t>
      </w:r>
      <w:r w:rsidRPr="001A7948">
        <w:rPr>
          <w:rFonts w:ascii="Times New Roman" w:hAnsi="Times New Roman" w:cs="Times New Roman"/>
          <w:sz w:val="26"/>
          <w:szCs w:val="26"/>
        </w:rPr>
        <w:tab/>
        <w:t>конфликтные ситуации и ошибки при коммуникации органов местного самоуправления, подведомственных муниципальных учреждений и организаций с гражданами;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2)</w:t>
      </w:r>
      <w:r w:rsidRPr="001A7948">
        <w:rPr>
          <w:rFonts w:ascii="Times New Roman" w:hAnsi="Times New Roman" w:cs="Times New Roman"/>
          <w:sz w:val="26"/>
          <w:szCs w:val="26"/>
        </w:rPr>
        <w:tab/>
        <w:t xml:space="preserve">лучшие практики в решении проблем, послуживших основаниями для возникновения </w:t>
      </w:r>
      <w:r w:rsidRPr="00D7522C">
        <w:rPr>
          <w:rFonts w:ascii="Times New Roman" w:hAnsi="Times New Roman" w:cs="Times New Roman"/>
          <w:sz w:val="26"/>
          <w:szCs w:val="26"/>
        </w:rPr>
        <w:t>региональных</w:t>
      </w:r>
      <w:r w:rsidRPr="001A7948">
        <w:rPr>
          <w:rFonts w:ascii="Times New Roman" w:hAnsi="Times New Roman" w:cs="Times New Roman"/>
          <w:sz w:val="26"/>
          <w:szCs w:val="26"/>
        </w:rPr>
        <w:t xml:space="preserve"> и муниципальных инцидентов;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3)</w:t>
      </w:r>
      <w:r w:rsidRPr="001A7948">
        <w:rPr>
          <w:rFonts w:ascii="Times New Roman" w:hAnsi="Times New Roman" w:cs="Times New Roman"/>
          <w:sz w:val="26"/>
          <w:szCs w:val="26"/>
        </w:rPr>
        <w:tab/>
        <w:t xml:space="preserve">основные </w:t>
      </w:r>
      <w:r w:rsidR="00D7522C">
        <w:rPr>
          <w:rFonts w:ascii="Times New Roman" w:hAnsi="Times New Roman" w:cs="Times New Roman"/>
          <w:sz w:val="26"/>
          <w:szCs w:val="26"/>
        </w:rPr>
        <w:t>проблемные сферы и отрасли в МР.</w:t>
      </w:r>
    </w:p>
    <w:p w:rsidR="001A7948" w:rsidRPr="001A7948" w:rsidRDefault="00A3062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1A7948" w:rsidRPr="001A7948">
        <w:rPr>
          <w:rFonts w:ascii="Times New Roman" w:hAnsi="Times New Roman" w:cs="Times New Roman"/>
          <w:sz w:val="26"/>
          <w:szCs w:val="26"/>
        </w:rPr>
        <w:t>.</w:t>
      </w:r>
      <w:r w:rsidR="001A7948" w:rsidRPr="001A7948">
        <w:rPr>
          <w:rFonts w:ascii="Times New Roman" w:hAnsi="Times New Roman" w:cs="Times New Roman"/>
          <w:sz w:val="26"/>
          <w:szCs w:val="26"/>
        </w:rPr>
        <w:tab/>
        <w:t>В соответствии с рекомендациями ЦУР МЦУ могут разрабатываться дорожные карты по усовершенствованию процессов, информационному обеспечению и сопровождению деятельности органов местного самоуправления, подведомственных муниципальных учреждений и организаций в следующих целях: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1)</w:t>
      </w:r>
      <w:r w:rsidRPr="001A7948">
        <w:rPr>
          <w:rFonts w:ascii="Times New Roman" w:hAnsi="Times New Roman" w:cs="Times New Roman"/>
          <w:sz w:val="26"/>
          <w:szCs w:val="26"/>
        </w:rPr>
        <w:tab/>
        <w:t>определения приоритетов работы органов местного самоуправления, подведомственных муниципальных учреждений и организаций;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2)</w:t>
      </w:r>
      <w:r w:rsidRPr="001A7948">
        <w:rPr>
          <w:rFonts w:ascii="Times New Roman" w:hAnsi="Times New Roman" w:cs="Times New Roman"/>
          <w:sz w:val="26"/>
          <w:szCs w:val="26"/>
        </w:rPr>
        <w:tab/>
        <w:t>оптимизации сроков и порядка решения муниципальных инцидентов в соответствии с их категорией;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lastRenderedPageBreak/>
        <w:t>3)</w:t>
      </w:r>
      <w:r w:rsidRPr="001A7948">
        <w:rPr>
          <w:rFonts w:ascii="Times New Roman" w:hAnsi="Times New Roman" w:cs="Times New Roman"/>
          <w:sz w:val="26"/>
          <w:szCs w:val="26"/>
        </w:rPr>
        <w:tab/>
        <w:t>повышения качества коммуникации органов местного самоуправления, подведомственных муниципальных учреждений и организаций с жителями в социальных сетях и мессенджерах;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4)</w:t>
      </w:r>
      <w:r w:rsidRPr="001A7948">
        <w:rPr>
          <w:rFonts w:ascii="Times New Roman" w:hAnsi="Times New Roman" w:cs="Times New Roman"/>
          <w:sz w:val="26"/>
          <w:szCs w:val="26"/>
        </w:rPr>
        <w:tab/>
        <w:t>решения причин, послуживших основаниями для соответствующей категории муниципальных инцидентов, в том числе с внедрением механизмов ускоренного решения;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5)</w:t>
      </w:r>
      <w:r w:rsidRPr="001A7948">
        <w:rPr>
          <w:rFonts w:ascii="Times New Roman" w:hAnsi="Times New Roman" w:cs="Times New Roman"/>
          <w:sz w:val="26"/>
          <w:szCs w:val="26"/>
        </w:rPr>
        <w:tab/>
        <w:t>внедрения лучших практик взаимодействия органов местного самоуправления, подведомственных муниципальных учреждений и организаций с жителями в социальных сетях и мессенджерах;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6)</w:t>
      </w:r>
      <w:r w:rsidRPr="001A7948">
        <w:rPr>
          <w:rFonts w:ascii="Times New Roman" w:hAnsi="Times New Roman" w:cs="Times New Roman"/>
          <w:sz w:val="26"/>
          <w:szCs w:val="26"/>
        </w:rPr>
        <w:tab/>
        <w:t>усовершенствования процессов, внедрения цифровых технологий.</w:t>
      </w:r>
    </w:p>
    <w:p w:rsidR="001A7948" w:rsidRPr="001A7948" w:rsidRDefault="00A3062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A7948" w:rsidRPr="001A794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6.</w:t>
      </w:r>
      <w:r w:rsidR="001A7948" w:rsidRPr="001A7948">
        <w:rPr>
          <w:rFonts w:ascii="Times New Roman" w:hAnsi="Times New Roman" w:cs="Times New Roman"/>
          <w:sz w:val="26"/>
          <w:szCs w:val="26"/>
        </w:rPr>
        <w:tab/>
        <w:t>МЦУ по запросу предоставляет в Координационный центр и ЦУР соответствующие аналитические материалы о деятельности МЦУ, а также другие данные, относящиеся к созданию и функционированию МЦУ.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062C" w:rsidRPr="00F73D4C" w:rsidRDefault="00F73D4C" w:rsidP="00F73D4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73D4C">
        <w:rPr>
          <w:rFonts w:ascii="Times New Roman" w:hAnsi="Times New Roman" w:cs="Times New Roman"/>
          <w:b/>
          <w:sz w:val="26"/>
          <w:szCs w:val="26"/>
        </w:rPr>
        <w:t>И.о</w:t>
      </w:r>
      <w:proofErr w:type="spellEnd"/>
      <w:r w:rsidRPr="00F73D4C">
        <w:rPr>
          <w:rFonts w:ascii="Times New Roman" w:hAnsi="Times New Roman" w:cs="Times New Roman"/>
          <w:b/>
          <w:sz w:val="26"/>
          <w:szCs w:val="26"/>
        </w:rPr>
        <w:t xml:space="preserve">. заместителя главы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F73D4C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F73D4C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proofErr w:type="spellStart"/>
      <w:r w:rsidRPr="00F73D4C">
        <w:rPr>
          <w:rFonts w:ascii="Times New Roman" w:hAnsi="Times New Roman" w:cs="Times New Roman"/>
          <w:b/>
          <w:sz w:val="26"/>
          <w:szCs w:val="26"/>
        </w:rPr>
        <w:t>Т.В.Старыгина</w:t>
      </w:r>
      <w:proofErr w:type="spellEnd"/>
    </w:p>
    <w:p w:rsidR="00A3062C" w:rsidRDefault="00A3062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062C" w:rsidRDefault="00A3062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062C" w:rsidRDefault="00A3062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062C" w:rsidRDefault="00A3062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062C" w:rsidRDefault="00A3062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062C" w:rsidRDefault="00A3062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062C" w:rsidRDefault="00A3062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062C" w:rsidRDefault="00A3062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062C" w:rsidRDefault="00A3062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062C" w:rsidRDefault="00A3062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062C" w:rsidRDefault="00A3062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062C" w:rsidRDefault="00A3062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062C" w:rsidRDefault="00A3062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062C" w:rsidRDefault="00A3062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062C" w:rsidRDefault="00A3062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062C" w:rsidRDefault="00A3062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062C" w:rsidRDefault="00A3062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4953" w:rsidRDefault="00074953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4953" w:rsidRDefault="00074953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062C" w:rsidRDefault="00A3062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062C" w:rsidRDefault="00A3062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062C" w:rsidRDefault="00A3062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814"/>
      </w:tblGrid>
      <w:tr w:rsidR="00A3062C" w:rsidTr="00E0453E">
        <w:tc>
          <w:tcPr>
            <w:tcW w:w="5812" w:type="dxa"/>
          </w:tcPr>
          <w:p w:rsidR="00A3062C" w:rsidRDefault="00A3062C" w:rsidP="00E045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3062C" w:rsidRPr="00FB113E" w:rsidRDefault="00A3062C" w:rsidP="00E0453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№2</w:t>
            </w:r>
          </w:p>
          <w:p w:rsidR="00A3062C" w:rsidRPr="00FB113E" w:rsidRDefault="00A3062C" w:rsidP="00E0453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113E">
              <w:rPr>
                <w:rFonts w:ascii="Times New Roman" w:hAnsi="Times New Roman" w:cs="Times New Roman"/>
                <w:sz w:val="26"/>
                <w:szCs w:val="26"/>
              </w:rPr>
              <w:t>к распоряжению</w:t>
            </w:r>
          </w:p>
          <w:p w:rsidR="00A3062C" w:rsidRPr="00FB113E" w:rsidRDefault="00A3062C" w:rsidP="00E0453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113E">
              <w:rPr>
                <w:rFonts w:ascii="Times New Roman" w:hAnsi="Times New Roman" w:cs="Times New Roman"/>
                <w:sz w:val="26"/>
                <w:szCs w:val="26"/>
              </w:rPr>
              <w:t>от «___» __________ 2025г.</w:t>
            </w:r>
          </w:p>
          <w:p w:rsidR="00A3062C" w:rsidRDefault="00A3062C" w:rsidP="00E045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13E">
              <w:rPr>
                <w:rFonts w:ascii="Times New Roman" w:hAnsi="Times New Roman" w:cs="Times New Roman"/>
                <w:sz w:val="26"/>
                <w:szCs w:val="26"/>
              </w:rPr>
              <w:t>№ _____________________</w:t>
            </w:r>
          </w:p>
        </w:tc>
      </w:tr>
    </w:tbl>
    <w:p w:rsidR="00A3062C" w:rsidRPr="001A7948" w:rsidRDefault="00A3062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7948" w:rsidRPr="00A3062C" w:rsidRDefault="001A7948" w:rsidP="00A3062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062C">
        <w:rPr>
          <w:rFonts w:ascii="Times New Roman" w:hAnsi="Times New Roman" w:cs="Times New Roman"/>
          <w:b/>
          <w:sz w:val="26"/>
          <w:szCs w:val="26"/>
        </w:rPr>
        <w:t>Структура</w:t>
      </w:r>
    </w:p>
    <w:p w:rsidR="001A7948" w:rsidRPr="00A3062C" w:rsidRDefault="00A3062C" w:rsidP="00A3062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062C">
        <w:rPr>
          <w:rFonts w:ascii="Times New Roman" w:hAnsi="Times New Roman" w:cs="Times New Roman"/>
          <w:b/>
          <w:sz w:val="26"/>
          <w:szCs w:val="26"/>
        </w:rPr>
        <w:t>м</w:t>
      </w:r>
      <w:r w:rsidR="001A7948" w:rsidRPr="00A3062C">
        <w:rPr>
          <w:rFonts w:ascii="Times New Roman" w:hAnsi="Times New Roman" w:cs="Times New Roman"/>
          <w:b/>
          <w:sz w:val="26"/>
          <w:szCs w:val="26"/>
        </w:rPr>
        <w:t>униципального центра управления</w:t>
      </w:r>
      <w:r w:rsidR="00F73D4C">
        <w:rPr>
          <w:rFonts w:ascii="Times New Roman" w:hAnsi="Times New Roman" w:cs="Times New Roman"/>
          <w:b/>
          <w:sz w:val="26"/>
          <w:szCs w:val="26"/>
        </w:rPr>
        <w:t xml:space="preserve"> Ленского района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7948" w:rsidRPr="001A7948" w:rsidRDefault="001A7948" w:rsidP="00A3062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Структура</w:t>
      </w:r>
      <w:r w:rsidR="00A3062C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1A7948">
        <w:rPr>
          <w:rFonts w:ascii="Times New Roman" w:hAnsi="Times New Roman" w:cs="Times New Roman"/>
          <w:sz w:val="26"/>
          <w:szCs w:val="26"/>
        </w:rPr>
        <w:t xml:space="preserve"> центр</w:t>
      </w:r>
      <w:r w:rsidR="00A3062C">
        <w:rPr>
          <w:rFonts w:ascii="Times New Roman" w:hAnsi="Times New Roman" w:cs="Times New Roman"/>
          <w:sz w:val="26"/>
          <w:szCs w:val="26"/>
        </w:rPr>
        <w:t>а</w:t>
      </w:r>
      <w:r w:rsidRPr="001A7948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="00A3062C">
        <w:rPr>
          <w:rFonts w:ascii="Times New Roman" w:hAnsi="Times New Roman" w:cs="Times New Roman"/>
          <w:sz w:val="26"/>
          <w:szCs w:val="26"/>
        </w:rPr>
        <w:t>Ленского</w:t>
      </w:r>
      <w:r w:rsidRPr="001A7948">
        <w:rPr>
          <w:rFonts w:ascii="Times New Roman" w:hAnsi="Times New Roman" w:cs="Times New Roman"/>
          <w:sz w:val="26"/>
          <w:szCs w:val="26"/>
        </w:rPr>
        <w:t xml:space="preserve"> района (далее – МЦУ) в качестве проектного офиса включает в себя следующих участников: 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1.</w:t>
      </w:r>
      <w:r w:rsidRPr="001A7948">
        <w:rPr>
          <w:rFonts w:ascii="Times New Roman" w:hAnsi="Times New Roman" w:cs="Times New Roman"/>
          <w:sz w:val="26"/>
          <w:szCs w:val="26"/>
        </w:rPr>
        <w:tab/>
      </w:r>
      <w:r w:rsidR="00A3062C">
        <w:rPr>
          <w:rFonts w:ascii="Times New Roman" w:hAnsi="Times New Roman" w:cs="Times New Roman"/>
          <w:sz w:val="26"/>
          <w:szCs w:val="26"/>
        </w:rPr>
        <w:t xml:space="preserve">Глава муниципального района «Ленский район» - </w:t>
      </w:r>
      <w:r w:rsidRPr="001A7948">
        <w:rPr>
          <w:rFonts w:ascii="Times New Roman" w:hAnsi="Times New Roman" w:cs="Times New Roman"/>
          <w:sz w:val="26"/>
          <w:szCs w:val="26"/>
        </w:rPr>
        <w:t xml:space="preserve">куратор; </w:t>
      </w:r>
    </w:p>
    <w:p w:rsid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2.</w:t>
      </w:r>
      <w:r w:rsidRPr="001A7948">
        <w:rPr>
          <w:rFonts w:ascii="Times New Roman" w:hAnsi="Times New Roman" w:cs="Times New Roman"/>
          <w:sz w:val="26"/>
          <w:szCs w:val="26"/>
        </w:rPr>
        <w:tab/>
      </w:r>
      <w:r w:rsidR="00A3062C">
        <w:rPr>
          <w:rFonts w:ascii="Times New Roman" w:hAnsi="Times New Roman" w:cs="Times New Roman"/>
          <w:sz w:val="26"/>
          <w:szCs w:val="26"/>
        </w:rPr>
        <w:t xml:space="preserve">Заместитель главы – руководитель аппарата и по работе с ОМСУ </w:t>
      </w:r>
      <w:r w:rsidR="00F73D4C">
        <w:rPr>
          <w:rFonts w:ascii="Times New Roman" w:hAnsi="Times New Roman" w:cs="Times New Roman"/>
          <w:sz w:val="26"/>
          <w:szCs w:val="26"/>
        </w:rPr>
        <w:t xml:space="preserve">администрации МР «Ленский район» </w:t>
      </w:r>
      <w:r w:rsidR="00A3062C">
        <w:rPr>
          <w:rFonts w:ascii="Times New Roman" w:hAnsi="Times New Roman" w:cs="Times New Roman"/>
          <w:sz w:val="26"/>
          <w:szCs w:val="26"/>
        </w:rPr>
        <w:t xml:space="preserve">- </w:t>
      </w:r>
      <w:r w:rsidRPr="001A7948">
        <w:rPr>
          <w:rFonts w:ascii="Times New Roman" w:hAnsi="Times New Roman" w:cs="Times New Roman"/>
          <w:sz w:val="26"/>
          <w:szCs w:val="26"/>
        </w:rPr>
        <w:t>руководитель;</w:t>
      </w:r>
    </w:p>
    <w:p w:rsidR="00A3062C" w:rsidRDefault="00A3062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     Заместитель главы по производственным вопросам</w:t>
      </w:r>
      <w:r w:rsidR="00F73D4C" w:rsidRPr="00F73D4C">
        <w:rPr>
          <w:rFonts w:ascii="Times New Roman" w:hAnsi="Times New Roman" w:cs="Times New Roman"/>
          <w:sz w:val="26"/>
          <w:szCs w:val="26"/>
        </w:rPr>
        <w:t xml:space="preserve"> </w:t>
      </w:r>
      <w:r w:rsidR="00F73D4C">
        <w:rPr>
          <w:rFonts w:ascii="Times New Roman" w:hAnsi="Times New Roman" w:cs="Times New Roman"/>
          <w:sz w:val="26"/>
          <w:szCs w:val="26"/>
        </w:rPr>
        <w:t>администрации МР «Ленский район»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F73D4C">
        <w:rPr>
          <w:rFonts w:ascii="Times New Roman" w:hAnsi="Times New Roman" w:cs="Times New Roman"/>
          <w:sz w:val="26"/>
          <w:szCs w:val="26"/>
        </w:rPr>
        <w:t>ответственный</w:t>
      </w:r>
      <w:r w:rsidR="00F73D4C" w:rsidRPr="001A7948">
        <w:rPr>
          <w:rFonts w:ascii="Times New Roman" w:hAnsi="Times New Roman" w:cs="Times New Roman"/>
          <w:sz w:val="26"/>
          <w:szCs w:val="26"/>
        </w:rPr>
        <w:t xml:space="preserve"> за отрас</w:t>
      </w:r>
      <w:r w:rsidR="00F73D4C">
        <w:rPr>
          <w:rFonts w:ascii="Times New Roman" w:hAnsi="Times New Roman" w:cs="Times New Roman"/>
          <w:sz w:val="26"/>
          <w:szCs w:val="26"/>
        </w:rPr>
        <w:t xml:space="preserve">левые направления по тематикам </w:t>
      </w:r>
      <w:r w:rsidR="00F73D4C" w:rsidRPr="001A7948">
        <w:rPr>
          <w:rFonts w:ascii="Times New Roman" w:hAnsi="Times New Roman" w:cs="Times New Roman"/>
          <w:sz w:val="26"/>
          <w:szCs w:val="26"/>
        </w:rPr>
        <w:t>транспорт и дороги</w:t>
      </w:r>
      <w:r w:rsidR="00F73D4C">
        <w:rPr>
          <w:rFonts w:ascii="Times New Roman" w:hAnsi="Times New Roman" w:cs="Times New Roman"/>
          <w:sz w:val="26"/>
          <w:szCs w:val="26"/>
        </w:rPr>
        <w:t xml:space="preserve">, </w:t>
      </w:r>
      <w:r w:rsidR="00F73D4C" w:rsidRPr="001A7948">
        <w:rPr>
          <w:rFonts w:ascii="Times New Roman" w:hAnsi="Times New Roman" w:cs="Times New Roman"/>
          <w:sz w:val="26"/>
          <w:szCs w:val="26"/>
        </w:rPr>
        <w:t>жилищно-коммунальное хозяйство, благоустройство, строительство</w:t>
      </w:r>
      <w:r w:rsidR="00F73D4C">
        <w:rPr>
          <w:rFonts w:ascii="Times New Roman" w:hAnsi="Times New Roman" w:cs="Times New Roman"/>
          <w:sz w:val="26"/>
          <w:szCs w:val="26"/>
        </w:rPr>
        <w:t>;</w:t>
      </w:r>
    </w:p>
    <w:p w:rsidR="00F73D4C" w:rsidRDefault="00F73D4C" w:rsidP="00F73D4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       Заместитель главы по социальным вопросам</w:t>
      </w:r>
      <w:r w:rsidRPr="00F73D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МР «Ленский район» - ответственный</w:t>
      </w:r>
      <w:r w:rsidRPr="001A7948">
        <w:rPr>
          <w:rFonts w:ascii="Times New Roman" w:hAnsi="Times New Roman" w:cs="Times New Roman"/>
          <w:sz w:val="26"/>
          <w:szCs w:val="26"/>
        </w:rPr>
        <w:t xml:space="preserve"> за отрас</w:t>
      </w:r>
      <w:r>
        <w:rPr>
          <w:rFonts w:ascii="Times New Roman" w:hAnsi="Times New Roman" w:cs="Times New Roman"/>
          <w:sz w:val="26"/>
          <w:szCs w:val="26"/>
        </w:rPr>
        <w:t xml:space="preserve">левые направления по тематикам </w:t>
      </w:r>
      <w:r w:rsidRPr="00F73D4C">
        <w:rPr>
          <w:rFonts w:ascii="Times New Roman" w:hAnsi="Times New Roman" w:cs="Times New Roman"/>
          <w:sz w:val="26"/>
          <w:szCs w:val="26"/>
        </w:rPr>
        <w:t>образование, культура и спорт, социальная защита населения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73D4C" w:rsidRPr="001A7948" w:rsidRDefault="00F73D4C" w:rsidP="00F73D4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     Руководитель МКУ «Единая дежурно-диспетчерская служба» МР «Ленский район»;</w:t>
      </w:r>
    </w:p>
    <w:p w:rsidR="001A7948" w:rsidRPr="001A7948" w:rsidRDefault="00F73D4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A7948" w:rsidRPr="001A7948">
        <w:rPr>
          <w:rFonts w:ascii="Times New Roman" w:hAnsi="Times New Roman" w:cs="Times New Roman"/>
          <w:sz w:val="26"/>
          <w:szCs w:val="26"/>
        </w:rPr>
        <w:t>.</w:t>
      </w:r>
      <w:r w:rsidR="001A7948" w:rsidRPr="001A7948">
        <w:rPr>
          <w:rFonts w:ascii="Times New Roman" w:hAnsi="Times New Roman" w:cs="Times New Roman"/>
          <w:sz w:val="26"/>
          <w:szCs w:val="26"/>
        </w:rPr>
        <w:tab/>
      </w:r>
      <w:r w:rsidR="00A3062C">
        <w:rPr>
          <w:rFonts w:ascii="Times New Roman" w:hAnsi="Times New Roman" w:cs="Times New Roman"/>
          <w:sz w:val="26"/>
          <w:szCs w:val="26"/>
        </w:rPr>
        <w:t>Главный специалист управления делами</w:t>
      </w:r>
      <w:r w:rsidRPr="00F73D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МР «Ленский район»</w:t>
      </w:r>
      <w:r w:rsidR="00A3062C">
        <w:rPr>
          <w:rFonts w:ascii="Times New Roman" w:hAnsi="Times New Roman" w:cs="Times New Roman"/>
          <w:sz w:val="26"/>
          <w:szCs w:val="26"/>
        </w:rPr>
        <w:t xml:space="preserve"> - </w:t>
      </w:r>
      <w:r w:rsidR="00FF0F7D">
        <w:rPr>
          <w:rFonts w:ascii="Times New Roman" w:hAnsi="Times New Roman" w:cs="Times New Roman"/>
          <w:sz w:val="26"/>
          <w:szCs w:val="26"/>
        </w:rPr>
        <w:t>о</w:t>
      </w:r>
      <w:r w:rsidR="00FF0F7D" w:rsidRPr="001A7948">
        <w:rPr>
          <w:rFonts w:ascii="Times New Roman" w:hAnsi="Times New Roman" w:cs="Times New Roman"/>
          <w:sz w:val="26"/>
          <w:szCs w:val="26"/>
        </w:rPr>
        <w:t xml:space="preserve">тветственный за работу </w:t>
      </w:r>
      <w:r w:rsidR="00FF0F7D">
        <w:rPr>
          <w:rFonts w:ascii="Times New Roman" w:hAnsi="Times New Roman" w:cs="Times New Roman"/>
          <w:sz w:val="26"/>
          <w:szCs w:val="26"/>
        </w:rPr>
        <w:t xml:space="preserve">с </w:t>
      </w:r>
      <w:r w:rsidR="00FF0F7D" w:rsidRPr="001A7948">
        <w:rPr>
          <w:rFonts w:ascii="Times New Roman" w:hAnsi="Times New Roman" w:cs="Times New Roman"/>
          <w:sz w:val="26"/>
          <w:szCs w:val="26"/>
        </w:rPr>
        <w:t>обращениями граждан и организаций</w:t>
      </w:r>
      <w:r w:rsidR="00FF0F7D">
        <w:rPr>
          <w:rFonts w:ascii="Times New Roman" w:hAnsi="Times New Roman" w:cs="Times New Roman"/>
          <w:sz w:val="26"/>
          <w:szCs w:val="26"/>
        </w:rPr>
        <w:t>,</w:t>
      </w:r>
      <w:r w:rsidR="00FF0F7D" w:rsidRPr="001A7948">
        <w:rPr>
          <w:rFonts w:ascii="Times New Roman" w:hAnsi="Times New Roman" w:cs="Times New Roman"/>
          <w:sz w:val="26"/>
          <w:szCs w:val="26"/>
        </w:rPr>
        <w:t xml:space="preserve"> </w:t>
      </w:r>
      <w:r w:rsidR="00FF0F7D">
        <w:rPr>
          <w:rFonts w:ascii="Times New Roman" w:hAnsi="Times New Roman" w:cs="Times New Roman"/>
          <w:sz w:val="26"/>
          <w:szCs w:val="26"/>
        </w:rPr>
        <w:t>а также</w:t>
      </w:r>
      <w:r w:rsidR="001A7948" w:rsidRPr="001A7948">
        <w:rPr>
          <w:rFonts w:ascii="Times New Roman" w:hAnsi="Times New Roman" w:cs="Times New Roman"/>
          <w:sz w:val="26"/>
          <w:szCs w:val="26"/>
        </w:rPr>
        <w:t xml:space="preserve"> за работу с Платформой обратной связи; </w:t>
      </w:r>
    </w:p>
    <w:p w:rsidR="001A7948" w:rsidRPr="001A7948" w:rsidRDefault="00F73D4C" w:rsidP="00F73D4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1A7948" w:rsidRPr="001A7948">
        <w:rPr>
          <w:rFonts w:ascii="Times New Roman" w:hAnsi="Times New Roman" w:cs="Times New Roman"/>
          <w:sz w:val="26"/>
          <w:szCs w:val="26"/>
        </w:rPr>
        <w:t>.</w:t>
      </w:r>
      <w:r w:rsidR="001A7948" w:rsidRPr="001A7948">
        <w:rPr>
          <w:rFonts w:ascii="Times New Roman" w:hAnsi="Times New Roman" w:cs="Times New Roman"/>
          <w:sz w:val="26"/>
          <w:szCs w:val="26"/>
        </w:rPr>
        <w:tab/>
      </w:r>
      <w:r w:rsidR="00A3062C">
        <w:rPr>
          <w:rFonts w:ascii="Times New Roman" w:hAnsi="Times New Roman" w:cs="Times New Roman"/>
          <w:sz w:val="26"/>
          <w:szCs w:val="26"/>
        </w:rPr>
        <w:t xml:space="preserve">Главный специалист управления делами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МР «Ленский район» </w:t>
      </w:r>
      <w:r w:rsidR="00A3062C">
        <w:rPr>
          <w:rFonts w:ascii="Times New Roman" w:hAnsi="Times New Roman" w:cs="Times New Roman"/>
          <w:sz w:val="26"/>
          <w:szCs w:val="26"/>
        </w:rPr>
        <w:t xml:space="preserve">- </w:t>
      </w:r>
      <w:r w:rsidR="001A7948" w:rsidRPr="001A7948">
        <w:rPr>
          <w:rFonts w:ascii="Times New Roman" w:hAnsi="Times New Roman" w:cs="Times New Roman"/>
          <w:sz w:val="26"/>
          <w:szCs w:val="26"/>
        </w:rPr>
        <w:t>ответственный за работу с системой «И</w:t>
      </w:r>
      <w:r>
        <w:rPr>
          <w:rFonts w:ascii="Times New Roman" w:hAnsi="Times New Roman" w:cs="Times New Roman"/>
          <w:sz w:val="26"/>
          <w:szCs w:val="26"/>
        </w:rPr>
        <w:t>нцидент Менеджмент».</w:t>
      </w:r>
    </w:p>
    <w:p w:rsidR="00F73D4C" w:rsidRDefault="00F73D4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B65" w:rsidRDefault="008E1B65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B65" w:rsidRDefault="008E1B65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B65" w:rsidRPr="008E1B65" w:rsidRDefault="008E1B65" w:rsidP="008E1B6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E1B65">
        <w:rPr>
          <w:rFonts w:ascii="Times New Roman" w:hAnsi="Times New Roman" w:cs="Times New Roman"/>
          <w:b/>
          <w:sz w:val="26"/>
          <w:szCs w:val="26"/>
        </w:rPr>
        <w:t>И.о.заместителя</w:t>
      </w:r>
      <w:proofErr w:type="spellEnd"/>
      <w:r w:rsidRPr="008E1B65">
        <w:rPr>
          <w:rFonts w:ascii="Times New Roman" w:hAnsi="Times New Roman" w:cs="Times New Roman"/>
          <w:b/>
          <w:sz w:val="26"/>
          <w:szCs w:val="26"/>
        </w:rPr>
        <w:t xml:space="preserve"> главы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Т.В.С</w:t>
      </w:r>
      <w:r w:rsidRPr="008E1B65">
        <w:rPr>
          <w:rFonts w:ascii="Times New Roman" w:hAnsi="Times New Roman" w:cs="Times New Roman"/>
          <w:b/>
          <w:sz w:val="26"/>
          <w:szCs w:val="26"/>
        </w:rPr>
        <w:t>тарыгина</w:t>
      </w:r>
      <w:proofErr w:type="spellEnd"/>
    </w:p>
    <w:p w:rsidR="00F73D4C" w:rsidRDefault="00F73D4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3D4C" w:rsidRDefault="00F73D4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3D4C" w:rsidRDefault="00F73D4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3D4C" w:rsidRDefault="00F73D4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3D4C" w:rsidRDefault="00F73D4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3D4C" w:rsidRDefault="00F73D4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3D4C" w:rsidRDefault="00F73D4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3D4C" w:rsidRDefault="00F73D4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3D4C" w:rsidRDefault="00F73D4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3D4C" w:rsidRDefault="00F73D4C" w:rsidP="008E1B6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E1B65" w:rsidRDefault="008E1B65" w:rsidP="008E1B6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814"/>
      </w:tblGrid>
      <w:tr w:rsidR="00F73D4C" w:rsidTr="00E0453E">
        <w:tc>
          <w:tcPr>
            <w:tcW w:w="5812" w:type="dxa"/>
          </w:tcPr>
          <w:p w:rsidR="00F73D4C" w:rsidRDefault="00F73D4C" w:rsidP="00E045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F73D4C" w:rsidRPr="00FB113E" w:rsidRDefault="00F73D4C" w:rsidP="00E0453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№3</w:t>
            </w:r>
          </w:p>
          <w:p w:rsidR="00F73D4C" w:rsidRPr="00FB113E" w:rsidRDefault="00F73D4C" w:rsidP="00E0453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113E">
              <w:rPr>
                <w:rFonts w:ascii="Times New Roman" w:hAnsi="Times New Roman" w:cs="Times New Roman"/>
                <w:sz w:val="26"/>
                <w:szCs w:val="26"/>
              </w:rPr>
              <w:t>к распоряжению</w:t>
            </w:r>
          </w:p>
          <w:p w:rsidR="00F73D4C" w:rsidRPr="00FB113E" w:rsidRDefault="00F73D4C" w:rsidP="00E0453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113E">
              <w:rPr>
                <w:rFonts w:ascii="Times New Roman" w:hAnsi="Times New Roman" w:cs="Times New Roman"/>
                <w:sz w:val="26"/>
                <w:szCs w:val="26"/>
              </w:rPr>
              <w:t>от «___» __________ 2025г.</w:t>
            </w:r>
          </w:p>
          <w:p w:rsidR="00F73D4C" w:rsidRDefault="00F73D4C" w:rsidP="00E045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13E">
              <w:rPr>
                <w:rFonts w:ascii="Times New Roman" w:hAnsi="Times New Roman" w:cs="Times New Roman"/>
                <w:sz w:val="26"/>
                <w:szCs w:val="26"/>
              </w:rPr>
              <w:t>№ _____________________</w:t>
            </w:r>
          </w:p>
        </w:tc>
      </w:tr>
    </w:tbl>
    <w:p w:rsidR="00F73D4C" w:rsidRDefault="00F73D4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3D4C" w:rsidRDefault="009162F1" w:rsidP="00F73D4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Функциональные роли </w:t>
      </w:r>
      <w:r w:rsidR="00F73D4C" w:rsidRPr="00F73D4C">
        <w:rPr>
          <w:rFonts w:ascii="Times New Roman" w:hAnsi="Times New Roman" w:cs="Times New Roman"/>
          <w:b/>
          <w:sz w:val="26"/>
          <w:szCs w:val="26"/>
        </w:rPr>
        <w:t>участников</w:t>
      </w:r>
      <w:r w:rsidR="00F73D4C">
        <w:rPr>
          <w:rFonts w:ascii="Times New Roman" w:hAnsi="Times New Roman" w:cs="Times New Roman"/>
          <w:sz w:val="26"/>
          <w:szCs w:val="26"/>
        </w:rPr>
        <w:t xml:space="preserve"> </w:t>
      </w:r>
      <w:r w:rsidR="00F73D4C" w:rsidRPr="00A3062C">
        <w:rPr>
          <w:rFonts w:ascii="Times New Roman" w:hAnsi="Times New Roman" w:cs="Times New Roman"/>
          <w:b/>
          <w:sz w:val="26"/>
          <w:szCs w:val="26"/>
        </w:rPr>
        <w:t>муниципального центра управления</w:t>
      </w:r>
    </w:p>
    <w:p w:rsidR="00F73D4C" w:rsidRPr="008E1B65" w:rsidRDefault="00F73D4C" w:rsidP="008E1B6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Ленского района</w:t>
      </w:r>
    </w:p>
    <w:p w:rsidR="00F73D4C" w:rsidRDefault="00F73D4C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7948" w:rsidRPr="001A7948" w:rsidRDefault="00F73D4C" w:rsidP="00581C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A7948" w:rsidRPr="001A7948">
        <w:rPr>
          <w:rFonts w:ascii="Times New Roman" w:hAnsi="Times New Roman" w:cs="Times New Roman"/>
          <w:sz w:val="26"/>
          <w:szCs w:val="26"/>
        </w:rPr>
        <w:t>Куратор МЦУ: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1)</w:t>
      </w:r>
      <w:r w:rsidRPr="001A7948">
        <w:rPr>
          <w:rFonts w:ascii="Times New Roman" w:hAnsi="Times New Roman" w:cs="Times New Roman"/>
          <w:sz w:val="26"/>
          <w:szCs w:val="26"/>
        </w:rPr>
        <w:tab/>
        <w:t>отвечает за организацию взаимодействия с ЦУР и Координационным центром;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2)</w:t>
      </w:r>
      <w:r w:rsidRPr="001A7948">
        <w:rPr>
          <w:rFonts w:ascii="Times New Roman" w:hAnsi="Times New Roman" w:cs="Times New Roman"/>
          <w:sz w:val="26"/>
          <w:szCs w:val="26"/>
        </w:rPr>
        <w:tab/>
        <w:t>координирует мониторинг и контроль реализации мероприятий в рамках функционирования МЦУ;</w:t>
      </w:r>
    </w:p>
    <w:p w:rsid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3)</w:t>
      </w:r>
      <w:r w:rsidRPr="001A7948">
        <w:rPr>
          <w:rFonts w:ascii="Times New Roman" w:hAnsi="Times New Roman" w:cs="Times New Roman"/>
          <w:sz w:val="26"/>
          <w:szCs w:val="26"/>
        </w:rPr>
        <w:tab/>
        <w:t>определяет основные направления развития МЦУ.</w:t>
      </w:r>
    </w:p>
    <w:p w:rsidR="00FF0F7D" w:rsidRPr="001A7948" w:rsidRDefault="00FF0F7D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7948" w:rsidRPr="001A7948" w:rsidRDefault="00F73D4C" w:rsidP="00581C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A7948" w:rsidRPr="001A7948">
        <w:rPr>
          <w:rFonts w:ascii="Times New Roman" w:hAnsi="Times New Roman" w:cs="Times New Roman"/>
          <w:sz w:val="26"/>
          <w:szCs w:val="26"/>
        </w:rPr>
        <w:t>Руководитель МЦУ: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1)</w:t>
      </w:r>
      <w:r w:rsidRPr="001A7948">
        <w:rPr>
          <w:rFonts w:ascii="Times New Roman" w:hAnsi="Times New Roman" w:cs="Times New Roman"/>
          <w:sz w:val="26"/>
          <w:szCs w:val="26"/>
        </w:rPr>
        <w:tab/>
        <w:t>обеспечивает текущую деятельность МЦУ;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2)</w:t>
      </w:r>
      <w:r w:rsidRPr="001A7948">
        <w:rPr>
          <w:rFonts w:ascii="Times New Roman" w:hAnsi="Times New Roman" w:cs="Times New Roman"/>
          <w:sz w:val="26"/>
          <w:szCs w:val="26"/>
        </w:rPr>
        <w:tab/>
        <w:t>проводит анализ региональных и муниципальных инцидентов, а также предоставляет отчет о ходе их отработки;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3)</w:t>
      </w:r>
      <w:r w:rsidRPr="001A7948">
        <w:rPr>
          <w:rFonts w:ascii="Times New Roman" w:hAnsi="Times New Roman" w:cs="Times New Roman"/>
          <w:sz w:val="26"/>
          <w:szCs w:val="26"/>
        </w:rPr>
        <w:tab/>
        <w:t>осуществляет координацию взаимодействия органов местного самоуправления, подведомственных учреждений и организаций муниципального района (городского округа) с гражданами в рамках работы МЦУ;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4)</w:t>
      </w:r>
      <w:r w:rsidRPr="001A7948">
        <w:rPr>
          <w:rFonts w:ascii="Times New Roman" w:hAnsi="Times New Roman" w:cs="Times New Roman"/>
          <w:sz w:val="26"/>
          <w:szCs w:val="26"/>
        </w:rPr>
        <w:tab/>
        <w:t>обеспечивает методическое сопровождение деятельности МЦУ в соответствии с поставленными перед МЦУ задачами;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5)</w:t>
      </w:r>
      <w:r w:rsidRPr="001A7948">
        <w:rPr>
          <w:rFonts w:ascii="Times New Roman" w:hAnsi="Times New Roman" w:cs="Times New Roman"/>
          <w:sz w:val="26"/>
          <w:szCs w:val="26"/>
        </w:rPr>
        <w:tab/>
        <w:t>разрабатывает и внедряет комплекс правовой документации;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6)</w:t>
      </w:r>
      <w:r w:rsidRPr="001A7948">
        <w:rPr>
          <w:rFonts w:ascii="Times New Roman" w:hAnsi="Times New Roman" w:cs="Times New Roman"/>
          <w:sz w:val="26"/>
          <w:szCs w:val="26"/>
        </w:rPr>
        <w:tab/>
        <w:t xml:space="preserve">еженедельно предоставляет Куратору МЦУ, Координационному центру и ЦУР сводный отчет о региональных и муниципальных инцидентах, в </w:t>
      </w:r>
      <w:proofErr w:type="spellStart"/>
      <w:r w:rsidRPr="001A7948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1A7948">
        <w:rPr>
          <w:rFonts w:ascii="Times New Roman" w:hAnsi="Times New Roman" w:cs="Times New Roman"/>
          <w:sz w:val="26"/>
          <w:szCs w:val="26"/>
        </w:rPr>
        <w:t xml:space="preserve">. включающих информацию об их отработке, дополнительно по запросам указанных лиц предоставляет информацию в требуемые сроки; </w:t>
      </w:r>
    </w:p>
    <w:p w:rsid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7)</w:t>
      </w:r>
      <w:r w:rsidRPr="001A7948">
        <w:rPr>
          <w:rFonts w:ascii="Times New Roman" w:hAnsi="Times New Roman" w:cs="Times New Roman"/>
          <w:sz w:val="26"/>
          <w:szCs w:val="26"/>
        </w:rPr>
        <w:tab/>
        <w:t xml:space="preserve">организует проведение совещаний с участием главы муниципального района и со своим непосредственным участием, по итогам оформляет протокольные поручения. </w:t>
      </w:r>
    </w:p>
    <w:p w:rsidR="00FF0F7D" w:rsidRDefault="00FF0F7D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0F7D" w:rsidRPr="001A7948" w:rsidRDefault="00FF0F7D" w:rsidP="00581C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1A7948">
        <w:rPr>
          <w:rFonts w:ascii="Times New Roman" w:hAnsi="Times New Roman" w:cs="Times New Roman"/>
          <w:sz w:val="26"/>
          <w:szCs w:val="26"/>
        </w:rPr>
        <w:t>Ответственные за отраслевые направления МЦУ по тематикам:</w:t>
      </w:r>
    </w:p>
    <w:p w:rsidR="00FF0F7D" w:rsidRPr="001A7948" w:rsidRDefault="00FF0F7D" w:rsidP="00FF0F7D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lastRenderedPageBreak/>
        <w:t>1)</w:t>
      </w:r>
      <w:r w:rsidRPr="001A7948">
        <w:rPr>
          <w:rFonts w:ascii="Times New Roman" w:hAnsi="Times New Roman" w:cs="Times New Roman"/>
          <w:sz w:val="26"/>
          <w:szCs w:val="26"/>
        </w:rPr>
        <w:tab/>
        <w:t>обеспечивают оперативную отработку муниципальных инцидентов, относящихся к курируемому отраслевому блоку;</w:t>
      </w:r>
    </w:p>
    <w:p w:rsidR="00FF0F7D" w:rsidRPr="001A7948" w:rsidRDefault="00FF0F7D" w:rsidP="00FF0F7D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2)</w:t>
      </w:r>
      <w:r w:rsidRPr="001A7948">
        <w:rPr>
          <w:rFonts w:ascii="Times New Roman" w:hAnsi="Times New Roman" w:cs="Times New Roman"/>
          <w:sz w:val="26"/>
          <w:szCs w:val="26"/>
        </w:rPr>
        <w:tab/>
        <w:t>обеспечивают реализацию задач МЦУ в части курируемых отраслевых блоков;</w:t>
      </w:r>
    </w:p>
    <w:p w:rsidR="00FF0F7D" w:rsidRPr="001A7948" w:rsidRDefault="00FF0F7D" w:rsidP="00FF0F7D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3)</w:t>
      </w:r>
      <w:r w:rsidRPr="001A7948">
        <w:rPr>
          <w:rFonts w:ascii="Times New Roman" w:hAnsi="Times New Roman" w:cs="Times New Roman"/>
          <w:sz w:val="26"/>
          <w:szCs w:val="26"/>
        </w:rPr>
        <w:tab/>
        <w:t>формируют комплексную картину проблем по курируемому отраслевому направлению и вырабатывают рекомендации по недопущению возникновения инцидентов в дальнейшем;</w:t>
      </w:r>
    </w:p>
    <w:p w:rsidR="00FF0F7D" w:rsidRPr="001A7948" w:rsidRDefault="00FF0F7D" w:rsidP="00FF0F7D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4)</w:t>
      </w:r>
      <w:r w:rsidRPr="001A7948">
        <w:rPr>
          <w:rFonts w:ascii="Times New Roman" w:hAnsi="Times New Roman" w:cs="Times New Roman"/>
          <w:sz w:val="26"/>
          <w:szCs w:val="26"/>
        </w:rPr>
        <w:tab/>
        <w:t>осуществляют проверку и свод информации по курируемому отраслевому направлению;</w:t>
      </w:r>
    </w:p>
    <w:p w:rsidR="00FF0F7D" w:rsidRPr="001A7948" w:rsidRDefault="00FF0F7D" w:rsidP="00FF0F7D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5)</w:t>
      </w:r>
      <w:r w:rsidRPr="001A7948">
        <w:rPr>
          <w:rFonts w:ascii="Times New Roman" w:hAnsi="Times New Roman" w:cs="Times New Roman"/>
          <w:sz w:val="26"/>
          <w:szCs w:val="26"/>
        </w:rPr>
        <w:tab/>
        <w:t>определяют причины проблем для снижения количества инцидентов по курируемому отраслевому направлению;</w:t>
      </w:r>
    </w:p>
    <w:p w:rsidR="00FF0F7D" w:rsidRPr="001A7948" w:rsidRDefault="00FF0F7D" w:rsidP="00FF0F7D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6)</w:t>
      </w:r>
      <w:r w:rsidRPr="001A7948">
        <w:rPr>
          <w:rFonts w:ascii="Times New Roman" w:hAnsi="Times New Roman" w:cs="Times New Roman"/>
          <w:sz w:val="26"/>
          <w:szCs w:val="26"/>
        </w:rPr>
        <w:tab/>
        <w:t>осуществляют мониторинг соблюдения сроков и качества отработки инцидентов, поступающих по различным каналам связи;</w:t>
      </w:r>
    </w:p>
    <w:p w:rsidR="00FF0F7D" w:rsidRPr="001A7948" w:rsidRDefault="00FF0F7D" w:rsidP="00FF0F7D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7)</w:t>
      </w:r>
      <w:r w:rsidRPr="001A7948">
        <w:rPr>
          <w:rFonts w:ascii="Times New Roman" w:hAnsi="Times New Roman" w:cs="Times New Roman"/>
          <w:sz w:val="26"/>
          <w:szCs w:val="26"/>
        </w:rPr>
        <w:tab/>
        <w:t>проводят сбор, анализ и предоставление Руководителю МЦУ информации об удовлетворенности граждан результатами отработки инцидентов;</w:t>
      </w:r>
    </w:p>
    <w:p w:rsidR="00FF0F7D" w:rsidRDefault="00FF0F7D" w:rsidP="00FF0F7D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8)</w:t>
      </w:r>
      <w:r w:rsidRPr="001A7948">
        <w:rPr>
          <w:rFonts w:ascii="Times New Roman" w:hAnsi="Times New Roman" w:cs="Times New Roman"/>
          <w:sz w:val="26"/>
          <w:szCs w:val="26"/>
        </w:rPr>
        <w:tab/>
        <w:t xml:space="preserve">формируют дорожные карты по устранению причин возникновения инцидентов по курируемому отраслевому направлению. </w:t>
      </w:r>
    </w:p>
    <w:p w:rsidR="00FF0F7D" w:rsidRPr="001A7948" w:rsidRDefault="00FF0F7D" w:rsidP="00FF0F7D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0F7D" w:rsidRPr="001A7948" w:rsidRDefault="00FF0F7D" w:rsidP="00581C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Руководитель</w:t>
      </w:r>
      <w:r w:rsidRPr="001A7948">
        <w:rPr>
          <w:rFonts w:ascii="Times New Roman" w:hAnsi="Times New Roman" w:cs="Times New Roman"/>
          <w:sz w:val="26"/>
          <w:szCs w:val="26"/>
        </w:rPr>
        <w:t xml:space="preserve"> Единой дежурно-диспетчерской службы:</w:t>
      </w:r>
    </w:p>
    <w:p w:rsidR="00FF0F7D" w:rsidRPr="001A7948" w:rsidRDefault="00FF0F7D" w:rsidP="00FF0F7D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1)</w:t>
      </w:r>
      <w:r w:rsidRPr="001A7948">
        <w:rPr>
          <w:rFonts w:ascii="Times New Roman" w:hAnsi="Times New Roman" w:cs="Times New Roman"/>
          <w:sz w:val="26"/>
          <w:szCs w:val="26"/>
        </w:rPr>
        <w:tab/>
        <w:t>осуществляет координацию и обеспечивает отработку муниципальных инцидентов, поступивших через Единую дежурно-диспетчерскую службу;</w:t>
      </w:r>
    </w:p>
    <w:p w:rsidR="00FF0F7D" w:rsidRPr="001A7948" w:rsidRDefault="00FF0F7D" w:rsidP="00FF0F7D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2)</w:t>
      </w:r>
      <w:r w:rsidRPr="001A7948">
        <w:rPr>
          <w:rFonts w:ascii="Times New Roman" w:hAnsi="Times New Roman" w:cs="Times New Roman"/>
          <w:sz w:val="26"/>
          <w:szCs w:val="26"/>
        </w:rPr>
        <w:tab/>
        <w:t>анализирует муниципальные инциденты, поступившие через Единую дежурно-диспетчерскую службу, выявляет причины и факторы роста количества инцидентов;</w:t>
      </w:r>
    </w:p>
    <w:p w:rsidR="00FF0F7D" w:rsidRDefault="00FF0F7D" w:rsidP="00FF0F7D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3)</w:t>
      </w:r>
      <w:r w:rsidRPr="001A7948">
        <w:rPr>
          <w:rFonts w:ascii="Times New Roman" w:hAnsi="Times New Roman" w:cs="Times New Roman"/>
          <w:sz w:val="26"/>
          <w:szCs w:val="26"/>
        </w:rPr>
        <w:tab/>
        <w:t>обеспечивает своевременный анализ, составление и предоставление Руководителю МЦУ отчетности по муниципальным инцидентам, поступившим через Единую дежурно-диспетчерскую службу.</w:t>
      </w:r>
    </w:p>
    <w:p w:rsidR="00FF0F7D" w:rsidRPr="001A7948" w:rsidRDefault="00FF0F7D" w:rsidP="00FF0F7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A7948" w:rsidRPr="001A7948" w:rsidRDefault="00FF0F7D" w:rsidP="00FF0F7D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1A7948" w:rsidRPr="001A7948">
        <w:rPr>
          <w:rFonts w:ascii="Times New Roman" w:hAnsi="Times New Roman" w:cs="Times New Roman"/>
          <w:sz w:val="26"/>
          <w:szCs w:val="26"/>
        </w:rPr>
        <w:t xml:space="preserve">Ответственный </w:t>
      </w:r>
      <w:r>
        <w:rPr>
          <w:rFonts w:ascii="Times New Roman" w:hAnsi="Times New Roman" w:cs="Times New Roman"/>
          <w:sz w:val="26"/>
          <w:szCs w:val="26"/>
        </w:rPr>
        <w:t xml:space="preserve">за работу с обращениями граждан и организаций,  </w:t>
      </w:r>
      <w:r w:rsidR="001A7948" w:rsidRPr="001A7948">
        <w:rPr>
          <w:rFonts w:ascii="Times New Roman" w:hAnsi="Times New Roman" w:cs="Times New Roman"/>
          <w:sz w:val="26"/>
          <w:szCs w:val="26"/>
        </w:rPr>
        <w:t>за работу с Платформой обратной связи:</w:t>
      </w:r>
    </w:p>
    <w:p w:rsidR="001A7948" w:rsidRPr="001A7948" w:rsidRDefault="001A7948" w:rsidP="00581CB6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1)</w:t>
      </w:r>
      <w:r w:rsidRPr="001A7948">
        <w:rPr>
          <w:rFonts w:ascii="Times New Roman" w:hAnsi="Times New Roman" w:cs="Times New Roman"/>
          <w:sz w:val="26"/>
          <w:szCs w:val="26"/>
        </w:rPr>
        <w:tab/>
        <w:t>осуществляет координацию и обеспечивает отработку</w:t>
      </w:r>
      <w:r w:rsidR="00FF0F7D" w:rsidRPr="00FF0F7D">
        <w:rPr>
          <w:rFonts w:ascii="Times New Roman" w:hAnsi="Times New Roman" w:cs="Times New Roman"/>
          <w:sz w:val="26"/>
          <w:szCs w:val="26"/>
        </w:rPr>
        <w:t xml:space="preserve"> </w:t>
      </w:r>
      <w:r w:rsidR="00581CB6">
        <w:rPr>
          <w:rFonts w:ascii="Times New Roman" w:hAnsi="Times New Roman" w:cs="Times New Roman"/>
          <w:sz w:val="26"/>
          <w:szCs w:val="26"/>
        </w:rPr>
        <w:t xml:space="preserve">обращений граждан и организаций, а также </w:t>
      </w:r>
      <w:r w:rsidRPr="001A7948">
        <w:rPr>
          <w:rFonts w:ascii="Times New Roman" w:hAnsi="Times New Roman" w:cs="Times New Roman"/>
          <w:sz w:val="26"/>
          <w:szCs w:val="26"/>
        </w:rPr>
        <w:t>муниципальных инцидентов, поступивших через Платформу обратной связи;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2)</w:t>
      </w:r>
      <w:r w:rsidRPr="001A7948">
        <w:rPr>
          <w:rFonts w:ascii="Times New Roman" w:hAnsi="Times New Roman" w:cs="Times New Roman"/>
          <w:sz w:val="26"/>
          <w:szCs w:val="26"/>
        </w:rPr>
        <w:tab/>
      </w:r>
      <w:r w:rsidR="008E1B65">
        <w:rPr>
          <w:rFonts w:ascii="Times New Roman" w:hAnsi="Times New Roman" w:cs="Times New Roman"/>
          <w:sz w:val="26"/>
          <w:szCs w:val="26"/>
        </w:rPr>
        <w:t xml:space="preserve">анализирует обращения и </w:t>
      </w:r>
      <w:r w:rsidRPr="001A7948">
        <w:rPr>
          <w:rFonts w:ascii="Times New Roman" w:hAnsi="Times New Roman" w:cs="Times New Roman"/>
          <w:sz w:val="26"/>
          <w:szCs w:val="26"/>
        </w:rPr>
        <w:t xml:space="preserve">муниципальные инциденты, поступившие через Платформу обратной связи, выявляет причины и факторы роста количества </w:t>
      </w:r>
      <w:r w:rsidR="008E1B65">
        <w:rPr>
          <w:rFonts w:ascii="Times New Roman" w:hAnsi="Times New Roman" w:cs="Times New Roman"/>
          <w:sz w:val="26"/>
          <w:szCs w:val="26"/>
        </w:rPr>
        <w:t xml:space="preserve">обращений и </w:t>
      </w:r>
      <w:r w:rsidRPr="001A7948">
        <w:rPr>
          <w:rFonts w:ascii="Times New Roman" w:hAnsi="Times New Roman" w:cs="Times New Roman"/>
          <w:sz w:val="26"/>
          <w:szCs w:val="26"/>
        </w:rPr>
        <w:t>инцидентов;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lastRenderedPageBreak/>
        <w:t>3)</w:t>
      </w:r>
      <w:r w:rsidRPr="001A7948">
        <w:rPr>
          <w:rFonts w:ascii="Times New Roman" w:hAnsi="Times New Roman" w:cs="Times New Roman"/>
          <w:sz w:val="26"/>
          <w:szCs w:val="26"/>
        </w:rPr>
        <w:tab/>
        <w:t>обеспечивает своевременный анализ, составление и предоставление</w:t>
      </w:r>
      <w:r w:rsidR="008E1B65">
        <w:rPr>
          <w:rFonts w:ascii="Times New Roman" w:hAnsi="Times New Roman" w:cs="Times New Roman"/>
          <w:sz w:val="26"/>
          <w:szCs w:val="26"/>
        </w:rPr>
        <w:t xml:space="preserve"> Руководителю МЦУ отчетности по </w:t>
      </w:r>
      <w:r w:rsidR="008E1B65" w:rsidRPr="001A7948">
        <w:rPr>
          <w:rFonts w:ascii="Times New Roman" w:hAnsi="Times New Roman" w:cs="Times New Roman"/>
          <w:sz w:val="26"/>
          <w:szCs w:val="26"/>
        </w:rPr>
        <w:t>обращениям граждан и организаций</w:t>
      </w:r>
      <w:r w:rsidR="008E1B65">
        <w:rPr>
          <w:rFonts w:ascii="Times New Roman" w:hAnsi="Times New Roman" w:cs="Times New Roman"/>
          <w:sz w:val="26"/>
          <w:szCs w:val="26"/>
        </w:rPr>
        <w:t>, а также</w:t>
      </w:r>
      <w:r w:rsidR="008E1B65" w:rsidRPr="001A7948">
        <w:rPr>
          <w:rFonts w:ascii="Times New Roman" w:hAnsi="Times New Roman" w:cs="Times New Roman"/>
          <w:sz w:val="26"/>
          <w:szCs w:val="26"/>
        </w:rPr>
        <w:t xml:space="preserve"> </w:t>
      </w:r>
      <w:r w:rsidRPr="001A7948">
        <w:rPr>
          <w:rFonts w:ascii="Times New Roman" w:hAnsi="Times New Roman" w:cs="Times New Roman"/>
          <w:sz w:val="26"/>
          <w:szCs w:val="26"/>
        </w:rPr>
        <w:t>муниципальным инцидентам, поступившим через Платформу обратной связи;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4)</w:t>
      </w:r>
      <w:r w:rsidRPr="001A7948">
        <w:rPr>
          <w:rFonts w:ascii="Times New Roman" w:hAnsi="Times New Roman" w:cs="Times New Roman"/>
          <w:sz w:val="26"/>
          <w:szCs w:val="26"/>
        </w:rPr>
        <w:tab/>
        <w:t>осуществляет функции Муниципального уполномоченного в целях проведения опросов, публичных слушаний (общественных обсуждений) через Платформу обратной связи по вопросам, относящимся к компетенции муниципального района;</w:t>
      </w:r>
    </w:p>
    <w:p w:rsidR="00FF0F7D" w:rsidRDefault="001A7948" w:rsidP="008E1B65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5)</w:t>
      </w:r>
      <w:r w:rsidRPr="001A7948">
        <w:rPr>
          <w:rFonts w:ascii="Times New Roman" w:hAnsi="Times New Roman" w:cs="Times New Roman"/>
          <w:sz w:val="26"/>
          <w:szCs w:val="26"/>
        </w:rPr>
        <w:tab/>
        <w:t>обеспечивает подключение к Платформе обратной связи и координирует деятельность Муниципальных уполномоченных администраций поселений в целях проведения опросов, публичных слушаний (общественных обсуждений) через Платформу обратной связи по вопросам, относящимся к компетенции поселения.</w:t>
      </w:r>
    </w:p>
    <w:p w:rsidR="00FF0F7D" w:rsidRPr="001A7948" w:rsidRDefault="00FF0F7D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7948" w:rsidRPr="001A7948" w:rsidRDefault="008E1B65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A7948" w:rsidRPr="001A7948">
        <w:rPr>
          <w:rFonts w:ascii="Times New Roman" w:hAnsi="Times New Roman" w:cs="Times New Roman"/>
          <w:sz w:val="26"/>
          <w:szCs w:val="26"/>
        </w:rPr>
        <w:t>.</w:t>
      </w:r>
      <w:r w:rsidR="001A7948" w:rsidRPr="001A7948">
        <w:rPr>
          <w:rFonts w:ascii="Times New Roman" w:hAnsi="Times New Roman" w:cs="Times New Roman"/>
          <w:sz w:val="26"/>
          <w:szCs w:val="26"/>
        </w:rPr>
        <w:tab/>
        <w:t>Ответственный за работу с системой «Инцидент Менеджмент»: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1)</w:t>
      </w:r>
      <w:r w:rsidRPr="001A7948">
        <w:rPr>
          <w:rFonts w:ascii="Times New Roman" w:hAnsi="Times New Roman" w:cs="Times New Roman"/>
          <w:sz w:val="26"/>
          <w:szCs w:val="26"/>
        </w:rPr>
        <w:tab/>
        <w:t>осуществляет координацию и обеспечивает отработку региональных и муниципальных инцидентов, поступивших через систему «Инцидент Менеджмент»;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2)</w:t>
      </w:r>
      <w:r w:rsidRPr="001A7948">
        <w:rPr>
          <w:rFonts w:ascii="Times New Roman" w:hAnsi="Times New Roman" w:cs="Times New Roman"/>
          <w:sz w:val="26"/>
          <w:szCs w:val="26"/>
        </w:rPr>
        <w:tab/>
        <w:t>анализирует региональные и муниципальные инциденты, поступившие через систему «Инцидент Менеджмент», выявляет причины и факторы роста количества инцидентов;</w:t>
      </w:r>
    </w:p>
    <w:p w:rsidR="001A7948" w:rsidRP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7948">
        <w:rPr>
          <w:rFonts w:ascii="Times New Roman" w:hAnsi="Times New Roman" w:cs="Times New Roman"/>
          <w:sz w:val="26"/>
          <w:szCs w:val="26"/>
        </w:rPr>
        <w:t>3)</w:t>
      </w:r>
      <w:r w:rsidRPr="001A7948">
        <w:rPr>
          <w:rFonts w:ascii="Times New Roman" w:hAnsi="Times New Roman" w:cs="Times New Roman"/>
          <w:sz w:val="26"/>
          <w:szCs w:val="26"/>
        </w:rPr>
        <w:tab/>
        <w:t>обеспечивает своевременный анализ, составление и предоставление Руководителю МЦУ отчетности по региональным и муниципальным инцидентам, поступившим через систему «Инцидент Менеджмент».</w:t>
      </w:r>
    </w:p>
    <w:p w:rsidR="001A7948" w:rsidRPr="001A7948" w:rsidRDefault="008E1B65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A7948" w:rsidRPr="001A7948">
        <w:rPr>
          <w:rFonts w:ascii="Times New Roman" w:hAnsi="Times New Roman" w:cs="Times New Roman"/>
          <w:sz w:val="26"/>
          <w:szCs w:val="26"/>
        </w:rPr>
        <w:t>)</w:t>
      </w:r>
      <w:r w:rsidR="001A7948" w:rsidRPr="001A7948">
        <w:rPr>
          <w:rFonts w:ascii="Times New Roman" w:hAnsi="Times New Roman" w:cs="Times New Roman"/>
          <w:sz w:val="26"/>
          <w:szCs w:val="26"/>
        </w:rPr>
        <w:tab/>
        <w:t xml:space="preserve">обеспечивает выстраивание </w:t>
      </w:r>
      <w:proofErr w:type="spellStart"/>
      <w:r w:rsidR="001A7948" w:rsidRPr="001A7948">
        <w:rPr>
          <w:rFonts w:ascii="Times New Roman" w:hAnsi="Times New Roman" w:cs="Times New Roman"/>
          <w:sz w:val="26"/>
          <w:szCs w:val="26"/>
        </w:rPr>
        <w:t>проактивной</w:t>
      </w:r>
      <w:proofErr w:type="spellEnd"/>
      <w:r w:rsidR="001A7948" w:rsidRPr="001A7948">
        <w:rPr>
          <w:rFonts w:ascii="Times New Roman" w:hAnsi="Times New Roman" w:cs="Times New Roman"/>
          <w:sz w:val="26"/>
          <w:szCs w:val="26"/>
        </w:rPr>
        <w:t xml:space="preserve"> информационной повестки и взаимодействия с </w:t>
      </w:r>
      <w:r>
        <w:rPr>
          <w:rFonts w:ascii="Times New Roman" w:hAnsi="Times New Roman" w:cs="Times New Roman"/>
          <w:sz w:val="26"/>
          <w:szCs w:val="26"/>
        </w:rPr>
        <w:t>муниципальными</w:t>
      </w:r>
      <w:r w:rsidR="001A7948" w:rsidRPr="001A7948">
        <w:rPr>
          <w:rFonts w:ascii="Times New Roman" w:hAnsi="Times New Roman" w:cs="Times New Roman"/>
          <w:sz w:val="26"/>
          <w:szCs w:val="26"/>
        </w:rPr>
        <w:t xml:space="preserve"> средствами массовой информации, средствами электронной коммуникации и лидерами общественного мнения по вопросам деятельности МЦУ;</w:t>
      </w:r>
    </w:p>
    <w:p w:rsidR="001A7948" w:rsidRPr="001A7948" w:rsidRDefault="008E1B65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A7948" w:rsidRPr="001A7948">
        <w:rPr>
          <w:rFonts w:ascii="Times New Roman" w:hAnsi="Times New Roman" w:cs="Times New Roman"/>
          <w:sz w:val="26"/>
          <w:szCs w:val="26"/>
        </w:rPr>
        <w:t>)</w:t>
      </w:r>
      <w:r w:rsidR="001A7948" w:rsidRPr="001A7948">
        <w:rPr>
          <w:rFonts w:ascii="Times New Roman" w:hAnsi="Times New Roman" w:cs="Times New Roman"/>
          <w:sz w:val="26"/>
          <w:szCs w:val="26"/>
        </w:rPr>
        <w:tab/>
        <w:t>координирует работу по формированию и сопровождению системы официальных страниц органов местного самоуправления, подведомственных учреждений и организаций в социальных сетях;</w:t>
      </w:r>
    </w:p>
    <w:p w:rsidR="001A7948" w:rsidRPr="001A7948" w:rsidRDefault="008E1B65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A7948" w:rsidRPr="001A7948">
        <w:rPr>
          <w:rFonts w:ascii="Times New Roman" w:hAnsi="Times New Roman" w:cs="Times New Roman"/>
          <w:sz w:val="26"/>
          <w:szCs w:val="26"/>
        </w:rPr>
        <w:t>)</w:t>
      </w:r>
      <w:r w:rsidR="001A7948" w:rsidRPr="001A7948">
        <w:rPr>
          <w:rFonts w:ascii="Times New Roman" w:hAnsi="Times New Roman" w:cs="Times New Roman"/>
          <w:sz w:val="26"/>
          <w:szCs w:val="26"/>
        </w:rPr>
        <w:tab/>
        <w:t>обеспечивает информационное освещение деятельности МЦУ;</w:t>
      </w:r>
    </w:p>
    <w:p w:rsidR="001A7948" w:rsidRPr="001A7948" w:rsidRDefault="008E1B65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1A7948" w:rsidRPr="001A7948">
        <w:rPr>
          <w:rFonts w:ascii="Times New Roman" w:hAnsi="Times New Roman" w:cs="Times New Roman"/>
          <w:sz w:val="26"/>
          <w:szCs w:val="26"/>
        </w:rPr>
        <w:t>)</w:t>
      </w:r>
      <w:r w:rsidR="001A7948" w:rsidRPr="001A7948">
        <w:rPr>
          <w:rFonts w:ascii="Times New Roman" w:hAnsi="Times New Roman" w:cs="Times New Roman"/>
          <w:sz w:val="26"/>
          <w:szCs w:val="26"/>
        </w:rPr>
        <w:tab/>
        <w:t>обеспечивает взаимодействие с жителями в социальных сетях.</w:t>
      </w:r>
    </w:p>
    <w:p w:rsidR="001A7948" w:rsidRDefault="001A7948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B65" w:rsidRDefault="008E1B65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B65" w:rsidRPr="008E1B65" w:rsidRDefault="008E1B65" w:rsidP="008E1B6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E1B65">
        <w:rPr>
          <w:rFonts w:ascii="Times New Roman" w:hAnsi="Times New Roman" w:cs="Times New Roman"/>
          <w:b/>
          <w:sz w:val="26"/>
          <w:szCs w:val="26"/>
        </w:rPr>
        <w:t>И.о.заместителя</w:t>
      </w:r>
      <w:proofErr w:type="spellEnd"/>
      <w:r w:rsidRPr="008E1B65">
        <w:rPr>
          <w:rFonts w:ascii="Times New Roman" w:hAnsi="Times New Roman" w:cs="Times New Roman"/>
          <w:b/>
          <w:sz w:val="26"/>
          <w:szCs w:val="26"/>
        </w:rPr>
        <w:t xml:space="preserve"> главы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Т.В.С</w:t>
      </w:r>
      <w:r w:rsidRPr="008E1B65">
        <w:rPr>
          <w:rFonts w:ascii="Times New Roman" w:hAnsi="Times New Roman" w:cs="Times New Roman"/>
          <w:b/>
          <w:sz w:val="26"/>
          <w:szCs w:val="26"/>
        </w:rPr>
        <w:t>тарыгина</w:t>
      </w:r>
      <w:proofErr w:type="spellEnd"/>
    </w:p>
    <w:p w:rsidR="008E1B65" w:rsidRPr="001A7948" w:rsidRDefault="008E1B65" w:rsidP="001A79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E1B65" w:rsidRPr="001A7948" w:rsidSect="00D7522C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E5C" w:rsidRDefault="000A5E5C" w:rsidP="00D7522C">
      <w:r>
        <w:separator/>
      </w:r>
    </w:p>
  </w:endnote>
  <w:endnote w:type="continuationSeparator" w:id="0">
    <w:p w:rsidR="000A5E5C" w:rsidRDefault="000A5E5C" w:rsidP="00D7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E5C" w:rsidRDefault="000A5E5C" w:rsidP="00D7522C">
      <w:r>
        <w:separator/>
      </w:r>
    </w:p>
  </w:footnote>
  <w:footnote w:type="continuationSeparator" w:id="0">
    <w:p w:rsidR="000A5E5C" w:rsidRDefault="000A5E5C" w:rsidP="00D75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2147893"/>
      <w:docPartObj>
        <w:docPartGallery w:val="Page Numbers (Top of Page)"/>
        <w:docPartUnique/>
      </w:docPartObj>
    </w:sdtPr>
    <w:sdtEndPr/>
    <w:sdtContent>
      <w:p w:rsidR="00D7522C" w:rsidRDefault="00D7522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1E8">
          <w:rPr>
            <w:noProof/>
          </w:rPr>
          <w:t>10</w:t>
        </w:r>
        <w:r>
          <w:fldChar w:fldCharType="end"/>
        </w:r>
      </w:p>
    </w:sdtContent>
  </w:sdt>
  <w:p w:rsidR="00D7522C" w:rsidRDefault="00D7522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49E7"/>
    <w:multiLevelType w:val="multilevel"/>
    <w:tmpl w:val="AA841B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56C370D"/>
    <w:multiLevelType w:val="hybridMultilevel"/>
    <w:tmpl w:val="713EF3BC"/>
    <w:lvl w:ilvl="0" w:tplc="91E47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AE61C5"/>
    <w:multiLevelType w:val="hybridMultilevel"/>
    <w:tmpl w:val="978C6B48"/>
    <w:lvl w:ilvl="0" w:tplc="6088C710">
      <w:start w:val="1"/>
      <w:numFmt w:val="decimal"/>
      <w:lvlText w:val="%1)"/>
      <w:lvlJc w:val="left"/>
      <w:pPr>
        <w:ind w:left="731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18FD42">
      <w:numFmt w:val="bullet"/>
      <w:lvlText w:val="•"/>
      <w:lvlJc w:val="left"/>
      <w:pPr>
        <w:ind w:left="1691" w:hanging="305"/>
      </w:pPr>
      <w:rPr>
        <w:rFonts w:hint="default"/>
        <w:lang w:val="ru-RU" w:eastAsia="en-US" w:bidi="ar-SA"/>
      </w:rPr>
    </w:lvl>
    <w:lvl w:ilvl="2" w:tplc="7B54C5CE">
      <w:numFmt w:val="bullet"/>
      <w:lvlText w:val="•"/>
      <w:lvlJc w:val="left"/>
      <w:pPr>
        <w:ind w:left="2654" w:hanging="305"/>
      </w:pPr>
      <w:rPr>
        <w:rFonts w:hint="default"/>
        <w:lang w:val="ru-RU" w:eastAsia="en-US" w:bidi="ar-SA"/>
      </w:rPr>
    </w:lvl>
    <w:lvl w:ilvl="3" w:tplc="2662D410">
      <w:numFmt w:val="bullet"/>
      <w:lvlText w:val="•"/>
      <w:lvlJc w:val="left"/>
      <w:pPr>
        <w:ind w:left="3616" w:hanging="305"/>
      </w:pPr>
      <w:rPr>
        <w:rFonts w:hint="default"/>
        <w:lang w:val="ru-RU" w:eastAsia="en-US" w:bidi="ar-SA"/>
      </w:rPr>
    </w:lvl>
    <w:lvl w:ilvl="4" w:tplc="F9BC25A0">
      <w:numFmt w:val="bullet"/>
      <w:lvlText w:val="•"/>
      <w:lvlJc w:val="left"/>
      <w:pPr>
        <w:ind w:left="4579" w:hanging="305"/>
      </w:pPr>
      <w:rPr>
        <w:rFonts w:hint="default"/>
        <w:lang w:val="ru-RU" w:eastAsia="en-US" w:bidi="ar-SA"/>
      </w:rPr>
    </w:lvl>
    <w:lvl w:ilvl="5" w:tplc="B1546EC0">
      <w:numFmt w:val="bullet"/>
      <w:lvlText w:val="•"/>
      <w:lvlJc w:val="left"/>
      <w:pPr>
        <w:ind w:left="5542" w:hanging="305"/>
      </w:pPr>
      <w:rPr>
        <w:rFonts w:hint="default"/>
        <w:lang w:val="ru-RU" w:eastAsia="en-US" w:bidi="ar-SA"/>
      </w:rPr>
    </w:lvl>
    <w:lvl w:ilvl="6" w:tplc="4BB6F83C">
      <w:numFmt w:val="bullet"/>
      <w:lvlText w:val="•"/>
      <w:lvlJc w:val="left"/>
      <w:pPr>
        <w:ind w:left="6504" w:hanging="305"/>
      </w:pPr>
      <w:rPr>
        <w:rFonts w:hint="default"/>
        <w:lang w:val="ru-RU" w:eastAsia="en-US" w:bidi="ar-SA"/>
      </w:rPr>
    </w:lvl>
    <w:lvl w:ilvl="7" w:tplc="B2DAF692">
      <w:numFmt w:val="bullet"/>
      <w:lvlText w:val="•"/>
      <w:lvlJc w:val="left"/>
      <w:pPr>
        <w:ind w:left="7467" w:hanging="305"/>
      </w:pPr>
      <w:rPr>
        <w:rFonts w:hint="default"/>
        <w:lang w:val="ru-RU" w:eastAsia="en-US" w:bidi="ar-SA"/>
      </w:rPr>
    </w:lvl>
    <w:lvl w:ilvl="8" w:tplc="D79C254E">
      <w:numFmt w:val="bullet"/>
      <w:lvlText w:val="•"/>
      <w:lvlJc w:val="left"/>
      <w:pPr>
        <w:ind w:left="8430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EC63FF"/>
    <w:multiLevelType w:val="hybridMultilevel"/>
    <w:tmpl w:val="08FE52C4"/>
    <w:lvl w:ilvl="0" w:tplc="9EF808E6">
      <w:start w:val="1"/>
      <w:numFmt w:val="decimal"/>
      <w:lvlText w:val="%1."/>
      <w:lvlJc w:val="left"/>
      <w:pPr>
        <w:ind w:left="36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34FBE8">
      <w:numFmt w:val="bullet"/>
      <w:lvlText w:val="•"/>
      <w:lvlJc w:val="left"/>
      <w:pPr>
        <w:ind w:left="1322" w:hanging="281"/>
      </w:pPr>
      <w:rPr>
        <w:rFonts w:hint="default"/>
        <w:lang w:val="ru-RU" w:eastAsia="en-US" w:bidi="ar-SA"/>
      </w:rPr>
    </w:lvl>
    <w:lvl w:ilvl="2" w:tplc="8CDAFF32">
      <w:numFmt w:val="bullet"/>
      <w:lvlText w:val="•"/>
      <w:lvlJc w:val="left"/>
      <w:pPr>
        <w:ind w:left="2285" w:hanging="281"/>
      </w:pPr>
      <w:rPr>
        <w:rFonts w:hint="default"/>
        <w:lang w:val="ru-RU" w:eastAsia="en-US" w:bidi="ar-SA"/>
      </w:rPr>
    </w:lvl>
    <w:lvl w:ilvl="3" w:tplc="DE26F240">
      <w:numFmt w:val="bullet"/>
      <w:lvlText w:val="•"/>
      <w:lvlJc w:val="left"/>
      <w:pPr>
        <w:ind w:left="3247" w:hanging="281"/>
      </w:pPr>
      <w:rPr>
        <w:rFonts w:hint="default"/>
        <w:lang w:val="ru-RU" w:eastAsia="en-US" w:bidi="ar-SA"/>
      </w:rPr>
    </w:lvl>
    <w:lvl w:ilvl="4" w:tplc="11428CA4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5" w:tplc="E29AAF3A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D8EC56EA">
      <w:numFmt w:val="bullet"/>
      <w:lvlText w:val="•"/>
      <w:lvlJc w:val="left"/>
      <w:pPr>
        <w:ind w:left="6135" w:hanging="281"/>
      </w:pPr>
      <w:rPr>
        <w:rFonts w:hint="default"/>
        <w:lang w:val="ru-RU" w:eastAsia="en-US" w:bidi="ar-SA"/>
      </w:rPr>
    </w:lvl>
    <w:lvl w:ilvl="7" w:tplc="E90AC80A">
      <w:numFmt w:val="bullet"/>
      <w:lvlText w:val="•"/>
      <w:lvlJc w:val="left"/>
      <w:pPr>
        <w:ind w:left="7098" w:hanging="281"/>
      </w:pPr>
      <w:rPr>
        <w:rFonts w:hint="default"/>
        <w:lang w:val="ru-RU" w:eastAsia="en-US" w:bidi="ar-SA"/>
      </w:rPr>
    </w:lvl>
    <w:lvl w:ilvl="8" w:tplc="A672F5BE">
      <w:numFmt w:val="bullet"/>
      <w:lvlText w:val="•"/>
      <w:lvlJc w:val="left"/>
      <w:pPr>
        <w:ind w:left="8061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6126A"/>
    <w:rsid w:val="00074953"/>
    <w:rsid w:val="0007650F"/>
    <w:rsid w:val="000A5E5C"/>
    <w:rsid w:val="000C34C0"/>
    <w:rsid w:val="000D6B3D"/>
    <w:rsid w:val="000F563E"/>
    <w:rsid w:val="001221E8"/>
    <w:rsid w:val="00122E29"/>
    <w:rsid w:val="00162C85"/>
    <w:rsid w:val="00174433"/>
    <w:rsid w:val="001757AA"/>
    <w:rsid w:val="001A7948"/>
    <w:rsid w:val="00217260"/>
    <w:rsid w:val="00241334"/>
    <w:rsid w:val="00246FFB"/>
    <w:rsid w:val="002477A2"/>
    <w:rsid w:val="0025427D"/>
    <w:rsid w:val="002623A8"/>
    <w:rsid w:val="00277672"/>
    <w:rsid w:val="002C3825"/>
    <w:rsid w:val="003040CB"/>
    <w:rsid w:val="00334486"/>
    <w:rsid w:val="00340645"/>
    <w:rsid w:val="003442A3"/>
    <w:rsid w:val="00373214"/>
    <w:rsid w:val="003C439B"/>
    <w:rsid w:val="003E6922"/>
    <w:rsid w:val="00416C9F"/>
    <w:rsid w:val="00417945"/>
    <w:rsid w:val="00420649"/>
    <w:rsid w:val="0044216C"/>
    <w:rsid w:val="00474133"/>
    <w:rsid w:val="0048200F"/>
    <w:rsid w:val="004A2052"/>
    <w:rsid w:val="004B3F6A"/>
    <w:rsid w:val="004E7FFC"/>
    <w:rsid w:val="00504E2E"/>
    <w:rsid w:val="005058DA"/>
    <w:rsid w:val="00553CB7"/>
    <w:rsid w:val="00566C38"/>
    <w:rsid w:val="00573C9B"/>
    <w:rsid w:val="00581CB6"/>
    <w:rsid w:val="005876E7"/>
    <w:rsid w:val="005A2850"/>
    <w:rsid w:val="005A4FB8"/>
    <w:rsid w:val="005B00ED"/>
    <w:rsid w:val="005D12DB"/>
    <w:rsid w:val="005D162A"/>
    <w:rsid w:val="00620E25"/>
    <w:rsid w:val="006218D6"/>
    <w:rsid w:val="00681383"/>
    <w:rsid w:val="006C620F"/>
    <w:rsid w:val="007023A6"/>
    <w:rsid w:val="007521EC"/>
    <w:rsid w:val="00753653"/>
    <w:rsid w:val="00762B45"/>
    <w:rsid w:val="00793639"/>
    <w:rsid w:val="007A2A22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8E1B65"/>
    <w:rsid w:val="008E266D"/>
    <w:rsid w:val="00915018"/>
    <w:rsid w:val="00915AC4"/>
    <w:rsid w:val="009162F1"/>
    <w:rsid w:val="009450B2"/>
    <w:rsid w:val="00945C10"/>
    <w:rsid w:val="00947D0A"/>
    <w:rsid w:val="00981204"/>
    <w:rsid w:val="00984ACB"/>
    <w:rsid w:val="00995AC5"/>
    <w:rsid w:val="009B73C6"/>
    <w:rsid w:val="009D721B"/>
    <w:rsid w:val="009E3C4D"/>
    <w:rsid w:val="009E520E"/>
    <w:rsid w:val="00A101CB"/>
    <w:rsid w:val="00A26546"/>
    <w:rsid w:val="00A3062C"/>
    <w:rsid w:val="00A657EE"/>
    <w:rsid w:val="00A82886"/>
    <w:rsid w:val="00AA3149"/>
    <w:rsid w:val="00B312A9"/>
    <w:rsid w:val="00B45279"/>
    <w:rsid w:val="00BA234B"/>
    <w:rsid w:val="00BD139A"/>
    <w:rsid w:val="00BE48D2"/>
    <w:rsid w:val="00BF0EE0"/>
    <w:rsid w:val="00C128FD"/>
    <w:rsid w:val="00C166F5"/>
    <w:rsid w:val="00C573E1"/>
    <w:rsid w:val="00C87EA4"/>
    <w:rsid w:val="00CB376D"/>
    <w:rsid w:val="00D12DE3"/>
    <w:rsid w:val="00D37E19"/>
    <w:rsid w:val="00D47F5B"/>
    <w:rsid w:val="00D61344"/>
    <w:rsid w:val="00D7522C"/>
    <w:rsid w:val="00DC390D"/>
    <w:rsid w:val="00E20164"/>
    <w:rsid w:val="00E938C3"/>
    <w:rsid w:val="00ED7029"/>
    <w:rsid w:val="00EE5191"/>
    <w:rsid w:val="00F461A9"/>
    <w:rsid w:val="00F4697C"/>
    <w:rsid w:val="00F63E0F"/>
    <w:rsid w:val="00F73534"/>
    <w:rsid w:val="00F73D4C"/>
    <w:rsid w:val="00F83207"/>
    <w:rsid w:val="00FB113E"/>
    <w:rsid w:val="00FD0AA1"/>
    <w:rsid w:val="00FF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F58CF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62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3C439B"/>
    <w:pPr>
      <w:ind w:left="720"/>
      <w:contextualSpacing/>
    </w:pPr>
  </w:style>
  <w:style w:type="paragraph" w:customStyle="1" w:styleId="Default">
    <w:name w:val="Default"/>
    <w:rsid w:val="009D72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981204"/>
    <w:pPr>
      <w:widowControl w:val="0"/>
      <w:autoSpaceDE w:val="0"/>
      <w:autoSpaceDN w:val="0"/>
      <w:adjustRightInd w:val="0"/>
    </w:pPr>
    <w:rPr>
      <w:b/>
      <w:bCs/>
    </w:rPr>
  </w:style>
  <w:style w:type="paragraph" w:styleId="aa">
    <w:name w:val="header"/>
    <w:basedOn w:val="a"/>
    <w:link w:val="ab"/>
    <w:uiPriority w:val="99"/>
    <w:rsid w:val="00D752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7522C"/>
  </w:style>
  <w:style w:type="paragraph" w:styleId="ac">
    <w:name w:val="footer"/>
    <w:basedOn w:val="a"/>
    <w:link w:val="ad"/>
    <w:rsid w:val="00D752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75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10</Pages>
  <Words>2128</Words>
  <Characters>16798</Characters>
  <Application>Microsoft Office Word</Application>
  <DocSecurity>4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18889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2019-07-11T01:48:00Z</cp:lastPrinted>
  <dcterms:created xsi:type="dcterms:W3CDTF">2025-03-11T07:15:00Z</dcterms:created>
  <dcterms:modified xsi:type="dcterms:W3CDTF">2025-03-11T07:15:00Z</dcterms:modified>
</cp:coreProperties>
</file>