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240" w:type="dxa"/>
            <w:gridSpan w:val="4"/>
          </w:tcPr>
          <w:p w:rsidR="008E3EBE" w:rsidRPr="00122E29" w:rsidRDefault="008E3EBE" w:rsidP="00B86D7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86D77"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86D77"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B86D77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86D77"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01-03-415/5</w:t>
            </w:r>
            <w:r w:rsidRPr="00B86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882143" w:rsidRDefault="00882143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6566FD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82143">
              <w:rPr>
                <w:b/>
                <w:sz w:val="28"/>
                <w:szCs w:val="28"/>
              </w:rPr>
              <w:t xml:space="preserve">Об итогах исполнения бюджета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882143">
              <w:rPr>
                <w:b/>
                <w:sz w:val="28"/>
                <w:szCs w:val="28"/>
              </w:rPr>
              <w:t xml:space="preserve"> </w:t>
            </w:r>
          </w:p>
          <w:p w:rsidR="008E3EBE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82143">
              <w:rPr>
                <w:b/>
                <w:sz w:val="28"/>
                <w:szCs w:val="28"/>
              </w:rPr>
              <w:t>«Ленский район» за 1 квартал 202</w:t>
            </w:r>
            <w:r>
              <w:rPr>
                <w:b/>
                <w:sz w:val="28"/>
                <w:szCs w:val="28"/>
              </w:rPr>
              <w:t>5</w:t>
            </w:r>
            <w:r w:rsidRPr="00882143">
              <w:rPr>
                <w:b/>
                <w:sz w:val="28"/>
                <w:szCs w:val="28"/>
              </w:rPr>
              <w:t xml:space="preserve"> года</w:t>
            </w:r>
          </w:p>
          <w:p w:rsidR="00882143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82143" w:rsidRPr="00122E29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В соответствии со ст. 37 Положения о бюджетном устройстве и бюджетном процессе муниципального образования «Ленский район» Республики Саха (Якутия) утвержденного решением Районного Совета депутатов муниципального образования «Ленский район» от 03 декабря 2020 г. № 1-5, глава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п о с т а н о в и л: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1. Утвердить итоги исполнения бюджета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«Ленский район» за 1 квартал 202</w:t>
      </w:r>
      <w:r>
        <w:rPr>
          <w:sz w:val="28"/>
          <w:szCs w:val="28"/>
        </w:rPr>
        <w:t xml:space="preserve">5 </w:t>
      </w:r>
      <w:r w:rsidRPr="00882143">
        <w:rPr>
          <w:sz w:val="28"/>
          <w:szCs w:val="28"/>
        </w:rPr>
        <w:t>года согласно приложению № 1 к настоящему постановлению.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2. Утвердить отчет об исполнении бюджета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«Ленский район» на 01.04.202</w:t>
      </w:r>
      <w:r>
        <w:rPr>
          <w:sz w:val="28"/>
          <w:szCs w:val="28"/>
        </w:rPr>
        <w:t>5</w:t>
      </w:r>
      <w:r w:rsidRPr="00882143">
        <w:rPr>
          <w:sz w:val="28"/>
          <w:szCs w:val="28"/>
        </w:rPr>
        <w:t xml:space="preserve"> года согласно приложению № 2 к настоящему постановлению.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>3. Главному специалисту управления делами (</w:t>
      </w:r>
      <w:proofErr w:type="spellStart"/>
      <w:r w:rsidRPr="00882143">
        <w:rPr>
          <w:sz w:val="28"/>
          <w:szCs w:val="28"/>
        </w:rPr>
        <w:t>Иванская</w:t>
      </w:r>
      <w:proofErr w:type="spellEnd"/>
      <w:r w:rsidRPr="00882143">
        <w:rPr>
          <w:sz w:val="28"/>
          <w:szCs w:val="28"/>
        </w:rPr>
        <w:t xml:space="preserve"> Е.С.) 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8E3EBE" w:rsidRPr="00122E29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>4. Контроль исполнения данного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882143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638E4"/>
    <w:rsid w:val="0057397B"/>
    <w:rsid w:val="005C133F"/>
    <w:rsid w:val="00616261"/>
    <w:rsid w:val="00642E00"/>
    <w:rsid w:val="006566FD"/>
    <w:rsid w:val="00681592"/>
    <w:rsid w:val="00686D80"/>
    <w:rsid w:val="0075031E"/>
    <w:rsid w:val="007D160B"/>
    <w:rsid w:val="00882143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1581A"/>
    <w:rsid w:val="00B37862"/>
    <w:rsid w:val="00B86D77"/>
    <w:rsid w:val="00BC1F18"/>
    <w:rsid w:val="00BF5EB4"/>
    <w:rsid w:val="00D41EA5"/>
    <w:rsid w:val="00D44918"/>
    <w:rsid w:val="00D659BC"/>
    <w:rsid w:val="00D75BD1"/>
    <w:rsid w:val="00F06AE2"/>
    <w:rsid w:val="00F20B5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98F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E7CE-7522-4BF7-A59B-59BD77B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2025-05-30T05:23:00Z</dcterms:created>
  <dcterms:modified xsi:type="dcterms:W3CDTF">2025-05-30T05:23:00Z</dcterms:modified>
</cp:coreProperties>
</file>