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880"/>
        <w:gridCol w:w="4395"/>
      </w:tblGrid>
      <w:tr w:rsidR="008E3EBE" w:rsidRPr="00122E29" w:rsidTr="0067770B">
        <w:trPr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49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-5715</wp:posOffset>
                  </wp:positionV>
                  <wp:extent cx="1181100" cy="1143000"/>
                  <wp:effectExtent l="0" t="0" r="0" b="0"/>
                  <wp:wrapNone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</w:tcPr>
          <w:p w:rsidR="008E3EBE" w:rsidRPr="00353682" w:rsidRDefault="0067770B" w:rsidP="0067770B">
            <w:pPr>
              <w:keepNext/>
              <w:widowControl/>
              <w:autoSpaceDE/>
              <w:autoSpaceDN/>
              <w:adjustRightInd/>
              <w:ind w:left="179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67770B">
            <w:pPr>
              <w:keepNext/>
              <w:widowControl/>
              <w:autoSpaceDE/>
              <w:autoSpaceDN/>
              <w:adjustRightInd/>
              <w:ind w:left="179" w:right="29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390957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67770B">
            <w:pPr>
              <w:keepNext/>
              <w:widowControl/>
              <w:autoSpaceDE/>
              <w:autoSpaceDN/>
              <w:adjustRightInd/>
              <w:ind w:left="179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67770B">
            <w:pPr>
              <w:widowControl/>
              <w:autoSpaceDE/>
              <w:autoSpaceDN/>
              <w:adjustRightInd/>
              <w:ind w:left="17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67770B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0E2EAA">
            <w:pPr>
              <w:widowControl/>
              <w:autoSpaceDE/>
              <w:autoSpaceDN/>
              <w:adjustRightInd/>
              <w:spacing w:line="360" w:lineRule="auto"/>
              <w:ind w:left="-501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75" w:type="dxa"/>
            <w:gridSpan w:val="2"/>
          </w:tcPr>
          <w:p w:rsidR="008E3EBE" w:rsidRPr="00122E29" w:rsidRDefault="008E3EBE" w:rsidP="000E2EAA">
            <w:pPr>
              <w:widowControl/>
              <w:autoSpaceDE/>
              <w:autoSpaceDN/>
              <w:adjustRightInd/>
              <w:ind w:left="-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7770B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0E2EAA">
            <w:pPr>
              <w:widowControl/>
              <w:autoSpaceDE/>
              <w:autoSpaceDN/>
              <w:adjustRightInd/>
              <w:spacing w:line="360" w:lineRule="auto"/>
              <w:ind w:left="-501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75" w:type="dxa"/>
            <w:gridSpan w:val="2"/>
          </w:tcPr>
          <w:p w:rsidR="008E3EBE" w:rsidRPr="00122E29" w:rsidRDefault="008E3EBE" w:rsidP="000E2EAA">
            <w:pPr>
              <w:widowControl/>
              <w:autoSpaceDE/>
              <w:autoSpaceDN/>
              <w:adjustRightInd/>
              <w:ind w:left="-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7770B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958" w:type="dxa"/>
            <w:gridSpan w:val="4"/>
          </w:tcPr>
          <w:p w:rsidR="008E3EBE" w:rsidRPr="00122E29" w:rsidRDefault="005D550D" w:rsidP="00DC28F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C28FC"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C28FC"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C28FC"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01-03-416/5</w:t>
            </w:r>
            <w:r w:rsidR="008E3EBE" w:rsidRPr="00DC28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8E3EBE" w:rsidRPr="00122E29" w:rsidTr="00DF1D4B">
        <w:trPr>
          <w:trHeight w:val="471"/>
        </w:trPr>
        <w:tc>
          <w:tcPr>
            <w:tcW w:w="9957" w:type="dxa"/>
            <w:gridSpan w:val="4"/>
          </w:tcPr>
          <w:p w:rsidR="00323C8F" w:rsidRDefault="00323C8F" w:rsidP="00323C8F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E3EBE" w:rsidRPr="00325D34" w:rsidRDefault="00323C8F" w:rsidP="00DF1D4B">
            <w:pPr>
              <w:widowControl/>
              <w:autoSpaceDE/>
              <w:autoSpaceDN/>
              <w:adjustRightInd/>
              <w:ind w:lef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</w:t>
            </w:r>
            <w:r w:rsidR="00325D34">
              <w:rPr>
                <w:b/>
                <w:sz w:val="28"/>
                <w:szCs w:val="28"/>
              </w:rPr>
              <w:t xml:space="preserve"> </w:t>
            </w:r>
            <w:r w:rsidR="0067770B">
              <w:rPr>
                <w:b/>
                <w:sz w:val="28"/>
                <w:szCs w:val="28"/>
              </w:rPr>
              <w:t>о С</w:t>
            </w:r>
            <w:r w:rsidRPr="00323C8F">
              <w:rPr>
                <w:b/>
                <w:sz w:val="28"/>
                <w:szCs w:val="28"/>
              </w:rPr>
              <w:t>овете по патр</w:t>
            </w:r>
            <w:r w:rsidR="00325D34">
              <w:rPr>
                <w:b/>
                <w:sz w:val="28"/>
                <w:szCs w:val="28"/>
              </w:rPr>
              <w:t xml:space="preserve">иотическому воспитанию граждан </w:t>
            </w:r>
            <w:r w:rsidRPr="00323C8F">
              <w:rPr>
                <w:b/>
                <w:sz w:val="28"/>
                <w:szCs w:val="28"/>
              </w:rPr>
              <w:t>муниципального района 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2E1D19" w:rsidP="002E1D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5E36">
        <w:rPr>
          <w:sz w:val="28"/>
          <w:szCs w:val="28"/>
        </w:rPr>
        <w:t xml:space="preserve"> целях выработки предложений</w:t>
      </w:r>
      <w:r>
        <w:rPr>
          <w:sz w:val="28"/>
          <w:szCs w:val="28"/>
        </w:rPr>
        <w:t xml:space="preserve"> и механизмов</w:t>
      </w:r>
      <w:r w:rsidRPr="00625E36">
        <w:rPr>
          <w:sz w:val="28"/>
          <w:szCs w:val="28"/>
        </w:rPr>
        <w:t xml:space="preserve"> по развитию гражданственности и патриотизма граждан в муниципальном </w:t>
      </w:r>
      <w:r>
        <w:rPr>
          <w:sz w:val="28"/>
          <w:szCs w:val="28"/>
        </w:rPr>
        <w:t xml:space="preserve">районе «Ленский район», взаимодействию общественных организаций с органами местного самоуправления </w:t>
      </w:r>
      <w:r w:rsidR="008E3EBE">
        <w:rPr>
          <w:sz w:val="28"/>
          <w:szCs w:val="28"/>
        </w:rPr>
        <w:t>п о с т а н о в л я ю:</w:t>
      </w:r>
    </w:p>
    <w:p w:rsidR="002E1D19" w:rsidRDefault="002E1D19" w:rsidP="00325D34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t xml:space="preserve">Утвердить Положение о </w:t>
      </w:r>
      <w:r w:rsidR="003D78A1">
        <w:rPr>
          <w:rFonts w:eastAsiaTheme="minorHAnsi"/>
          <w:sz w:val="28"/>
          <w:szCs w:val="26"/>
          <w:lang w:eastAsia="en-US"/>
        </w:rPr>
        <w:t>С</w:t>
      </w:r>
      <w:r w:rsidRPr="002E1D19">
        <w:rPr>
          <w:rFonts w:eastAsiaTheme="minorHAnsi"/>
          <w:sz w:val="28"/>
          <w:szCs w:val="26"/>
          <w:lang w:eastAsia="en-US"/>
        </w:rPr>
        <w:t xml:space="preserve">овете по патриотическому воспитанию граждан </w:t>
      </w:r>
      <w:r w:rsidRPr="00323C8F">
        <w:rPr>
          <w:rFonts w:eastAsiaTheme="minorHAnsi"/>
          <w:sz w:val="28"/>
          <w:szCs w:val="26"/>
          <w:lang w:eastAsia="en-US"/>
        </w:rPr>
        <w:t>муниципального района «Ленский район»</w:t>
      </w:r>
      <w:r w:rsidR="00323C8F" w:rsidRPr="00323C8F">
        <w:rPr>
          <w:rFonts w:eastAsiaTheme="minorHAnsi"/>
          <w:sz w:val="28"/>
          <w:szCs w:val="26"/>
          <w:lang w:eastAsia="en-US"/>
        </w:rPr>
        <w:t>,</w:t>
      </w:r>
      <w:r w:rsidRPr="00323C8F">
        <w:rPr>
          <w:rFonts w:eastAsiaTheme="minorHAnsi"/>
          <w:sz w:val="28"/>
          <w:szCs w:val="26"/>
          <w:lang w:eastAsia="en-US"/>
        </w:rPr>
        <w:t xml:space="preserve"> </w:t>
      </w:r>
      <w:r w:rsidR="00325D34">
        <w:rPr>
          <w:rFonts w:eastAsiaTheme="minorHAnsi"/>
          <w:sz w:val="28"/>
          <w:szCs w:val="26"/>
          <w:lang w:eastAsia="en-US"/>
        </w:rPr>
        <w:t>согласно приложению</w:t>
      </w:r>
      <w:r w:rsidRPr="00323C8F">
        <w:rPr>
          <w:rFonts w:eastAsiaTheme="minorHAnsi"/>
          <w:sz w:val="28"/>
          <w:szCs w:val="26"/>
          <w:lang w:eastAsia="en-US"/>
        </w:rPr>
        <w:t xml:space="preserve"> </w:t>
      </w:r>
      <w:r w:rsidR="00325D34">
        <w:rPr>
          <w:rFonts w:eastAsiaTheme="minorHAnsi"/>
          <w:sz w:val="28"/>
          <w:szCs w:val="26"/>
          <w:lang w:eastAsia="en-US"/>
        </w:rPr>
        <w:t xml:space="preserve">№1 </w:t>
      </w:r>
      <w:r w:rsidRPr="00323C8F">
        <w:rPr>
          <w:rFonts w:eastAsiaTheme="minorHAnsi"/>
          <w:sz w:val="28"/>
          <w:szCs w:val="26"/>
          <w:lang w:eastAsia="en-US"/>
        </w:rPr>
        <w:t xml:space="preserve">к настоящему </w:t>
      </w:r>
      <w:r w:rsidR="00323C8F" w:rsidRPr="00323C8F">
        <w:rPr>
          <w:rFonts w:eastAsiaTheme="minorHAnsi"/>
          <w:sz w:val="28"/>
          <w:szCs w:val="26"/>
          <w:lang w:eastAsia="en-US"/>
        </w:rPr>
        <w:t>постановлению</w:t>
      </w:r>
      <w:r w:rsidR="00325D34">
        <w:rPr>
          <w:rFonts w:eastAsiaTheme="minorHAnsi"/>
          <w:sz w:val="28"/>
          <w:szCs w:val="26"/>
          <w:lang w:eastAsia="en-US"/>
        </w:rPr>
        <w:t>.</w:t>
      </w:r>
    </w:p>
    <w:p w:rsidR="00325D34" w:rsidRPr="00323C8F" w:rsidRDefault="00325D34" w:rsidP="00325D34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Утвердить </w:t>
      </w:r>
      <w:r w:rsidRPr="00325D34">
        <w:rPr>
          <w:rFonts w:eastAsiaTheme="minorHAnsi"/>
          <w:sz w:val="28"/>
          <w:szCs w:val="26"/>
          <w:lang w:eastAsia="en-US"/>
        </w:rPr>
        <w:t>Состав Совета по патриотическому воспитанию граждан муниципального района «Ленский район»</w:t>
      </w:r>
      <w:r w:rsidRPr="00323C8F">
        <w:rPr>
          <w:rFonts w:eastAsiaTheme="minorHAnsi"/>
          <w:sz w:val="28"/>
          <w:szCs w:val="26"/>
          <w:lang w:eastAsia="en-US"/>
        </w:rPr>
        <w:t xml:space="preserve">, </w:t>
      </w:r>
      <w:r>
        <w:rPr>
          <w:rFonts w:eastAsiaTheme="minorHAnsi"/>
          <w:sz w:val="28"/>
          <w:szCs w:val="26"/>
          <w:lang w:eastAsia="en-US"/>
        </w:rPr>
        <w:t>согласно приложению</w:t>
      </w:r>
      <w:r w:rsidRPr="00323C8F">
        <w:rPr>
          <w:rFonts w:eastAsiaTheme="minorHAnsi"/>
          <w:sz w:val="28"/>
          <w:szCs w:val="26"/>
          <w:lang w:eastAsia="en-US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№2 </w:t>
      </w:r>
      <w:r w:rsidRPr="00323C8F">
        <w:rPr>
          <w:rFonts w:eastAsiaTheme="minorHAnsi"/>
          <w:sz w:val="28"/>
          <w:szCs w:val="26"/>
          <w:lang w:eastAsia="en-US"/>
        </w:rPr>
        <w:t>к настоящему постановлению</w:t>
      </w:r>
      <w:r>
        <w:rPr>
          <w:rFonts w:eastAsiaTheme="minorHAnsi"/>
          <w:sz w:val="28"/>
          <w:szCs w:val="26"/>
          <w:lang w:eastAsia="en-US"/>
        </w:rPr>
        <w:t>.</w:t>
      </w:r>
    </w:p>
    <w:p w:rsidR="002E1D19" w:rsidRPr="006F5C66" w:rsidRDefault="002E1D19" w:rsidP="00325D34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lastRenderedPageBreak/>
        <w:t>Главному специалисту управления делами (Иванска</w:t>
      </w:r>
      <w:r w:rsidR="00323C8F">
        <w:rPr>
          <w:rFonts w:eastAsiaTheme="minorHAnsi"/>
          <w:sz w:val="28"/>
          <w:szCs w:val="26"/>
          <w:lang w:eastAsia="en-US"/>
        </w:rPr>
        <w:t>я Е.С.) опубликовать настоящее постановление</w:t>
      </w:r>
      <w:r w:rsidRPr="006F5C66">
        <w:rPr>
          <w:rFonts w:eastAsiaTheme="minorHAnsi"/>
          <w:sz w:val="28"/>
          <w:szCs w:val="26"/>
          <w:lang w:eastAsia="en-US"/>
        </w:rPr>
        <w:t xml:space="preserve"> в средствах массовой информации и разместить на официальном сайте администрации муниципального района «Ленский район».</w:t>
      </w:r>
    </w:p>
    <w:p w:rsidR="002E1D19" w:rsidRPr="006F5C66" w:rsidRDefault="002E1D19" w:rsidP="002E1D1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t xml:space="preserve">Контроль исполнения настоящего </w:t>
      </w:r>
      <w:r w:rsidR="00323C8F">
        <w:rPr>
          <w:rFonts w:eastAsiaTheme="minorHAnsi"/>
          <w:sz w:val="28"/>
          <w:szCs w:val="26"/>
          <w:lang w:eastAsia="en-US"/>
        </w:rPr>
        <w:t>постановления</w:t>
      </w:r>
      <w:r w:rsidRPr="006F5C66">
        <w:rPr>
          <w:rFonts w:eastAsiaTheme="minorHAnsi"/>
          <w:sz w:val="28"/>
          <w:szCs w:val="26"/>
          <w:lang w:eastAsia="en-US"/>
        </w:rPr>
        <w:t xml:space="preserve"> возложить на заместителя главы по социальным вопросам Барбашову</w:t>
      </w:r>
      <w:r w:rsidR="00325D34" w:rsidRPr="00325D34">
        <w:rPr>
          <w:rFonts w:eastAsiaTheme="minorHAnsi"/>
          <w:sz w:val="28"/>
          <w:szCs w:val="26"/>
          <w:lang w:eastAsia="en-US"/>
        </w:rPr>
        <w:t xml:space="preserve"> </w:t>
      </w:r>
      <w:r w:rsidR="00325D34">
        <w:rPr>
          <w:rFonts w:eastAsiaTheme="minorHAnsi"/>
          <w:sz w:val="28"/>
          <w:szCs w:val="26"/>
          <w:lang w:eastAsia="en-US"/>
        </w:rPr>
        <w:t>А.С</w:t>
      </w:r>
      <w:r w:rsidRPr="006F5C66">
        <w:rPr>
          <w:rFonts w:eastAsiaTheme="minorHAnsi"/>
          <w:sz w:val="28"/>
          <w:szCs w:val="26"/>
          <w:lang w:eastAsia="en-US"/>
        </w:rPr>
        <w:t>.</w:t>
      </w:r>
    </w:p>
    <w:p w:rsidR="002E1D19" w:rsidRDefault="002E1D19" w:rsidP="002E1D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323C8F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325D34" w:rsidRDefault="00325D34" w:rsidP="008E3EBE"/>
    <w:p w:rsidR="005D0471" w:rsidRDefault="00325D34" w:rsidP="00F75CA2">
      <w:pPr>
        <w:widowControl/>
        <w:autoSpaceDE/>
        <w:autoSpaceDN/>
        <w:adjustRightInd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5D0471" w:rsidTr="00C07829">
        <w:tc>
          <w:tcPr>
            <w:tcW w:w="6091" w:type="dxa"/>
          </w:tcPr>
          <w:p w:rsidR="005D0471" w:rsidRDefault="005D0471" w:rsidP="00C07829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25D3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</w:t>
            </w:r>
            <w:r w:rsidRPr="000035CB">
              <w:rPr>
                <w:sz w:val="28"/>
                <w:szCs w:val="28"/>
              </w:rPr>
              <w:t>______________</w:t>
            </w:r>
          </w:p>
        </w:tc>
      </w:tr>
    </w:tbl>
    <w:p w:rsidR="005D0471" w:rsidRPr="00926643" w:rsidRDefault="005D0471" w:rsidP="005D0471">
      <w:pPr>
        <w:rPr>
          <w:b/>
          <w:sz w:val="28"/>
          <w:szCs w:val="28"/>
        </w:rPr>
      </w:pPr>
    </w:p>
    <w:p w:rsidR="005D0471" w:rsidRPr="00926643" w:rsidRDefault="005D0471" w:rsidP="005D0471">
      <w:pPr>
        <w:jc w:val="center"/>
        <w:rPr>
          <w:b/>
          <w:sz w:val="28"/>
          <w:szCs w:val="28"/>
        </w:rPr>
      </w:pPr>
      <w:r w:rsidRPr="00926643">
        <w:rPr>
          <w:b/>
          <w:sz w:val="28"/>
          <w:szCs w:val="28"/>
        </w:rPr>
        <w:t>ПОЛОЖЕНИЕ</w:t>
      </w:r>
    </w:p>
    <w:p w:rsidR="005D0471" w:rsidRPr="00926643" w:rsidRDefault="005D0471" w:rsidP="005D0471">
      <w:pPr>
        <w:jc w:val="center"/>
        <w:rPr>
          <w:b/>
          <w:sz w:val="28"/>
          <w:szCs w:val="28"/>
        </w:rPr>
      </w:pPr>
      <w:r w:rsidRPr="00926643">
        <w:rPr>
          <w:b/>
          <w:sz w:val="28"/>
          <w:szCs w:val="28"/>
        </w:rPr>
        <w:t xml:space="preserve">о </w:t>
      </w:r>
      <w:r w:rsidR="003D78A1" w:rsidRPr="00926643">
        <w:rPr>
          <w:b/>
          <w:sz w:val="28"/>
          <w:szCs w:val="28"/>
        </w:rPr>
        <w:t>С</w:t>
      </w:r>
      <w:r w:rsidRPr="00926643">
        <w:rPr>
          <w:b/>
          <w:sz w:val="28"/>
          <w:szCs w:val="28"/>
        </w:rPr>
        <w:t>овете по патриотическому воспитанию граждан муниципального района «Ленский район»</w:t>
      </w:r>
    </w:p>
    <w:p w:rsidR="005D0471" w:rsidRDefault="005D0471" w:rsidP="005D0471">
      <w:pPr>
        <w:jc w:val="center"/>
        <w:rPr>
          <w:sz w:val="28"/>
          <w:szCs w:val="28"/>
        </w:rPr>
      </w:pPr>
    </w:p>
    <w:p w:rsidR="005D0471" w:rsidRDefault="005D0471" w:rsidP="005D0471">
      <w:pPr>
        <w:pStyle w:val="a5"/>
        <w:widowControl/>
        <w:numPr>
          <w:ilvl w:val="0"/>
          <w:numId w:val="22"/>
        </w:numPr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D0471" w:rsidRPr="00625E36" w:rsidRDefault="005D0471" w:rsidP="005D0471">
      <w:pPr>
        <w:pStyle w:val="a5"/>
        <w:widowControl/>
        <w:numPr>
          <w:ilvl w:val="1"/>
          <w:numId w:val="22"/>
        </w:numPr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5E36">
        <w:rPr>
          <w:sz w:val="28"/>
          <w:szCs w:val="28"/>
        </w:rPr>
        <w:t xml:space="preserve">овет по патриотическому воспитанию граждан </w:t>
      </w:r>
      <w:r>
        <w:rPr>
          <w:sz w:val="28"/>
          <w:szCs w:val="28"/>
        </w:rPr>
        <w:t>муниципального района «Ленский район»</w:t>
      </w:r>
      <w:r w:rsidRPr="00625E36">
        <w:rPr>
          <w:sz w:val="28"/>
          <w:szCs w:val="28"/>
        </w:rPr>
        <w:t xml:space="preserve"> (далее – Совет) является консультативным, совещательным органом при администрации муниципального района </w:t>
      </w:r>
      <w:r>
        <w:rPr>
          <w:sz w:val="28"/>
          <w:szCs w:val="28"/>
        </w:rPr>
        <w:t>«Ленский район»</w:t>
      </w:r>
      <w:r w:rsidRPr="00625E36">
        <w:rPr>
          <w:sz w:val="28"/>
          <w:szCs w:val="28"/>
        </w:rPr>
        <w:t xml:space="preserve"> и создается в целях выработки предложений</w:t>
      </w:r>
      <w:r>
        <w:rPr>
          <w:sz w:val="28"/>
          <w:szCs w:val="28"/>
        </w:rPr>
        <w:t xml:space="preserve"> и механизмов</w:t>
      </w:r>
      <w:r w:rsidRPr="00625E36">
        <w:rPr>
          <w:sz w:val="28"/>
          <w:szCs w:val="28"/>
        </w:rPr>
        <w:t xml:space="preserve"> по развитию гражданственности и патриотизма граждан в муниципальном </w:t>
      </w:r>
      <w:r>
        <w:rPr>
          <w:sz w:val="28"/>
          <w:szCs w:val="28"/>
        </w:rPr>
        <w:t xml:space="preserve">районе «Ленский район», взаимодействию общественных организаций с органами местного самоуправления. 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625E36">
        <w:rPr>
          <w:sz w:val="28"/>
          <w:szCs w:val="28"/>
        </w:rPr>
        <w:t xml:space="preserve">Совет руководствуется в своей деятельности Конституцией Российской Федерации, </w:t>
      </w:r>
      <w:r>
        <w:rPr>
          <w:sz w:val="28"/>
          <w:szCs w:val="28"/>
        </w:rPr>
        <w:t xml:space="preserve">действующим </w:t>
      </w:r>
      <w:r w:rsidRPr="00625E36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и республики Саха Якутия,</w:t>
      </w:r>
      <w:r w:rsidRPr="00625E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района, а также настоящим положением</w:t>
      </w:r>
      <w:r w:rsidRPr="00625E36">
        <w:rPr>
          <w:sz w:val="28"/>
          <w:szCs w:val="28"/>
        </w:rPr>
        <w:t>.</w:t>
      </w:r>
    </w:p>
    <w:p w:rsidR="005D0471" w:rsidRDefault="005D0471" w:rsidP="005D0471">
      <w:pPr>
        <w:jc w:val="both"/>
        <w:rPr>
          <w:sz w:val="28"/>
          <w:szCs w:val="28"/>
        </w:rPr>
      </w:pPr>
    </w:p>
    <w:p w:rsidR="005D0471" w:rsidRDefault="005D0471" w:rsidP="005D0471">
      <w:pPr>
        <w:pStyle w:val="a5"/>
        <w:widowControl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ЗАДАЧИ СОВЕТА</w:t>
      </w:r>
    </w:p>
    <w:p w:rsidR="005D0471" w:rsidRPr="00F271A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271A1">
        <w:rPr>
          <w:sz w:val="28"/>
          <w:szCs w:val="28"/>
        </w:rPr>
        <w:t>азработка предложений по вопросам развития гражданского, патриотического воспитания населения муниципального района «Ленский район» и формированию приоритетн</w:t>
      </w:r>
      <w:r>
        <w:rPr>
          <w:sz w:val="28"/>
          <w:szCs w:val="28"/>
        </w:rPr>
        <w:t>ых направлений в его реализации.</w:t>
      </w:r>
    </w:p>
    <w:p w:rsidR="005D0471" w:rsidRPr="00F271A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271A1">
        <w:rPr>
          <w:sz w:val="28"/>
          <w:szCs w:val="28"/>
        </w:rPr>
        <w:t>беспечение взаимодействия органов местного самоуправления муниципального района, некоммерческих и иных организаций, осуществляющих деятельность в сфере патриотического воспитания на территории муниципального района «Ленский район</w:t>
      </w:r>
      <w:r>
        <w:rPr>
          <w:sz w:val="28"/>
          <w:szCs w:val="28"/>
        </w:rPr>
        <w:t>».</w:t>
      </w:r>
    </w:p>
    <w:p w:rsidR="005D0471" w:rsidRPr="00F271A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71A1">
        <w:rPr>
          <w:sz w:val="28"/>
          <w:szCs w:val="28"/>
        </w:rPr>
        <w:t>оддержка, укрепление и развитие материальной базы, методическое обеспечение организаций и объединений, осуществляющих свою деятельность в сфере патриотического воспитания граждан МР «Ленский район</w:t>
      </w:r>
      <w:r>
        <w:rPr>
          <w:sz w:val="28"/>
          <w:szCs w:val="28"/>
        </w:rPr>
        <w:t>».</w:t>
      </w:r>
    </w:p>
    <w:p w:rsidR="005D0471" w:rsidRDefault="005D0471" w:rsidP="005D0471">
      <w:pPr>
        <w:jc w:val="both"/>
        <w:rPr>
          <w:sz w:val="28"/>
          <w:szCs w:val="28"/>
        </w:rPr>
      </w:pPr>
    </w:p>
    <w:p w:rsidR="005D0471" w:rsidRDefault="005D0471" w:rsidP="005D0471">
      <w:pPr>
        <w:pStyle w:val="a5"/>
        <w:widowControl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ФУНКЦИИ СОВЕТА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органами местного самоуправления муниципального района, некоммерческими и иными организациями, осуществляющих деятельность в сфере патриотического воспитания на территории муниципального района «Ленский район».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вопросам совершенствования муниципальных правовых актов в сфере патриотического воспитания, требующих рассмотрения органами местного самоуправления.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осуществление необходимых мер по реализации программ патриотического воспитания.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патриотических объединений МР «Ленский район».</w:t>
      </w:r>
    </w:p>
    <w:p w:rsidR="005D0471" w:rsidRDefault="005D0471" w:rsidP="005D0471">
      <w:pPr>
        <w:pStyle w:val="a5"/>
        <w:widowControl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СОВЕТА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от органов исполнительной власти, органов местного самоуправления, некоммерческих организаций и иных организаций по вопросам, отнесенным к компетенции Совета.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рабочие группы для изучения отдельных вопросов в сфере патриотического воспитания;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для участия в работе Совета представителей органов исполнительной власти, органов местного самоуправления, некоммерческих организаций и иных организаций по вопросам, отнесенным к компетенции Совета.</w:t>
      </w:r>
    </w:p>
    <w:p w:rsidR="005D0471" w:rsidRDefault="005D0471" w:rsidP="005D0471">
      <w:pPr>
        <w:pStyle w:val="a5"/>
        <w:widowControl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СОСТАВ И ПОРЯДОК ДЕЯТЕЛЬНОСТИ СОВЕТА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состоит из председателя Совета, заместителя председателя Совета, секретаря Совета и членов Совета. 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осуществляет свою деятельность в соответствии с регламентом, утверждаемым председателем Совета.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Совета проводятся по мере необходимости, но не реже двух раз в год.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работой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повестки заседаний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Совета.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5.5. Заместитель председателя Совета: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планирует деятельность Совета;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Совета в период отсутствия председателя Совета.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5.6. Секретарь Совета: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повесток заседаний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организационное обеспечение деятельности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выполнение решений Совета.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5.7. Члены Совета имеют право: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на заседаниях Совета, вносить предложения по вопросам, относящимся к компетенции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голосовать на заседаниях Совета;</w:t>
      </w:r>
    </w:p>
    <w:p w:rsidR="005D0471" w:rsidRDefault="005D0471" w:rsidP="005D0471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материалами, рассматриваемыми на заседаниях Совета;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излагать в письменном виде особое мнение, которое подлежит обязательному приобщению к протоколу заседания Совета, в случае </w:t>
      </w:r>
      <w:r>
        <w:rPr>
          <w:sz w:val="28"/>
          <w:szCs w:val="28"/>
        </w:rPr>
        <w:lastRenderedPageBreak/>
        <w:t xml:space="preserve">несогласие с решением Совета. 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Заседание Совета считается правомочным, если на нем присутствуют более половины членов Совета.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 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решающим является голос председательствующего на заседании Совета.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Решения Совета оформляются протоколом заседания Совета, который подписывается председательствующим на заседании Совета и секретарём Совета.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 Организационное и материально – техническое обеспечение деятельности Совета осуществляется администрацией МР «Ленский район».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5.12. Информационное обеспечение деятельности совета осуществляется пресс-службой администрации МР «Ленский район».</w:t>
      </w:r>
    </w:p>
    <w:p w:rsidR="005D0471" w:rsidRDefault="005D0471" w:rsidP="005D0471">
      <w:pPr>
        <w:pStyle w:val="a5"/>
        <w:ind w:left="0" w:firstLine="708"/>
        <w:jc w:val="both"/>
        <w:rPr>
          <w:sz w:val="28"/>
          <w:szCs w:val="28"/>
        </w:rPr>
      </w:pPr>
    </w:p>
    <w:p w:rsidR="005D0471" w:rsidRDefault="005D0471" w:rsidP="005D0471">
      <w:pPr>
        <w:pStyle w:val="a5"/>
        <w:widowControl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ПОЛОЖЕНИЕ</w:t>
      </w:r>
    </w:p>
    <w:p w:rsidR="005D0471" w:rsidRDefault="005D0471" w:rsidP="005D0471">
      <w:pPr>
        <w:pStyle w:val="a5"/>
        <w:widowControl/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настоящее Положение утверждаются постановлением </w:t>
      </w:r>
      <w:r>
        <w:rPr>
          <w:sz w:val="28"/>
          <w:szCs w:val="28"/>
        </w:rPr>
        <w:lastRenderedPageBreak/>
        <w:t xml:space="preserve">главы МР «Ленский район», опубликовываются в установленном порядке.  </w:t>
      </w:r>
    </w:p>
    <w:p w:rsidR="003D78A1" w:rsidRDefault="003D78A1" w:rsidP="003D78A1">
      <w:pPr>
        <w:widowControl/>
        <w:jc w:val="both"/>
        <w:rPr>
          <w:sz w:val="28"/>
          <w:szCs w:val="28"/>
        </w:rPr>
      </w:pPr>
    </w:p>
    <w:p w:rsidR="003D78A1" w:rsidRDefault="003D78A1" w:rsidP="003D78A1">
      <w:pPr>
        <w:widowControl/>
        <w:jc w:val="both"/>
        <w:rPr>
          <w:sz w:val="28"/>
          <w:szCs w:val="28"/>
        </w:rPr>
      </w:pPr>
    </w:p>
    <w:p w:rsidR="003D78A1" w:rsidRDefault="003D78A1" w:rsidP="003D78A1">
      <w:pPr>
        <w:widowControl/>
        <w:jc w:val="both"/>
        <w:rPr>
          <w:sz w:val="28"/>
          <w:szCs w:val="28"/>
        </w:rPr>
      </w:pPr>
    </w:p>
    <w:p w:rsidR="003D78A1" w:rsidRPr="003D78A1" w:rsidRDefault="003D78A1" w:rsidP="003D78A1">
      <w:pPr>
        <w:widowControl/>
        <w:jc w:val="both"/>
        <w:rPr>
          <w:b/>
          <w:sz w:val="28"/>
          <w:szCs w:val="28"/>
        </w:rPr>
      </w:pPr>
      <w:r w:rsidRPr="003D78A1">
        <w:rPr>
          <w:b/>
          <w:sz w:val="28"/>
          <w:szCs w:val="28"/>
        </w:rPr>
        <w:t xml:space="preserve">Председатель МКУ «КМСП» </w:t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  <w:t>К.В. Попова</w:t>
      </w:r>
    </w:p>
    <w:p w:rsidR="003D78A1" w:rsidRDefault="003D78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5D0471" w:rsidTr="00C07829">
        <w:tc>
          <w:tcPr>
            <w:tcW w:w="6091" w:type="dxa"/>
          </w:tcPr>
          <w:p w:rsidR="005D0471" w:rsidRDefault="005D0471" w:rsidP="00C07829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92664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</w:t>
            </w:r>
          </w:p>
          <w:p w:rsidR="005D0471" w:rsidRDefault="005D0471" w:rsidP="00C0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678ED">
              <w:rPr>
                <w:sz w:val="28"/>
                <w:szCs w:val="28"/>
              </w:rPr>
              <w:t>_______________</w:t>
            </w:r>
          </w:p>
        </w:tc>
      </w:tr>
    </w:tbl>
    <w:p w:rsidR="005D0471" w:rsidRDefault="005D0471" w:rsidP="005D0471">
      <w:pPr>
        <w:ind w:firstLine="708"/>
        <w:rPr>
          <w:sz w:val="28"/>
          <w:szCs w:val="28"/>
        </w:rPr>
      </w:pPr>
    </w:p>
    <w:p w:rsidR="00DF1D4B" w:rsidRDefault="005D0471" w:rsidP="00DF1D4B">
      <w:pPr>
        <w:jc w:val="center"/>
        <w:rPr>
          <w:b/>
          <w:sz w:val="28"/>
          <w:szCs w:val="28"/>
        </w:rPr>
      </w:pPr>
      <w:r w:rsidRPr="00FB545A">
        <w:rPr>
          <w:b/>
          <w:sz w:val="28"/>
          <w:szCs w:val="28"/>
        </w:rPr>
        <w:t>Состав Совета по пат</w:t>
      </w:r>
      <w:r w:rsidR="00DF1D4B">
        <w:rPr>
          <w:b/>
          <w:sz w:val="28"/>
          <w:szCs w:val="28"/>
        </w:rPr>
        <w:t>риотическому воспитанию граждан</w:t>
      </w:r>
    </w:p>
    <w:p w:rsidR="005D0471" w:rsidRDefault="005D0471" w:rsidP="00DF1D4B">
      <w:pPr>
        <w:jc w:val="center"/>
        <w:rPr>
          <w:b/>
          <w:sz w:val="28"/>
          <w:szCs w:val="28"/>
        </w:rPr>
      </w:pPr>
      <w:r w:rsidRPr="00FB545A">
        <w:rPr>
          <w:b/>
          <w:sz w:val="28"/>
          <w:szCs w:val="28"/>
        </w:rPr>
        <w:t>муниципального района «Ленский район»</w:t>
      </w:r>
    </w:p>
    <w:p w:rsidR="003D78A1" w:rsidRPr="00FB545A" w:rsidRDefault="003D78A1" w:rsidP="003D78A1">
      <w:pPr>
        <w:ind w:firstLine="709"/>
        <w:jc w:val="center"/>
        <w:rPr>
          <w:b/>
          <w:sz w:val="28"/>
          <w:szCs w:val="28"/>
        </w:rPr>
      </w:pP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D78A1">
        <w:rPr>
          <w:sz w:val="28"/>
          <w:szCs w:val="28"/>
        </w:rPr>
        <w:t>г</w:t>
      </w:r>
      <w:r>
        <w:rPr>
          <w:sz w:val="28"/>
          <w:szCs w:val="28"/>
        </w:rPr>
        <w:t>лавы по социальным вопросам МР «Ленский район», председатель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F69">
        <w:rPr>
          <w:sz w:val="28"/>
          <w:szCs w:val="28"/>
        </w:rPr>
        <w:t xml:space="preserve">Председатель/ и.о. председателя МКУ «Комитет по молодежной и семейной политике» МР «Ленский район» РС (Я), заместитель председателя </w:t>
      </w:r>
      <w:r>
        <w:rPr>
          <w:sz w:val="28"/>
          <w:szCs w:val="28"/>
        </w:rPr>
        <w:t>с</w:t>
      </w:r>
      <w:r w:rsidRPr="00BF6F69">
        <w:rPr>
          <w:sz w:val="28"/>
          <w:szCs w:val="28"/>
        </w:rPr>
        <w:t>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молодежной политике </w:t>
      </w:r>
      <w:r w:rsidRPr="00BF6F69">
        <w:rPr>
          <w:sz w:val="28"/>
          <w:szCs w:val="28"/>
        </w:rPr>
        <w:t>МКУ «Комитет по молодежной и семейной политике» МР «Ленский район» РС (Я),</w:t>
      </w:r>
      <w:r>
        <w:rPr>
          <w:sz w:val="28"/>
          <w:szCs w:val="28"/>
        </w:rPr>
        <w:t xml:space="preserve"> секретарь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комиссар/ </w:t>
      </w:r>
      <w:proofErr w:type="spellStart"/>
      <w:r>
        <w:rPr>
          <w:sz w:val="28"/>
          <w:szCs w:val="28"/>
        </w:rPr>
        <w:t>вр.и.о</w:t>
      </w:r>
      <w:proofErr w:type="spellEnd"/>
      <w:r>
        <w:rPr>
          <w:sz w:val="28"/>
          <w:szCs w:val="28"/>
        </w:rPr>
        <w:t>. военного комиссара Ленского улуса, член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Начальник/ и.о. начальника воспитательного отдела МКУ «РУО» </w:t>
      </w:r>
      <w:r w:rsidR="0067770B">
        <w:rPr>
          <w:sz w:val="28"/>
          <w:szCs w:val="28"/>
        </w:rPr>
        <w:t xml:space="preserve"> </w:t>
      </w:r>
      <w:r>
        <w:rPr>
          <w:sz w:val="28"/>
          <w:szCs w:val="28"/>
        </w:rPr>
        <w:t>МР «Ленский район», член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Советник главы МР «Ленский район», член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Настоятель храма Святителя Иннокентия Московского, член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военной истории МКУК «ЛИКМ» </w:t>
      </w:r>
      <w:r w:rsidR="0067770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МР «Ленский район», член совета;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Социальный координатор Филиала Государственного фонда поддержки участников специальной военной операции «Защитники Отечества» по РС(Я);</w:t>
      </w:r>
    </w:p>
    <w:p w:rsidR="005D0471" w:rsidRDefault="005D0471" w:rsidP="003D78A1">
      <w:pPr>
        <w:pStyle w:val="a5"/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Председатель/заместитель председателя Совета молодежи при главе МР «Ленский район»;</w:t>
      </w:r>
    </w:p>
    <w:p w:rsidR="005D0471" w:rsidRDefault="003D78A1" w:rsidP="00590768">
      <w:pPr>
        <w:pStyle w:val="a5"/>
        <w:widowControl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768" w:rsidRPr="00590768">
        <w:rPr>
          <w:sz w:val="28"/>
          <w:szCs w:val="28"/>
        </w:rPr>
        <w:t>Участник специальной военной операции</w:t>
      </w:r>
      <w:r w:rsidR="00590768">
        <w:rPr>
          <w:sz w:val="28"/>
          <w:szCs w:val="28"/>
        </w:rPr>
        <w:t>;</w:t>
      </w:r>
    </w:p>
    <w:p w:rsidR="00590768" w:rsidRPr="00590768" w:rsidRDefault="00590768" w:rsidP="00590768">
      <w:pPr>
        <w:pStyle w:val="a5"/>
        <w:widowControl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90768">
        <w:rPr>
          <w:sz w:val="28"/>
          <w:szCs w:val="28"/>
        </w:rPr>
        <w:t xml:space="preserve">Руководители патриотических клубов </w:t>
      </w:r>
      <w:r>
        <w:rPr>
          <w:sz w:val="28"/>
          <w:szCs w:val="28"/>
        </w:rPr>
        <w:t>МР «Ленский район».</w:t>
      </w:r>
    </w:p>
    <w:p w:rsidR="005D0471" w:rsidRPr="00BF6F69" w:rsidRDefault="005D0471" w:rsidP="005D0471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:rsidR="005D0471" w:rsidRPr="003D78A1" w:rsidRDefault="003D78A1" w:rsidP="003D78A1">
      <w:pPr>
        <w:widowControl/>
        <w:jc w:val="both"/>
        <w:rPr>
          <w:b/>
          <w:sz w:val="28"/>
          <w:szCs w:val="28"/>
        </w:rPr>
      </w:pPr>
      <w:r w:rsidRPr="003D78A1">
        <w:rPr>
          <w:b/>
          <w:sz w:val="28"/>
          <w:szCs w:val="28"/>
        </w:rPr>
        <w:t xml:space="preserve">Председатель МКУ «КМСП» </w:t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Pr="003D78A1">
        <w:rPr>
          <w:b/>
          <w:sz w:val="28"/>
          <w:szCs w:val="28"/>
        </w:rPr>
        <w:tab/>
      </w:r>
      <w:r w:rsidR="00891DF8">
        <w:rPr>
          <w:b/>
          <w:sz w:val="28"/>
          <w:szCs w:val="28"/>
        </w:rPr>
        <w:t xml:space="preserve">    </w:t>
      </w:r>
      <w:r w:rsidRPr="003D78A1">
        <w:rPr>
          <w:b/>
          <w:sz w:val="28"/>
          <w:szCs w:val="28"/>
        </w:rPr>
        <w:t>К.В. Попова</w:t>
      </w:r>
    </w:p>
    <w:sectPr w:rsidR="005D0471" w:rsidRPr="003D78A1" w:rsidSect="00677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547829"/>
    <w:multiLevelType w:val="multilevel"/>
    <w:tmpl w:val="072EDC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20173E2"/>
    <w:multiLevelType w:val="hybridMultilevel"/>
    <w:tmpl w:val="599656BC"/>
    <w:lvl w:ilvl="0" w:tplc="C262A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C58"/>
    <w:multiLevelType w:val="hybridMultilevel"/>
    <w:tmpl w:val="F564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5CB"/>
    <w:rsid w:val="00064255"/>
    <w:rsid w:val="00074BEC"/>
    <w:rsid w:val="000A5814"/>
    <w:rsid w:val="000E2EAA"/>
    <w:rsid w:val="002678ED"/>
    <w:rsid w:val="002E1D19"/>
    <w:rsid w:val="00323C8F"/>
    <w:rsid w:val="00325D34"/>
    <w:rsid w:val="00327CD6"/>
    <w:rsid w:val="00390957"/>
    <w:rsid w:val="003D78A1"/>
    <w:rsid w:val="004638E4"/>
    <w:rsid w:val="0057397B"/>
    <w:rsid w:val="00590768"/>
    <w:rsid w:val="005C133F"/>
    <w:rsid w:val="005D0471"/>
    <w:rsid w:val="005D550D"/>
    <w:rsid w:val="00616261"/>
    <w:rsid w:val="00642E00"/>
    <w:rsid w:val="0067770B"/>
    <w:rsid w:val="00681592"/>
    <w:rsid w:val="00686D80"/>
    <w:rsid w:val="006C12D2"/>
    <w:rsid w:val="0075031E"/>
    <w:rsid w:val="007B5DDC"/>
    <w:rsid w:val="007D160B"/>
    <w:rsid w:val="00891DF8"/>
    <w:rsid w:val="008E3EBE"/>
    <w:rsid w:val="00926643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DC28FC"/>
    <w:rsid w:val="00DF1D4B"/>
    <w:rsid w:val="00F06AE2"/>
    <w:rsid w:val="00F75CA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382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2C6B-C4C5-4942-83C0-B16F3E43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2025-05-30T05:53:00Z</dcterms:created>
  <dcterms:modified xsi:type="dcterms:W3CDTF">2025-05-30T05:53:00Z</dcterms:modified>
</cp:coreProperties>
</file>