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58"/>
      </w:tblGrid>
      <w:tr w:rsidR="004B2F2A" w:rsidRPr="00353682" w:rsidTr="00A20543">
        <w:trPr>
          <w:gridAfter w:val="1"/>
          <w:wAfter w:w="58" w:type="dxa"/>
          <w:cantSplit/>
          <w:trHeight w:val="2102"/>
        </w:trPr>
        <w:tc>
          <w:tcPr>
            <w:tcW w:w="4072" w:type="dxa"/>
          </w:tcPr>
          <w:p w:rsidR="004B2F2A" w:rsidRPr="00122E29" w:rsidRDefault="004B2F2A" w:rsidP="00A205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4B2F2A" w:rsidRPr="00122E29" w:rsidRDefault="004B2F2A" w:rsidP="00A205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4B2F2A" w:rsidRPr="00122E29" w:rsidRDefault="004B2F2A" w:rsidP="00A205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4B2F2A" w:rsidRPr="00122E29" w:rsidRDefault="004B2F2A" w:rsidP="00A20543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4B2F2A" w:rsidRPr="00122E29" w:rsidRDefault="004B2F2A" w:rsidP="00A20543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76B17013" wp14:editId="10258AFB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4B2F2A" w:rsidRPr="00353682" w:rsidRDefault="004B2F2A" w:rsidP="00A20543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4B2F2A" w:rsidRPr="00353682" w:rsidRDefault="004B2F2A" w:rsidP="00A20543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 w:rsidR="00607CEE"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4B2F2A" w:rsidRPr="00353682" w:rsidRDefault="004B2F2A" w:rsidP="00A20543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4B2F2A" w:rsidRPr="00353682" w:rsidRDefault="004B2F2A" w:rsidP="00A205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оройуона</w:t>
            </w:r>
          </w:p>
        </w:tc>
      </w:tr>
      <w:tr w:rsidR="004B2F2A" w:rsidRPr="00122E29" w:rsidTr="004B2F2A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683" w:type="dxa"/>
            <w:gridSpan w:val="2"/>
          </w:tcPr>
          <w:p w:rsidR="004B2F2A" w:rsidRPr="00122E29" w:rsidRDefault="004B2F2A" w:rsidP="00A2054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98" w:type="dxa"/>
            <w:gridSpan w:val="3"/>
          </w:tcPr>
          <w:p w:rsidR="004B2F2A" w:rsidRPr="00122E29" w:rsidRDefault="004B2F2A" w:rsidP="00A20543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4B2F2A" w:rsidRPr="00122E29" w:rsidTr="004B2F2A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683" w:type="dxa"/>
            <w:gridSpan w:val="2"/>
          </w:tcPr>
          <w:p w:rsidR="004B2F2A" w:rsidRPr="00122E29" w:rsidRDefault="004B2F2A" w:rsidP="00A2054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98" w:type="dxa"/>
            <w:gridSpan w:val="3"/>
          </w:tcPr>
          <w:p w:rsidR="004B2F2A" w:rsidRPr="00122E29" w:rsidRDefault="004B2F2A" w:rsidP="00A2054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</w:tbl>
    <w:p w:rsidR="004B2F2A" w:rsidRPr="00122E29" w:rsidRDefault="004B2F2A" w:rsidP="004B2F2A">
      <w:pPr>
        <w:widowControl/>
        <w:autoSpaceDE/>
        <w:autoSpaceDN/>
        <w:adjustRightInd/>
        <w:jc w:val="both"/>
        <w:rPr>
          <w:b/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 xml:space="preserve">    От «</w:t>
      </w:r>
      <w:bookmarkStart w:id="0" w:name="_GoBack"/>
      <w:r w:rsidR="00317681" w:rsidRPr="00317681">
        <w:rPr>
          <w:b/>
          <w:snapToGrid w:val="0"/>
          <w:color w:val="000000"/>
          <w:sz w:val="28"/>
          <w:szCs w:val="28"/>
          <w:u w:val="single"/>
        </w:rPr>
        <w:t>24</w:t>
      </w:r>
      <w:r w:rsidRPr="00317681">
        <w:rPr>
          <w:b/>
          <w:snapToGrid w:val="0"/>
          <w:color w:val="000000"/>
          <w:sz w:val="28"/>
          <w:szCs w:val="28"/>
          <w:u w:val="single"/>
        </w:rPr>
        <w:t>» __</w:t>
      </w:r>
      <w:r w:rsidR="00317681" w:rsidRPr="00317681">
        <w:rPr>
          <w:b/>
          <w:snapToGrid w:val="0"/>
          <w:color w:val="000000"/>
          <w:sz w:val="28"/>
          <w:szCs w:val="28"/>
          <w:u w:val="single"/>
        </w:rPr>
        <w:t>июня</w:t>
      </w:r>
      <w:r w:rsidRPr="00317681">
        <w:rPr>
          <w:b/>
          <w:snapToGrid w:val="0"/>
          <w:color w:val="000000"/>
          <w:sz w:val="28"/>
          <w:szCs w:val="28"/>
          <w:u w:val="single"/>
        </w:rPr>
        <w:t>___</w:t>
      </w:r>
      <w:bookmarkEnd w:id="0"/>
      <w:r>
        <w:rPr>
          <w:b/>
          <w:snapToGrid w:val="0"/>
          <w:color w:val="000000"/>
          <w:sz w:val="28"/>
          <w:szCs w:val="28"/>
        </w:rPr>
        <w:t>202</w:t>
      </w:r>
      <w:r w:rsidR="004D2D17">
        <w:rPr>
          <w:b/>
          <w:snapToGrid w:val="0"/>
          <w:color w:val="000000"/>
          <w:sz w:val="28"/>
          <w:szCs w:val="28"/>
        </w:rPr>
        <w:t>5</w:t>
      </w:r>
      <w:r w:rsidRPr="00122E29">
        <w:rPr>
          <w:b/>
          <w:snapToGrid w:val="0"/>
          <w:color w:val="000000"/>
          <w:sz w:val="28"/>
          <w:szCs w:val="28"/>
        </w:rPr>
        <w:t xml:space="preserve"> года</w:t>
      </w:r>
      <w:r>
        <w:rPr>
          <w:b/>
          <w:snapToGrid w:val="0"/>
          <w:color w:val="000000"/>
          <w:sz w:val="28"/>
          <w:szCs w:val="28"/>
        </w:rPr>
        <w:t xml:space="preserve">                            </w:t>
      </w:r>
      <w:r w:rsidRPr="00122E29">
        <w:rPr>
          <w:b/>
          <w:snapToGrid w:val="0"/>
          <w:color w:val="000000"/>
          <w:sz w:val="28"/>
          <w:szCs w:val="28"/>
        </w:rPr>
        <w:t xml:space="preserve">№ </w:t>
      </w:r>
      <w:r w:rsidRPr="00317681">
        <w:rPr>
          <w:b/>
          <w:snapToGrid w:val="0"/>
          <w:color w:val="000000"/>
          <w:sz w:val="28"/>
          <w:szCs w:val="28"/>
          <w:u w:val="single"/>
        </w:rPr>
        <w:t>____</w:t>
      </w:r>
      <w:r w:rsidR="00317681" w:rsidRPr="00317681">
        <w:rPr>
          <w:b/>
          <w:snapToGrid w:val="0"/>
          <w:color w:val="000000"/>
          <w:sz w:val="28"/>
          <w:szCs w:val="28"/>
          <w:u w:val="single"/>
        </w:rPr>
        <w:t>01-03-491/5</w:t>
      </w:r>
      <w:r w:rsidRPr="00317681">
        <w:rPr>
          <w:b/>
          <w:snapToGrid w:val="0"/>
          <w:color w:val="000000"/>
          <w:sz w:val="28"/>
          <w:szCs w:val="28"/>
          <w:u w:val="single"/>
        </w:rPr>
        <w:t>_____</w:t>
      </w:r>
    </w:p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889" w:type="dxa"/>
        <w:jc w:val="center"/>
        <w:tblLayout w:type="fixed"/>
        <w:tblLook w:val="01E0" w:firstRow="1" w:lastRow="1" w:firstColumn="1" w:lastColumn="1" w:noHBand="0" w:noVBand="0"/>
      </w:tblPr>
      <w:tblGrid>
        <w:gridCol w:w="9889"/>
      </w:tblGrid>
      <w:tr w:rsidR="00616261" w:rsidRPr="00B4129D" w:rsidTr="007D160B">
        <w:trPr>
          <w:jc w:val="center"/>
        </w:trPr>
        <w:tc>
          <w:tcPr>
            <w:tcW w:w="9286" w:type="dxa"/>
            <w:shd w:val="clear" w:color="auto" w:fill="auto"/>
          </w:tcPr>
          <w:p w:rsidR="004D2D17" w:rsidRPr="00B4129D" w:rsidRDefault="00BA2C4B" w:rsidP="004D2D17">
            <w:pPr>
              <w:jc w:val="center"/>
              <w:rPr>
                <w:b/>
                <w:spacing w:val="-4"/>
                <w:sz w:val="26"/>
                <w:szCs w:val="26"/>
              </w:rPr>
            </w:pPr>
            <w:r w:rsidRPr="00B4129D">
              <w:rPr>
                <w:b/>
                <w:spacing w:val="-1"/>
                <w:sz w:val="26"/>
                <w:szCs w:val="26"/>
              </w:rPr>
              <w:t>О</w:t>
            </w:r>
            <w:r w:rsidR="00B4129D" w:rsidRPr="00B4129D">
              <w:rPr>
                <w:b/>
                <w:sz w:val="26"/>
                <w:szCs w:val="26"/>
              </w:rPr>
              <w:t xml:space="preserve"> признании утратившими силу</w:t>
            </w:r>
            <w:r w:rsidR="00EE742D" w:rsidRPr="00B4129D">
              <w:rPr>
                <w:b/>
                <w:spacing w:val="-4"/>
                <w:sz w:val="26"/>
                <w:szCs w:val="26"/>
              </w:rPr>
              <w:t xml:space="preserve"> постановления главы от 08.04.2013 года № </w:t>
            </w:r>
            <w:r w:rsidR="004D2D17" w:rsidRPr="00B4129D">
              <w:rPr>
                <w:b/>
                <w:spacing w:val="-4"/>
                <w:sz w:val="26"/>
                <w:szCs w:val="26"/>
              </w:rPr>
              <w:t>1</w:t>
            </w:r>
            <w:r w:rsidR="00EE742D" w:rsidRPr="00B4129D">
              <w:rPr>
                <w:b/>
                <w:spacing w:val="-4"/>
                <w:sz w:val="26"/>
                <w:szCs w:val="26"/>
              </w:rPr>
              <w:t>2-03-00</w:t>
            </w:r>
            <w:r w:rsidR="004D2D17" w:rsidRPr="00B4129D">
              <w:rPr>
                <w:b/>
                <w:spacing w:val="-4"/>
                <w:sz w:val="26"/>
                <w:szCs w:val="26"/>
              </w:rPr>
              <w:t>0</w:t>
            </w:r>
            <w:r w:rsidR="00EE742D" w:rsidRPr="00B4129D">
              <w:rPr>
                <w:b/>
                <w:spacing w:val="-4"/>
                <w:sz w:val="26"/>
                <w:szCs w:val="26"/>
              </w:rPr>
              <w:t>473/13</w:t>
            </w:r>
            <w:r w:rsidR="00B4129D" w:rsidRPr="00B4129D">
              <w:rPr>
                <w:b/>
                <w:spacing w:val="-4"/>
                <w:sz w:val="26"/>
                <w:szCs w:val="26"/>
              </w:rPr>
              <w:t xml:space="preserve">, постановления и.о. главы </w:t>
            </w:r>
            <w:r w:rsidR="00B4129D" w:rsidRPr="00B4129D">
              <w:rPr>
                <w:b/>
                <w:sz w:val="26"/>
                <w:szCs w:val="26"/>
              </w:rPr>
              <w:t>от 10.09.2013 года №12-03-001232/13</w:t>
            </w:r>
          </w:p>
          <w:p w:rsidR="00616261" w:rsidRPr="00B4129D" w:rsidRDefault="00BA2C4B" w:rsidP="004D2D17">
            <w:pPr>
              <w:jc w:val="center"/>
              <w:rPr>
                <w:b/>
                <w:sz w:val="26"/>
                <w:szCs w:val="26"/>
              </w:rPr>
            </w:pPr>
            <w:r w:rsidRPr="00B4129D">
              <w:rPr>
                <w:b/>
                <w:color w:val="000000"/>
                <w:spacing w:val="11"/>
                <w:sz w:val="26"/>
                <w:szCs w:val="26"/>
              </w:rPr>
              <w:t xml:space="preserve"> </w:t>
            </w:r>
          </w:p>
        </w:tc>
      </w:tr>
    </w:tbl>
    <w:p w:rsidR="00616261" w:rsidRPr="00B4129D" w:rsidRDefault="00BA2C4B" w:rsidP="00331DAB">
      <w:pPr>
        <w:spacing w:line="360" w:lineRule="auto"/>
        <w:ind w:firstLine="709"/>
        <w:jc w:val="both"/>
        <w:rPr>
          <w:sz w:val="26"/>
          <w:szCs w:val="26"/>
        </w:rPr>
      </w:pPr>
      <w:r w:rsidRPr="00B4129D">
        <w:rPr>
          <w:sz w:val="26"/>
          <w:szCs w:val="26"/>
        </w:rPr>
        <w:t xml:space="preserve">В </w:t>
      </w:r>
      <w:r w:rsidR="00B82178" w:rsidRPr="00B4129D">
        <w:rPr>
          <w:sz w:val="26"/>
          <w:szCs w:val="26"/>
        </w:rPr>
        <w:t>целях приведения муниципаль</w:t>
      </w:r>
      <w:r w:rsidR="004D2D17" w:rsidRPr="00B4129D">
        <w:rPr>
          <w:sz w:val="26"/>
          <w:szCs w:val="26"/>
        </w:rPr>
        <w:t xml:space="preserve">ных правовых актов в </w:t>
      </w:r>
      <w:r w:rsidR="00E77394" w:rsidRPr="00B4129D">
        <w:rPr>
          <w:sz w:val="26"/>
          <w:szCs w:val="26"/>
        </w:rPr>
        <w:t>соответствие</w:t>
      </w:r>
      <w:r w:rsidR="004D2D17" w:rsidRPr="00B4129D">
        <w:rPr>
          <w:sz w:val="26"/>
          <w:szCs w:val="26"/>
        </w:rPr>
        <w:t xml:space="preserve"> с </w:t>
      </w:r>
      <w:r w:rsidR="00E77394" w:rsidRPr="00B4129D">
        <w:rPr>
          <w:sz w:val="26"/>
          <w:szCs w:val="26"/>
        </w:rPr>
        <w:t xml:space="preserve">требованиями </w:t>
      </w:r>
      <w:r w:rsidR="004D2D17" w:rsidRPr="00B4129D">
        <w:rPr>
          <w:sz w:val="26"/>
          <w:szCs w:val="26"/>
        </w:rPr>
        <w:t>де</w:t>
      </w:r>
      <w:r w:rsidR="00E77394" w:rsidRPr="00B4129D">
        <w:rPr>
          <w:sz w:val="26"/>
          <w:szCs w:val="26"/>
        </w:rPr>
        <w:t>йствующего законодательства</w:t>
      </w:r>
      <w:r w:rsidR="00331DAB" w:rsidRPr="00B4129D">
        <w:rPr>
          <w:sz w:val="26"/>
          <w:szCs w:val="26"/>
        </w:rPr>
        <w:t xml:space="preserve">, </w:t>
      </w:r>
      <w:r w:rsidRPr="00B4129D">
        <w:rPr>
          <w:spacing w:val="30"/>
          <w:sz w:val="26"/>
          <w:szCs w:val="26"/>
        </w:rPr>
        <w:t>постановляю</w:t>
      </w:r>
      <w:r w:rsidR="00616261" w:rsidRPr="00B4129D">
        <w:rPr>
          <w:sz w:val="26"/>
          <w:szCs w:val="26"/>
        </w:rPr>
        <w:t xml:space="preserve">: </w:t>
      </w:r>
    </w:p>
    <w:p w:rsidR="00372C24" w:rsidRPr="00B4129D" w:rsidRDefault="00B4129D" w:rsidP="00EE742D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B4129D">
        <w:rPr>
          <w:sz w:val="26"/>
          <w:szCs w:val="26"/>
        </w:rPr>
        <w:t>Признать утратившими силу</w:t>
      </w:r>
      <w:r w:rsidR="00372C24" w:rsidRPr="00B4129D">
        <w:rPr>
          <w:sz w:val="26"/>
          <w:szCs w:val="26"/>
        </w:rPr>
        <w:t>:</w:t>
      </w:r>
    </w:p>
    <w:p w:rsidR="00372C24" w:rsidRPr="00B4129D" w:rsidRDefault="00372C24" w:rsidP="00372C24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B4129D">
        <w:rPr>
          <w:sz w:val="26"/>
          <w:szCs w:val="26"/>
        </w:rPr>
        <w:t xml:space="preserve">1.1. постановление главы </w:t>
      </w:r>
      <w:r w:rsidR="00F27634" w:rsidRPr="00B4129D">
        <w:rPr>
          <w:sz w:val="26"/>
          <w:szCs w:val="26"/>
        </w:rPr>
        <w:t>от 08.04.2013</w:t>
      </w:r>
      <w:r w:rsidR="00EE742D" w:rsidRPr="00B4129D">
        <w:rPr>
          <w:sz w:val="26"/>
          <w:szCs w:val="26"/>
        </w:rPr>
        <w:t xml:space="preserve"> года № </w:t>
      </w:r>
      <w:r w:rsidR="00E77394" w:rsidRPr="00B4129D">
        <w:rPr>
          <w:sz w:val="26"/>
          <w:szCs w:val="26"/>
        </w:rPr>
        <w:t>1</w:t>
      </w:r>
      <w:r w:rsidR="00EE742D" w:rsidRPr="00B4129D">
        <w:rPr>
          <w:sz w:val="26"/>
          <w:szCs w:val="26"/>
        </w:rPr>
        <w:t>2</w:t>
      </w:r>
      <w:r w:rsidR="00E77394" w:rsidRPr="00B4129D">
        <w:rPr>
          <w:sz w:val="26"/>
          <w:szCs w:val="26"/>
        </w:rPr>
        <w:t>-03-</w:t>
      </w:r>
      <w:r w:rsidR="00EE742D" w:rsidRPr="00B4129D">
        <w:rPr>
          <w:sz w:val="26"/>
          <w:szCs w:val="26"/>
        </w:rPr>
        <w:t>000473/13</w:t>
      </w:r>
      <w:r w:rsidR="00E77394" w:rsidRPr="00B4129D">
        <w:rPr>
          <w:sz w:val="26"/>
          <w:szCs w:val="26"/>
        </w:rPr>
        <w:t xml:space="preserve"> «</w:t>
      </w:r>
      <w:r w:rsidR="00EE742D" w:rsidRPr="00B4129D">
        <w:rPr>
          <w:sz w:val="26"/>
          <w:szCs w:val="26"/>
        </w:rPr>
        <w:t>Об определении уполномоченных органов по организации подбора и строительства жилых помещений для детей - сирот и детей, оставшихся без попечения родителей, в муниципальном образовании «Ленский район</w:t>
      </w:r>
      <w:r w:rsidR="0039534A" w:rsidRPr="00B4129D">
        <w:rPr>
          <w:sz w:val="26"/>
          <w:szCs w:val="26"/>
        </w:rPr>
        <w:t>»</w:t>
      </w:r>
      <w:r w:rsidRPr="00B4129D">
        <w:rPr>
          <w:sz w:val="26"/>
          <w:szCs w:val="26"/>
        </w:rPr>
        <w:t>;</w:t>
      </w:r>
    </w:p>
    <w:p w:rsidR="00EE742D" w:rsidRPr="00B4129D" w:rsidRDefault="00372C24" w:rsidP="00372C24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B4129D">
        <w:rPr>
          <w:sz w:val="26"/>
          <w:szCs w:val="26"/>
        </w:rPr>
        <w:t xml:space="preserve">1.2. </w:t>
      </w:r>
      <w:r w:rsidR="00EE742D" w:rsidRPr="00B4129D">
        <w:rPr>
          <w:sz w:val="26"/>
          <w:szCs w:val="26"/>
        </w:rPr>
        <w:t>постановление и.о. главы от 10.09.2013 года №12-03-001232/13 «О внесении изменений в постановление главы муниципального образования «Ленский район» от 08.04.2013 года № 12-03-000473/13».</w:t>
      </w:r>
    </w:p>
    <w:p w:rsidR="00E203AE" w:rsidRPr="00B4129D" w:rsidRDefault="00E203AE" w:rsidP="00E203AE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B4129D">
        <w:rPr>
          <w:sz w:val="26"/>
          <w:szCs w:val="26"/>
        </w:rPr>
        <w:t>Настоящее постановление вступает в силу с момента опубликования.</w:t>
      </w:r>
    </w:p>
    <w:p w:rsidR="00E203AE" w:rsidRPr="00B4129D" w:rsidRDefault="00E203AE" w:rsidP="00E203AE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B4129D">
        <w:rPr>
          <w:sz w:val="26"/>
          <w:szCs w:val="26"/>
        </w:rPr>
        <w:t xml:space="preserve">Главному специалисту управления делами (Иванская Е.С.) обеспечить опубликование настоящего постановления </w:t>
      </w:r>
      <w:r w:rsidR="00045537" w:rsidRPr="00B4129D">
        <w:rPr>
          <w:sz w:val="26"/>
          <w:szCs w:val="26"/>
        </w:rPr>
        <w:t>в средствах массовой информации</w:t>
      </w:r>
      <w:r w:rsidRPr="00B4129D">
        <w:rPr>
          <w:sz w:val="26"/>
          <w:szCs w:val="26"/>
        </w:rPr>
        <w:t xml:space="preserve"> и размещение на официальном сайте </w:t>
      </w:r>
      <w:r w:rsidR="00334F0E" w:rsidRPr="00B4129D">
        <w:rPr>
          <w:sz w:val="26"/>
          <w:szCs w:val="26"/>
        </w:rPr>
        <w:t>администрации муниципального района</w:t>
      </w:r>
      <w:r w:rsidRPr="00B4129D">
        <w:rPr>
          <w:sz w:val="26"/>
          <w:szCs w:val="26"/>
        </w:rPr>
        <w:t xml:space="preserve"> «Ленский район» Республики Саха (Якутия).</w:t>
      </w:r>
    </w:p>
    <w:p w:rsidR="00616261" w:rsidRPr="00B4129D" w:rsidRDefault="00616261" w:rsidP="00616261">
      <w:pPr>
        <w:spacing w:line="360" w:lineRule="auto"/>
        <w:jc w:val="both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616261" w:rsidRPr="00B4129D" w:rsidTr="007D160B">
        <w:trPr>
          <w:jc w:val="center"/>
        </w:trPr>
        <w:tc>
          <w:tcPr>
            <w:tcW w:w="4535" w:type="dxa"/>
          </w:tcPr>
          <w:p w:rsidR="00616261" w:rsidRPr="00B4129D" w:rsidRDefault="00372C24" w:rsidP="00684C5E">
            <w:pPr>
              <w:rPr>
                <w:b/>
                <w:sz w:val="26"/>
                <w:szCs w:val="26"/>
              </w:rPr>
            </w:pPr>
            <w:r w:rsidRPr="00B4129D">
              <w:rPr>
                <w:b/>
                <w:sz w:val="26"/>
                <w:szCs w:val="26"/>
              </w:rPr>
              <w:t>И.о. г</w:t>
            </w:r>
            <w:r w:rsidR="00616261" w:rsidRPr="00B4129D">
              <w:rPr>
                <w:b/>
                <w:sz w:val="26"/>
                <w:szCs w:val="26"/>
              </w:rPr>
              <w:t>лав</w:t>
            </w:r>
            <w:r w:rsidRPr="00B4129D">
              <w:rPr>
                <w:b/>
                <w:sz w:val="26"/>
                <w:szCs w:val="26"/>
              </w:rPr>
              <w:t>ы</w:t>
            </w:r>
            <w:r w:rsidR="00616261" w:rsidRPr="00B4129D">
              <w:rPr>
                <w:b/>
                <w:sz w:val="26"/>
                <w:szCs w:val="26"/>
              </w:rPr>
              <w:t xml:space="preserve">                                   </w:t>
            </w:r>
          </w:p>
        </w:tc>
        <w:tc>
          <w:tcPr>
            <w:tcW w:w="4537" w:type="dxa"/>
          </w:tcPr>
          <w:p w:rsidR="00616261" w:rsidRPr="00B4129D" w:rsidRDefault="00372C24" w:rsidP="007D160B">
            <w:pPr>
              <w:pStyle w:val="2"/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4129D">
              <w:rPr>
                <w:rFonts w:ascii="Times New Roman" w:hAnsi="Times New Roman"/>
                <w:b/>
                <w:sz w:val="26"/>
                <w:szCs w:val="26"/>
              </w:rPr>
              <w:t>С.В. Спиридонов</w:t>
            </w:r>
          </w:p>
          <w:p w:rsidR="00616261" w:rsidRPr="00B4129D" w:rsidRDefault="00616261" w:rsidP="007D160B">
            <w:pPr>
              <w:rPr>
                <w:sz w:val="26"/>
                <w:szCs w:val="26"/>
              </w:rPr>
            </w:pPr>
          </w:p>
        </w:tc>
      </w:tr>
    </w:tbl>
    <w:p w:rsidR="007D160B" w:rsidRPr="00B4129D" w:rsidRDefault="007D160B">
      <w:pPr>
        <w:rPr>
          <w:sz w:val="26"/>
          <w:szCs w:val="26"/>
        </w:rPr>
      </w:pPr>
    </w:p>
    <w:p w:rsidR="007D160B" w:rsidRPr="00B4129D" w:rsidRDefault="007D160B">
      <w:pPr>
        <w:rPr>
          <w:sz w:val="26"/>
          <w:szCs w:val="26"/>
        </w:rPr>
      </w:pPr>
    </w:p>
    <w:p w:rsidR="007D160B" w:rsidRPr="00B4129D" w:rsidRDefault="007D160B">
      <w:pPr>
        <w:rPr>
          <w:sz w:val="26"/>
          <w:szCs w:val="26"/>
        </w:rPr>
      </w:pPr>
    </w:p>
    <w:p w:rsidR="007D160B" w:rsidRPr="00B4129D" w:rsidRDefault="007D160B">
      <w:pPr>
        <w:rPr>
          <w:sz w:val="26"/>
          <w:szCs w:val="26"/>
        </w:rPr>
      </w:pPr>
    </w:p>
    <w:p w:rsidR="007D160B" w:rsidRPr="00B4129D" w:rsidRDefault="007D160B">
      <w:pPr>
        <w:rPr>
          <w:sz w:val="26"/>
          <w:szCs w:val="26"/>
        </w:rPr>
      </w:pPr>
    </w:p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F52C17" w:rsidRDefault="00F52C17"/>
    <w:p w:rsidR="00F52C17" w:rsidRDefault="00F52C17"/>
    <w:p w:rsidR="00F52C17" w:rsidRDefault="00F52C17"/>
    <w:p w:rsidR="003F5463" w:rsidRDefault="003F5463" w:rsidP="00A66E67">
      <w:pPr>
        <w:rPr>
          <w:sz w:val="28"/>
          <w:szCs w:val="28"/>
        </w:rPr>
      </w:pPr>
    </w:p>
    <w:sectPr w:rsidR="003F5463" w:rsidSect="008F43FA">
      <w:footerReference w:type="default" r:id="rId8"/>
      <w:footerReference w:type="first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FDF" w:rsidRDefault="00F20FDF" w:rsidP="00AB4B97">
      <w:r>
        <w:separator/>
      </w:r>
    </w:p>
  </w:endnote>
  <w:endnote w:type="continuationSeparator" w:id="0">
    <w:p w:rsidR="00F20FDF" w:rsidRDefault="00F20FDF" w:rsidP="00AB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942659"/>
      <w:docPartObj>
        <w:docPartGallery w:val="Page Numbers (Bottom of Page)"/>
        <w:docPartUnique/>
      </w:docPartObj>
    </w:sdtPr>
    <w:sdtEndPr/>
    <w:sdtContent>
      <w:p w:rsidR="008F43FA" w:rsidRDefault="008F43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681">
          <w:rPr>
            <w:noProof/>
          </w:rPr>
          <w:t>2</w:t>
        </w:r>
        <w:r>
          <w:fldChar w:fldCharType="end"/>
        </w:r>
      </w:p>
    </w:sdtContent>
  </w:sdt>
  <w:p w:rsidR="008F43FA" w:rsidRDefault="008F43F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3FA" w:rsidRDefault="008F43FA">
    <w:pPr>
      <w:pStyle w:val="a9"/>
      <w:jc w:val="center"/>
    </w:pPr>
  </w:p>
  <w:p w:rsidR="008F43FA" w:rsidRDefault="008F43F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FDF" w:rsidRDefault="00F20FDF" w:rsidP="00AB4B97">
      <w:r>
        <w:separator/>
      </w:r>
    </w:p>
  </w:footnote>
  <w:footnote w:type="continuationSeparator" w:id="0">
    <w:p w:rsidR="00F20FDF" w:rsidRDefault="00F20FDF" w:rsidP="00AB4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25DD5"/>
    <w:rsid w:val="00045537"/>
    <w:rsid w:val="00064255"/>
    <w:rsid w:val="00076909"/>
    <w:rsid w:val="000B4BF4"/>
    <w:rsid w:val="000C26A7"/>
    <w:rsid w:val="000F0AB2"/>
    <w:rsid w:val="0013021D"/>
    <w:rsid w:val="00140FDA"/>
    <w:rsid w:val="00191B62"/>
    <w:rsid w:val="001929B5"/>
    <w:rsid w:val="002016A6"/>
    <w:rsid w:val="002023F8"/>
    <w:rsid w:val="00215316"/>
    <w:rsid w:val="00254F01"/>
    <w:rsid w:val="00260997"/>
    <w:rsid w:val="00263AB0"/>
    <w:rsid w:val="0026542E"/>
    <w:rsid w:val="00272ABE"/>
    <w:rsid w:val="00281B79"/>
    <w:rsid w:val="002B2000"/>
    <w:rsid w:val="002F3E3A"/>
    <w:rsid w:val="002F6548"/>
    <w:rsid w:val="00317681"/>
    <w:rsid w:val="00327CD6"/>
    <w:rsid w:val="00331DAB"/>
    <w:rsid w:val="00334F0E"/>
    <w:rsid w:val="00372C24"/>
    <w:rsid w:val="0039534A"/>
    <w:rsid w:val="003A2F9D"/>
    <w:rsid w:val="003A7DC6"/>
    <w:rsid w:val="003B272B"/>
    <w:rsid w:val="003B5484"/>
    <w:rsid w:val="003E154C"/>
    <w:rsid w:val="003E1E4F"/>
    <w:rsid w:val="003F2449"/>
    <w:rsid w:val="003F5463"/>
    <w:rsid w:val="00417B5F"/>
    <w:rsid w:val="00420245"/>
    <w:rsid w:val="004638E4"/>
    <w:rsid w:val="004705F2"/>
    <w:rsid w:val="004732BB"/>
    <w:rsid w:val="004B2F2A"/>
    <w:rsid w:val="004C2ABD"/>
    <w:rsid w:val="004C70BC"/>
    <w:rsid w:val="004D2D17"/>
    <w:rsid w:val="00504B31"/>
    <w:rsid w:val="0058628F"/>
    <w:rsid w:val="005C133F"/>
    <w:rsid w:val="005C3DC0"/>
    <w:rsid w:val="005D48FA"/>
    <w:rsid w:val="00607CEE"/>
    <w:rsid w:val="00616261"/>
    <w:rsid w:val="006426A3"/>
    <w:rsid w:val="00642E00"/>
    <w:rsid w:val="00654184"/>
    <w:rsid w:val="006572C7"/>
    <w:rsid w:val="00681592"/>
    <w:rsid w:val="006822E7"/>
    <w:rsid w:val="00684C5E"/>
    <w:rsid w:val="00686D80"/>
    <w:rsid w:val="00687EB6"/>
    <w:rsid w:val="00695BA3"/>
    <w:rsid w:val="00697F0C"/>
    <w:rsid w:val="006D54D5"/>
    <w:rsid w:val="006F5B61"/>
    <w:rsid w:val="007105B0"/>
    <w:rsid w:val="00731989"/>
    <w:rsid w:val="00731C74"/>
    <w:rsid w:val="0073334D"/>
    <w:rsid w:val="007519A8"/>
    <w:rsid w:val="0076791D"/>
    <w:rsid w:val="007759BE"/>
    <w:rsid w:val="007957F5"/>
    <w:rsid w:val="007D160B"/>
    <w:rsid w:val="007D5797"/>
    <w:rsid w:val="007F3973"/>
    <w:rsid w:val="008141DB"/>
    <w:rsid w:val="00822CB9"/>
    <w:rsid w:val="00824A0F"/>
    <w:rsid w:val="00826AF8"/>
    <w:rsid w:val="0083082C"/>
    <w:rsid w:val="0084712C"/>
    <w:rsid w:val="00881793"/>
    <w:rsid w:val="00895E7F"/>
    <w:rsid w:val="008A3DBC"/>
    <w:rsid w:val="008C6318"/>
    <w:rsid w:val="008D1A1A"/>
    <w:rsid w:val="008E3F7C"/>
    <w:rsid w:val="008F43FA"/>
    <w:rsid w:val="008F5C33"/>
    <w:rsid w:val="00935485"/>
    <w:rsid w:val="009446F8"/>
    <w:rsid w:val="00955964"/>
    <w:rsid w:val="00973354"/>
    <w:rsid w:val="0099267E"/>
    <w:rsid w:val="009A6553"/>
    <w:rsid w:val="009C0DBC"/>
    <w:rsid w:val="009D0A88"/>
    <w:rsid w:val="00A07DB9"/>
    <w:rsid w:val="00A10656"/>
    <w:rsid w:val="00A113EF"/>
    <w:rsid w:val="00A1178E"/>
    <w:rsid w:val="00A42A00"/>
    <w:rsid w:val="00A44996"/>
    <w:rsid w:val="00A45B6B"/>
    <w:rsid w:val="00A6092B"/>
    <w:rsid w:val="00A63515"/>
    <w:rsid w:val="00A66E67"/>
    <w:rsid w:val="00A84D3D"/>
    <w:rsid w:val="00A85D2D"/>
    <w:rsid w:val="00A9791D"/>
    <w:rsid w:val="00AB4B97"/>
    <w:rsid w:val="00AC641B"/>
    <w:rsid w:val="00AE21A0"/>
    <w:rsid w:val="00AF4504"/>
    <w:rsid w:val="00B02315"/>
    <w:rsid w:val="00B328E7"/>
    <w:rsid w:val="00B4129D"/>
    <w:rsid w:val="00B540A5"/>
    <w:rsid w:val="00B77419"/>
    <w:rsid w:val="00B82178"/>
    <w:rsid w:val="00B83A59"/>
    <w:rsid w:val="00BA2C4B"/>
    <w:rsid w:val="00BA3DB0"/>
    <w:rsid w:val="00BA78E1"/>
    <w:rsid w:val="00BC1F18"/>
    <w:rsid w:val="00BC51C1"/>
    <w:rsid w:val="00BD175E"/>
    <w:rsid w:val="00BD4D96"/>
    <w:rsid w:val="00C630AA"/>
    <w:rsid w:val="00C73200"/>
    <w:rsid w:val="00CE1C0F"/>
    <w:rsid w:val="00CF7BD9"/>
    <w:rsid w:val="00D30D5F"/>
    <w:rsid w:val="00D44918"/>
    <w:rsid w:val="00D659BC"/>
    <w:rsid w:val="00D7462A"/>
    <w:rsid w:val="00DB0681"/>
    <w:rsid w:val="00DE1257"/>
    <w:rsid w:val="00DE763F"/>
    <w:rsid w:val="00DF153D"/>
    <w:rsid w:val="00E017AC"/>
    <w:rsid w:val="00E203AE"/>
    <w:rsid w:val="00E34A06"/>
    <w:rsid w:val="00E72BA4"/>
    <w:rsid w:val="00E77394"/>
    <w:rsid w:val="00E8226C"/>
    <w:rsid w:val="00E843C6"/>
    <w:rsid w:val="00E85CAE"/>
    <w:rsid w:val="00E93059"/>
    <w:rsid w:val="00E97746"/>
    <w:rsid w:val="00EA5ECD"/>
    <w:rsid w:val="00EA7CA9"/>
    <w:rsid w:val="00EC134A"/>
    <w:rsid w:val="00EE2EDB"/>
    <w:rsid w:val="00EE742D"/>
    <w:rsid w:val="00F06AE2"/>
    <w:rsid w:val="00F20FDF"/>
    <w:rsid w:val="00F22A0D"/>
    <w:rsid w:val="00F27634"/>
    <w:rsid w:val="00F37BEF"/>
    <w:rsid w:val="00F43320"/>
    <w:rsid w:val="00F47FE7"/>
    <w:rsid w:val="00F52C17"/>
    <w:rsid w:val="00F93546"/>
    <w:rsid w:val="00FB56A9"/>
    <w:rsid w:val="00FC420E"/>
    <w:rsid w:val="00FE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85C382"/>
  <w15:docId w15:val="{A4ED6AEA-43E9-4475-BFEE-FE9D12BD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D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B4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4B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B4B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4B9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1230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user</cp:lastModifiedBy>
  <cp:revision>2</cp:revision>
  <cp:lastPrinted>2022-02-03T02:19:00Z</cp:lastPrinted>
  <dcterms:created xsi:type="dcterms:W3CDTF">2025-08-04T05:52:00Z</dcterms:created>
  <dcterms:modified xsi:type="dcterms:W3CDTF">2025-08-04T05:52:00Z</dcterms:modified>
</cp:coreProperties>
</file>