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101"/>
        <w:gridCol w:w="34"/>
        <w:gridCol w:w="3385"/>
        <w:gridCol w:w="1259"/>
        <w:gridCol w:w="925"/>
        <w:gridCol w:w="3717"/>
        <w:gridCol w:w="218"/>
        <w:gridCol w:w="357"/>
      </w:tblGrid>
      <w:tr w:rsidR="00B80606" w:rsidRPr="00122E29" w:rsidTr="00520A89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B80606" w:rsidRPr="00122E29" w:rsidRDefault="00B80606" w:rsidP="00520A89">
            <w:pPr>
              <w:tabs>
                <w:tab w:val="left" w:pos="675"/>
              </w:tabs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sz w:val="32"/>
                <w:szCs w:val="32"/>
              </w:rPr>
              <w:t>район</w:t>
            </w:r>
          </w:p>
          <w:p w:rsidR="00B80606" w:rsidRPr="00122E29" w:rsidRDefault="00B80606" w:rsidP="00520A89">
            <w:pPr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B80606" w:rsidRPr="00122E29" w:rsidRDefault="00B80606" w:rsidP="00520A89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B80606" w:rsidRPr="00122E29" w:rsidRDefault="00B80606" w:rsidP="00520A89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B80606" w:rsidRPr="00122E29" w:rsidRDefault="00B80606" w:rsidP="00520A8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25FDD35" wp14:editId="32B5E257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  <w:gridSpan w:val="2"/>
          </w:tcPr>
          <w:p w:rsidR="00B80606" w:rsidRPr="00122E29" w:rsidRDefault="00B80606" w:rsidP="00520A89">
            <w:pPr>
              <w:keepNext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122E29">
              <w:rPr>
                <w:b/>
                <w:snapToGrid w:val="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sz w:val="32"/>
                <w:szCs w:val="32"/>
              </w:rPr>
              <w:t>л</w:t>
            </w:r>
            <w:r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sz w:val="32"/>
                <w:szCs w:val="32"/>
              </w:rPr>
              <w:t>н</w:t>
            </w:r>
            <w:proofErr w:type="spellEnd"/>
          </w:p>
          <w:p w:rsidR="00B80606" w:rsidRPr="00122E29" w:rsidRDefault="00B80606" w:rsidP="00520A89">
            <w:pPr>
              <w:keepNext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122E29">
              <w:rPr>
                <w:b/>
                <w:snapToGrid w:val="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sz w:val="32"/>
                <w:szCs w:val="32"/>
              </w:rPr>
              <w:t xml:space="preserve">» </w:t>
            </w:r>
          </w:p>
          <w:p w:rsidR="00B80606" w:rsidRPr="00122E29" w:rsidRDefault="00B80606" w:rsidP="00520A89">
            <w:pPr>
              <w:keepNext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B80606" w:rsidRPr="00122E29" w:rsidRDefault="00B80606" w:rsidP="00520A89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B80606" w:rsidRPr="00122E29" w:rsidTr="00520A89">
        <w:tblPrEx>
          <w:tblLook w:val="01E0" w:firstRow="1" w:lastRow="1" w:firstColumn="1" w:lastColumn="1" w:noHBand="0" w:noVBand="0"/>
        </w:tblPrEx>
        <w:trPr>
          <w:gridBefore w:val="1"/>
          <w:wBefore w:w="101" w:type="dxa"/>
          <w:trHeight w:val="671"/>
        </w:trPr>
        <w:tc>
          <w:tcPr>
            <w:tcW w:w="4678" w:type="dxa"/>
            <w:gridSpan w:val="3"/>
          </w:tcPr>
          <w:p w:rsidR="00B80606" w:rsidRPr="00122E29" w:rsidRDefault="00B80606" w:rsidP="00520A89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17" w:type="dxa"/>
            <w:gridSpan w:val="4"/>
          </w:tcPr>
          <w:p w:rsidR="00B80606" w:rsidRPr="00122E29" w:rsidRDefault="00B80606" w:rsidP="00520A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B80606" w:rsidRPr="00122E29" w:rsidTr="00520A89">
        <w:tblPrEx>
          <w:tblLook w:val="01E0" w:firstRow="1" w:lastRow="1" w:firstColumn="1" w:lastColumn="1" w:noHBand="0" w:noVBand="0"/>
        </w:tblPrEx>
        <w:trPr>
          <w:gridBefore w:val="1"/>
          <w:wBefore w:w="101" w:type="dxa"/>
          <w:trHeight w:val="487"/>
        </w:trPr>
        <w:tc>
          <w:tcPr>
            <w:tcW w:w="4678" w:type="dxa"/>
            <w:gridSpan w:val="3"/>
          </w:tcPr>
          <w:p w:rsidR="00B80606" w:rsidRPr="00122E29" w:rsidRDefault="00B80606" w:rsidP="00520A89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Cs w:val="28"/>
              </w:rPr>
              <w:t>г.Ленск</w:t>
            </w:r>
            <w:proofErr w:type="spellEnd"/>
          </w:p>
        </w:tc>
        <w:tc>
          <w:tcPr>
            <w:tcW w:w="5217" w:type="dxa"/>
            <w:gridSpan w:val="4"/>
          </w:tcPr>
          <w:p w:rsidR="00B80606" w:rsidRPr="00122E29" w:rsidRDefault="00B80606" w:rsidP="00520A89">
            <w:pPr>
              <w:rPr>
                <w:b/>
                <w:szCs w:val="28"/>
              </w:rPr>
            </w:pPr>
            <w:r>
              <w:rPr>
                <w:b/>
                <w:snapToGrid w:val="0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szCs w:val="28"/>
              </w:rPr>
              <w:t xml:space="preserve"> к</w:t>
            </w:r>
            <w:r>
              <w:rPr>
                <w:b/>
                <w:snapToGrid w:val="0"/>
                <w:szCs w:val="28"/>
              </w:rPr>
              <w:t>.</w:t>
            </w:r>
          </w:p>
        </w:tc>
      </w:tr>
      <w:tr w:rsidR="00B80606" w:rsidRPr="00122E29" w:rsidTr="00520A89">
        <w:tblPrEx>
          <w:tblLook w:val="01E0" w:firstRow="1" w:lastRow="1" w:firstColumn="1" w:lastColumn="1" w:noHBand="0" w:noVBand="0"/>
        </w:tblPrEx>
        <w:trPr>
          <w:gridBefore w:val="1"/>
          <w:wBefore w:w="101" w:type="dxa"/>
          <w:trHeight w:val="657"/>
        </w:trPr>
        <w:tc>
          <w:tcPr>
            <w:tcW w:w="9895" w:type="dxa"/>
            <w:gridSpan w:val="7"/>
          </w:tcPr>
          <w:p w:rsidR="00B80606" w:rsidRDefault="00B80606" w:rsidP="00520A89">
            <w:pPr>
              <w:rPr>
                <w:b/>
                <w:snapToGrid w:val="0"/>
                <w:szCs w:val="28"/>
              </w:rPr>
            </w:pPr>
          </w:p>
          <w:p w:rsidR="00B80606" w:rsidRDefault="00B80606" w:rsidP="00520A89">
            <w:pPr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от «</w:t>
            </w:r>
            <w:bookmarkStart w:id="0" w:name="_GoBack"/>
            <w:r w:rsidR="001F4021" w:rsidRPr="001F4021">
              <w:rPr>
                <w:b/>
                <w:snapToGrid w:val="0"/>
                <w:szCs w:val="28"/>
                <w:u w:val="single"/>
              </w:rPr>
              <w:t>12</w:t>
            </w:r>
            <w:r w:rsidRPr="001F4021">
              <w:rPr>
                <w:b/>
                <w:snapToGrid w:val="0"/>
                <w:szCs w:val="28"/>
                <w:u w:val="single"/>
              </w:rPr>
              <w:t>» _</w:t>
            </w:r>
            <w:r w:rsidR="001F4021" w:rsidRPr="001F4021">
              <w:rPr>
                <w:b/>
                <w:snapToGrid w:val="0"/>
                <w:szCs w:val="28"/>
                <w:u w:val="single"/>
              </w:rPr>
              <w:t>августа</w:t>
            </w:r>
            <w:r w:rsidRPr="001F4021">
              <w:rPr>
                <w:b/>
                <w:snapToGrid w:val="0"/>
                <w:szCs w:val="28"/>
                <w:u w:val="single"/>
              </w:rPr>
              <w:t>__</w:t>
            </w:r>
            <w:r>
              <w:rPr>
                <w:b/>
                <w:snapToGrid w:val="0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szCs w:val="28"/>
              </w:rPr>
              <w:t xml:space="preserve">2025 </w:t>
            </w:r>
            <w:r w:rsidRPr="00122E29">
              <w:rPr>
                <w:b/>
                <w:snapToGrid w:val="0"/>
                <w:szCs w:val="28"/>
              </w:rPr>
              <w:t>года</w:t>
            </w:r>
            <w:r>
              <w:rPr>
                <w:b/>
                <w:snapToGrid w:val="0"/>
                <w:szCs w:val="28"/>
              </w:rPr>
              <w:t xml:space="preserve">                        № </w:t>
            </w:r>
            <w:r w:rsidRPr="001F4021">
              <w:rPr>
                <w:b/>
                <w:snapToGrid w:val="0"/>
                <w:szCs w:val="28"/>
                <w:u w:val="single"/>
              </w:rPr>
              <w:t>___</w:t>
            </w:r>
            <w:r w:rsidR="001F4021" w:rsidRPr="001F4021">
              <w:rPr>
                <w:b/>
                <w:snapToGrid w:val="0"/>
                <w:szCs w:val="28"/>
                <w:u w:val="single"/>
              </w:rPr>
              <w:t>01-04-1244/5</w:t>
            </w:r>
            <w:r w:rsidRPr="001F4021">
              <w:rPr>
                <w:b/>
                <w:snapToGrid w:val="0"/>
                <w:szCs w:val="28"/>
                <w:u w:val="single"/>
              </w:rPr>
              <w:t>____</w:t>
            </w:r>
            <w:r>
              <w:rPr>
                <w:b/>
                <w:snapToGrid w:val="0"/>
                <w:szCs w:val="28"/>
              </w:rPr>
              <w:t xml:space="preserve">                 </w:t>
            </w:r>
          </w:p>
          <w:p w:rsidR="00B80606" w:rsidRPr="00122E29" w:rsidRDefault="00B80606" w:rsidP="00520A89">
            <w:pPr>
              <w:jc w:val="center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 xml:space="preserve"> </w:t>
            </w:r>
          </w:p>
        </w:tc>
      </w:tr>
      <w:tr w:rsidR="00B80606" w:rsidRPr="006B479B" w:rsidTr="00520A8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35" w:type="dxa"/>
          <w:wAfter w:w="575" w:type="dxa"/>
        </w:trPr>
        <w:tc>
          <w:tcPr>
            <w:tcW w:w="9286" w:type="dxa"/>
            <w:gridSpan w:val="4"/>
            <w:shd w:val="clear" w:color="auto" w:fill="auto"/>
          </w:tcPr>
          <w:p w:rsidR="00B80606" w:rsidRPr="006B479B" w:rsidRDefault="00B80606" w:rsidP="00520A89">
            <w:pPr>
              <w:jc w:val="center"/>
              <w:rPr>
                <w:b/>
                <w:szCs w:val="28"/>
              </w:rPr>
            </w:pPr>
          </w:p>
          <w:p w:rsidR="00B80606" w:rsidRPr="00B80606" w:rsidRDefault="00B80606" w:rsidP="00B80606">
            <w:pPr>
              <w:shd w:val="clear" w:color="auto" w:fill="FFFFFF"/>
              <w:spacing w:after="240"/>
              <w:ind w:left="-142"/>
              <w:jc w:val="center"/>
              <w:rPr>
                <w:b/>
                <w:szCs w:val="28"/>
              </w:rPr>
            </w:pPr>
            <w:r w:rsidRPr="00B80606">
              <w:rPr>
                <w:b/>
                <w:szCs w:val="28"/>
              </w:rPr>
              <w:t xml:space="preserve">Об утверждении Плана мероприятий (Дорожная карта) по совершенствованию муниципального контроля </w:t>
            </w:r>
            <w:r w:rsidR="00A44A28">
              <w:rPr>
                <w:b/>
                <w:szCs w:val="28"/>
              </w:rPr>
              <w:t xml:space="preserve">по </w:t>
            </w:r>
            <w:r w:rsidRPr="00B80606">
              <w:rPr>
                <w:b/>
                <w:szCs w:val="28"/>
              </w:rPr>
              <w:t>муниципально</w:t>
            </w:r>
            <w:r w:rsidR="00A44A28">
              <w:rPr>
                <w:b/>
                <w:szCs w:val="28"/>
              </w:rPr>
              <w:t>му</w:t>
            </w:r>
            <w:r w:rsidRPr="00B80606">
              <w:rPr>
                <w:b/>
                <w:szCs w:val="28"/>
              </w:rPr>
              <w:t xml:space="preserve"> район</w:t>
            </w:r>
            <w:r w:rsidR="00A44A28">
              <w:rPr>
                <w:b/>
                <w:szCs w:val="28"/>
              </w:rPr>
              <w:t>у</w:t>
            </w:r>
            <w:r w:rsidRPr="00B80606">
              <w:rPr>
                <w:b/>
                <w:szCs w:val="28"/>
              </w:rPr>
              <w:t xml:space="preserve"> «Ленский район» Республики Саха (Якутия)</w:t>
            </w:r>
          </w:p>
          <w:p w:rsidR="00B80606" w:rsidRPr="006B479B" w:rsidRDefault="00B80606" w:rsidP="00520A89">
            <w:pPr>
              <w:jc w:val="center"/>
              <w:rPr>
                <w:b/>
                <w:szCs w:val="28"/>
              </w:rPr>
            </w:pPr>
          </w:p>
        </w:tc>
      </w:tr>
    </w:tbl>
    <w:p w:rsidR="003B1598" w:rsidRDefault="00B80606">
      <w:pPr>
        <w:spacing w:line="360" w:lineRule="auto"/>
        <w:ind w:firstLine="851"/>
      </w:pPr>
      <w:r>
        <w:lastRenderedPageBreak/>
        <w:t>В соответстви</w:t>
      </w:r>
      <w:r>
        <w:rPr>
          <w:rFonts w:hint="eastAsia"/>
        </w:rPr>
        <w:t>и</w:t>
      </w:r>
      <w:r>
        <w:t xml:space="preserve"> с </w:t>
      </w:r>
      <w:r w:rsidR="0003704D">
        <w:t xml:space="preserve">Федеральным законом от 31.07.2020 № 248-ФЗ «О государственном контроле (надзоре) и муниципальном контроле в Российской Федерации», Федеральным законом от 31 .07.2020 № 247-ФЗ «Об обязательных требованиях в Российской Федерации», Уставом муниципального </w:t>
      </w:r>
      <w:r>
        <w:t>района «Ленский район»</w:t>
      </w:r>
      <w:r w:rsidR="0003704D">
        <w:t xml:space="preserve"> Республики Саха (Якутия):</w:t>
      </w:r>
    </w:p>
    <w:p w:rsidR="003B1598" w:rsidRDefault="0003704D">
      <w:pPr>
        <w:numPr>
          <w:ilvl w:val="0"/>
          <w:numId w:val="1"/>
        </w:numPr>
        <w:spacing w:line="360" w:lineRule="auto"/>
        <w:ind w:left="0" w:firstLine="851"/>
      </w:pPr>
      <w:r>
        <w:t xml:space="preserve">Утвердить План мероприятий (Дорожная карта) по совершенствованию муниципального контроля </w:t>
      </w:r>
      <w:r w:rsidR="00A44A28">
        <w:t xml:space="preserve">по </w:t>
      </w:r>
      <w:r>
        <w:t>муниципально</w:t>
      </w:r>
      <w:r w:rsidR="00A44A28">
        <w:t>му</w:t>
      </w:r>
      <w:r>
        <w:t xml:space="preserve"> </w:t>
      </w:r>
      <w:r w:rsidR="00B80606">
        <w:t>район</w:t>
      </w:r>
      <w:r w:rsidR="00A44A28">
        <w:t>у</w:t>
      </w:r>
      <w:r w:rsidR="00B80606">
        <w:t xml:space="preserve"> «Ленский район»</w:t>
      </w:r>
      <w:r>
        <w:t xml:space="preserve"> Республики Саха (Якутия), согласно </w:t>
      </w:r>
      <w:proofErr w:type="gramStart"/>
      <w:r>
        <w:t>приложению</w:t>
      </w:r>
      <w:proofErr w:type="gramEnd"/>
      <w:r>
        <w:t xml:space="preserve"> к настоящему распоряжению.</w:t>
      </w:r>
    </w:p>
    <w:p w:rsidR="003B1598" w:rsidRDefault="0003704D">
      <w:pPr>
        <w:numPr>
          <w:ilvl w:val="0"/>
          <w:numId w:val="1"/>
        </w:numPr>
        <w:spacing w:line="360" w:lineRule="auto"/>
        <w:ind w:left="0" w:firstLine="851"/>
      </w:pPr>
      <w:r>
        <w:t xml:space="preserve">Назначить ответственным за координацию выполнения органом местного самоуправления, уполномоченным на осуществление муниципального контроля </w:t>
      </w:r>
      <w:r w:rsidR="00B80606">
        <w:t>–</w:t>
      </w:r>
      <w:r>
        <w:t xml:space="preserve"> </w:t>
      </w:r>
      <w:r w:rsidR="00832E03">
        <w:t xml:space="preserve">первого заместителя </w:t>
      </w:r>
      <w:r w:rsidR="00B80606">
        <w:t>главы</w:t>
      </w:r>
      <w:r>
        <w:t xml:space="preserve"> </w:t>
      </w:r>
      <w:r w:rsidR="00A44A28">
        <w:t>МР</w:t>
      </w:r>
      <w:r w:rsidR="00B80606">
        <w:t xml:space="preserve"> «Ленский </w:t>
      </w:r>
      <w:r w:rsidR="004E36D6">
        <w:t>район» Спиридонова</w:t>
      </w:r>
      <w:r w:rsidR="00B80606">
        <w:t xml:space="preserve"> Сергея Викторовича</w:t>
      </w:r>
      <w:r>
        <w:t>.</w:t>
      </w:r>
    </w:p>
    <w:p w:rsidR="003B1598" w:rsidRDefault="0003704D">
      <w:pPr>
        <w:numPr>
          <w:ilvl w:val="0"/>
          <w:numId w:val="1"/>
        </w:numPr>
        <w:spacing w:line="360" w:lineRule="auto"/>
        <w:ind w:left="0" w:firstLine="851"/>
      </w:pPr>
      <w:r>
        <w:t>Назначить должностных лиц ответственных за реализацию мероприятий настоящей дорожной карты:</w:t>
      </w:r>
    </w:p>
    <w:p w:rsidR="003B1598" w:rsidRDefault="004E36D6">
      <w:pPr>
        <w:spacing w:line="360" w:lineRule="auto"/>
        <w:ind w:firstLine="850"/>
      </w:pPr>
      <w:r>
        <w:lastRenderedPageBreak/>
        <w:t>3</w:t>
      </w:r>
      <w:r w:rsidR="0003704D">
        <w:t>.</w:t>
      </w:r>
      <w:r>
        <w:t>1</w:t>
      </w:r>
      <w:r w:rsidR="0003704D">
        <w:t xml:space="preserve">. муниципальный контроль на автомобильном транспорте, городском наземном электрическом транспорте и в дорожном хозяйстве </w:t>
      </w:r>
      <w:r>
        <w:t>–</w:t>
      </w:r>
      <w:r w:rsidR="0003704D">
        <w:t xml:space="preserve"> </w:t>
      </w:r>
      <w:r>
        <w:t xml:space="preserve">главного специалиста Управления производственного развития </w:t>
      </w:r>
      <w:r w:rsidR="00A44A28">
        <w:t>администрации МР</w:t>
      </w:r>
      <w:r>
        <w:t xml:space="preserve"> «Ленский район» - Черкасова Юрия Евгеньевича</w:t>
      </w:r>
      <w:r w:rsidR="0003704D">
        <w:rPr>
          <w:shadow/>
        </w:rPr>
        <w:t>;</w:t>
      </w:r>
    </w:p>
    <w:p w:rsidR="003B1598" w:rsidRDefault="00170E82">
      <w:pPr>
        <w:spacing w:line="360" w:lineRule="auto"/>
        <w:ind w:firstLine="850"/>
      </w:pPr>
      <w:r>
        <w:t>3.2</w:t>
      </w:r>
      <w:r w:rsidR="0003704D">
        <w:t xml:space="preserve">. муниципальный земельный контроль – </w:t>
      </w:r>
      <w:r w:rsidR="00F74D7F">
        <w:t>начальника о</w:t>
      </w:r>
      <w:r w:rsidR="00481250">
        <w:t>тдела земельных отношений МКУ «К</w:t>
      </w:r>
      <w:r w:rsidR="00F74D7F">
        <w:t>ИО» МР</w:t>
      </w:r>
      <w:r w:rsidR="00481250">
        <w:t xml:space="preserve"> «Ленский район»</w:t>
      </w:r>
      <w:r w:rsidR="0048125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81250">
        <w:t>Лебедеву Анну Николаевну;</w:t>
      </w:r>
    </w:p>
    <w:p w:rsidR="003B1598" w:rsidRDefault="00170E82">
      <w:pPr>
        <w:spacing w:line="360" w:lineRule="auto"/>
        <w:ind w:firstLine="850"/>
      </w:pPr>
      <w:r>
        <w:t>3.3</w:t>
      </w:r>
      <w:r w:rsidR="0003704D">
        <w:t xml:space="preserve">. муниципальный контроль в области особо охраняемых природных территорий – </w:t>
      </w:r>
      <w:r w:rsidR="00481250">
        <w:t>ведущего специалиста по охране окружающей среды МКУ «К</w:t>
      </w:r>
      <w:r w:rsidR="00F74D7F">
        <w:t xml:space="preserve">ИО» </w:t>
      </w:r>
      <w:proofErr w:type="spellStart"/>
      <w:r w:rsidR="00F74D7F">
        <w:t>МР</w:t>
      </w:r>
      <w:proofErr w:type="spellEnd"/>
      <w:r w:rsidR="00F74D7F">
        <w:t xml:space="preserve"> </w:t>
      </w:r>
      <w:r w:rsidR="00481250">
        <w:t xml:space="preserve">«Ленский район» </w:t>
      </w:r>
      <w:proofErr w:type="spellStart"/>
      <w:r w:rsidR="0003704D">
        <w:t>Иннокентьеву</w:t>
      </w:r>
      <w:proofErr w:type="spellEnd"/>
      <w:r w:rsidR="0003704D">
        <w:t xml:space="preserve"> Анну Андреевну</w:t>
      </w:r>
      <w:r w:rsidR="0003704D">
        <w:rPr>
          <w:shadow/>
        </w:rPr>
        <w:t>.</w:t>
      </w:r>
    </w:p>
    <w:p w:rsidR="003B1598" w:rsidRDefault="00170E82">
      <w:pPr>
        <w:numPr>
          <w:ilvl w:val="0"/>
          <w:numId w:val="1"/>
        </w:numPr>
        <w:spacing w:line="360" w:lineRule="auto"/>
        <w:ind w:left="0" w:firstLine="850"/>
      </w:pPr>
      <w:r>
        <w:t xml:space="preserve">Назначить </w:t>
      </w:r>
      <w:r w:rsidR="00F74D7F">
        <w:t>ведущего специалиста о</w:t>
      </w:r>
      <w:r>
        <w:t xml:space="preserve">тдела автоматизированных систем управления </w:t>
      </w:r>
      <w:r w:rsidR="00A44A28">
        <w:t>администрации МР</w:t>
      </w:r>
      <w:r>
        <w:t xml:space="preserve"> «Ленский район» - </w:t>
      </w:r>
      <w:proofErr w:type="spellStart"/>
      <w:r>
        <w:t>Перепилицына</w:t>
      </w:r>
      <w:proofErr w:type="spellEnd"/>
      <w:r>
        <w:t xml:space="preserve"> Алексея Денисовича </w:t>
      </w:r>
      <w:r w:rsidR="0003704D">
        <w:t xml:space="preserve">ответственным за размещение информации на официальном сайте </w:t>
      </w:r>
      <w:r>
        <w:t>а</w:t>
      </w:r>
      <w:r w:rsidR="0003704D">
        <w:t>дминистрации.</w:t>
      </w:r>
    </w:p>
    <w:p w:rsidR="00170E82" w:rsidRDefault="00170E82">
      <w:pPr>
        <w:spacing w:line="360" w:lineRule="auto"/>
        <w:ind w:firstLine="850"/>
      </w:pPr>
      <w:r>
        <w:t>5</w:t>
      </w:r>
      <w:r w:rsidR="0003704D">
        <w:t>.</w:t>
      </w:r>
      <w:r>
        <w:t xml:space="preserve"> </w:t>
      </w:r>
      <w:r w:rsidRPr="001155AE">
        <w:rPr>
          <w:szCs w:val="28"/>
        </w:rPr>
        <w:t>Главному специалисту управления делами (</w:t>
      </w:r>
      <w:proofErr w:type="spellStart"/>
      <w:r w:rsidRPr="001155AE">
        <w:rPr>
          <w:szCs w:val="28"/>
        </w:rPr>
        <w:t>Иванская</w:t>
      </w:r>
      <w:proofErr w:type="spellEnd"/>
      <w:r w:rsidRPr="001155AE">
        <w:rPr>
          <w:szCs w:val="28"/>
        </w:rPr>
        <w:t xml:space="preserve"> Е. С.) опубликовать данное </w:t>
      </w:r>
      <w:r w:rsidR="00F74D7F">
        <w:rPr>
          <w:szCs w:val="28"/>
        </w:rPr>
        <w:t>распоряжение</w:t>
      </w:r>
      <w:r w:rsidRPr="001155AE">
        <w:rPr>
          <w:szCs w:val="28"/>
        </w:rPr>
        <w:t xml:space="preserve"> в средствах массовой информации и разместить на официальном сайте муниципального района «Ленский район</w:t>
      </w:r>
      <w:r w:rsidR="00F74D7F">
        <w:rPr>
          <w:szCs w:val="28"/>
        </w:rPr>
        <w:t>».</w:t>
      </w:r>
      <w:r>
        <w:t xml:space="preserve"> </w:t>
      </w:r>
    </w:p>
    <w:p w:rsidR="003B1598" w:rsidRDefault="00170E82">
      <w:pPr>
        <w:spacing w:line="360" w:lineRule="auto"/>
        <w:ind w:firstLine="850"/>
      </w:pPr>
      <w:r>
        <w:lastRenderedPageBreak/>
        <w:t>6</w:t>
      </w:r>
      <w:r w:rsidR="0003704D">
        <w:t>. Настоящее распоряжение вступает в силу со дня его официального опубликования.</w:t>
      </w:r>
    </w:p>
    <w:p w:rsidR="003B1598" w:rsidRDefault="00170E82">
      <w:pPr>
        <w:spacing w:line="360" w:lineRule="auto"/>
        <w:ind w:firstLine="850"/>
      </w:pPr>
      <w:r>
        <w:t>7</w:t>
      </w:r>
      <w:r w:rsidR="0003704D">
        <w:t xml:space="preserve">. Контроль за исполнением настоящего распоряжения </w:t>
      </w:r>
      <w:r>
        <w:t>оставляю за собой</w:t>
      </w:r>
      <w:r w:rsidR="0003704D">
        <w:rPr>
          <w:shadow/>
        </w:rPr>
        <w:t>.</w:t>
      </w:r>
    </w:p>
    <w:p w:rsidR="003B1598" w:rsidRDefault="003B1598">
      <w:pPr>
        <w:spacing w:line="360" w:lineRule="auto"/>
        <w:ind w:firstLine="284"/>
      </w:pPr>
    </w:p>
    <w:p w:rsidR="00170E82" w:rsidRDefault="00170E82">
      <w:pPr>
        <w:spacing w:line="360" w:lineRule="auto"/>
        <w:jc w:val="left"/>
        <w:rPr>
          <w:szCs w:val="28"/>
        </w:rPr>
      </w:pPr>
    </w:p>
    <w:p w:rsidR="00170E82" w:rsidRDefault="00170E82">
      <w:pPr>
        <w:spacing w:line="360" w:lineRule="auto"/>
        <w:jc w:val="left"/>
        <w:rPr>
          <w:szCs w:val="28"/>
        </w:rPr>
      </w:pPr>
    </w:p>
    <w:p w:rsidR="00170E82" w:rsidRDefault="00170E82">
      <w:pPr>
        <w:spacing w:line="360" w:lineRule="auto"/>
        <w:jc w:val="left"/>
        <w:rPr>
          <w:szCs w:val="28"/>
        </w:rPr>
      </w:pPr>
    </w:p>
    <w:p w:rsidR="003B1598" w:rsidRPr="005D6718" w:rsidRDefault="00170E82">
      <w:pPr>
        <w:spacing w:line="360" w:lineRule="auto"/>
        <w:jc w:val="left"/>
        <w:rPr>
          <w:b/>
        </w:rPr>
      </w:pPr>
      <w:proofErr w:type="spellStart"/>
      <w:r w:rsidRPr="005D6718">
        <w:rPr>
          <w:b/>
          <w:szCs w:val="28"/>
        </w:rPr>
        <w:t>И.о</w:t>
      </w:r>
      <w:proofErr w:type="spellEnd"/>
      <w:r w:rsidRPr="005D6718">
        <w:rPr>
          <w:b/>
          <w:szCs w:val="28"/>
        </w:rPr>
        <w:t>. главы</w:t>
      </w:r>
      <w:r w:rsidR="0003704D" w:rsidRPr="005D6718">
        <w:rPr>
          <w:b/>
          <w:szCs w:val="28"/>
        </w:rPr>
        <w:t xml:space="preserve">                               </w:t>
      </w:r>
      <w:r w:rsidRPr="005D6718">
        <w:rPr>
          <w:b/>
          <w:szCs w:val="28"/>
        </w:rPr>
        <w:t xml:space="preserve">                             </w:t>
      </w:r>
      <w:r w:rsidR="005D6718">
        <w:rPr>
          <w:b/>
          <w:szCs w:val="28"/>
        </w:rPr>
        <w:t xml:space="preserve">                           </w:t>
      </w:r>
      <w:r w:rsidRPr="005D6718">
        <w:rPr>
          <w:b/>
        </w:rPr>
        <w:t>С.В. Спиридонов</w:t>
      </w:r>
    </w:p>
    <w:p w:rsidR="003B1598" w:rsidRDefault="003B1598">
      <w:pPr>
        <w:sectPr w:rsidR="003B1598">
          <w:pgSz w:w="11906" w:h="16838"/>
          <w:pgMar w:top="1134" w:right="737" w:bottom="964" w:left="1304" w:header="720" w:footer="720" w:gutter="0"/>
          <w:cols w:space="720"/>
        </w:sectPr>
      </w:pPr>
    </w:p>
    <w:p w:rsidR="003B1598" w:rsidRDefault="003B1598">
      <w:pPr>
        <w:spacing w:line="360" w:lineRule="auto"/>
        <w:jc w:val="center"/>
      </w:pPr>
    </w:p>
    <w:p w:rsidR="00E80E2A" w:rsidRDefault="00E80E2A">
      <w:pPr>
        <w:spacing w:line="360" w:lineRule="auto"/>
        <w:jc w:val="center"/>
      </w:pPr>
    </w:p>
    <w:p w:rsidR="00E80E2A" w:rsidRPr="00E80E2A" w:rsidRDefault="00E80E2A" w:rsidP="00E80E2A"/>
    <w:sectPr w:rsidR="00E80E2A" w:rsidRPr="00E80E2A">
      <w:pgSz w:w="16848" w:h="11908" w:orient="landscape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360"/>
    <w:multiLevelType w:val="multilevel"/>
    <w:tmpl w:val="0DB8A494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98"/>
    <w:rsid w:val="0003704D"/>
    <w:rsid w:val="00170E82"/>
    <w:rsid w:val="001752A9"/>
    <w:rsid w:val="001B478A"/>
    <w:rsid w:val="001F4021"/>
    <w:rsid w:val="00365456"/>
    <w:rsid w:val="003B1598"/>
    <w:rsid w:val="003D52D0"/>
    <w:rsid w:val="00481250"/>
    <w:rsid w:val="004E36D6"/>
    <w:rsid w:val="00522D74"/>
    <w:rsid w:val="005D5D96"/>
    <w:rsid w:val="005D6718"/>
    <w:rsid w:val="00832E03"/>
    <w:rsid w:val="008A50A5"/>
    <w:rsid w:val="00A44A28"/>
    <w:rsid w:val="00B80606"/>
    <w:rsid w:val="00CB0DAE"/>
    <w:rsid w:val="00E346C3"/>
    <w:rsid w:val="00E80E2A"/>
    <w:rsid w:val="00EC18A6"/>
    <w:rsid w:val="00F7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DE09"/>
  <w15:docId w15:val="{4D53C502-1E18-4CAC-AFD0-BE7102F8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39B8-8A18-4F24-BA3E-81EE0A5F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dcterms:created xsi:type="dcterms:W3CDTF">2025-08-13T02:04:00Z</dcterms:created>
  <dcterms:modified xsi:type="dcterms:W3CDTF">2025-08-13T02:04:00Z</dcterms:modified>
</cp:coreProperties>
</file>