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7" w:type="dxa"/>
        <w:tblInd w:w="-34" w:type="dxa"/>
        <w:tblLayout w:type="fixed"/>
        <w:tblLook w:val="0000" w:firstRow="0" w:lastRow="0" w:firstColumn="0" w:lastColumn="0" w:noHBand="0" w:noVBand="0"/>
      </w:tblPr>
      <w:tblGrid>
        <w:gridCol w:w="3720"/>
        <w:gridCol w:w="614"/>
        <w:gridCol w:w="1410"/>
        <w:gridCol w:w="4213"/>
      </w:tblGrid>
      <w:tr w:rsidR="008E3EBE" w:rsidRPr="00122E29" w:rsidTr="0020659F">
        <w:trPr>
          <w:cantSplit/>
          <w:trHeight w:val="2102"/>
        </w:trPr>
        <w:tc>
          <w:tcPr>
            <w:tcW w:w="3720" w:type="dxa"/>
          </w:tcPr>
          <w:p w:rsidR="008E3EBE" w:rsidRPr="00122E29" w:rsidRDefault="008E3EBE" w:rsidP="00B45884">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B45884">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B45884">
            <w:pPr>
              <w:widowControl/>
              <w:autoSpaceDE/>
              <w:autoSpaceDN/>
              <w:adjustRightInd/>
              <w:jc w:val="center"/>
              <w:rPr>
                <w:b/>
                <w:bCs/>
                <w:sz w:val="32"/>
                <w:szCs w:val="32"/>
              </w:rPr>
            </w:pPr>
            <w:r w:rsidRPr="00122E29">
              <w:rPr>
                <w:b/>
                <w:bCs/>
                <w:sz w:val="32"/>
                <w:szCs w:val="32"/>
              </w:rPr>
              <w:t xml:space="preserve">Республики Саха </w:t>
            </w:r>
          </w:p>
          <w:p w:rsidR="008E3EBE" w:rsidRPr="00122E29" w:rsidRDefault="008E3EBE" w:rsidP="00B45884">
            <w:pPr>
              <w:widowControl/>
              <w:autoSpaceDE/>
              <w:autoSpaceDN/>
              <w:adjustRightInd/>
              <w:jc w:val="center"/>
              <w:rPr>
                <w:b/>
                <w:sz w:val="32"/>
                <w:szCs w:val="32"/>
              </w:rPr>
            </w:pPr>
            <w:r w:rsidRPr="00122E29">
              <w:rPr>
                <w:b/>
                <w:bCs/>
                <w:sz w:val="32"/>
                <w:szCs w:val="32"/>
              </w:rPr>
              <w:t>(Якутия)</w:t>
            </w:r>
          </w:p>
        </w:tc>
        <w:tc>
          <w:tcPr>
            <w:tcW w:w="2024" w:type="dxa"/>
            <w:gridSpan w:val="2"/>
          </w:tcPr>
          <w:p w:rsidR="008E3EBE" w:rsidRPr="00122E29" w:rsidRDefault="008E3EBE" w:rsidP="00B45884">
            <w:pPr>
              <w:widowControl/>
              <w:autoSpaceDE/>
              <w:autoSpaceDN/>
              <w:adjustRightInd/>
              <w:jc w:val="center"/>
              <w:rPr>
                <w:sz w:val="32"/>
                <w:szCs w:val="32"/>
              </w:rPr>
            </w:pPr>
            <w:r w:rsidRPr="00122E29">
              <w:rPr>
                <w:noProof/>
                <w:sz w:val="32"/>
                <w:szCs w:val="32"/>
              </w:rPr>
              <w:drawing>
                <wp:inline distT="0" distB="0" distL="0" distR="0" wp14:anchorId="054EB438" wp14:editId="3764712E">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213" w:type="dxa"/>
          </w:tcPr>
          <w:p w:rsidR="008E3EBE" w:rsidRPr="00353682" w:rsidRDefault="008E3EBE" w:rsidP="0020659F">
            <w:pPr>
              <w:keepNext/>
              <w:widowControl/>
              <w:autoSpaceDE/>
              <w:autoSpaceDN/>
              <w:adjustRightInd/>
              <w:ind w:left="-60" w:right="-171"/>
              <w:jc w:val="center"/>
              <w:outlineLvl w:val="0"/>
              <w:rPr>
                <w:b/>
                <w:snapToGrid w:val="0"/>
                <w:color w:val="000000"/>
                <w:sz w:val="32"/>
                <w:szCs w:val="32"/>
              </w:rPr>
            </w:pPr>
            <w:r w:rsidRPr="00353682">
              <w:rPr>
                <w:b/>
                <w:snapToGrid w:val="0"/>
                <w:color w:val="000000"/>
                <w:sz w:val="32"/>
                <w:szCs w:val="32"/>
              </w:rPr>
              <w:t xml:space="preserve">Саха </w:t>
            </w:r>
            <w:r w:rsidRPr="00353682">
              <w:rPr>
                <w:b/>
                <w:snapToGrid w:val="0"/>
                <w:color w:val="000000"/>
                <w:sz w:val="32"/>
                <w:szCs w:val="32"/>
                <w:lang w:val="sah-RU"/>
              </w:rPr>
              <w:t>Өрөспүүбүлүкэтин</w:t>
            </w:r>
          </w:p>
          <w:p w:rsidR="008E3EBE" w:rsidRPr="00353682" w:rsidRDefault="008E3EBE" w:rsidP="00B45884">
            <w:pPr>
              <w:keepNext/>
              <w:widowControl/>
              <w:autoSpaceDE/>
              <w:autoSpaceDN/>
              <w:adjustRightInd/>
              <w:jc w:val="center"/>
              <w:outlineLvl w:val="0"/>
              <w:rPr>
                <w:b/>
                <w:snapToGrid w:val="0"/>
                <w:color w:val="000000"/>
                <w:sz w:val="32"/>
                <w:szCs w:val="32"/>
              </w:rPr>
            </w:pPr>
            <w:r w:rsidRPr="00353682">
              <w:rPr>
                <w:b/>
                <w:snapToGrid w:val="0"/>
                <w:color w:val="000000"/>
                <w:sz w:val="32"/>
                <w:szCs w:val="32"/>
              </w:rPr>
              <w:t>«ЛЕНСКЭЙ ОРОЙУОН</w:t>
            </w:r>
            <w:r w:rsidR="0020659F">
              <w:rPr>
                <w:b/>
                <w:snapToGrid w:val="0"/>
                <w:color w:val="000000"/>
                <w:sz w:val="32"/>
                <w:szCs w:val="32"/>
              </w:rPr>
              <w:t>А</w:t>
            </w:r>
            <w:r w:rsidRPr="00353682">
              <w:rPr>
                <w:b/>
                <w:snapToGrid w:val="0"/>
                <w:color w:val="000000"/>
                <w:sz w:val="32"/>
                <w:szCs w:val="32"/>
              </w:rPr>
              <w:t xml:space="preserve">» </w:t>
            </w:r>
          </w:p>
          <w:p w:rsidR="008E3EBE" w:rsidRPr="00353682" w:rsidRDefault="008E3EBE" w:rsidP="00B45884">
            <w:pPr>
              <w:keepNext/>
              <w:widowControl/>
              <w:autoSpaceDE/>
              <w:autoSpaceDN/>
              <w:adjustRightInd/>
              <w:jc w:val="center"/>
              <w:outlineLvl w:val="0"/>
              <w:rPr>
                <w:b/>
                <w:snapToGrid w:val="0"/>
                <w:color w:val="000000"/>
                <w:sz w:val="32"/>
                <w:szCs w:val="32"/>
              </w:rPr>
            </w:pPr>
            <w:r w:rsidRPr="00353682">
              <w:rPr>
                <w:b/>
                <w:snapToGrid w:val="0"/>
                <w:color w:val="000000"/>
                <w:sz w:val="32"/>
                <w:szCs w:val="32"/>
              </w:rPr>
              <w:t>муниципальнай</w:t>
            </w:r>
          </w:p>
          <w:p w:rsidR="008E3EBE" w:rsidRPr="00353682" w:rsidRDefault="008E3EBE" w:rsidP="00B45884">
            <w:pPr>
              <w:widowControl/>
              <w:autoSpaceDE/>
              <w:autoSpaceDN/>
              <w:adjustRightInd/>
              <w:jc w:val="center"/>
              <w:rPr>
                <w:b/>
                <w:bCs/>
                <w:sz w:val="32"/>
                <w:szCs w:val="32"/>
              </w:rPr>
            </w:pPr>
            <w:r>
              <w:rPr>
                <w:b/>
                <w:sz w:val="32"/>
                <w:szCs w:val="32"/>
              </w:rPr>
              <w:t>оройуон</w:t>
            </w:r>
            <w:r w:rsidR="0057397B">
              <w:rPr>
                <w:b/>
                <w:sz w:val="32"/>
                <w:szCs w:val="32"/>
              </w:rPr>
              <w:t>а</w:t>
            </w:r>
          </w:p>
        </w:tc>
      </w:tr>
      <w:tr w:rsidR="008E3EBE" w:rsidRPr="00122E29" w:rsidTr="0020659F">
        <w:tblPrEx>
          <w:tblLook w:val="01E0" w:firstRow="1" w:lastRow="1" w:firstColumn="1" w:lastColumn="1" w:noHBand="0" w:noVBand="0"/>
        </w:tblPrEx>
        <w:trPr>
          <w:trHeight w:val="572"/>
        </w:trPr>
        <w:tc>
          <w:tcPr>
            <w:tcW w:w="4334" w:type="dxa"/>
            <w:gridSpan w:val="2"/>
          </w:tcPr>
          <w:p w:rsidR="008E3EBE" w:rsidRPr="00122E29" w:rsidRDefault="008E3EBE" w:rsidP="00B45884">
            <w:pPr>
              <w:widowControl/>
              <w:autoSpaceDE/>
              <w:autoSpaceDN/>
              <w:adjustRightInd/>
              <w:spacing w:line="360" w:lineRule="auto"/>
              <w:jc w:val="center"/>
              <w:rPr>
                <w:b/>
                <w:sz w:val="32"/>
                <w:szCs w:val="32"/>
              </w:rPr>
            </w:pPr>
            <w:r w:rsidRPr="00122E29">
              <w:rPr>
                <w:b/>
                <w:sz w:val="32"/>
                <w:szCs w:val="32"/>
              </w:rPr>
              <w:t>ПОСТАНОВЛЕНИЕ</w:t>
            </w:r>
          </w:p>
        </w:tc>
        <w:tc>
          <w:tcPr>
            <w:tcW w:w="5623" w:type="dxa"/>
            <w:gridSpan w:val="2"/>
          </w:tcPr>
          <w:p w:rsidR="008E3EBE" w:rsidRPr="00122E29" w:rsidRDefault="008E3EBE" w:rsidP="00B45884">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8E3EBE" w:rsidRPr="00122E29" w:rsidTr="0020659F">
        <w:tblPrEx>
          <w:tblLook w:val="01E0" w:firstRow="1" w:lastRow="1" w:firstColumn="1" w:lastColumn="1" w:noHBand="0" w:noVBand="0"/>
        </w:tblPrEx>
        <w:trPr>
          <w:trHeight w:val="497"/>
        </w:trPr>
        <w:tc>
          <w:tcPr>
            <w:tcW w:w="4334" w:type="dxa"/>
            <w:gridSpan w:val="2"/>
          </w:tcPr>
          <w:p w:rsidR="008E3EBE" w:rsidRPr="00122E29" w:rsidRDefault="008E3EBE" w:rsidP="00B45884">
            <w:pPr>
              <w:widowControl/>
              <w:autoSpaceDE/>
              <w:autoSpaceDN/>
              <w:adjustRightInd/>
              <w:spacing w:line="360" w:lineRule="auto"/>
              <w:jc w:val="center"/>
              <w:rPr>
                <w:b/>
                <w:sz w:val="28"/>
                <w:szCs w:val="28"/>
              </w:rPr>
            </w:pPr>
            <w:r w:rsidRPr="00122E29">
              <w:rPr>
                <w:b/>
                <w:sz w:val="28"/>
                <w:szCs w:val="28"/>
              </w:rPr>
              <w:t>г. Ленск</w:t>
            </w:r>
          </w:p>
        </w:tc>
        <w:tc>
          <w:tcPr>
            <w:tcW w:w="5623" w:type="dxa"/>
            <w:gridSpan w:val="2"/>
          </w:tcPr>
          <w:p w:rsidR="008E3EBE" w:rsidRPr="00122E29" w:rsidRDefault="008E3EBE" w:rsidP="00B45884">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8E3EBE" w:rsidRPr="00122E29" w:rsidTr="0020659F">
        <w:tblPrEx>
          <w:tblLook w:val="01E0" w:firstRow="1" w:lastRow="1" w:firstColumn="1" w:lastColumn="1" w:noHBand="0" w:noVBand="0"/>
        </w:tblPrEx>
        <w:trPr>
          <w:trHeight w:val="671"/>
        </w:trPr>
        <w:tc>
          <w:tcPr>
            <w:tcW w:w="9957" w:type="dxa"/>
            <w:gridSpan w:val="4"/>
          </w:tcPr>
          <w:p w:rsidR="008E3EBE" w:rsidRPr="00122E29" w:rsidRDefault="00AF6886" w:rsidP="00406384">
            <w:pPr>
              <w:widowControl/>
              <w:autoSpaceDE/>
              <w:autoSpaceDN/>
              <w:adjustRightInd/>
              <w:rPr>
                <w:b/>
                <w:snapToGrid w:val="0"/>
                <w:color w:val="000000"/>
                <w:sz w:val="28"/>
                <w:szCs w:val="28"/>
              </w:rPr>
            </w:pPr>
            <w:r>
              <w:rPr>
                <w:b/>
                <w:snapToGrid w:val="0"/>
                <w:color w:val="000000"/>
                <w:sz w:val="28"/>
                <w:szCs w:val="28"/>
              </w:rPr>
              <w:t>от «</w:t>
            </w:r>
            <w:bookmarkStart w:id="0" w:name="_GoBack"/>
            <w:r w:rsidR="00406384" w:rsidRPr="00406384">
              <w:rPr>
                <w:b/>
                <w:snapToGrid w:val="0"/>
                <w:color w:val="000000"/>
                <w:sz w:val="28"/>
                <w:szCs w:val="28"/>
                <w:u w:val="single"/>
              </w:rPr>
              <w:t>20</w:t>
            </w:r>
            <w:r w:rsidRPr="00406384">
              <w:rPr>
                <w:b/>
                <w:snapToGrid w:val="0"/>
                <w:color w:val="000000"/>
                <w:sz w:val="28"/>
                <w:szCs w:val="28"/>
                <w:u w:val="single"/>
              </w:rPr>
              <w:t>» __</w:t>
            </w:r>
            <w:r w:rsidR="00406384" w:rsidRPr="00406384">
              <w:rPr>
                <w:b/>
                <w:snapToGrid w:val="0"/>
                <w:color w:val="000000"/>
                <w:sz w:val="28"/>
                <w:szCs w:val="28"/>
                <w:u w:val="single"/>
              </w:rPr>
              <w:t>августа</w:t>
            </w:r>
            <w:r w:rsidRPr="00406384">
              <w:rPr>
                <w:b/>
                <w:snapToGrid w:val="0"/>
                <w:color w:val="000000"/>
                <w:sz w:val="28"/>
                <w:szCs w:val="28"/>
                <w:u w:val="single"/>
              </w:rPr>
              <w:t>__</w:t>
            </w:r>
            <w:bookmarkEnd w:id="0"/>
            <w:r>
              <w:rPr>
                <w:b/>
                <w:snapToGrid w:val="0"/>
                <w:color w:val="000000"/>
                <w:sz w:val="28"/>
                <w:szCs w:val="28"/>
              </w:rPr>
              <w:t>2025</w:t>
            </w:r>
            <w:r w:rsidR="008E3EBE" w:rsidRPr="00122E29">
              <w:rPr>
                <w:b/>
                <w:snapToGrid w:val="0"/>
                <w:color w:val="000000"/>
                <w:sz w:val="28"/>
                <w:szCs w:val="28"/>
              </w:rPr>
              <w:t xml:space="preserve"> года</w:t>
            </w:r>
            <w:r w:rsidR="008E3EBE">
              <w:rPr>
                <w:b/>
                <w:snapToGrid w:val="0"/>
                <w:color w:val="000000"/>
                <w:sz w:val="28"/>
                <w:szCs w:val="28"/>
              </w:rPr>
              <w:t xml:space="preserve">                            </w:t>
            </w:r>
            <w:r w:rsidR="008E3EBE" w:rsidRPr="00122E29">
              <w:rPr>
                <w:b/>
                <w:snapToGrid w:val="0"/>
                <w:color w:val="000000"/>
                <w:sz w:val="28"/>
                <w:szCs w:val="28"/>
              </w:rPr>
              <w:t xml:space="preserve">№ </w:t>
            </w:r>
            <w:r w:rsidR="008E3EBE" w:rsidRPr="00406384">
              <w:rPr>
                <w:b/>
                <w:snapToGrid w:val="0"/>
                <w:color w:val="000000"/>
                <w:sz w:val="28"/>
                <w:szCs w:val="28"/>
                <w:u w:val="single"/>
              </w:rPr>
              <w:t>___</w:t>
            </w:r>
            <w:r w:rsidR="00406384" w:rsidRPr="00406384">
              <w:rPr>
                <w:b/>
                <w:snapToGrid w:val="0"/>
                <w:color w:val="000000"/>
                <w:sz w:val="28"/>
                <w:szCs w:val="28"/>
                <w:u w:val="single"/>
              </w:rPr>
              <w:t>01-03-661/5</w:t>
            </w:r>
            <w:r w:rsidR="008E3EBE" w:rsidRPr="00406384">
              <w:rPr>
                <w:b/>
                <w:snapToGrid w:val="0"/>
                <w:color w:val="000000"/>
                <w:sz w:val="28"/>
                <w:szCs w:val="28"/>
                <w:u w:val="single"/>
              </w:rPr>
              <w:t>___</w:t>
            </w:r>
          </w:p>
        </w:tc>
      </w:tr>
    </w:tbl>
    <w:p w:rsidR="00885F61" w:rsidRPr="00A66970" w:rsidRDefault="00885F61" w:rsidP="00885F61">
      <w:pPr>
        <w:ind w:firstLine="540"/>
        <w:jc w:val="center"/>
        <w:rPr>
          <w:b/>
          <w:sz w:val="28"/>
          <w:szCs w:val="28"/>
        </w:rPr>
      </w:pPr>
    </w:p>
    <w:p w:rsidR="002E1478" w:rsidRDefault="00885F61" w:rsidP="00885F61">
      <w:pPr>
        <w:ind w:firstLine="540"/>
        <w:jc w:val="center"/>
        <w:rPr>
          <w:b/>
          <w:bCs/>
          <w:sz w:val="28"/>
          <w:szCs w:val="28"/>
        </w:rPr>
      </w:pPr>
      <w:r w:rsidRPr="00A66970">
        <w:rPr>
          <w:b/>
          <w:sz w:val="28"/>
          <w:szCs w:val="28"/>
        </w:rPr>
        <w:t>О</w:t>
      </w:r>
      <w:r w:rsidR="00D05AE4">
        <w:rPr>
          <w:b/>
          <w:sz w:val="28"/>
          <w:szCs w:val="28"/>
        </w:rPr>
        <w:t xml:space="preserve"> внесении изменений в постановление </w:t>
      </w:r>
      <w:r w:rsidR="00E46F7D">
        <w:rPr>
          <w:b/>
          <w:bCs/>
          <w:sz w:val="28"/>
          <w:szCs w:val="28"/>
        </w:rPr>
        <w:t>главы № 01-03-762</w:t>
      </w:r>
      <w:r w:rsidR="00D05AE4">
        <w:rPr>
          <w:b/>
          <w:bCs/>
          <w:sz w:val="28"/>
          <w:szCs w:val="28"/>
        </w:rPr>
        <w:t xml:space="preserve">/4 от 29.10.2024 г. «Об утверждении административного регламента по предоставлению </w:t>
      </w:r>
      <w:r w:rsidR="007C3A02">
        <w:rPr>
          <w:b/>
          <w:bCs/>
          <w:sz w:val="28"/>
          <w:szCs w:val="28"/>
        </w:rPr>
        <w:t>муниципальной услуги «П</w:t>
      </w:r>
      <w:r w:rsidR="00E46F7D">
        <w:rPr>
          <w:b/>
          <w:bCs/>
          <w:sz w:val="28"/>
          <w:szCs w:val="28"/>
        </w:rPr>
        <w:t xml:space="preserve">остановка граждан на учет в качестве лиц, имеющих право на предоставление земельных участков в собственность бесплатно, принимавшим участие в специальной военной операции» </w:t>
      </w:r>
    </w:p>
    <w:p w:rsidR="00E46F7D" w:rsidRPr="00A66970" w:rsidRDefault="00E46F7D" w:rsidP="00885F61">
      <w:pPr>
        <w:ind w:firstLine="540"/>
        <w:jc w:val="center"/>
        <w:rPr>
          <w:b/>
          <w:sz w:val="28"/>
          <w:szCs w:val="28"/>
        </w:rPr>
      </w:pPr>
    </w:p>
    <w:p w:rsidR="00885F61" w:rsidRPr="00A66970" w:rsidRDefault="00885F61" w:rsidP="002E1478">
      <w:pPr>
        <w:spacing w:line="360" w:lineRule="auto"/>
        <w:ind w:firstLine="720"/>
        <w:jc w:val="both"/>
        <w:rPr>
          <w:sz w:val="28"/>
          <w:szCs w:val="28"/>
        </w:rPr>
      </w:pPr>
      <w:r w:rsidRPr="00A66970">
        <w:rPr>
          <w:bCs/>
          <w:sz w:val="28"/>
          <w:szCs w:val="28"/>
          <w:lang w:eastAsia="ar-SA"/>
        </w:rPr>
        <w:t xml:space="preserve">В </w:t>
      </w:r>
      <w:r w:rsidR="00DB6C2B">
        <w:rPr>
          <w:bCs/>
          <w:sz w:val="28"/>
          <w:szCs w:val="28"/>
          <w:lang w:eastAsia="ar-SA"/>
        </w:rPr>
        <w:t>целях приведения в соответствие административных регламентов предоставления муниципальных услуг, в соответствии</w:t>
      </w:r>
      <w:r w:rsidRPr="00A66970">
        <w:rPr>
          <w:bCs/>
          <w:sz w:val="28"/>
          <w:szCs w:val="28"/>
          <w:lang w:eastAsia="ar-SA"/>
        </w:rPr>
        <w:t xml:space="preserve"> с</w:t>
      </w:r>
      <w:r w:rsidR="007C3A02">
        <w:rPr>
          <w:bCs/>
          <w:sz w:val="28"/>
          <w:szCs w:val="28"/>
          <w:lang w:eastAsia="ar-SA"/>
        </w:rPr>
        <w:t>о статьями 20.1 – 20.4</w:t>
      </w:r>
      <w:r w:rsidR="00FE1432" w:rsidRPr="00A66970">
        <w:rPr>
          <w:bCs/>
          <w:sz w:val="28"/>
          <w:szCs w:val="28"/>
          <w:lang w:eastAsia="ar-SA"/>
        </w:rPr>
        <w:t xml:space="preserve"> Земельного кодекса Республики Саха (Якутия)</w:t>
      </w:r>
      <w:r w:rsidR="007C3A02">
        <w:rPr>
          <w:bCs/>
          <w:sz w:val="28"/>
          <w:szCs w:val="28"/>
          <w:lang w:eastAsia="ar-SA"/>
        </w:rPr>
        <w:t>,</w:t>
      </w:r>
      <w:r w:rsidR="00FE1432" w:rsidRPr="00A66970">
        <w:rPr>
          <w:bCs/>
          <w:sz w:val="28"/>
          <w:szCs w:val="28"/>
          <w:lang w:eastAsia="ar-SA"/>
        </w:rPr>
        <w:t xml:space="preserve"> </w:t>
      </w:r>
      <w:r w:rsidRPr="00A66970">
        <w:rPr>
          <w:bCs/>
          <w:sz w:val="28"/>
          <w:szCs w:val="28"/>
        </w:rPr>
        <w:t xml:space="preserve">п о с </w:t>
      </w:r>
      <w:proofErr w:type="gramStart"/>
      <w:r w:rsidRPr="00A66970">
        <w:rPr>
          <w:bCs/>
          <w:sz w:val="28"/>
          <w:szCs w:val="28"/>
        </w:rPr>
        <w:t>т</w:t>
      </w:r>
      <w:proofErr w:type="gramEnd"/>
      <w:r w:rsidRPr="00A66970">
        <w:rPr>
          <w:bCs/>
          <w:sz w:val="28"/>
          <w:szCs w:val="28"/>
        </w:rPr>
        <w:t xml:space="preserve"> а н о в л я ю:</w:t>
      </w:r>
    </w:p>
    <w:p w:rsidR="00885F61" w:rsidRDefault="00093A81" w:rsidP="00270AFC">
      <w:pPr>
        <w:pStyle w:val="a5"/>
        <w:widowControl/>
        <w:numPr>
          <w:ilvl w:val="0"/>
          <w:numId w:val="1"/>
        </w:numPr>
        <w:tabs>
          <w:tab w:val="clear" w:pos="720"/>
          <w:tab w:val="num" w:pos="360"/>
        </w:tabs>
        <w:autoSpaceDE/>
        <w:autoSpaceDN/>
        <w:adjustRightInd/>
        <w:spacing w:line="360" w:lineRule="auto"/>
        <w:ind w:left="0" w:firstLine="360"/>
        <w:jc w:val="both"/>
        <w:rPr>
          <w:sz w:val="28"/>
          <w:szCs w:val="28"/>
        </w:rPr>
      </w:pPr>
      <w:r>
        <w:rPr>
          <w:sz w:val="28"/>
          <w:szCs w:val="28"/>
        </w:rPr>
        <w:t xml:space="preserve">Внести </w:t>
      </w:r>
      <w:r w:rsidR="00B45884">
        <w:rPr>
          <w:sz w:val="28"/>
          <w:szCs w:val="28"/>
        </w:rPr>
        <w:t xml:space="preserve">изменения </w:t>
      </w:r>
      <w:r>
        <w:rPr>
          <w:sz w:val="28"/>
          <w:szCs w:val="28"/>
        </w:rPr>
        <w:t xml:space="preserve">в постановление главы </w:t>
      </w:r>
      <w:r w:rsidR="00E46F7D">
        <w:rPr>
          <w:sz w:val="28"/>
          <w:szCs w:val="28"/>
        </w:rPr>
        <w:t>№ 01-03-762</w:t>
      </w:r>
      <w:r w:rsidRPr="00093A81">
        <w:rPr>
          <w:sz w:val="28"/>
          <w:szCs w:val="28"/>
        </w:rPr>
        <w:t xml:space="preserve">/4 от 29.10.2024 г. </w:t>
      </w:r>
      <w:r w:rsidR="00E46F7D" w:rsidRPr="00E46F7D">
        <w:rPr>
          <w:sz w:val="28"/>
          <w:szCs w:val="28"/>
        </w:rPr>
        <w:t xml:space="preserve">«Об утверждении административного регламента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принимавшим участие в специальной военной операции» </w:t>
      </w:r>
      <w:r w:rsidR="00B45884">
        <w:rPr>
          <w:sz w:val="28"/>
          <w:szCs w:val="28"/>
        </w:rPr>
        <w:t>(далее – Постановление):</w:t>
      </w:r>
    </w:p>
    <w:p w:rsidR="00B45884" w:rsidRPr="00B45884" w:rsidRDefault="00723B85" w:rsidP="000630B6">
      <w:pPr>
        <w:spacing w:line="360" w:lineRule="auto"/>
        <w:ind w:firstLine="426"/>
        <w:jc w:val="both"/>
        <w:rPr>
          <w:spacing w:val="1"/>
          <w:sz w:val="28"/>
          <w:szCs w:val="28"/>
        </w:rPr>
      </w:pPr>
      <w:r>
        <w:rPr>
          <w:sz w:val="28"/>
          <w:szCs w:val="28"/>
        </w:rPr>
        <w:t xml:space="preserve">1.1. </w:t>
      </w:r>
      <w:r w:rsidR="00B45884">
        <w:rPr>
          <w:sz w:val="28"/>
          <w:szCs w:val="28"/>
        </w:rPr>
        <w:t xml:space="preserve">Пункт 1.2.1 приложения к Постановлению изложить в следующей редакции: </w:t>
      </w:r>
      <w:r w:rsidR="003109E7">
        <w:rPr>
          <w:sz w:val="28"/>
          <w:szCs w:val="28"/>
        </w:rPr>
        <w:t>«</w:t>
      </w:r>
      <w:r w:rsidR="00B45884" w:rsidRPr="00B45884">
        <w:rPr>
          <w:sz w:val="28"/>
          <w:szCs w:val="28"/>
        </w:rPr>
        <w:t>Муниципальная</w:t>
      </w:r>
      <w:r w:rsidR="00B45884" w:rsidRPr="00B45884">
        <w:rPr>
          <w:spacing w:val="1"/>
          <w:sz w:val="28"/>
          <w:szCs w:val="28"/>
        </w:rPr>
        <w:t xml:space="preserve"> </w:t>
      </w:r>
      <w:r w:rsidR="00B45884" w:rsidRPr="00B45884">
        <w:rPr>
          <w:sz w:val="28"/>
          <w:szCs w:val="28"/>
        </w:rPr>
        <w:t>услуга</w:t>
      </w:r>
      <w:r w:rsidR="00B45884" w:rsidRPr="00B45884">
        <w:rPr>
          <w:spacing w:val="1"/>
          <w:sz w:val="28"/>
          <w:szCs w:val="28"/>
        </w:rPr>
        <w:t xml:space="preserve"> </w:t>
      </w:r>
      <w:r w:rsidR="00B45884" w:rsidRPr="00B45884">
        <w:rPr>
          <w:sz w:val="28"/>
          <w:szCs w:val="28"/>
        </w:rPr>
        <w:t xml:space="preserve">предоставляется </w:t>
      </w:r>
      <w:r w:rsidR="00B45884" w:rsidRPr="00B45884">
        <w:rPr>
          <w:spacing w:val="2"/>
          <w:sz w:val="28"/>
          <w:szCs w:val="28"/>
        </w:rPr>
        <w:t xml:space="preserve">лицам, принимавшим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специальная военная операция), обладающим правом на </w:t>
      </w:r>
      <w:r w:rsidR="00B45884" w:rsidRPr="00B45884">
        <w:rPr>
          <w:spacing w:val="2"/>
          <w:sz w:val="28"/>
          <w:szCs w:val="28"/>
        </w:rPr>
        <w:lastRenderedPageBreak/>
        <w:t>получение земельного участка в собственность бесплатно для ведения личного подсобного хозяйства, садоводства, огородничества, индивидуального жилищного строительства в порядке, установленном статьями 20.1, 20.4 Земельного кодекса Республики Саха (Якутия) (далее – заявитель), а именно:</w:t>
      </w:r>
    </w:p>
    <w:p w:rsidR="00B45884" w:rsidRPr="00B45884" w:rsidRDefault="00B45884" w:rsidP="00723B85">
      <w:pPr>
        <w:spacing w:line="360" w:lineRule="auto"/>
        <w:ind w:firstLine="709"/>
        <w:jc w:val="both"/>
        <w:rPr>
          <w:spacing w:val="1"/>
          <w:sz w:val="28"/>
          <w:szCs w:val="28"/>
        </w:rPr>
      </w:pPr>
      <w:r w:rsidRPr="00B45884">
        <w:rPr>
          <w:spacing w:val="1"/>
          <w:sz w:val="28"/>
          <w:szCs w:val="28"/>
        </w:rPr>
        <w:t>1) участникам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являющимся ветеранами боевых действий (далее - участники специальной военной операции):</w:t>
      </w:r>
    </w:p>
    <w:p w:rsidR="00B45884" w:rsidRPr="00B45884" w:rsidRDefault="00B45884" w:rsidP="00723B85">
      <w:pPr>
        <w:spacing w:line="360" w:lineRule="auto"/>
        <w:ind w:firstLine="709"/>
        <w:jc w:val="both"/>
        <w:rPr>
          <w:spacing w:val="1"/>
          <w:sz w:val="28"/>
          <w:szCs w:val="28"/>
        </w:rPr>
      </w:pPr>
      <w:r w:rsidRPr="00B45884">
        <w:rPr>
          <w:spacing w:val="1"/>
          <w:sz w:val="28"/>
          <w:szCs w:val="28"/>
        </w:rPr>
        <w:t>гражданам Российской Федерации, призванным на военную службу по мобилизации и включенным в списки воинских частей Вооруженных Сил Российской Федерации, проживающим на территории Республики Саха (Якутия);</w:t>
      </w:r>
    </w:p>
    <w:p w:rsidR="00B45884" w:rsidRPr="00B45884" w:rsidRDefault="00B45884" w:rsidP="00723B85">
      <w:pPr>
        <w:spacing w:line="360" w:lineRule="auto"/>
        <w:ind w:firstLine="709"/>
        <w:jc w:val="both"/>
        <w:rPr>
          <w:spacing w:val="1"/>
          <w:sz w:val="28"/>
          <w:szCs w:val="28"/>
        </w:rPr>
      </w:pPr>
      <w:r w:rsidRPr="00B45884">
        <w:rPr>
          <w:spacing w:val="1"/>
          <w:sz w:val="28"/>
          <w:szCs w:val="28"/>
        </w:rPr>
        <w:t>лицам, имеющим специальное звание полиции, военнослужащим, проходящим службу (военную службу) в Управлении Федеральной службы войск национальной гвардии Российской Федерации по Республике Саха (Якутия), проживающим на территории Республики Саха (Якутия);</w:t>
      </w:r>
    </w:p>
    <w:p w:rsidR="00B45884" w:rsidRPr="00B45884" w:rsidRDefault="00B45884" w:rsidP="00723B85">
      <w:pPr>
        <w:spacing w:line="360" w:lineRule="auto"/>
        <w:ind w:firstLine="709"/>
        <w:jc w:val="both"/>
        <w:rPr>
          <w:spacing w:val="1"/>
          <w:sz w:val="28"/>
          <w:szCs w:val="28"/>
        </w:rPr>
      </w:pPr>
      <w:r w:rsidRPr="00B45884">
        <w:rPr>
          <w:spacing w:val="1"/>
          <w:sz w:val="28"/>
          <w:szCs w:val="28"/>
        </w:rPr>
        <w:t>гражданам, заключившим контракт о добровольном содействии в выполнении задач, возложенных на Вооруженные Силы Российской Федерации, проживающим на территории Республики Саха (Якутия);</w:t>
      </w:r>
    </w:p>
    <w:p w:rsidR="00B45884" w:rsidRPr="00B45884" w:rsidRDefault="00B45884" w:rsidP="00723B85">
      <w:pPr>
        <w:spacing w:line="360" w:lineRule="auto"/>
        <w:ind w:firstLine="709"/>
        <w:jc w:val="both"/>
        <w:rPr>
          <w:spacing w:val="1"/>
          <w:sz w:val="28"/>
          <w:szCs w:val="28"/>
        </w:rPr>
      </w:pPr>
      <w:r w:rsidRPr="00B45884">
        <w:rPr>
          <w:spacing w:val="1"/>
          <w:sz w:val="28"/>
          <w:szCs w:val="28"/>
        </w:rPr>
        <w:t>гражданам, проходящим военную службу в Вооруженных Силах Российской Федерации по контракту, проживающим на территории Республики Саха (Якутия);</w:t>
      </w:r>
    </w:p>
    <w:p w:rsidR="00B45884" w:rsidRPr="00B45884" w:rsidRDefault="00B45884" w:rsidP="00723B85">
      <w:pPr>
        <w:spacing w:line="360" w:lineRule="auto"/>
        <w:ind w:firstLine="709"/>
        <w:jc w:val="both"/>
        <w:rPr>
          <w:spacing w:val="1"/>
          <w:sz w:val="28"/>
          <w:szCs w:val="28"/>
        </w:rPr>
      </w:pPr>
      <w:r w:rsidRPr="00B45884">
        <w:rPr>
          <w:spacing w:val="1"/>
          <w:sz w:val="28"/>
          <w:szCs w:val="28"/>
        </w:rPr>
        <w:t xml:space="preserve">гражданам, заключившим контракт для прохождения военной службы в Вооруженных Силах Российской Федерации с 1 </w:t>
      </w:r>
      <w:r w:rsidRPr="00B45884">
        <w:rPr>
          <w:spacing w:val="1"/>
          <w:sz w:val="28"/>
          <w:szCs w:val="28"/>
        </w:rPr>
        <w:lastRenderedPageBreak/>
        <w:t>марта 2023 года, на основании сведений Пункта отбора на военную службу по контракту (3 разряда) Восточного военного округа (город Якутск), Военного комиссариата Республики Саха (Якутия), Управления Федеральной службы войск национальной гвардии Российской Федерации по Республике Саха (Якутия), проживающим на территории Республики Саха (Якутия);</w:t>
      </w:r>
    </w:p>
    <w:p w:rsidR="00B45884" w:rsidRDefault="00B45884" w:rsidP="00723B85">
      <w:pPr>
        <w:spacing w:line="360" w:lineRule="auto"/>
        <w:ind w:firstLine="709"/>
        <w:jc w:val="both"/>
        <w:rPr>
          <w:spacing w:val="1"/>
          <w:sz w:val="28"/>
          <w:szCs w:val="28"/>
        </w:rPr>
      </w:pPr>
      <w:r w:rsidRPr="00B45884">
        <w:rPr>
          <w:spacing w:val="1"/>
          <w:sz w:val="28"/>
          <w:szCs w:val="28"/>
        </w:rPr>
        <w:t>гражданам,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проживающим на территории Республики Саха (Якутия);</w:t>
      </w:r>
    </w:p>
    <w:p w:rsidR="00723B85" w:rsidRPr="00B45884" w:rsidRDefault="00723B85" w:rsidP="00723B85">
      <w:pPr>
        <w:spacing w:line="360" w:lineRule="auto"/>
        <w:ind w:firstLine="709"/>
        <w:jc w:val="both"/>
        <w:rPr>
          <w:spacing w:val="1"/>
          <w:sz w:val="28"/>
          <w:szCs w:val="28"/>
        </w:rPr>
      </w:pPr>
      <w:r w:rsidRPr="00723B85">
        <w:rPr>
          <w:spacing w:val="1"/>
          <w:sz w:val="28"/>
          <w:szCs w:val="28"/>
        </w:rPr>
        <w:t>2) членам семей участников специальной военной операции, погибших (умерших) вследствие увечья (ранения, травмы, контузии) или заболевания, полученных ими при выполнении задач в ходе проведения специальной военной операции, либо признания их безвестно отсутствующими или объявления их умершими (далее - члены семей погибших (умерших) участников специальной военной операции)</w:t>
      </w:r>
      <w:r w:rsidR="003109E7">
        <w:rPr>
          <w:spacing w:val="1"/>
          <w:sz w:val="28"/>
          <w:szCs w:val="28"/>
        </w:rPr>
        <w:t>»</w:t>
      </w:r>
      <w:r>
        <w:rPr>
          <w:spacing w:val="1"/>
          <w:sz w:val="28"/>
          <w:szCs w:val="28"/>
        </w:rPr>
        <w:t>.</w:t>
      </w:r>
    </w:p>
    <w:p w:rsidR="003109E7" w:rsidRPr="003109E7" w:rsidRDefault="003109E7" w:rsidP="003109E7">
      <w:pPr>
        <w:pStyle w:val="a5"/>
        <w:widowControl/>
        <w:autoSpaceDE/>
        <w:autoSpaceDN/>
        <w:adjustRightInd/>
        <w:spacing w:line="360" w:lineRule="auto"/>
        <w:ind w:left="0" w:firstLine="360"/>
        <w:jc w:val="both"/>
        <w:rPr>
          <w:sz w:val="28"/>
          <w:szCs w:val="28"/>
        </w:rPr>
      </w:pPr>
      <w:r>
        <w:rPr>
          <w:sz w:val="28"/>
          <w:szCs w:val="28"/>
        </w:rPr>
        <w:t xml:space="preserve">1.2. </w:t>
      </w:r>
      <w:r w:rsidR="00B2131C">
        <w:rPr>
          <w:sz w:val="28"/>
          <w:szCs w:val="28"/>
        </w:rPr>
        <w:t>Подп</w:t>
      </w:r>
      <w:r>
        <w:rPr>
          <w:sz w:val="28"/>
          <w:szCs w:val="28"/>
        </w:rPr>
        <w:t xml:space="preserve">ункт </w:t>
      </w:r>
      <w:r w:rsidR="00B2131C">
        <w:rPr>
          <w:sz w:val="28"/>
          <w:szCs w:val="28"/>
        </w:rPr>
        <w:t xml:space="preserve">1 пункта </w:t>
      </w:r>
      <w:r>
        <w:rPr>
          <w:sz w:val="28"/>
          <w:szCs w:val="28"/>
        </w:rPr>
        <w:t xml:space="preserve">2.4.1 приложения к Постановлению изложить в следующей редакции: </w:t>
      </w:r>
      <w:r w:rsidR="00B2131C">
        <w:rPr>
          <w:sz w:val="28"/>
          <w:szCs w:val="28"/>
        </w:rPr>
        <w:t>«</w:t>
      </w:r>
      <w:r w:rsidR="00562381">
        <w:rPr>
          <w:sz w:val="28"/>
          <w:szCs w:val="28"/>
        </w:rPr>
        <w:t>1)</w:t>
      </w:r>
      <w:r w:rsidR="001F7ECA">
        <w:rPr>
          <w:sz w:val="28"/>
          <w:szCs w:val="28"/>
        </w:rPr>
        <w:t xml:space="preserve"> </w:t>
      </w:r>
      <w:r w:rsidRPr="003109E7">
        <w:rPr>
          <w:sz w:val="28"/>
          <w:szCs w:val="28"/>
        </w:rPr>
        <w:t xml:space="preserve">По </w:t>
      </w:r>
      <w:proofErr w:type="spellStart"/>
      <w:r w:rsidRPr="003109E7">
        <w:rPr>
          <w:sz w:val="28"/>
          <w:szCs w:val="28"/>
        </w:rPr>
        <w:t>подуслуге</w:t>
      </w:r>
      <w:proofErr w:type="spellEnd"/>
      <w:r w:rsidRPr="003109E7">
        <w:rPr>
          <w:sz w:val="28"/>
          <w:szCs w:val="28"/>
        </w:rPr>
        <w:t xml:space="preserve"> «Постановка граждан на учет в качестве лиц, имеющих право на предоставление земельного участка в собственность бесплатно» составляет 12 (двенадцать) рабочих дней</w:t>
      </w:r>
      <w:r w:rsidR="00B2131C">
        <w:rPr>
          <w:sz w:val="28"/>
          <w:szCs w:val="28"/>
        </w:rPr>
        <w:t>»</w:t>
      </w:r>
      <w:r w:rsidRPr="003109E7">
        <w:rPr>
          <w:sz w:val="28"/>
          <w:szCs w:val="28"/>
        </w:rPr>
        <w:t xml:space="preserve">. </w:t>
      </w:r>
    </w:p>
    <w:p w:rsidR="00CA624C" w:rsidRDefault="003109E7" w:rsidP="005667EB">
      <w:pPr>
        <w:pStyle w:val="a5"/>
        <w:widowControl/>
        <w:tabs>
          <w:tab w:val="left" w:pos="1134"/>
        </w:tabs>
        <w:autoSpaceDE/>
        <w:autoSpaceDN/>
        <w:adjustRightInd/>
        <w:spacing w:line="360" w:lineRule="auto"/>
        <w:ind w:left="0" w:firstLine="360"/>
        <w:jc w:val="both"/>
        <w:rPr>
          <w:sz w:val="28"/>
          <w:szCs w:val="28"/>
        </w:rPr>
      </w:pPr>
      <w:r>
        <w:rPr>
          <w:sz w:val="28"/>
          <w:szCs w:val="28"/>
        </w:rPr>
        <w:t xml:space="preserve">1.3. </w:t>
      </w:r>
      <w:r w:rsidR="00874772">
        <w:rPr>
          <w:sz w:val="28"/>
          <w:szCs w:val="28"/>
        </w:rPr>
        <w:t xml:space="preserve">Пункт 2.6.4 приложения к Постановлению </w:t>
      </w:r>
      <w:r w:rsidR="00CA624C">
        <w:rPr>
          <w:sz w:val="28"/>
          <w:szCs w:val="28"/>
        </w:rPr>
        <w:t>дополнить подпунктами 7) и 8) следующего содержания</w:t>
      </w:r>
      <w:r w:rsidR="00874772">
        <w:rPr>
          <w:sz w:val="28"/>
          <w:szCs w:val="28"/>
        </w:rPr>
        <w:t>:</w:t>
      </w:r>
    </w:p>
    <w:p w:rsidR="00CA624C" w:rsidRPr="00CA624C" w:rsidRDefault="00CA624C" w:rsidP="00CA624C">
      <w:pPr>
        <w:pStyle w:val="a5"/>
        <w:widowControl/>
        <w:spacing w:line="360" w:lineRule="auto"/>
        <w:ind w:left="0" w:firstLine="284"/>
        <w:jc w:val="both"/>
        <w:rPr>
          <w:sz w:val="28"/>
          <w:szCs w:val="28"/>
        </w:rPr>
      </w:pPr>
      <w:r>
        <w:rPr>
          <w:sz w:val="28"/>
          <w:szCs w:val="28"/>
        </w:rPr>
        <w:t>«</w:t>
      </w:r>
      <w:r w:rsidRPr="00CA624C">
        <w:rPr>
          <w:sz w:val="28"/>
          <w:szCs w:val="28"/>
        </w:rPr>
        <w:t>7) вступившее в законную силу решение суда о признании гражданина безвестно отсутствующим или вступившее в законную силу решение суда, которым гражданин объявлен умершим;</w:t>
      </w:r>
    </w:p>
    <w:p w:rsidR="00B2131C" w:rsidRDefault="00CA624C" w:rsidP="00CA624C">
      <w:pPr>
        <w:pStyle w:val="a5"/>
        <w:widowControl/>
        <w:autoSpaceDE/>
        <w:autoSpaceDN/>
        <w:adjustRightInd/>
        <w:spacing w:line="360" w:lineRule="auto"/>
        <w:ind w:left="0" w:firstLine="360"/>
        <w:rPr>
          <w:sz w:val="28"/>
          <w:szCs w:val="28"/>
        </w:rPr>
      </w:pPr>
      <w:r w:rsidRPr="00CA624C">
        <w:rPr>
          <w:sz w:val="28"/>
          <w:szCs w:val="28"/>
        </w:rPr>
        <w:lastRenderedPageBreak/>
        <w:t>8) справка участника специальной военной операции (при наличии)</w:t>
      </w:r>
      <w:r>
        <w:rPr>
          <w:sz w:val="28"/>
          <w:szCs w:val="28"/>
        </w:rPr>
        <w:t>».</w:t>
      </w:r>
      <w:r w:rsidR="00874772">
        <w:rPr>
          <w:sz w:val="28"/>
          <w:szCs w:val="28"/>
        </w:rPr>
        <w:t xml:space="preserve"> </w:t>
      </w:r>
    </w:p>
    <w:p w:rsidR="003109E7" w:rsidRDefault="005667EB" w:rsidP="005667EB">
      <w:pPr>
        <w:pStyle w:val="a5"/>
        <w:widowControl/>
        <w:tabs>
          <w:tab w:val="left" w:pos="851"/>
        </w:tabs>
        <w:autoSpaceDE/>
        <w:autoSpaceDN/>
        <w:adjustRightInd/>
        <w:spacing w:line="360" w:lineRule="auto"/>
        <w:ind w:left="0" w:firstLine="360"/>
        <w:jc w:val="both"/>
        <w:rPr>
          <w:sz w:val="28"/>
          <w:szCs w:val="28"/>
        </w:rPr>
      </w:pPr>
      <w:r>
        <w:rPr>
          <w:sz w:val="28"/>
          <w:szCs w:val="28"/>
        </w:rPr>
        <w:t xml:space="preserve">1.4. </w:t>
      </w:r>
      <w:r w:rsidR="00B2131C">
        <w:rPr>
          <w:sz w:val="28"/>
          <w:szCs w:val="28"/>
        </w:rPr>
        <w:t xml:space="preserve">Пункт 2.7.1 приложения к Постановлению </w:t>
      </w:r>
      <w:r w:rsidR="00562381">
        <w:rPr>
          <w:sz w:val="28"/>
          <w:szCs w:val="28"/>
        </w:rPr>
        <w:t xml:space="preserve">дополнить абзацем следующего содержания: </w:t>
      </w:r>
      <w:proofErr w:type="gramStart"/>
      <w:r w:rsidR="00562381">
        <w:rPr>
          <w:sz w:val="28"/>
          <w:szCs w:val="28"/>
        </w:rPr>
        <w:t>« -</w:t>
      </w:r>
      <w:proofErr w:type="gramEnd"/>
      <w:r w:rsidR="00562381">
        <w:rPr>
          <w:sz w:val="28"/>
          <w:szCs w:val="28"/>
        </w:rPr>
        <w:t xml:space="preserve"> </w:t>
      </w:r>
      <w:r w:rsidR="00562381" w:rsidRPr="00562381">
        <w:rPr>
          <w:sz w:val="28"/>
          <w:szCs w:val="28"/>
        </w:rPr>
        <w:t>Справка о наличии (отсутствии) судимости и (или) факта уголовного преследования либо о прекращении уголовного преследования</w:t>
      </w:r>
      <w:r w:rsidR="00F65B65">
        <w:rPr>
          <w:sz w:val="28"/>
          <w:szCs w:val="28"/>
        </w:rPr>
        <w:t>».</w:t>
      </w:r>
    </w:p>
    <w:p w:rsidR="00EA2D61" w:rsidRDefault="00EA2D61" w:rsidP="00F65B65">
      <w:pPr>
        <w:pStyle w:val="a5"/>
        <w:widowControl/>
        <w:autoSpaceDE/>
        <w:autoSpaceDN/>
        <w:adjustRightInd/>
        <w:spacing w:line="360" w:lineRule="auto"/>
        <w:ind w:left="0" w:firstLine="360"/>
        <w:jc w:val="both"/>
        <w:rPr>
          <w:sz w:val="28"/>
          <w:szCs w:val="28"/>
        </w:rPr>
      </w:pPr>
      <w:r>
        <w:rPr>
          <w:sz w:val="28"/>
          <w:szCs w:val="28"/>
        </w:rPr>
        <w:t>1.5. Пункт 2.10.2 приложения к Постановлению дополнить подпунктом 4 следующего содержания: «</w:t>
      </w:r>
      <w:r w:rsidRPr="00EA2D61">
        <w:rPr>
          <w:sz w:val="28"/>
          <w:szCs w:val="28"/>
        </w:rPr>
        <w:t>4) непредставление или представление не в полном объеме документов, предусмотренных частью 4 статьи 20.2 Земельного кодекса Республики Саха (Якутия)</w:t>
      </w:r>
      <w:r>
        <w:rPr>
          <w:sz w:val="28"/>
          <w:szCs w:val="28"/>
        </w:rPr>
        <w:t>».</w:t>
      </w:r>
    </w:p>
    <w:p w:rsidR="00D52744" w:rsidRDefault="00D52744" w:rsidP="00F65B65">
      <w:pPr>
        <w:pStyle w:val="a5"/>
        <w:widowControl/>
        <w:autoSpaceDE/>
        <w:autoSpaceDN/>
        <w:adjustRightInd/>
        <w:spacing w:line="360" w:lineRule="auto"/>
        <w:ind w:left="0" w:firstLine="360"/>
        <w:jc w:val="both"/>
        <w:rPr>
          <w:sz w:val="28"/>
          <w:szCs w:val="28"/>
        </w:rPr>
      </w:pPr>
      <w:r>
        <w:rPr>
          <w:sz w:val="28"/>
          <w:szCs w:val="28"/>
        </w:rPr>
        <w:t xml:space="preserve">1.6. </w:t>
      </w:r>
      <w:r w:rsidR="00D40B08">
        <w:rPr>
          <w:sz w:val="28"/>
          <w:szCs w:val="28"/>
        </w:rPr>
        <w:t>Пункт 3.4.2 приложения к Постановлению изложить в следующей редакции: «</w:t>
      </w:r>
      <w:r w:rsidR="00D40B08" w:rsidRPr="00D40B08">
        <w:rPr>
          <w:sz w:val="28"/>
          <w:szCs w:val="28"/>
        </w:rPr>
        <w:t>Межведомственный запрос направляется в течение 1 (одного) рабочего дня после регистрации заявления</w:t>
      </w:r>
      <w:r w:rsidR="00D40B08">
        <w:rPr>
          <w:sz w:val="28"/>
          <w:szCs w:val="28"/>
        </w:rPr>
        <w:t>».</w:t>
      </w:r>
    </w:p>
    <w:p w:rsidR="00D40B08" w:rsidRDefault="00D40B08" w:rsidP="00F65B65">
      <w:pPr>
        <w:pStyle w:val="a5"/>
        <w:widowControl/>
        <w:autoSpaceDE/>
        <w:autoSpaceDN/>
        <w:adjustRightInd/>
        <w:spacing w:line="360" w:lineRule="auto"/>
        <w:ind w:left="0" w:firstLine="360"/>
        <w:jc w:val="both"/>
        <w:rPr>
          <w:sz w:val="28"/>
          <w:szCs w:val="28"/>
        </w:rPr>
      </w:pPr>
      <w:r>
        <w:rPr>
          <w:sz w:val="28"/>
          <w:szCs w:val="28"/>
        </w:rPr>
        <w:t>1.7. Часть 3.4 приложения к Постановлению дополнить пунктом 3.4.10 следующего содержания: «</w:t>
      </w:r>
      <w:r w:rsidRPr="00D40B08">
        <w:rPr>
          <w:sz w:val="28"/>
          <w:szCs w:val="28"/>
        </w:rPr>
        <w:t>Максимальный срок исполнения административной процедуры составляет 6 (шесть) рабочих дней</w:t>
      </w:r>
      <w:r>
        <w:rPr>
          <w:sz w:val="28"/>
          <w:szCs w:val="28"/>
        </w:rPr>
        <w:t>».</w:t>
      </w:r>
    </w:p>
    <w:p w:rsidR="00816068" w:rsidRPr="00A66970" w:rsidRDefault="00816068" w:rsidP="00F65B65">
      <w:pPr>
        <w:pStyle w:val="a5"/>
        <w:widowControl/>
        <w:autoSpaceDE/>
        <w:autoSpaceDN/>
        <w:adjustRightInd/>
        <w:spacing w:line="360" w:lineRule="auto"/>
        <w:ind w:left="0" w:firstLine="360"/>
        <w:jc w:val="both"/>
        <w:rPr>
          <w:sz w:val="28"/>
          <w:szCs w:val="28"/>
        </w:rPr>
      </w:pPr>
      <w:r>
        <w:rPr>
          <w:sz w:val="28"/>
          <w:szCs w:val="28"/>
        </w:rPr>
        <w:t>2. В приложении к Постановлению слова «муниципальное казённое учреждение «Комитет имущественных отношений муниципального образования «Ленский район» Республики Саха (Якутия)» заменить на слова «муниципальное казенное учреждение «Комитет имущественных отношений» муниципального района «Ленский район» Республики Саха (Якутия)».</w:t>
      </w:r>
    </w:p>
    <w:p w:rsidR="00054188" w:rsidRPr="00816068" w:rsidRDefault="00054188" w:rsidP="000630B6">
      <w:pPr>
        <w:pStyle w:val="a5"/>
        <w:widowControl/>
        <w:numPr>
          <w:ilvl w:val="0"/>
          <w:numId w:val="3"/>
        </w:numPr>
        <w:tabs>
          <w:tab w:val="num" w:pos="709"/>
        </w:tabs>
        <w:autoSpaceDE/>
        <w:autoSpaceDN/>
        <w:adjustRightInd/>
        <w:spacing w:line="360" w:lineRule="auto"/>
        <w:jc w:val="both"/>
        <w:rPr>
          <w:sz w:val="28"/>
          <w:szCs w:val="28"/>
        </w:rPr>
      </w:pPr>
      <w:r w:rsidRPr="00816068">
        <w:rPr>
          <w:sz w:val="28"/>
          <w:szCs w:val="28"/>
        </w:rPr>
        <w:t xml:space="preserve">Остальные пункты </w:t>
      </w:r>
      <w:r w:rsidR="00816068" w:rsidRPr="00816068">
        <w:rPr>
          <w:sz w:val="28"/>
          <w:szCs w:val="28"/>
        </w:rPr>
        <w:t xml:space="preserve">приложения </w:t>
      </w:r>
      <w:r w:rsidRPr="00816068">
        <w:rPr>
          <w:sz w:val="28"/>
          <w:szCs w:val="28"/>
        </w:rPr>
        <w:t xml:space="preserve">оставить без изменений. </w:t>
      </w:r>
    </w:p>
    <w:p w:rsidR="009240D7" w:rsidRDefault="009240D7" w:rsidP="000630B6">
      <w:pPr>
        <w:widowControl/>
        <w:numPr>
          <w:ilvl w:val="0"/>
          <w:numId w:val="3"/>
        </w:numPr>
        <w:tabs>
          <w:tab w:val="num" w:pos="709"/>
        </w:tabs>
        <w:autoSpaceDE/>
        <w:autoSpaceDN/>
        <w:adjustRightInd/>
        <w:spacing w:line="360" w:lineRule="auto"/>
        <w:ind w:left="0" w:firstLine="360"/>
        <w:jc w:val="both"/>
        <w:rPr>
          <w:sz w:val="28"/>
          <w:szCs w:val="28"/>
        </w:rPr>
      </w:pPr>
      <w:r>
        <w:rPr>
          <w:sz w:val="28"/>
          <w:szCs w:val="28"/>
        </w:rPr>
        <w:t>Главному специалисту управления делами (</w:t>
      </w:r>
      <w:proofErr w:type="spellStart"/>
      <w:r>
        <w:rPr>
          <w:sz w:val="28"/>
          <w:szCs w:val="28"/>
        </w:rPr>
        <w:t>Иванская</w:t>
      </w:r>
      <w:proofErr w:type="spellEnd"/>
      <w:r>
        <w:rPr>
          <w:sz w:val="28"/>
          <w:szCs w:val="28"/>
        </w:rPr>
        <w:t xml:space="preserve"> </w:t>
      </w:r>
      <w:proofErr w:type="spellStart"/>
      <w:r>
        <w:rPr>
          <w:sz w:val="28"/>
          <w:szCs w:val="28"/>
        </w:rPr>
        <w:t>Е.С</w:t>
      </w:r>
      <w:proofErr w:type="spellEnd"/>
      <w:r>
        <w:rPr>
          <w:sz w:val="28"/>
          <w:szCs w:val="28"/>
        </w:rPr>
        <w:t>.) опубликовать данное постановление в средствах массовой информации и обеспечить размещение на официальном сайте администрации муниципального района «Ленский район».</w:t>
      </w:r>
    </w:p>
    <w:p w:rsidR="003D3A81" w:rsidRPr="00A66970" w:rsidRDefault="003D3A81" w:rsidP="003D3A81">
      <w:pPr>
        <w:widowControl/>
        <w:tabs>
          <w:tab w:val="num" w:pos="851"/>
        </w:tabs>
        <w:autoSpaceDE/>
        <w:autoSpaceDN/>
        <w:adjustRightInd/>
        <w:spacing w:line="360" w:lineRule="auto"/>
        <w:ind w:left="360"/>
        <w:jc w:val="both"/>
        <w:rPr>
          <w:sz w:val="28"/>
          <w:szCs w:val="28"/>
        </w:rPr>
      </w:pPr>
    </w:p>
    <w:p w:rsidR="00885F61" w:rsidRPr="00A66970" w:rsidRDefault="00885F61" w:rsidP="00885F61">
      <w:pPr>
        <w:widowControl/>
        <w:autoSpaceDE/>
        <w:autoSpaceDN/>
        <w:adjustRightInd/>
        <w:spacing w:line="360" w:lineRule="auto"/>
        <w:jc w:val="both"/>
        <w:rPr>
          <w:sz w:val="28"/>
          <w:szCs w:val="28"/>
        </w:rPr>
      </w:pPr>
    </w:p>
    <w:p w:rsidR="00885F61" w:rsidRPr="00A66970" w:rsidRDefault="00604D09" w:rsidP="00885F61">
      <w:pPr>
        <w:widowControl/>
        <w:autoSpaceDE/>
        <w:autoSpaceDN/>
        <w:adjustRightInd/>
        <w:spacing w:line="360" w:lineRule="auto"/>
        <w:jc w:val="both"/>
        <w:rPr>
          <w:sz w:val="28"/>
          <w:szCs w:val="28"/>
        </w:rPr>
      </w:pPr>
      <w:r>
        <w:rPr>
          <w:b/>
          <w:sz w:val="28"/>
          <w:szCs w:val="28"/>
        </w:rPr>
        <w:lastRenderedPageBreak/>
        <w:t>И.</w:t>
      </w:r>
      <w:r w:rsidR="009240D7">
        <w:rPr>
          <w:b/>
          <w:sz w:val="28"/>
          <w:szCs w:val="28"/>
        </w:rPr>
        <w:t xml:space="preserve"> </w:t>
      </w:r>
      <w:r>
        <w:rPr>
          <w:b/>
          <w:sz w:val="28"/>
          <w:szCs w:val="28"/>
        </w:rPr>
        <w:t>о. главы</w:t>
      </w:r>
      <w:r w:rsidR="00885F61" w:rsidRPr="009621CC">
        <w:rPr>
          <w:b/>
          <w:sz w:val="28"/>
          <w:szCs w:val="28"/>
        </w:rPr>
        <w:t xml:space="preserve">                                                                                      </w:t>
      </w:r>
      <w:r>
        <w:rPr>
          <w:b/>
          <w:sz w:val="28"/>
          <w:szCs w:val="28"/>
        </w:rPr>
        <w:t>С.В. Спиридонов</w:t>
      </w:r>
    </w:p>
    <w:p w:rsidR="0000080B" w:rsidRDefault="0000080B" w:rsidP="008E3EBE"/>
    <w:p w:rsidR="001665B4" w:rsidRDefault="00270AFC" w:rsidP="00270AFC">
      <w:pPr>
        <w:rPr>
          <w:sz w:val="22"/>
          <w:szCs w:val="22"/>
        </w:rPr>
      </w:pPr>
      <w:r w:rsidRPr="00802F35">
        <w:rPr>
          <w:sz w:val="22"/>
          <w:szCs w:val="22"/>
        </w:rPr>
        <w:t xml:space="preserve">                                                                                    </w:t>
      </w:r>
      <w:r>
        <w:rPr>
          <w:sz w:val="22"/>
          <w:szCs w:val="22"/>
        </w:rPr>
        <w:t xml:space="preserve">                                          </w:t>
      </w:r>
      <w:r w:rsidRPr="00802F35">
        <w:rPr>
          <w:sz w:val="22"/>
          <w:szCs w:val="22"/>
        </w:rPr>
        <w:t xml:space="preserve"> </w:t>
      </w:r>
    </w:p>
    <w:p w:rsidR="001665B4" w:rsidRDefault="001665B4" w:rsidP="00270AFC">
      <w:pPr>
        <w:rPr>
          <w:sz w:val="22"/>
          <w:szCs w:val="22"/>
        </w:rPr>
      </w:pPr>
    </w:p>
    <w:p w:rsidR="001665B4" w:rsidRDefault="001665B4" w:rsidP="00270AFC">
      <w:pPr>
        <w:rPr>
          <w:sz w:val="22"/>
          <w:szCs w:val="22"/>
        </w:rPr>
      </w:pPr>
    </w:p>
    <w:p w:rsidR="001665B4" w:rsidRDefault="001665B4" w:rsidP="00270AFC">
      <w:pPr>
        <w:rPr>
          <w:sz w:val="22"/>
          <w:szCs w:val="22"/>
        </w:rPr>
      </w:pPr>
    </w:p>
    <w:p w:rsidR="001665B4" w:rsidRDefault="001665B4" w:rsidP="00270AFC">
      <w:pPr>
        <w:rPr>
          <w:sz w:val="22"/>
          <w:szCs w:val="22"/>
        </w:rPr>
      </w:pPr>
    </w:p>
    <w:p w:rsidR="001665B4" w:rsidRDefault="001665B4" w:rsidP="00270AFC">
      <w:pPr>
        <w:rPr>
          <w:sz w:val="22"/>
          <w:szCs w:val="22"/>
        </w:rPr>
      </w:pPr>
    </w:p>
    <w:p w:rsidR="001665B4" w:rsidRDefault="001665B4" w:rsidP="00270AFC">
      <w:pPr>
        <w:rPr>
          <w:sz w:val="22"/>
          <w:szCs w:val="22"/>
        </w:rPr>
      </w:pPr>
    </w:p>
    <w:p w:rsidR="001665B4" w:rsidRDefault="001665B4" w:rsidP="00270AFC">
      <w:pPr>
        <w:rPr>
          <w:sz w:val="22"/>
          <w:szCs w:val="22"/>
        </w:rPr>
      </w:pPr>
    </w:p>
    <w:p w:rsidR="001665B4" w:rsidRDefault="001665B4" w:rsidP="00270AFC">
      <w:pPr>
        <w:rPr>
          <w:sz w:val="22"/>
          <w:szCs w:val="22"/>
        </w:rPr>
      </w:pPr>
    </w:p>
    <w:p w:rsidR="001665B4" w:rsidRDefault="001665B4" w:rsidP="00270AFC">
      <w:pPr>
        <w:rPr>
          <w:sz w:val="22"/>
          <w:szCs w:val="22"/>
        </w:rPr>
      </w:pPr>
    </w:p>
    <w:p w:rsidR="001665B4" w:rsidRDefault="001665B4" w:rsidP="00270AFC">
      <w:pPr>
        <w:rPr>
          <w:sz w:val="22"/>
          <w:szCs w:val="22"/>
        </w:rPr>
      </w:pPr>
    </w:p>
    <w:p w:rsidR="001665B4" w:rsidRDefault="001665B4" w:rsidP="00270AFC">
      <w:pPr>
        <w:rPr>
          <w:sz w:val="22"/>
          <w:szCs w:val="22"/>
        </w:rPr>
      </w:pPr>
    </w:p>
    <w:p w:rsidR="001665B4" w:rsidRDefault="001665B4" w:rsidP="00270AFC">
      <w:pPr>
        <w:rPr>
          <w:sz w:val="22"/>
          <w:szCs w:val="22"/>
        </w:rPr>
      </w:pPr>
    </w:p>
    <w:p w:rsidR="001665B4" w:rsidRDefault="001665B4" w:rsidP="00270AFC">
      <w:pPr>
        <w:rPr>
          <w:sz w:val="22"/>
          <w:szCs w:val="22"/>
        </w:rPr>
      </w:pPr>
    </w:p>
    <w:p w:rsidR="001665B4" w:rsidRDefault="001665B4" w:rsidP="00270AFC">
      <w:pPr>
        <w:rPr>
          <w:sz w:val="22"/>
          <w:szCs w:val="22"/>
        </w:rPr>
      </w:pPr>
    </w:p>
    <w:p w:rsidR="001665B4" w:rsidRDefault="001665B4" w:rsidP="00270AFC">
      <w:pPr>
        <w:rPr>
          <w:sz w:val="22"/>
          <w:szCs w:val="22"/>
        </w:rPr>
      </w:pPr>
    </w:p>
    <w:p w:rsidR="001665B4" w:rsidRDefault="001665B4" w:rsidP="00270AFC">
      <w:pPr>
        <w:rPr>
          <w:sz w:val="22"/>
          <w:szCs w:val="22"/>
        </w:rPr>
      </w:pPr>
    </w:p>
    <w:sectPr w:rsidR="001665B4" w:rsidSect="00E121C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547"/>
    <w:multiLevelType w:val="multilevel"/>
    <w:tmpl w:val="FC0CDF3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85A1D04"/>
    <w:multiLevelType w:val="hybridMultilevel"/>
    <w:tmpl w:val="FE08FC78"/>
    <w:lvl w:ilvl="0" w:tplc="1BECAF8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C792F61"/>
    <w:multiLevelType w:val="multilevel"/>
    <w:tmpl w:val="A84CDE40"/>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3" w15:restartNumberingAfterBreak="0">
    <w:nsid w:val="0DB9116E"/>
    <w:multiLevelType w:val="multilevel"/>
    <w:tmpl w:val="B0E00A64"/>
    <w:lvl w:ilvl="0">
      <w:start w:val="3"/>
      <w:numFmt w:val="decimal"/>
      <w:lvlText w:val="%1"/>
      <w:lvlJc w:val="left"/>
      <w:pPr>
        <w:ind w:left="480" w:hanging="480"/>
      </w:pPr>
    </w:lvl>
    <w:lvl w:ilvl="1">
      <w:start w:val="1"/>
      <w:numFmt w:val="decimal"/>
      <w:lvlText w:val="5.%2"/>
      <w:lvlJc w:val="left"/>
      <w:pPr>
        <w:ind w:left="184" w:hanging="480"/>
      </w:p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4" w15:restartNumberingAfterBreak="0">
    <w:nsid w:val="1A782203"/>
    <w:multiLevelType w:val="multilevel"/>
    <w:tmpl w:val="0E1A56A4"/>
    <w:lvl w:ilvl="0">
      <w:start w:val="2"/>
      <w:numFmt w:val="decimal"/>
      <w:lvlText w:val="%1"/>
      <w:lvlJc w:val="left"/>
      <w:pPr>
        <w:ind w:left="480" w:hanging="480"/>
      </w:pPr>
      <w:rPr>
        <w:sz w:val="24"/>
      </w:rPr>
    </w:lvl>
    <w:lvl w:ilvl="1">
      <w:start w:val="1"/>
      <w:numFmt w:val="decimal"/>
      <w:lvlText w:val="%1.%2"/>
      <w:lvlJc w:val="left"/>
      <w:pPr>
        <w:ind w:left="1374" w:hanging="480"/>
      </w:pPr>
      <w:rPr>
        <w:sz w:val="24"/>
      </w:rPr>
    </w:lvl>
    <w:lvl w:ilvl="2">
      <w:start w:val="1"/>
      <w:numFmt w:val="decimal"/>
      <w:lvlText w:val="2.4.%3"/>
      <w:lvlJc w:val="left"/>
      <w:pPr>
        <w:ind w:left="2508" w:hanging="720"/>
      </w:pPr>
      <w:rPr>
        <w:sz w:val="24"/>
      </w:rPr>
    </w:lvl>
    <w:lvl w:ilvl="3">
      <w:start w:val="1"/>
      <w:numFmt w:val="decimal"/>
      <w:lvlText w:val="%1.%2.%3.%4"/>
      <w:lvlJc w:val="left"/>
      <w:pPr>
        <w:ind w:left="3402" w:hanging="720"/>
      </w:pPr>
      <w:rPr>
        <w:sz w:val="24"/>
      </w:rPr>
    </w:lvl>
    <w:lvl w:ilvl="4">
      <w:start w:val="1"/>
      <w:numFmt w:val="decimal"/>
      <w:lvlText w:val="%1.%2.%3.%4.%5"/>
      <w:lvlJc w:val="left"/>
      <w:pPr>
        <w:ind w:left="4296" w:hanging="720"/>
      </w:pPr>
      <w:rPr>
        <w:sz w:val="24"/>
      </w:rPr>
    </w:lvl>
    <w:lvl w:ilvl="5">
      <w:start w:val="1"/>
      <w:numFmt w:val="decimal"/>
      <w:lvlText w:val="%1.%2.%3.%4.%5.%6"/>
      <w:lvlJc w:val="left"/>
      <w:pPr>
        <w:ind w:left="5550" w:hanging="1080"/>
      </w:pPr>
      <w:rPr>
        <w:sz w:val="24"/>
      </w:rPr>
    </w:lvl>
    <w:lvl w:ilvl="6">
      <w:start w:val="1"/>
      <w:numFmt w:val="decimal"/>
      <w:lvlText w:val="%1.%2.%3.%4.%5.%6.%7"/>
      <w:lvlJc w:val="left"/>
      <w:pPr>
        <w:ind w:left="6444" w:hanging="1080"/>
      </w:pPr>
      <w:rPr>
        <w:sz w:val="24"/>
      </w:rPr>
    </w:lvl>
    <w:lvl w:ilvl="7">
      <w:start w:val="1"/>
      <w:numFmt w:val="decimal"/>
      <w:lvlText w:val="%1.%2.%3.%4.%5.%6.%7.%8"/>
      <w:lvlJc w:val="left"/>
      <w:pPr>
        <w:ind w:left="7698" w:hanging="1440"/>
      </w:pPr>
      <w:rPr>
        <w:sz w:val="24"/>
      </w:rPr>
    </w:lvl>
    <w:lvl w:ilvl="8">
      <w:start w:val="1"/>
      <w:numFmt w:val="decimal"/>
      <w:lvlText w:val="%1.%2.%3.%4.%5.%6.%7.%8.%9"/>
      <w:lvlJc w:val="left"/>
      <w:pPr>
        <w:ind w:left="8592" w:hanging="1440"/>
      </w:pPr>
      <w:rPr>
        <w:sz w:val="24"/>
      </w:rPr>
    </w:lvl>
  </w:abstractNum>
  <w:abstractNum w:abstractNumId="5" w15:restartNumberingAfterBreak="0">
    <w:nsid w:val="1F1D50A2"/>
    <w:multiLevelType w:val="multilevel"/>
    <w:tmpl w:val="225681DE"/>
    <w:lvl w:ilvl="0">
      <w:start w:val="2"/>
      <w:numFmt w:val="decimal"/>
      <w:lvlText w:val="%1"/>
      <w:lvlJc w:val="left"/>
      <w:pPr>
        <w:ind w:left="420" w:hanging="420"/>
      </w:pPr>
    </w:lvl>
    <w:lvl w:ilvl="1">
      <w:start w:val="13"/>
      <w:numFmt w:val="decimal"/>
      <w:lvlText w:val="%1.%2"/>
      <w:lvlJc w:val="left"/>
      <w:pPr>
        <w:ind w:left="1849" w:hanging="420"/>
      </w:pPr>
    </w:lvl>
    <w:lvl w:ilvl="2">
      <w:start w:val="1"/>
      <w:numFmt w:val="decimal"/>
      <w:lvlText w:val="2.14.%3"/>
      <w:lvlJc w:val="left"/>
      <w:pPr>
        <w:ind w:left="3578" w:hanging="720"/>
      </w:pPr>
    </w:lvl>
    <w:lvl w:ilvl="3">
      <w:start w:val="1"/>
      <w:numFmt w:val="decimal"/>
      <w:lvlText w:val="%1.%2.%3.%4"/>
      <w:lvlJc w:val="left"/>
      <w:pPr>
        <w:ind w:left="1713"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abstractNum w:abstractNumId="6" w15:restartNumberingAfterBreak="0">
    <w:nsid w:val="22E85918"/>
    <w:multiLevelType w:val="multilevel"/>
    <w:tmpl w:val="7BDE9560"/>
    <w:lvl w:ilvl="0">
      <w:start w:val="1"/>
      <w:numFmt w:val="decimal"/>
      <w:lvlText w:val="4.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245879F1"/>
    <w:multiLevelType w:val="multilevel"/>
    <w:tmpl w:val="D124D6D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29555113"/>
    <w:multiLevelType w:val="multilevel"/>
    <w:tmpl w:val="29BC7CA8"/>
    <w:lvl w:ilvl="0">
      <w:start w:val="1"/>
      <w:numFmt w:val="decimal"/>
      <w:lvlText w:val="1.1.%1"/>
      <w:lvlJc w:val="left"/>
      <w:pPr>
        <w:ind w:left="1429" w:hanging="360"/>
      </w:pPr>
    </w:lvl>
    <w:lvl w:ilvl="1">
      <w:start w:val="1"/>
      <w:numFmt w:val="decimal"/>
      <w:lvlText w:val="1.2.%2"/>
      <w:lvlJc w:val="left"/>
      <w:pPr>
        <w:ind w:left="2149" w:hanging="360"/>
      </w:pPr>
    </w:lvl>
    <w:lvl w:ilvl="2">
      <w:start w:val="1"/>
      <w:numFmt w:val="decimal"/>
      <w:lvlText w:val="%3)"/>
      <w:lvlJc w:val="left"/>
      <w:pPr>
        <w:ind w:left="3049" w:hanging="360"/>
      </w:pPr>
      <w:rPr>
        <w:sz w:val="22"/>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2A7B5DD9"/>
    <w:multiLevelType w:val="multilevel"/>
    <w:tmpl w:val="38463AD4"/>
    <w:lvl w:ilvl="0">
      <w:start w:val="3"/>
      <w:numFmt w:val="decimal"/>
      <w:lvlText w:val="%1"/>
      <w:lvlJc w:val="left"/>
      <w:pPr>
        <w:ind w:left="480" w:hanging="480"/>
      </w:pPr>
    </w:lvl>
    <w:lvl w:ilvl="1">
      <w:start w:val="1"/>
      <w:numFmt w:val="decimal"/>
      <w:lvlText w:val="4.%2"/>
      <w:lvlJc w:val="left"/>
      <w:pPr>
        <w:ind w:left="184" w:hanging="480"/>
      </w:pPr>
      <w:rPr>
        <w:i w:val="0"/>
      </w:r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10" w15:restartNumberingAfterBreak="0">
    <w:nsid w:val="2DAF5851"/>
    <w:multiLevelType w:val="multilevel"/>
    <w:tmpl w:val="C7988562"/>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1" w15:restartNumberingAfterBreak="0">
    <w:nsid w:val="2E606610"/>
    <w:multiLevelType w:val="multilevel"/>
    <w:tmpl w:val="96AEF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A42FF7"/>
    <w:multiLevelType w:val="multilevel"/>
    <w:tmpl w:val="87E6F830"/>
    <w:lvl w:ilvl="0">
      <w:start w:val="1"/>
      <w:numFmt w:val="decimal"/>
      <w:lvlText w:val="1.1.%1"/>
      <w:lvlJc w:val="left"/>
      <w:pPr>
        <w:ind w:left="1440" w:hanging="360"/>
      </w:pPr>
    </w:lvl>
    <w:lvl w:ilvl="1">
      <w:start w:val="1"/>
      <w:numFmt w:val="decimal"/>
      <w:lvlText w:val="1.1.%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C46D6F"/>
    <w:multiLevelType w:val="multilevel"/>
    <w:tmpl w:val="001A53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32424E46"/>
    <w:multiLevelType w:val="multilevel"/>
    <w:tmpl w:val="44B6897A"/>
    <w:lvl w:ilvl="0">
      <w:start w:val="1"/>
      <w:numFmt w:val="decimal"/>
      <w:lvlText w:val="4.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32FD4EFB"/>
    <w:multiLevelType w:val="multilevel"/>
    <w:tmpl w:val="7C4C0392"/>
    <w:lvl w:ilvl="0">
      <w:start w:val="1"/>
      <w:numFmt w:val="decimal"/>
      <w:lvlText w:val="2.9.%1"/>
      <w:lvlJc w:val="left"/>
      <w:pPr>
        <w:ind w:left="2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AF08ED"/>
    <w:multiLevelType w:val="multilevel"/>
    <w:tmpl w:val="8EB8B840"/>
    <w:lvl w:ilvl="0">
      <w:start w:val="1"/>
      <w:numFmt w:val="upperRoman"/>
      <w:lvlText w:val="%1."/>
      <w:lvlJc w:val="left"/>
      <w:pPr>
        <w:ind w:left="1429" w:hanging="720"/>
      </w:pPr>
      <w:rPr>
        <w:b/>
      </w:rPr>
    </w:lvl>
    <w:lvl w:ilvl="1">
      <w:start w:val="1"/>
      <w:numFmt w:val="decimal"/>
      <w:lvlText w:val="2.%2"/>
      <w:lvlJc w:val="left"/>
      <w:pPr>
        <w:ind w:left="1069" w:hanging="360"/>
      </w:pPr>
      <w:rPr>
        <w:b w:val="0"/>
        <w:i w:val="0"/>
      </w:rPr>
    </w:lvl>
    <w:lvl w:ilvl="2">
      <w:start w:val="1"/>
      <w:numFmt w:val="decimal"/>
      <w:lvlText w:val="%1.%2.%3"/>
      <w:lvlJc w:val="left"/>
      <w:pPr>
        <w:ind w:left="1429" w:hanging="720"/>
      </w:pPr>
      <w:rPr>
        <w:rFonts w:ascii="Times New Roman" w:hAnsi="Times New Roman"/>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7" w15:restartNumberingAfterBreak="0">
    <w:nsid w:val="34FF5DE1"/>
    <w:multiLevelType w:val="multilevel"/>
    <w:tmpl w:val="AF4205AA"/>
    <w:lvl w:ilvl="0">
      <w:start w:val="1"/>
      <w:numFmt w:val="decimal"/>
      <w:lvlText w:val="2.18.%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713EDF"/>
    <w:multiLevelType w:val="multilevel"/>
    <w:tmpl w:val="77A202F2"/>
    <w:lvl w:ilvl="0">
      <w:start w:val="1"/>
      <w:numFmt w:val="decimal"/>
      <w:lvlText w:val="2.10.%1"/>
      <w:lvlJc w:val="left"/>
      <w:pPr>
        <w:ind w:left="2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461864"/>
    <w:multiLevelType w:val="multilevel"/>
    <w:tmpl w:val="C428EE4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1620A13"/>
    <w:multiLevelType w:val="multilevel"/>
    <w:tmpl w:val="40E87758"/>
    <w:lvl w:ilvl="0">
      <w:start w:val="9"/>
      <w:numFmt w:val="decimal"/>
      <w:lvlText w:val="1.3.%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3A7ED1"/>
    <w:multiLevelType w:val="multilevel"/>
    <w:tmpl w:val="E5B4DE88"/>
    <w:lvl w:ilvl="0">
      <w:start w:val="2"/>
      <w:numFmt w:val="decimal"/>
      <w:lvlText w:val="%1"/>
      <w:lvlJc w:val="left"/>
      <w:pPr>
        <w:ind w:left="480" w:hanging="480"/>
      </w:pPr>
      <w:rPr>
        <w:sz w:val="24"/>
      </w:rPr>
    </w:lvl>
    <w:lvl w:ilvl="1">
      <w:start w:val="1"/>
      <w:numFmt w:val="decimal"/>
      <w:lvlText w:val="%1.%2"/>
      <w:lvlJc w:val="left"/>
      <w:pPr>
        <w:ind w:left="1374" w:hanging="480"/>
      </w:pPr>
      <w:rPr>
        <w:sz w:val="24"/>
      </w:rPr>
    </w:lvl>
    <w:lvl w:ilvl="2">
      <w:start w:val="1"/>
      <w:numFmt w:val="decimal"/>
      <w:lvlText w:val="%1.%2.%3"/>
      <w:lvlJc w:val="left"/>
      <w:pPr>
        <w:ind w:left="2508" w:hanging="720"/>
      </w:pPr>
      <w:rPr>
        <w:sz w:val="24"/>
      </w:rPr>
    </w:lvl>
    <w:lvl w:ilvl="3">
      <w:start w:val="1"/>
      <w:numFmt w:val="decimal"/>
      <w:lvlText w:val="%1.%2.%3.%4"/>
      <w:lvlJc w:val="left"/>
      <w:pPr>
        <w:ind w:left="3402" w:hanging="720"/>
      </w:pPr>
      <w:rPr>
        <w:sz w:val="24"/>
      </w:rPr>
    </w:lvl>
    <w:lvl w:ilvl="4">
      <w:start w:val="1"/>
      <w:numFmt w:val="decimal"/>
      <w:lvlText w:val="%1.%2.%3.%4.%5"/>
      <w:lvlJc w:val="left"/>
      <w:pPr>
        <w:ind w:left="4296" w:hanging="720"/>
      </w:pPr>
      <w:rPr>
        <w:sz w:val="24"/>
      </w:rPr>
    </w:lvl>
    <w:lvl w:ilvl="5">
      <w:start w:val="1"/>
      <w:numFmt w:val="decimal"/>
      <w:lvlText w:val="%1.%2.%3.%4.%5.%6"/>
      <w:lvlJc w:val="left"/>
      <w:pPr>
        <w:ind w:left="5550" w:hanging="1080"/>
      </w:pPr>
      <w:rPr>
        <w:sz w:val="24"/>
      </w:rPr>
    </w:lvl>
    <w:lvl w:ilvl="6">
      <w:start w:val="1"/>
      <w:numFmt w:val="decimal"/>
      <w:lvlText w:val="%1.%2.%3.%4.%5.%6.%7"/>
      <w:lvlJc w:val="left"/>
      <w:pPr>
        <w:ind w:left="6444" w:hanging="1080"/>
      </w:pPr>
      <w:rPr>
        <w:sz w:val="24"/>
      </w:rPr>
    </w:lvl>
    <w:lvl w:ilvl="7">
      <w:start w:val="1"/>
      <w:numFmt w:val="decimal"/>
      <w:lvlText w:val="%1.%2.%3.%4.%5.%6.%7.%8"/>
      <w:lvlJc w:val="left"/>
      <w:pPr>
        <w:ind w:left="7698" w:hanging="1440"/>
      </w:pPr>
      <w:rPr>
        <w:sz w:val="24"/>
      </w:rPr>
    </w:lvl>
    <w:lvl w:ilvl="8">
      <w:start w:val="1"/>
      <w:numFmt w:val="decimal"/>
      <w:lvlText w:val="%1.%2.%3.%4.%5.%6.%7.%8.%9"/>
      <w:lvlJc w:val="left"/>
      <w:pPr>
        <w:ind w:left="8592" w:hanging="1440"/>
      </w:pPr>
      <w:rPr>
        <w:sz w:val="24"/>
      </w:rPr>
    </w:lvl>
  </w:abstractNum>
  <w:abstractNum w:abstractNumId="22" w15:restartNumberingAfterBreak="0">
    <w:nsid w:val="42561FCB"/>
    <w:multiLevelType w:val="multilevel"/>
    <w:tmpl w:val="CCB61026"/>
    <w:lvl w:ilvl="0">
      <w:start w:val="1"/>
      <w:numFmt w:val="decimal"/>
      <w:lvlText w:val="2.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44D14485"/>
    <w:multiLevelType w:val="hybridMultilevel"/>
    <w:tmpl w:val="A0DA4F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F663FA"/>
    <w:multiLevelType w:val="multilevel"/>
    <w:tmpl w:val="842CFB0E"/>
    <w:lvl w:ilvl="0">
      <w:start w:val="1"/>
      <w:numFmt w:val="decimal"/>
      <w:lvlText w:val="2.15.%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0B676C"/>
    <w:multiLevelType w:val="multilevel"/>
    <w:tmpl w:val="AE7A18A2"/>
    <w:lvl w:ilvl="0">
      <w:start w:val="1"/>
      <w:numFmt w:val="decimal"/>
      <w:lvlText w:val="2.16.%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440ABE"/>
    <w:multiLevelType w:val="multilevel"/>
    <w:tmpl w:val="832CA3F2"/>
    <w:lvl w:ilvl="0">
      <w:start w:val="1"/>
      <w:numFmt w:val="decimal"/>
      <w:lvlText w:val="3.5.%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4991776C"/>
    <w:multiLevelType w:val="multilevel"/>
    <w:tmpl w:val="72B02EC4"/>
    <w:lvl w:ilvl="0">
      <w:start w:val="1"/>
      <w:numFmt w:val="bullet"/>
      <w:lvlText w:val=""/>
      <w:lvlJc w:val="left"/>
      <w:pPr>
        <w:ind w:left="2700" w:hanging="360"/>
      </w:pPr>
      <w:rPr>
        <w:rFonts w:ascii="Symbol" w:hAnsi="Symbol"/>
        <w:i w:val="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28" w15:restartNumberingAfterBreak="0">
    <w:nsid w:val="4C576E8A"/>
    <w:multiLevelType w:val="multilevel"/>
    <w:tmpl w:val="E0629B62"/>
    <w:lvl w:ilvl="0">
      <w:start w:val="1"/>
      <w:numFmt w:val="decimal"/>
      <w:lvlText w:val="3.4.%1"/>
      <w:lvlJc w:val="left"/>
      <w:pPr>
        <w:ind w:left="92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521F2E4D"/>
    <w:multiLevelType w:val="multilevel"/>
    <w:tmpl w:val="1E4806BA"/>
    <w:lvl w:ilvl="0">
      <w:start w:val="1"/>
      <w:numFmt w:val="decimal"/>
      <w:lvlText w:val="4.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549C2F72"/>
    <w:multiLevelType w:val="multilevel"/>
    <w:tmpl w:val="AC560B38"/>
    <w:lvl w:ilvl="0">
      <w:start w:val="1"/>
      <w:numFmt w:val="decimal"/>
      <w:lvlText w:val="3.2.%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0E1513"/>
    <w:multiLevelType w:val="multilevel"/>
    <w:tmpl w:val="4B2AEB82"/>
    <w:lvl w:ilvl="0">
      <w:start w:val="1"/>
      <w:numFmt w:val="decimal"/>
      <w:lvlText w:val="2.7.%1"/>
      <w:lvlJc w:val="left"/>
      <w:pPr>
        <w:ind w:left="2700" w:hanging="360"/>
      </w:pPr>
      <w:rPr>
        <w:i w:val="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32" w15:restartNumberingAfterBreak="0">
    <w:nsid w:val="5C2707AC"/>
    <w:multiLevelType w:val="multilevel"/>
    <w:tmpl w:val="FAD68A06"/>
    <w:lvl w:ilvl="0">
      <w:start w:val="1"/>
      <w:numFmt w:val="upperRoman"/>
      <w:lvlText w:val="%1."/>
      <w:lvlJc w:val="left"/>
      <w:pPr>
        <w:ind w:left="1429" w:hanging="720"/>
      </w:pPr>
      <w:rPr>
        <w:b/>
      </w:rPr>
    </w:lvl>
    <w:lvl w:ilvl="1">
      <w:start w:val="1"/>
      <w:numFmt w:val="decimal"/>
      <w:lvlText w:val="3.%2"/>
      <w:lvlJc w:val="left"/>
      <w:pPr>
        <w:ind w:left="1069" w:hanging="360"/>
      </w:pPr>
      <w:rPr>
        <w:b w:val="0"/>
        <w:i w:val="0"/>
      </w:rPr>
    </w:lvl>
    <w:lvl w:ilvl="2">
      <w:start w:val="1"/>
      <w:numFmt w:val="decimal"/>
      <w:lvlText w:val="%1.%2.%3"/>
      <w:lvlJc w:val="left"/>
      <w:pPr>
        <w:ind w:left="1429" w:hanging="720"/>
      </w:pPr>
      <w:rPr>
        <w:rFonts w:ascii="Times New Roman" w:hAnsi="Times New Roman"/>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33" w15:restartNumberingAfterBreak="0">
    <w:nsid w:val="64E323D7"/>
    <w:multiLevelType w:val="multilevel"/>
    <w:tmpl w:val="44D40426"/>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016A3A"/>
    <w:multiLevelType w:val="multilevel"/>
    <w:tmpl w:val="DEAE399A"/>
    <w:lvl w:ilvl="0">
      <w:start w:val="2"/>
      <w:numFmt w:val="decimal"/>
      <w:lvlText w:val="%1"/>
      <w:lvlJc w:val="left"/>
      <w:pPr>
        <w:ind w:left="480" w:hanging="480"/>
      </w:pPr>
      <w:rPr>
        <w:sz w:val="24"/>
      </w:rPr>
    </w:lvl>
    <w:lvl w:ilvl="1">
      <w:start w:val="1"/>
      <w:numFmt w:val="decimal"/>
      <w:lvlText w:val="%1.%2"/>
      <w:lvlJc w:val="left"/>
      <w:pPr>
        <w:ind w:left="1374" w:hanging="480"/>
      </w:pPr>
      <w:rPr>
        <w:sz w:val="24"/>
      </w:rPr>
    </w:lvl>
    <w:lvl w:ilvl="2">
      <w:start w:val="1"/>
      <w:numFmt w:val="decimal"/>
      <w:lvlText w:val="2.3.%3"/>
      <w:lvlJc w:val="left"/>
      <w:pPr>
        <w:ind w:left="2508" w:hanging="720"/>
      </w:pPr>
      <w:rPr>
        <w:sz w:val="24"/>
      </w:rPr>
    </w:lvl>
    <w:lvl w:ilvl="3">
      <w:start w:val="1"/>
      <w:numFmt w:val="decimal"/>
      <w:lvlText w:val="%1.%2.%3.%4"/>
      <w:lvlJc w:val="left"/>
      <w:pPr>
        <w:ind w:left="3402" w:hanging="720"/>
      </w:pPr>
      <w:rPr>
        <w:sz w:val="24"/>
      </w:rPr>
    </w:lvl>
    <w:lvl w:ilvl="4">
      <w:start w:val="1"/>
      <w:numFmt w:val="decimal"/>
      <w:lvlText w:val="%1.%2.%3.%4.%5"/>
      <w:lvlJc w:val="left"/>
      <w:pPr>
        <w:ind w:left="4296" w:hanging="720"/>
      </w:pPr>
      <w:rPr>
        <w:sz w:val="24"/>
      </w:rPr>
    </w:lvl>
    <w:lvl w:ilvl="5">
      <w:start w:val="1"/>
      <w:numFmt w:val="decimal"/>
      <w:lvlText w:val="%1.%2.%3.%4.%5.%6"/>
      <w:lvlJc w:val="left"/>
      <w:pPr>
        <w:ind w:left="5550" w:hanging="1080"/>
      </w:pPr>
      <w:rPr>
        <w:sz w:val="24"/>
      </w:rPr>
    </w:lvl>
    <w:lvl w:ilvl="6">
      <w:start w:val="1"/>
      <w:numFmt w:val="decimal"/>
      <w:lvlText w:val="%1.%2.%3.%4.%5.%6.%7"/>
      <w:lvlJc w:val="left"/>
      <w:pPr>
        <w:ind w:left="6444" w:hanging="1080"/>
      </w:pPr>
      <w:rPr>
        <w:sz w:val="24"/>
      </w:rPr>
    </w:lvl>
    <w:lvl w:ilvl="7">
      <w:start w:val="1"/>
      <w:numFmt w:val="decimal"/>
      <w:lvlText w:val="%1.%2.%3.%4.%5.%6.%7.%8"/>
      <w:lvlJc w:val="left"/>
      <w:pPr>
        <w:ind w:left="7698" w:hanging="1440"/>
      </w:pPr>
      <w:rPr>
        <w:sz w:val="24"/>
      </w:rPr>
    </w:lvl>
    <w:lvl w:ilvl="8">
      <w:start w:val="1"/>
      <w:numFmt w:val="decimal"/>
      <w:lvlText w:val="%1.%2.%3.%4.%5.%6.%7.%8.%9"/>
      <w:lvlJc w:val="left"/>
      <w:pPr>
        <w:ind w:left="8592" w:hanging="1440"/>
      </w:pPr>
      <w:rPr>
        <w:sz w:val="24"/>
      </w:rPr>
    </w:lvl>
  </w:abstractNum>
  <w:abstractNum w:abstractNumId="35" w15:restartNumberingAfterBreak="0">
    <w:nsid w:val="69507637"/>
    <w:multiLevelType w:val="multilevel"/>
    <w:tmpl w:val="EE8C06B2"/>
    <w:lvl w:ilvl="0">
      <w:start w:val="3"/>
      <w:numFmt w:val="decimal"/>
      <w:lvlText w:val="%1"/>
      <w:lvlJc w:val="left"/>
      <w:pPr>
        <w:ind w:left="480" w:hanging="480"/>
      </w:pPr>
    </w:lvl>
    <w:lvl w:ilvl="1">
      <w:start w:val="3"/>
      <w:numFmt w:val="decimal"/>
      <w:lvlText w:val="4.%2"/>
      <w:lvlJc w:val="left"/>
      <w:pPr>
        <w:ind w:left="184" w:hanging="480"/>
      </w:pPr>
    </w:lvl>
    <w:lvl w:ilvl="2">
      <w:start w:val="1"/>
      <w:numFmt w:val="decimal"/>
      <w:lvlText w:val="3.1.%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36" w15:restartNumberingAfterBreak="0">
    <w:nsid w:val="6A477910"/>
    <w:multiLevelType w:val="multilevel"/>
    <w:tmpl w:val="77F43632"/>
    <w:lvl w:ilvl="0">
      <w:start w:val="1"/>
      <w:numFmt w:val="decimal"/>
      <w:lvlText w:val="3.3.%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F770F3"/>
    <w:multiLevelType w:val="multilevel"/>
    <w:tmpl w:val="F45E42A0"/>
    <w:lvl w:ilvl="0">
      <w:start w:val="1"/>
      <w:numFmt w:val="decimal"/>
      <w:lvlText w:val="1.3.%1"/>
      <w:lvlJc w:val="left"/>
      <w:pPr>
        <w:ind w:left="1440" w:hanging="360"/>
      </w:pPr>
    </w:lvl>
    <w:lvl w:ilvl="1">
      <w:start w:val="1"/>
      <w:numFmt w:val="decimal"/>
      <w:lvlText w:val="1.3.%2"/>
      <w:lvlJc w:val="left"/>
      <w:pPr>
        <w:ind w:left="4330" w:hanging="360"/>
      </w:pPr>
      <w:rPr>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EAF76A8"/>
    <w:multiLevelType w:val="multilevel"/>
    <w:tmpl w:val="9F9E01E4"/>
    <w:lvl w:ilvl="0">
      <w:start w:val="2"/>
      <w:numFmt w:val="decimal"/>
      <w:lvlText w:val="%1"/>
      <w:lvlJc w:val="left"/>
      <w:pPr>
        <w:ind w:left="480" w:hanging="480"/>
      </w:pPr>
      <w:rPr>
        <w:sz w:val="24"/>
      </w:rPr>
    </w:lvl>
    <w:lvl w:ilvl="1">
      <w:start w:val="1"/>
      <w:numFmt w:val="decimal"/>
      <w:lvlText w:val="%1.%2"/>
      <w:lvlJc w:val="left"/>
      <w:pPr>
        <w:ind w:left="1374" w:hanging="480"/>
      </w:pPr>
      <w:rPr>
        <w:sz w:val="24"/>
      </w:rPr>
    </w:lvl>
    <w:lvl w:ilvl="2">
      <w:start w:val="1"/>
      <w:numFmt w:val="decimal"/>
      <w:lvlText w:val="2.5.%3"/>
      <w:lvlJc w:val="left"/>
      <w:pPr>
        <w:ind w:left="2508" w:hanging="720"/>
      </w:pPr>
      <w:rPr>
        <w:sz w:val="24"/>
      </w:rPr>
    </w:lvl>
    <w:lvl w:ilvl="3">
      <w:start w:val="1"/>
      <w:numFmt w:val="decimal"/>
      <w:lvlText w:val="%1.%2.%3.%4"/>
      <w:lvlJc w:val="left"/>
      <w:pPr>
        <w:ind w:left="3402" w:hanging="720"/>
      </w:pPr>
      <w:rPr>
        <w:sz w:val="24"/>
      </w:rPr>
    </w:lvl>
    <w:lvl w:ilvl="4">
      <w:start w:val="1"/>
      <w:numFmt w:val="decimal"/>
      <w:lvlText w:val="%1.%2.%3.%4.%5"/>
      <w:lvlJc w:val="left"/>
      <w:pPr>
        <w:ind w:left="4296" w:hanging="720"/>
      </w:pPr>
      <w:rPr>
        <w:sz w:val="24"/>
      </w:rPr>
    </w:lvl>
    <w:lvl w:ilvl="5">
      <w:start w:val="1"/>
      <w:numFmt w:val="decimal"/>
      <w:lvlText w:val="%1.%2.%3.%4.%5.%6"/>
      <w:lvlJc w:val="left"/>
      <w:pPr>
        <w:ind w:left="5550" w:hanging="1080"/>
      </w:pPr>
      <w:rPr>
        <w:sz w:val="24"/>
      </w:rPr>
    </w:lvl>
    <w:lvl w:ilvl="6">
      <w:start w:val="1"/>
      <w:numFmt w:val="decimal"/>
      <w:lvlText w:val="%1.%2.%3.%4.%5.%6.%7"/>
      <w:lvlJc w:val="left"/>
      <w:pPr>
        <w:ind w:left="6444" w:hanging="1080"/>
      </w:pPr>
      <w:rPr>
        <w:sz w:val="24"/>
      </w:rPr>
    </w:lvl>
    <w:lvl w:ilvl="7">
      <w:start w:val="1"/>
      <w:numFmt w:val="decimal"/>
      <w:lvlText w:val="%1.%2.%3.%4.%5.%6.%7.%8"/>
      <w:lvlJc w:val="left"/>
      <w:pPr>
        <w:ind w:left="7698" w:hanging="1440"/>
      </w:pPr>
      <w:rPr>
        <w:sz w:val="24"/>
      </w:rPr>
    </w:lvl>
    <w:lvl w:ilvl="8">
      <w:start w:val="1"/>
      <w:numFmt w:val="decimal"/>
      <w:lvlText w:val="%1.%2.%3.%4.%5.%6.%7.%8.%9"/>
      <w:lvlJc w:val="left"/>
      <w:pPr>
        <w:ind w:left="8592" w:hanging="1440"/>
      </w:pPr>
      <w:rPr>
        <w:sz w:val="24"/>
      </w:rPr>
    </w:lvl>
  </w:abstractNum>
  <w:abstractNum w:abstractNumId="39" w15:restartNumberingAfterBreak="0">
    <w:nsid w:val="70820D99"/>
    <w:multiLevelType w:val="multilevel"/>
    <w:tmpl w:val="ADB0DD3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71313D35"/>
    <w:multiLevelType w:val="multilevel"/>
    <w:tmpl w:val="8FAE7EBC"/>
    <w:lvl w:ilvl="0">
      <w:start w:val="1"/>
      <w:numFmt w:val="decimal"/>
      <w:lvlText w:val="2.6.%1"/>
      <w:lvlJc w:val="left"/>
      <w:pPr>
        <w:ind w:left="10992" w:hanging="360"/>
      </w:pPr>
      <w:rPr>
        <w:rFonts w:ascii="Times New Roman" w:hAnsi="Times New Roman"/>
        <w:i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77816FB1"/>
    <w:multiLevelType w:val="multilevel"/>
    <w:tmpl w:val="3496DC14"/>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7E31BE"/>
    <w:multiLevelType w:val="multilevel"/>
    <w:tmpl w:val="59C4263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3" w15:restartNumberingAfterBreak="0">
    <w:nsid w:val="7C9534F7"/>
    <w:multiLevelType w:val="multilevel"/>
    <w:tmpl w:val="27CC3216"/>
    <w:lvl w:ilvl="0">
      <w:start w:val="1"/>
      <w:numFmt w:val="decimal"/>
      <w:lvlText w:val="3.6.%1"/>
      <w:lvlJc w:val="left"/>
      <w:pPr>
        <w:ind w:left="1429"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F732EEF"/>
    <w:multiLevelType w:val="multilevel"/>
    <w:tmpl w:val="9FE21B0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3"/>
  </w:num>
  <w:num w:numId="4">
    <w:abstractNumId w:val="12"/>
  </w:num>
  <w:num w:numId="5">
    <w:abstractNumId w:val="37"/>
  </w:num>
  <w:num w:numId="6">
    <w:abstractNumId w:val="10"/>
  </w:num>
  <w:num w:numId="7">
    <w:abstractNumId w:val="20"/>
  </w:num>
  <w:num w:numId="8">
    <w:abstractNumId w:val="41"/>
  </w:num>
  <w:num w:numId="9">
    <w:abstractNumId w:val="16"/>
  </w:num>
  <w:num w:numId="10">
    <w:abstractNumId w:val="21"/>
  </w:num>
  <w:num w:numId="11">
    <w:abstractNumId w:val="22"/>
  </w:num>
  <w:num w:numId="12">
    <w:abstractNumId w:val="34"/>
  </w:num>
  <w:num w:numId="13">
    <w:abstractNumId w:val="4"/>
  </w:num>
  <w:num w:numId="14">
    <w:abstractNumId w:val="8"/>
  </w:num>
  <w:num w:numId="15">
    <w:abstractNumId w:val="38"/>
  </w:num>
  <w:num w:numId="16">
    <w:abstractNumId w:val="40"/>
  </w:num>
  <w:num w:numId="17">
    <w:abstractNumId w:val="13"/>
  </w:num>
  <w:num w:numId="18">
    <w:abstractNumId w:val="0"/>
  </w:num>
  <w:num w:numId="19">
    <w:abstractNumId w:val="31"/>
  </w:num>
  <w:num w:numId="20">
    <w:abstractNumId w:val="27"/>
  </w:num>
  <w:num w:numId="21">
    <w:abstractNumId w:val="15"/>
  </w:num>
  <w:num w:numId="22">
    <w:abstractNumId w:val="18"/>
  </w:num>
  <w:num w:numId="23">
    <w:abstractNumId w:val="5"/>
  </w:num>
  <w:num w:numId="24">
    <w:abstractNumId w:val="24"/>
  </w:num>
  <w:num w:numId="25">
    <w:abstractNumId w:val="44"/>
  </w:num>
  <w:num w:numId="26">
    <w:abstractNumId w:val="25"/>
  </w:num>
  <w:num w:numId="27">
    <w:abstractNumId w:val="7"/>
  </w:num>
  <w:num w:numId="28">
    <w:abstractNumId w:val="17"/>
  </w:num>
  <w:num w:numId="29">
    <w:abstractNumId w:val="32"/>
  </w:num>
  <w:num w:numId="30">
    <w:abstractNumId w:val="35"/>
  </w:num>
  <w:num w:numId="31">
    <w:abstractNumId w:val="11"/>
  </w:num>
  <w:num w:numId="32">
    <w:abstractNumId w:val="30"/>
  </w:num>
  <w:num w:numId="33">
    <w:abstractNumId w:val="36"/>
  </w:num>
  <w:num w:numId="34">
    <w:abstractNumId w:val="28"/>
  </w:num>
  <w:num w:numId="35">
    <w:abstractNumId w:val="26"/>
  </w:num>
  <w:num w:numId="36">
    <w:abstractNumId w:val="43"/>
  </w:num>
  <w:num w:numId="37">
    <w:abstractNumId w:val="33"/>
  </w:num>
  <w:num w:numId="38">
    <w:abstractNumId w:val="19"/>
  </w:num>
  <w:num w:numId="39">
    <w:abstractNumId w:val="39"/>
  </w:num>
  <w:num w:numId="40">
    <w:abstractNumId w:val="9"/>
  </w:num>
  <w:num w:numId="41">
    <w:abstractNumId w:val="14"/>
  </w:num>
  <w:num w:numId="42">
    <w:abstractNumId w:val="29"/>
  </w:num>
  <w:num w:numId="43">
    <w:abstractNumId w:val="6"/>
  </w:num>
  <w:num w:numId="44">
    <w:abstractNumId w:val="3"/>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attachedTemplate r:id="rId1"/>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54188"/>
    <w:rsid w:val="000630B6"/>
    <w:rsid w:val="00064255"/>
    <w:rsid w:val="00074BEC"/>
    <w:rsid w:val="00093A81"/>
    <w:rsid w:val="000A5814"/>
    <w:rsid w:val="001665B4"/>
    <w:rsid w:val="001F7ECA"/>
    <w:rsid w:val="0020659F"/>
    <w:rsid w:val="00262324"/>
    <w:rsid w:val="00270AFC"/>
    <w:rsid w:val="002E1478"/>
    <w:rsid w:val="002F7B66"/>
    <w:rsid w:val="003109E7"/>
    <w:rsid w:val="0032799C"/>
    <w:rsid w:val="00327CD6"/>
    <w:rsid w:val="00345CA1"/>
    <w:rsid w:val="00354EA1"/>
    <w:rsid w:val="003571DA"/>
    <w:rsid w:val="003D3A81"/>
    <w:rsid w:val="00406384"/>
    <w:rsid w:val="00454349"/>
    <w:rsid w:val="004638E4"/>
    <w:rsid w:val="00562381"/>
    <w:rsid w:val="005667EB"/>
    <w:rsid w:val="00572154"/>
    <w:rsid w:val="0057397B"/>
    <w:rsid w:val="005C133F"/>
    <w:rsid w:val="005C73FC"/>
    <w:rsid w:val="005E6C04"/>
    <w:rsid w:val="006004E8"/>
    <w:rsid w:val="00604D09"/>
    <w:rsid w:val="00616261"/>
    <w:rsid w:val="00642E00"/>
    <w:rsid w:val="006677AE"/>
    <w:rsid w:val="00681592"/>
    <w:rsid w:val="00686D80"/>
    <w:rsid w:val="00723B85"/>
    <w:rsid w:val="007434DB"/>
    <w:rsid w:val="0075031E"/>
    <w:rsid w:val="00771B05"/>
    <w:rsid w:val="007B0D6F"/>
    <w:rsid w:val="007C3A02"/>
    <w:rsid w:val="007D160B"/>
    <w:rsid w:val="00816068"/>
    <w:rsid w:val="008178FC"/>
    <w:rsid w:val="00874772"/>
    <w:rsid w:val="00885F61"/>
    <w:rsid w:val="008E3EBE"/>
    <w:rsid w:val="009240D7"/>
    <w:rsid w:val="00940677"/>
    <w:rsid w:val="009563BF"/>
    <w:rsid w:val="009621CC"/>
    <w:rsid w:val="009B11B6"/>
    <w:rsid w:val="009C0DBC"/>
    <w:rsid w:val="009C427F"/>
    <w:rsid w:val="009D0A88"/>
    <w:rsid w:val="009D106E"/>
    <w:rsid w:val="00A00653"/>
    <w:rsid w:val="00A2675D"/>
    <w:rsid w:val="00A6092B"/>
    <w:rsid w:val="00A63515"/>
    <w:rsid w:val="00A66970"/>
    <w:rsid w:val="00AB540C"/>
    <w:rsid w:val="00AF6886"/>
    <w:rsid w:val="00B2131C"/>
    <w:rsid w:val="00B45884"/>
    <w:rsid w:val="00B8675B"/>
    <w:rsid w:val="00BC1F18"/>
    <w:rsid w:val="00BF5EB4"/>
    <w:rsid w:val="00C363E2"/>
    <w:rsid w:val="00C54038"/>
    <w:rsid w:val="00CA624C"/>
    <w:rsid w:val="00D05AE4"/>
    <w:rsid w:val="00D40B08"/>
    <w:rsid w:val="00D41EA5"/>
    <w:rsid w:val="00D44918"/>
    <w:rsid w:val="00D52744"/>
    <w:rsid w:val="00D659BC"/>
    <w:rsid w:val="00D75BD1"/>
    <w:rsid w:val="00DB4475"/>
    <w:rsid w:val="00DB6C2B"/>
    <w:rsid w:val="00E121C3"/>
    <w:rsid w:val="00E46F7D"/>
    <w:rsid w:val="00EA2D61"/>
    <w:rsid w:val="00F06AE2"/>
    <w:rsid w:val="00F4699A"/>
    <w:rsid w:val="00F65B65"/>
    <w:rsid w:val="00F93546"/>
    <w:rsid w:val="00FD7DD4"/>
    <w:rsid w:val="00FE1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A88A"/>
  <w15:docId w15:val="{03151E27-7E88-4DBE-B62A-D4C66D92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270AFC"/>
    <w:pPr>
      <w:keepNext/>
      <w:widowControl/>
      <w:autoSpaceDE/>
      <w:autoSpaceDN/>
      <w:adjustRightInd/>
      <w:jc w:val="center"/>
      <w:outlineLvl w:val="0"/>
    </w:pPr>
    <w:rPr>
      <w:rFonts w:ascii="Arial" w:hAnsi="Arial"/>
      <w:b/>
      <w:color w:val="000000"/>
      <w:sz w:val="30"/>
    </w:rPr>
  </w:style>
  <w:style w:type="paragraph" w:styleId="2">
    <w:name w:val="heading 2"/>
    <w:basedOn w:val="a"/>
    <w:next w:val="a"/>
    <w:link w:val="20"/>
    <w:uiPriority w:val="9"/>
    <w:qFormat/>
    <w:rsid w:val="00616261"/>
    <w:pPr>
      <w:keepNext/>
      <w:widowControl/>
      <w:autoSpaceDE/>
      <w:autoSpaceDN/>
      <w:adjustRightInd/>
      <w:spacing w:line="360" w:lineRule="auto"/>
      <w:jc w:val="right"/>
      <w:outlineLvl w:val="1"/>
    </w:pPr>
    <w:rPr>
      <w:rFonts w:ascii="Arial" w:hAnsi="Arial"/>
      <w:sz w:val="24"/>
    </w:rPr>
  </w:style>
  <w:style w:type="paragraph" w:styleId="3">
    <w:name w:val="heading 3"/>
    <w:basedOn w:val="a"/>
    <w:next w:val="a"/>
    <w:link w:val="30"/>
    <w:uiPriority w:val="9"/>
    <w:unhideWhenUsed/>
    <w:qFormat/>
    <w:rsid w:val="00270AF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270AF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qFormat/>
    <w:rsid w:val="00270AFC"/>
    <w:pPr>
      <w:keepNext/>
      <w:keepLines/>
      <w:widowControl/>
      <w:autoSpaceDE/>
      <w:autoSpaceDN/>
      <w:adjustRightInd/>
      <w:spacing w:before="40"/>
      <w:outlineLvl w:val="4"/>
    </w:pPr>
    <w:rPr>
      <w:rFonts w:asciiTheme="majorHAnsi" w:hAnsiTheme="majorHAnsi"/>
      <w:color w:val="2E74B5" w:themeColor="accent1" w:themeShade="BF"/>
    </w:rPr>
  </w:style>
  <w:style w:type="paragraph" w:styleId="6">
    <w:name w:val="heading 6"/>
    <w:basedOn w:val="a"/>
    <w:next w:val="a"/>
    <w:link w:val="60"/>
    <w:uiPriority w:val="9"/>
    <w:qFormat/>
    <w:rsid w:val="00270AFC"/>
    <w:pPr>
      <w:keepNext/>
      <w:keepLines/>
      <w:widowControl/>
      <w:autoSpaceDE/>
      <w:autoSpaceDN/>
      <w:adjustRightInd/>
      <w:spacing w:before="200" w:line="276" w:lineRule="auto"/>
      <w:outlineLvl w:val="5"/>
    </w:pPr>
    <w:rPr>
      <w:rFonts w:asciiTheme="majorHAnsi" w:hAnsiTheme="majorHAnsi"/>
      <w:i/>
      <w:color w:val="1F4D78" w:themeColor="accent1" w:themeShade="7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0080B"/>
    <w:rPr>
      <w:rFonts w:ascii="Tahoma" w:hAnsi="Tahoma" w:cs="Tahoma"/>
      <w:sz w:val="16"/>
      <w:szCs w:val="16"/>
    </w:rPr>
  </w:style>
  <w:style w:type="character" w:customStyle="1" w:styleId="a4">
    <w:name w:val="Текст выноски Знак"/>
    <w:link w:val="a3"/>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link w:val="a6"/>
    <w:qFormat/>
    <w:rsid w:val="00616261"/>
    <w:pPr>
      <w:ind w:left="720"/>
      <w:contextualSpacing/>
    </w:pPr>
  </w:style>
  <w:style w:type="numbering" w:customStyle="1" w:styleId="1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7">
    <w:name w:val="Table Grid"/>
    <w:basedOn w:val="a1"/>
    <w:uiPriority w:val="3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70AF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270AFC"/>
    <w:rPr>
      <w:rFonts w:asciiTheme="majorHAnsi" w:eastAsiaTheme="majorEastAsia" w:hAnsiTheme="majorHAnsi" w:cstheme="majorBidi"/>
      <w:i/>
      <w:iCs/>
      <w:color w:val="2E74B5" w:themeColor="accent1" w:themeShade="BF"/>
    </w:rPr>
  </w:style>
  <w:style w:type="character" w:customStyle="1" w:styleId="10">
    <w:name w:val="Заголовок 1 Знак"/>
    <w:basedOn w:val="a0"/>
    <w:link w:val="1"/>
    <w:uiPriority w:val="9"/>
    <w:rsid w:val="00270AFC"/>
    <w:rPr>
      <w:rFonts w:ascii="Arial" w:eastAsia="Times New Roman" w:hAnsi="Arial"/>
      <w:b/>
      <w:color w:val="000000"/>
      <w:sz w:val="30"/>
    </w:rPr>
  </w:style>
  <w:style w:type="character" w:customStyle="1" w:styleId="50">
    <w:name w:val="Заголовок 5 Знак"/>
    <w:basedOn w:val="a0"/>
    <w:link w:val="5"/>
    <w:uiPriority w:val="9"/>
    <w:rsid w:val="00270AFC"/>
    <w:rPr>
      <w:rFonts w:asciiTheme="majorHAnsi" w:eastAsia="Times New Roman" w:hAnsiTheme="majorHAnsi"/>
      <w:color w:val="2E74B5" w:themeColor="accent1" w:themeShade="BF"/>
    </w:rPr>
  </w:style>
  <w:style w:type="character" w:customStyle="1" w:styleId="60">
    <w:name w:val="Заголовок 6 Знак"/>
    <w:basedOn w:val="a0"/>
    <w:link w:val="6"/>
    <w:uiPriority w:val="9"/>
    <w:rsid w:val="00270AFC"/>
    <w:rPr>
      <w:rFonts w:asciiTheme="majorHAnsi" w:eastAsia="Times New Roman" w:hAnsiTheme="majorHAnsi"/>
      <w:i/>
      <w:color w:val="1F4D78" w:themeColor="accent1" w:themeShade="7F"/>
      <w:sz w:val="22"/>
    </w:rPr>
  </w:style>
  <w:style w:type="character" w:customStyle="1" w:styleId="12">
    <w:name w:val="Обычный1"/>
    <w:rsid w:val="00270AFC"/>
    <w:rPr>
      <w:rFonts w:ascii="Times New Roman" w:hAnsi="Times New Roman"/>
      <w:sz w:val="20"/>
    </w:rPr>
  </w:style>
  <w:style w:type="character" w:customStyle="1" w:styleId="21">
    <w:name w:val="Заголовок 2 Знак1"/>
    <w:basedOn w:val="12"/>
    <w:uiPriority w:val="9"/>
    <w:rsid w:val="00270AFC"/>
    <w:rPr>
      <w:rFonts w:ascii="Arial" w:eastAsia="Times New Roman" w:hAnsi="Arial" w:cs="Times New Roman"/>
      <w:color w:val="000000"/>
      <w:sz w:val="24"/>
      <w:szCs w:val="20"/>
      <w:lang w:eastAsia="ru-RU"/>
    </w:rPr>
  </w:style>
  <w:style w:type="paragraph" w:styleId="22">
    <w:name w:val="toc 2"/>
    <w:next w:val="a"/>
    <w:link w:val="23"/>
    <w:uiPriority w:val="39"/>
    <w:rsid w:val="00270AFC"/>
    <w:pPr>
      <w:spacing w:after="160" w:line="264" w:lineRule="auto"/>
      <w:ind w:left="200"/>
    </w:pPr>
    <w:rPr>
      <w:rFonts w:ascii="XO Thames" w:eastAsia="Times New Roman" w:hAnsi="XO Thames"/>
      <w:color w:val="000000"/>
      <w:sz w:val="28"/>
    </w:rPr>
  </w:style>
  <w:style w:type="character" w:customStyle="1" w:styleId="23">
    <w:name w:val="Оглавление 2 Знак"/>
    <w:link w:val="22"/>
    <w:uiPriority w:val="39"/>
    <w:rsid w:val="00270AFC"/>
    <w:rPr>
      <w:rFonts w:ascii="XO Thames" w:eastAsia="Times New Roman" w:hAnsi="XO Thames"/>
      <w:color w:val="000000"/>
      <w:sz w:val="28"/>
    </w:rPr>
  </w:style>
  <w:style w:type="paragraph" w:styleId="HTML">
    <w:name w:val="HTML Preformatted"/>
    <w:basedOn w:val="a"/>
    <w:link w:val="HTML0"/>
    <w:rsid w:val="00270A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rPr>
  </w:style>
  <w:style w:type="character" w:customStyle="1" w:styleId="HTML0">
    <w:name w:val="Стандартный HTML Знак"/>
    <w:basedOn w:val="a0"/>
    <w:link w:val="HTML"/>
    <w:rsid w:val="00270AFC"/>
    <w:rPr>
      <w:rFonts w:ascii="Courier New" w:eastAsia="Times New Roman" w:hAnsi="Courier New"/>
      <w:color w:val="000000"/>
    </w:rPr>
  </w:style>
  <w:style w:type="paragraph" w:customStyle="1" w:styleId="apple-converted-space">
    <w:name w:val="apple-converted-space"/>
    <w:basedOn w:val="13"/>
    <w:rsid w:val="00270AFC"/>
  </w:style>
  <w:style w:type="paragraph" w:customStyle="1" w:styleId="13">
    <w:name w:val="Основной шрифт абзаца1"/>
    <w:rsid w:val="00270AFC"/>
    <w:pPr>
      <w:spacing w:after="160" w:line="264" w:lineRule="auto"/>
    </w:pPr>
    <w:rPr>
      <w:rFonts w:asciiTheme="minorHAnsi" w:eastAsia="Times New Roman" w:hAnsiTheme="minorHAnsi"/>
      <w:color w:val="000000"/>
      <w:sz w:val="22"/>
    </w:rPr>
  </w:style>
  <w:style w:type="paragraph" w:styleId="41">
    <w:name w:val="toc 4"/>
    <w:next w:val="a"/>
    <w:link w:val="42"/>
    <w:uiPriority w:val="39"/>
    <w:rsid w:val="00270AFC"/>
    <w:pPr>
      <w:spacing w:after="160" w:line="264" w:lineRule="auto"/>
      <w:ind w:left="600"/>
    </w:pPr>
    <w:rPr>
      <w:rFonts w:ascii="XO Thames" w:eastAsia="Times New Roman" w:hAnsi="XO Thames"/>
      <w:color w:val="000000"/>
      <w:sz w:val="28"/>
    </w:rPr>
  </w:style>
  <w:style w:type="character" w:customStyle="1" w:styleId="42">
    <w:name w:val="Оглавление 4 Знак"/>
    <w:link w:val="41"/>
    <w:uiPriority w:val="39"/>
    <w:rsid w:val="00270AFC"/>
    <w:rPr>
      <w:rFonts w:ascii="XO Thames" w:eastAsia="Times New Roman" w:hAnsi="XO Thames"/>
      <w:color w:val="000000"/>
      <w:sz w:val="28"/>
    </w:rPr>
  </w:style>
  <w:style w:type="paragraph" w:customStyle="1" w:styleId="ministerfullname">
    <w:name w:val="minister_full_name"/>
    <w:basedOn w:val="13"/>
    <w:rsid w:val="00270AFC"/>
  </w:style>
  <w:style w:type="paragraph" w:styleId="24">
    <w:name w:val="Body Text Indent 2"/>
    <w:basedOn w:val="a"/>
    <w:link w:val="25"/>
    <w:rsid w:val="00270AFC"/>
    <w:pPr>
      <w:widowControl/>
      <w:autoSpaceDE/>
      <w:autoSpaceDN/>
      <w:adjustRightInd/>
      <w:spacing w:after="120" w:line="480" w:lineRule="auto"/>
      <w:ind w:left="283"/>
    </w:pPr>
    <w:rPr>
      <w:rFonts w:asciiTheme="minorHAnsi" w:hAnsiTheme="minorHAnsi"/>
      <w:color w:val="000000"/>
      <w:sz w:val="22"/>
    </w:rPr>
  </w:style>
  <w:style w:type="character" w:customStyle="1" w:styleId="25">
    <w:name w:val="Основной текст с отступом 2 Знак"/>
    <w:basedOn w:val="a0"/>
    <w:link w:val="24"/>
    <w:rsid w:val="00270AFC"/>
    <w:rPr>
      <w:rFonts w:asciiTheme="minorHAnsi" w:eastAsia="Times New Roman" w:hAnsiTheme="minorHAnsi"/>
      <w:color w:val="000000"/>
      <w:sz w:val="22"/>
    </w:rPr>
  </w:style>
  <w:style w:type="paragraph" w:customStyle="1" w:styleId="14">
    <w:name w:val="Гиперссылка1"/>
    <w:basedOn w:val="13"/>
    <w:rsid w:val="00270AFC"/>
    <w:rPr>
      <w:color w:val="0563C1" w:themeColor="hyperlink"/>
      <w:u w:val="single"/>
    </w:rPr>
  </w:style>
  <w:style w:type="paragraph" w:styleId="a8">
    <w:name w:val="Body Text"/>
    <w:basedOn w:val="a"/>
    <w:link w:val="a9"/>
    <w:rsid w:val="00270AFC"/>
    <w:pPr>
      <w:widowControl/>
      <w:autoSpaceDE/>
      <w:autoSpaceDN/>
      <w:adjustRightInd/>
      <w:spacing w:after="120"/>
    </w:pPr>
    <w:rPr>
      <w:color w:val="000000"/>
    </w:rPr>
  </w:style>
  <w:style w:type="character" w:customStyle="1" w:styleId="a9">
    <w:name w:val="Основной текст Знак"/>
    <w:basedOn w:val="a0"/>
    <w:link w:val="a8"/>
    <w:rsid w:val="00270AFC"/>
    <w:rPr>
      <w:rFonts w:ascii="Times New Roman" w:eastAsia="Times New Roman" w:hAnsi="Times New Roman"/>
      <w:color w:val="000000"/>
    </w:rPr>
  </w:style>
  <w:style w:type="paragraph" w:customStyle="1" w:styleId="s3">
    <w:name w:val="s_3"/>
    <w:basedOn w:val="a"/>
    <w:rsid w:val="00270AFC"/>
    <w:pPr>
      <w:widowControl/>
      <w:autoSpaceDE/>
      <w:autoSpaceDN/>
      <w:adjustRightInd/>
      <w:spacing w:beforeAutospacing="1" w:afterAutospacing="1"/>
    </w:pPr>
    <w:rPr>
      <w:color w:val="000000"/>
      <w:sz w:val="24"/>
    </w:rPr>
  </w:style>
  <w:style w:type="paragraph" w:styleId="61">
    <w:name w:val="toc 6"/>
    <w:next w:val="a"/>
    <w:link w:val="62"/>
    <w:uiPriority w:val="39"/>
    <w:rsid w:val="00270AFC"/>
    <w:pPr>
      <w:spacing w:after="160" w:line="264" w:lineRule="auto"/>
      <w:ind w:left="1000"/>
    </w:pPr>
    <w:rPr>
      <w:rFonts w:ascii="XO Thames" w:eastAsia="Times New Roman" w:hAnsi="XO Thames"/>
      <w:color w:val="000000"/>
      <w:sz w:val="28"/>
    </w:rPr>
  </w:style>
  <w:style w:type="character" w:customStyle="1" w:styleId="62">
    <w:name w:val="Оглавление 6 Знак"/>
    <w:link w:val="61"/>
    <w:uiPriority w:val="39"/>
    <w:rsid w:val="00270AFC"/>
    <w:rPr>
      <w:rFonts w:ascii="XO Thames" w:eastAsia="Times New Roman" w:hAnsi="XO Thames"/>
      <w:color w:val="000000"/>
      <w:sz w:val="28"/>
    </w:rPr>
  </w:style>
  <w:style w:type="paragraph" w:styleId="7">
    <w:name w:val="toc 7"/>
    <w:next w:val="a"/>
    <w:link w:val="70"/>
    <w:uiPriority w:val="39"/>
    <w:rsid w:val="00270AFC"/>
    <w:pPr>
      <w:spacing w:after="160" w:line="264" w:lineRule="auto"/>
      <w:ind w:left="1200"/>
    </w:pPr>
    <w:rPr>
      <w:rFonts w:ascii="XO Thames" w:eastAsia="Times New Roman" w:hAnsi="XO Thames"/>
      <w:color w:val="000000"/>
      <w:sz w:val="28"/>
    </w:rPr>
  </w:style>
  <w:style w:type="character" w:customStyle="1" w:styleId="70">
    <w:name w:val="Оглавление 7 Знак"/>
    <w:link w:val="7"/>
    <w:uiPriority w:val="39"/>
    <w:rsid w:val="00270AFC"/>
    <w:rPr>
      <w:rFonts w:ascii="XO Thames" w:eastAsia="Times New Roman" w:hAnsi="XO Thames"/>
      <w:color w:val="000000"/>
      <w:sz w:val="28"/>
    </w:rPr>
  </w:style>
  <w:style w:type="paragraph" w:styleId="aa">
    <w:name w:val="annotation text"/>
    <w:basedOn w:val="a"/>
    <w:link w:val="ab"/>
    <w:unhideWhenUsed/>
    <w:rsid w:val="00270AFC"/>
    <w:pPr>
      <w:widowControl/>
      <w:autoSpaceDE/>
      <w:autoSpaceDN/>
      <w:adjustRightInd/>
    </w:pPr>
    <w:rPr>
      <w:color w:val="000000"/>
    </w:rPr>
  </w:style>
  <w:style w:type="character" w:customStyle="1" w:styleId="ab">
    <w:name w:val="Текст примечания Знак"/>
    <w:basedOn w:val="a0"/>
    <w:link w:val="aa"/>
    <w:rsid w:val="00270AFC"/>
    <w:rPr>
      <w:rFonts w:ascii="Times New Roman" w:eastAsia="Times New Roman" w:hAnsi="Times New Roman"/>
      <w:color w:val="000000"/>
    </w:rPr>
  </w:style>
  <w:style w:type="paragraph" w:styleId="ac">
    <w:name w:val="annotation subject"/>
    <w:basedOn w:val="aa"/>
    <w:next w:val="aa"/>
    <w:link w:val="ad"/>
    <w:rsid w:val="00270AFC"/>
    <w:pPr>
      <w:spacing w:after="200"/>
    </w:pPr>
    <w:rPr>
      <w:rFonts w:asciiTheme="minorHAnsi" w:hAnsiTheme="minorHAnsi"/>
      <w:b/>
    </w:rPr>
  </w:style>
  <w:style w:type="character" w:customStyle="1" w:styleId="ad">
    <w:name w:val="Тема примечания Знак"/>
    <w:basedOn w:val="ab"/>
    <w:link w:val="ac"/>
    <w:rsid w:val="00270AFC"/>
    <w:rPr>
      <w:rFonts w:asciiTheme="minorHAnsi" w:eastAsia="Times New Roman" w:hAnsiTheme="minorHAnsi"/>
      <w:b/>
      <w:color w:val="000000"/>
    </w:rPr>
  </w:style>
  <w:style w:type="paragraph" w:customStyle="1" w:styleId="ae">
    <w:name w:val="Гипертекстовая ссылка"/>
    <w:rsid w:val="00270AFC"/>
    <w:pPr>
      <w:spacing w:after="160" w:line="264" w:lineRule="auto"/>
    </w:pPr>
    <w:rPr>
      <w:rFonts w:asciiTheme="minorHAnsi" w:eastAsia="Times New Roman" w:hAnsiTheme="minorHAnsi"/>
      <w:b/>
      <w:color w:val="008000"/>
      <w:sz w:val="22"/>
    </w:rPr>
  </w:style>
  <w:style w:type="paragraph" w:customStyle="1" w:styleId="s102">
    <w:name w:val="s_102"/>
    <w:basedOn w:val="13"/>
    <w:rsid w:val="00270AFC"/>
    <w:rPr>
      <w:b/>
      <w:color w:val="000080"/>
    </w:rPr>
  </w:style>
  <w:style w:type="paragraph" w:styleId="af">
    <w:name w:val="endnote text"/>
    <w:basedOn w:val="a"/>
    <w:link w:val="af0"/>
    <w:rsid w:val="00270AFC"/>
    <w:pPr>
      <w:widowControl/>
      <w:autoSpaceDE/>
      <w:autoSpaceDN/>
      <w:adjustRightInd/>
    </w:pPr>
    <w:rPr>
      <w:rFonts w:asciiTheme="minorHAnsi" w:hAnsiTheme="minorHAnsi"/>
      <w:color w:val="000000"/>
    </w:rPr>
  </w:style>
  <w:style w:type="character" w:customStyle="1" w:styleId="af0">
    <w:name w:val="Текст концевой сноски Знак"/>
    <w:basedOn w:val="a0"/>
    <w:link w:val="af"/>
    <w:rsid w:val="00270AFC"/>
    <w:rPr>
      <w:rFonts w:asciiTheme="minorHAnsi" w:eastAsia="Times New Roman" w:hAnsiTheme="minorHAnsi"/>
      <w:color w:val="000000"/>
    </w:rPr>
  </w:style>
  <w:style w:type="paragraph" w:customStyle="1" w:styleId="s16">
    <w:name w:val="s_16"/>
    <w:basedOn w:val="a"/>
    <w:rsid w:val="00270AFC"/>
    <w:pPr>
      <w:widowControl/>
      <w:autoSpaceDE/>
      <w:autoSpaceDN/>
      <w:adjustRightInd/>
      <w:spacing w:beforeAutospacing="1" w:afterAutospacing="1"/>
    </w:pPr>
    <w:rPr>
      <w:color w:val="000000"/>
      <w:sz w:val="24"/>
    </w:rPr>
  </w:style>
  <w:style w:type="paragraph" w:customStyle="1" w:styleId="fontstyle01">
    <w:name w:val="fontstyle01"/>
    <w:basedOn w:val="13"/>
    <w:rsid w:val="00270AFC"/>
    <w:rPr>
      <w:rFonts w:ascii="Times New Roman" w:hAnsi="Times New Roman"/>
      <w:b/>
      <w:sz w:val="28"/>
    </w:rPr>
  </w:style>
  <w:style w:type="paragraph" w:customStyle="1" w:styleId="15">
    <w:name w:val="Знак сноски1"/>
    <w:basedOn w:val="13"/>
    <w:link w:val="af1"/>
    <w:rsid w:val="00270AFC"/>
    <w:rPr>
      <w:vertAlign w:val="superscript"/>
    </w:rPr>
  </w:style>
  <w:style w:type="paragraph" w:styleId="af2">
    <w:name w:val="header"/>
    <w:basedOn w:val="a"/>
    <w:link w:val="af3"/>
    <w:rsid w:val="00270AFC"/>
    <w:pPr>
      <w:widowControl/>
      <w:tabs>
        <w:tab w:val="center" w:pos="4153"/>
        <w:tab w:val="right" w:pos="8306"/>
      </w:tabs>
      <w:autoSpaceDE/>
      <w:autoSpaceDN/>
      <w:adjustRightInd/>
    </w:pPr>
    <w:rPr>
      <w:color w:val="000000"/>
    </w:rPr>
  </w:style>
  <w:style w:type="character" w:customStyle="1" w:styleId="af3">
    <w:name w:val="Верхний колонтитул Знак"/>
    <w:basedOn w:val="a0"/>
    <w:link w:val="af2"/>
    <w:rsid w:val="00270AFC"/>
    <w:rPr>
      <w:rFonts w:ascii="Times New Roman" w:eastAsia="Times New Roman" w:hAnsi="Times New Roman"/>
      <w:color w:val="000000"/>
    </w:rPr>
  </w:style>
  <w:style w:type="paragraph" w:styleId="af4">
    <w:name w:val="Normal (Web)"/>
    <w:basedOn w:val="a"/>
    <w:link w:val="af5"/>
    <w:rsid w:val="00270AFC"/>
    <w:pPr>
      <w:widowControl/>
      <w:autoSpaceDE/>
      <w:autoSpaceDN/>
      <w:adjustRightInd/>
      <w:spacing w:beforeAutospacing="1" w:afterAutospacing="1"/>
    </w:pPr>
    <w:rPr>
      <w:rFonts w:ascii="Arial Unicode MS" w:hAnsi="Arial Unicode MS"/>
      <w:color w:val="000000"/>
      <w:sz w:val="24"/>
    </w:rPr>
  </w:style>
  <w:style w:type="character" w:customStyle="1" w:styleId="af5">
    <w:name w:val="Обычный (веб) Знак"/>
    <w:basedOn w:val="12"/>
    <w:link w:val="af4"/>
    <w:rsid w:val="00270AFC"/>
    <w:rPr>
      <w:rFonts w:ascii="Arial Unicode MS" w:eastAsia="Times New Roman" w:hAnsi="Arial Unicode MS"/>
      <w:color w:val="000000"/>
      <w:sz w:val="24"/>
    </w:rPr>
  </w:style>
  <w:style w:type="paragraph" w:customStyle="1" w:styleId="formattext">
    <w:name w:val="formattext"/>
    <w:basedOn w:val="a"/>
    <w:rsid w:val="00270AFC"/>
    <w:pPr>
      <w:widowControl/>
      <w:autoSpaceDE/>
      <w:autoSpaceDN/>
      <w:adjustRightInd/>
      <w:spacing w:beforeAutospacing="1" w:afterAutospacing="1"/>
    </w:pPr>
    <w:rPr>
      <w:color w:val="000000"/>
      <w:sz w:val="24"/>
    </w:rPr>
  </w:style>
  <w:style w:type="paragraph" w:customStyle="1" w:styleId="blk">
    <w:name w:val="blk"/>
    <w:basedOn w:val="13"/>
    <w:rsid w:val="00270AFC"/>
  </w:style>
  <w:style w:type="paragraph" w:styleId="af6">
    <w:name w:val="Body Text Indent"/>
    <w:basedOn w:val="a"/>
    <w:link w:val="af7"/>
    <w:rsid w:val="00270AFC"/>
    <w:pPr>
      <w:widowControl/>
      <w:autoSpaceDE/>
      <w:autoSpaceDN/>
      <w:adjustRightInd/>
      <w:ind w:firstLine="540"/>
      <w:jc w:val="both"/>
    </w:pPr>
    <w:rPr>
      <w:rFonts w:ascii="Arial" w:hAnsi="Arial"/>
      <w:color w:val="000000"/>
      <w:sz w:val="24"/>
    </w:rPr>
  </w:style>
  <w:style w:type="character" w:customStyle="1" w:styleId="af7">
    <w:name w:val="Основной текст с отступом Знак"/>
    <w:basedOn w:val="a0"/>
    <w:link w:val="af6"/>
    <w:rsid w:val="00270AFC"/>
    <w:rPr>
      <w:rFonts w:ascii="Arial" w:eastAsia="Times New Roman" w:hAnsi="Arial"/>
      <w:color w:val="000000"/>
      <w:sz w:val="24"/>
    </w:rPr>
  </w:style>
  <w:style w:type="paragraph" w:customStyle="1" w:styleId="16">
    <w:name w:val="Текст сноски1"/>
    <w:basedOn w:val="a"/>
    <w:next w:val="Footnote"/>
    <w:rsid w:val="00270AFC"/>
    <w:pPr>
      <w:widowControl/>
      <w:autoSpaceDE/>
      <w:autoSpaceDN/>
      <w:adjustRightInd/>
    </w:pPr>
    <w:rPr>
      <w:color w:val="000000"/>
    </w:rPr>
  </w:style>
  <w:style w:type="paragraph" w:customStyle="1" w:styleId="Footnote">
    <w:name w:val="Footnote"/>
    <w:basedOn w:val="a"/>
    <w:rsid w:val="00270AFC"/>
    <w:pPr>
      <w:widowControl/>
      <w:autoSpaceDE/>
      <w:autoSpaceDN/>
      <w:adjustRightInd/>
    </w:pPr>
    <w:rPr>
      <w:rFonts w:asciiTheme="minorHAnsi" w:hAnsiTheme="minorHAnsi"/>
      <w:color w:val="000000"/>
    </w:rPr>
  </w:style>
  <w:style w:type="paragraph" w:styleId="31">
    <w:name w:val="toc 3"/>
    <w:next w:val="a"/>
    <w:link w:val="32"/>
    <w:uiPriority w:val="39"/>
    <w:rsid w:val="00270AFC"/>
    <w:pPr>
      <w:spacing w:after="160" w:line="264" w:lineRule="auto"/>
      <w:ind w:left="400"/>
    </w:pPr>
    <w:rPr>
      <w:rFonts w:ascii="XO Thames" w:eastAsia="Times New Roman" w:hAnsi="XO Thames"/>
      <w:color w:val="000000"/>
      <w:sz w:val="28"/>
    </w:rPr>
  </w:style>
  <w:style w:type="character" w:customStyle="1" w:styleId="32">
    <w:name w:val="Оглавление 3 Знак"/>
    <w:link w:val="31"/>
    <w:uiPriority w:val="39"/>
    <w:rsid w:val="00270AFC"/>
    <w:rPr>
      <w:rFonts w:ascii="XO Thames" w:eastAsia="Times New Roman" w:hAnsi="XO Thames"/>
      <w:color w:val="000000"/>
      <w:sz w:val="28"/>
    </w:rPr>
  </w:style>
  <w:style w:type="paragraph" w:customStyle="1" w:styleId="17">
    <w:name w:val="Знак концевой сноски1"/>
    <w:basedOn w:val="13"/>
    <w:link w:val="af8"/>
    <w:rsid w:val="00270AFC"/>
    <w:rPr>
      <w:vertAlign w:val="superscript"/>
    </w:rPr>
  </w:style>
  <w:style w:type="paragraph" w:customStyle="1" w:styleId="FontStyle47">
    <w:name w:val="Font Style47"/>
    <w:basedOn w:val="13"/>
    <w:rsid w:val="00270AFC"/>
    <w:rPr>
      <w:rFonts w:ascii="Times New Roman" w:hAnsi="Times New Roman"/>
    </w:rPr>
  </w:style>
  <w:style w:type="paragraph" w:customStyle="1" w:styleId="headertext">
    <w:name w:val="headertext"/>
    <w:basedOn w:val="a"/>
    <w:rsid w:val="00270AFC"/>
    <w:pPr>
      <w:widowControl/>
      <w:autoSpaceDE/>
      <w:autoSpaceDN/>
      <w:adjustRightInd/>
      <w:spacing w:beforeAutospacing="1" w:afterAutospacing="1"/>
    </w:pPr>
    <w:rPr>
      <w:color w:val="000000"/>
      <w:sz w:val="24"/>
    </w:rPr>
  </w:style>
  <w:style w:type="paragraph" w:styleId="af9">
    <w:name w:val="footer"/>
    <w:basedOn w:val="a"/>
    <w:link w:val="afa"/>
    <w:rsid w:val="00270AFC"/>
    <w:pPr>
      <w:widowControl/>
      <w:tabs>
        <w:tab w:val="center" w:pos="4677"/>
        <w:tab w:val="right" w:pos="9355"/>
      </w:tabs>
      <w:autoSpaceDE/>
      <w:autoSpaceDN/>
      <w:adjustRightInd/>
    </w:pPr>
    <w:rPr>
      <w:rFonts w:asciiTheme="minorHAnsi" w:hAnsiTheme="minorHAnsi"/>
      <w:color w:val="000000"/>
      <w:sz w:val="22"/>
    </w:rPr>
  </w:style>
  <w:style w:type="character" w:customStyle="1" w:styleId="afa">
    <w:name w:val="Нижний колонтитул Знак"/>
    <w:basedOn w:val="a0"/>
    <w:link w:val="af9"/>
    <w:rsid w:val="00270AFC"/>
    <w:rPr>
      <w:rFonts w:asciiTheme="minorHAnsi" w:eastAsia="Times New Roman" w:hAnsiTheme="minorHAnsi"/>
      <w:color w:val="000000"/>
      <w:sz w:val="22"/>
    </w:rPr>
  </w:style>
  <w:style w:type="paragraph" w:customStyle="1" w:styleId="18">
    <w:name w:val="Знак примечания1"/>
    <w:basedOn w:val="13"/>
    <w:link w:val="afb"/>
    <w:rsid w:val="00270AFC"/>
    <w:rPr>
      <w:sz w:val="16"/>
    </w:rPr>
  </w:style>
  <w:style w:type="paragraph" w:customStyle="1" w:styleId="afc">
    <w:name w:val="Таблицы (моноширинный)"/>
    <w:basedOn w:val="a"/>
    <w:next w:val="a"/>
    <w:rsid w:val="00270AFC"/>
    <w:pPr>
      <w:autoSpaceDE/>
      <w:autoSpaceDN/>
      <w:adjustRightInd/>
    </w:pPr>
    <w:rPr>
      <w:rFonts w:ascii="Courier New" w:hAnsi="Courier New"/>
      <w:color w:val="000000"/>
      <w:sz w:val="24"/>
    </w:rPr>
  </w:style>
  <w:style w:type="paragraph" w:customStyle="1" w:styleId="19">
    <w:name w:val="Просмотренная гиперссылка1"/>
    <w:basedOn w:val="13"/>
    <w:link w:val="26"/>
    <w:rsid w:val="00270AFC"/>
    <w:rPr>
      <w:color w:val="954F72" w:themeColor="followedHyperlink"/>
      <w:u w:val="single"/>
    </w:rPr>
  </w:style>
  <w:style w:type="paragraph" w:customStyle="1" w:styleId="afd">
    <w:name w:val="Комментарий"/>
    <w:basedOn w:val="a"/>
    <w:next w:val="a"/>
    <w:rsid w:val="00270AFC"/>
    <w:pPr>
      <w:autoSpaceDE/>
      <w:autoSpaceDN/>
      <w:adjustRightInd/>
      <w:spacing w:before="75"/>
      <w:ind w:left="170"/>
      <w:jc w:val="both"/>
    </w:pPr>
    <w:rPr>
      <w:rFonts w:ascii="Arial" w:hAnsi="Arial"/>
      <w:color w:val="353842"/>
      <w:sz w:val="24"/>
      <w:shd w:val="clear" w:color="auto" w:fill="F0F0F0"/>
    </w:rPr>
  </w:style>
  <w:style w:type="paragraph" w:customStyle="1" w:styleId="afe">
    <w:name w:val="Цветовое выделение"/>
    <w:rsid w:val="00270AFC"/>
    <w:pPr>
      <w:spacing w:after="160" w:line="264" w:lineRule="auto"/>
    </w:pPr>
    <w:rPr>
      <w:rFonts w:asciiTheme="minorHAnsi" w:eastAsia="Times New Roman" w:hAnsiTheme="minorHAnsi"/>
      <w:b/>
      <w:color w:val="26282F"/>
      <w:sz w:val="22"/>
    </w:rPr>
  </w:style>
  <w:style w:type="paragraph" w:customStyle="1" w:styleId="27">
    <w:name w:val="Гиперссылка2"/>
    <w:link w:val="aff"/>
    <w:rsid w:val="00270AFC"/>
    <w:pPr>
      <w:spacing w:after="160" w:line="264" w:lineRule="auto"/>
    </w:pPr>
    <w:rPr>
      <w:rFonts w:asciiTheme="minorHAnsi" w:eastAsia="Times New Roman" w:hAnsiTheme="minorHAnsi"/>
      <w:color w:val="0000FF"/>
      <w:sz w:val="22"/>
      <w:u w:val="single"/>
    </w:rPr>
  </w:style>
  <w:style w:type="character" w:styleId="aff">
    <w:name w:val="Hyperlink"/>
    <w:link w:val="27"/>
    <w:rsid w:val="00270AFC"/>
    <w:rPr>
      <w:rFonts w:asciiTheme="minorHAnsi" w:eastAsia="Times New Roman" w:hAnsiTheme="minorHAnsi"/>
      <w:color w:val="0000FF"/>
      <w:sz w:val="22"/>
      <w:u w:val="single"/>
    </w:rPr>
  </w:style>
  <w:style w:type="paragraph" w:styleId="1a">
    <w:name w:val="toc 1"/>
    <w:next w:val="a"/>
    <w:link w:val="1b"/>
    <w:uiPriority w:val="39"/>
    <w:rsid w:val="00270AFC"/>
    <w:pPr>
      <w:spacing w:after="160" w:line="264" w:lineRule="auto"/>
    </w:pPr>
    <w:rPr>
      <w:rFonts w:ascii="XO Thames" w:eastAsia="Times New Roman" w:hAnsi="XO Thames"/>
      <w:b/>
      <w:color w:val="000000"/>
      <w:sz w:val="28"/>
    </w:rPr>
  </w:style>
  <w:style w:type="character" w:customStyle="1" w:styleId="1b">
    <w:name w:val="Оглавление 1 Знак"/>
    <w:link w:val="1a"/>
    <w:uiPriority w:val="39"/>
    <w:rsid w:val="00270AFC"/>
    <w:rPr>
      <w:rFonts w:ascii="XO Thames" w:eastAsia="Times New Roman" w:hAnsi="XO Thames"/>
      <w:b/>
      <w:color w:val="000000"/>
      <w:sz w:val="28"/>
    </w:rPr>
  </w:style>
  <w:style w:type="paragraph" w:customStyle="1" w:styleId="consplusnormal0">
    <w:name w:val="consplusnormal"/>
    <w:basedOn w:val="a"/>
    <w:rsid w:val="00270AFC"/>
    <w:pPr>
      <w:widowControl/>
      <w:autoSpaceDE/>
      <w:autoSpaceDN/>
      <w:adjustRightInd/>
      <w:spacing w:beforeAutospacing="1" w:afterAutospacing="1"/>
    </w:pPr>
    <w:rPr>
      <w:color w:val="000000"/>
      <w:sz w:val="24"/>
    </w:rPr>
  </w:style>
  <w:style w:type="paragraph" w:customStyle="1" w:styleId="HeaderandFooter">
    <w:name w:val="Header and Footer"/>
    <w:rsid w:val="00270AFC"/>
    <w:pPr>
      <w:spacing w:after="160"/>
      <w:jc w:val="both"/>
    </w:pPr>
    <w:rPr>
      <w:rFonts w:ascii="XO Thames" w:eastAsia="Times New Roman" w:hAnsi="XO Thames"/>
      <w:color w:val="000000"/>
    </w:rPr>
  </w:style>
  <w:style w:type="paragraph" w:customStyle="1" w:styleId="aff0">
    <w:name w:val="Нормальный (таблица)"/>
    <w:basedOn w:val="a"/>
    <w:next w:val="a"/>
    <w:rsid w:val="00270AFC"/>
    <w:pPr>
      <w:autoSpaceDE/>
      <w:autoSpaceDN/>
      <w:adjustRightInd/>
      <w:jc w:val="both"/>
    </w:pPr>
    <w:rPr>
      <w:rFonts w:ascii="Arial" w:hAnsi="Arial"/>
      <w:color w:val="000000"/>
      <w:sz w:val="24"/>
    </w:rPr>
  </w:style>
  <w:style w:type="paragraph" w:customStyle="1" w:styleId="1c">
    <w:name w:val="Тема примечания Знак1"/>
    <w:basedOn w:val="aa"/>
    <w:rsid w:val="00270AFC"/>
    <w:pPr>
      <w:spacing w:after="200"/>
    </w:pPr>
    <w:rPr>
      <w:rFonts w:asciiTheme="minorHAnsi" w:hAnsiTheme="minorHAnsi"/>
      <w:b/>
    </w:rPr>
  </w:style>
  <w:style w:type="paragraph" w:styleId="9">
    <w:name w:val="toc 9"/>
    <w:next w:val="a"/>
    <w:link w:val="90"/>
    <w:uiPriority w:val="39"/>
    <w:rsid w:val="00270AFC"/>
    <w:pPr>
      <w:spacing w:after="160" w:line="264" w:lineRule="auto"/>
      <w:ind w:left="1600"/>
    </w:pPr>
    <w:rPr>
      <w:rFonts w:ascii="XO Thames" w:eastAsia="Times New Roman" w:hAnsi="XO Thames"/>
      <w:color w:val="000000"/>
      <w:sz w:val="28"/>
    </w:rPr>
  </w:style>
  <w:style w:type="character" w:customStyle="1" w:styleId="90">
    <w:name w:val="Оглавление 9 Знак"/>
    <w:link w:val="9"/>
    <w:uiPriority w:val="39"/>
    <w:rsid w:val="00270AFC"/>
    <w:rPr>
      <w:rFonts w:ascii="XO Thames" w:eastAsia="Times New Roman" w:hAnsi="XO Thames"/>
      <w:color w:val="000000"/>
      <w:sz w:val="28"/>
    </w:rPr>
  </w:style>
  <w:style w:type="paragraph" w:customStyle="1" w:styleId="aff1">
    <w:name w:val="Прижатый влево"/>
    <w:basedOn w:val="a"/>
    <w:next w:val="a"/>
    <w:rsid w:val="00270AFC"/>
    <w:pPr>
      <w:autoSpaceDE/>
      <w:autoSpaceDN/>
      <w:adjustRightInd/>
    </w:pPr>
    <w:rPr>
      <w:rFonts w:ascii="Arial" w:hAnsi="Arial"/>
      <w:color w:val="000000"/>
      <w:sz w:val="24"/>
    </w:rPr>
  </w:style>
  <w:style w:type="paragraph" w:customStyle="1" w:styleId="Style16">
    <w:name w:val="Style16"/>
    <w:basedOn w:val="a"/>
    <w:rsid w:val="00270AFC"/>
    <w:pPr>
      <w:autoSpaceDE/>
      <w:autoSpaceDN/>
      <w:adjustRightInd/>
    </w:pPr>
    <w:rPr>
      <w:color w:val="000000"/>
      <w:sz w:val="24"/>
    </w:rPr>
  </w:style>
  <w:style w:type="paragraph" w:styleId="8">
    <w:name w:val="toc 8"/>
    <w:next w:val="a"/>
    <w:link w:val="80"/>
    <w:uiPriority w:val="39"/>
    <w:rsid w:val="00270AFC"/>
    <w:pPr>
      <w:spacing w:after="160" w:line="264" w:lineRule="auto"/>
      <w:ind w:left="1400"/>
    </w:pPr>
    <w:rPr>
      <w:rFonts w:ascii="XO Thames" w:eastAsia="Times New Roman" w:hAnsi="XO Thames"/>
      <w:color w:val="000000"/>
      <w:sz w:val="28"/>
    </w:rPr>
  </w:style>
  <w:style w:type="character" w:customStyle="1" w:styleId="80">
    <w:name w:val="Оглавление 8 Знак"/>
    <w:link w:val="8"/>
    <w:uiPriority w:val="39"/>
    <w:rsid w:val="00270AFC"/>
    <w:rPr>
      <w:rFonts w:ascii="XO Thames" w:eastAsia="Times New Roman" w:hAnsi="XO Thames"/>
      <w:color w:val="000000"/>
      <w:sz w:val="28"/>
    </w:rPr>
  </w:style>
  <w:style w:type="paragraph" w:customStyle="1" w:styleId="TableParagraph">
    <w:name w:val="Table Paragraph"/>
    <w:basedOn w:val="a"/>
    <w:rsid w:val="00270AFC"/>
    <w:pPr>
      <w:autoSpaceDE/>
      <w:autoSpaceDN/>
      <w:adjustRightInd/>
    </w:pPr>
    <w:rPr>
      <w:color w:val="000000"/>
      <w:sz w:val="22"/>
    </w:rPr>
  </w:style>
  <w:style w:type="paragraph" w:customStyle="1" w:styleId="1d">
    <w:name w:val="Замещающий текст1"/>
    <w:basedOn w:val="13"/>
    <w:link w:val="aff2"/>
    <w:rsid w:val="00270AFC"/>
    <w:rPr>
      <w:color w:val="808080"/>
    </w:rPr>
  </w:style>
  <w:style w:type="paragraph" w:styleId="aff3">
    <w:name w:val="TOC Heading"/>
    <w:basedOn w:val="1"/>
    <w:next w:val="a"/>
    <w:link w:val="aff4"/>
    <w:rsid w:val="00270AFC"/>
    <w:pPr>
      <w:keepLines/>
      <w:spacing w:before="480" w:line="276" w:lineRule="auto"/>
      <w:jc w:val="left"/>
      <w:outlineLvl w:val="8"/>
    </w:pPr>
    <w:rPr>
      <w:rFonts w:asciiTheme="majorHAnsi" w:hAnsiTheme="majorHAnsi"/>
      <w:color w:val="2E74B5" w:themeColor="accent1" w:themeShade="BF"/>
      <w:sz w:val="28"/>
    </w:rPr>
  </w:style>
  <w:style w:type="character" w:customStyle="1" w:styleId="aff4">
    <w:name w:val="Заголовок оглавления Знак"/>
    <w:basedOn w:val="10"/>
    <w:link w:val="aff3"/>
    <w:rsid w:val="00270AFC"/>
    <w:rPr>
      <w:rFonts w:asciiTheme="majorHAnsi" w:eastAsia="Times New Roman" w:hAnsiTheme="majorHAnsi"/>
      <w:b/>
      <w:color w:val="2E74B5" w:themeColor="accent1" w:themeShade="BF"/>
      <w:sz w:val="28"/>
    </w:rPr>
  </w:style>
  <w:style w:type="paragraph" w:customStyle="1" w:styleId="s111">
    <w:name w:val="s_111"/>
    <w:basedOn w:val="13"/>
    <w:rsid w:val="00270AFC"/>
  </w:style>
  <w:style w:type="paragraph" w:customStyle="1" w:styleId="FontStyle46">
    <w:name w:val="Font Style46"/>
    <w:rsid w:val="00270AFC"/>
    <w:pPr>
      <w:spacing w:after="160" w:line="264" w:lineRule="auto"/>
    </w:pPr>
    <w:rPr>
      <w:rFonts w:ascii="Times New Roman" w:eastAsia="Times New Roman" w:hAnsi="Times New Roman"/>
      <w:color w:val="000000"/>
      <w:sz w:val="22"/>
    </w:rPr>
  </w:style>
  <w:style w:type="paragraph" w:customStyle="1" w:styleId="aff5">
    <w:name w:val="Вертикальный отступ"/>
    <w:basedOn w:val="a"/>
    <w:rsid w:val="00270AFC"/>
    <w:pPr>
      <w:widowControl/>
      <w:autoSpaceDE/>
      <w:autoSpaceDN/>
      <w:adjustRightInd/>
      <w:jc w:val="center"/>
    </w:pPr>
    <w:rPr>
      <w:color w:val="000000"/>
      <w:sz w:val="28"/>
    </w:rPr>
  </w:style>
  <w:style w:type="paragraph" w:customStyle="1" w:styleId="ministertitle">
    <w:name w:val="minister_title"/>
    <w:basedOn w:val="13"/>
    <w:rsid w:val="00270AFC"/>
  </w:style>
  <w:style w:type="paragraph" w:styleId="51">
    <w:name w:val="toc 5"/>
    <w:next w:val="a"/>
    <w:link w:val="52"/>
    <w:uiPriority w:val="39"/>
    <w:rsid w:val="00270AFC"/>
    <w:pPr>
      <w:spacing w:after="160" w:line="264" w:lineRule="auto"/>
      <w:ind w:left="800"/>
    </w:pPr>
    <w:rPr>
      <w:rFonts w:ascii="XO Thames" w:eastAsia="Times New Roman" w:hAnsi="XO Thames"/>
      <w:color w:val="000000"/>
      <w:sz w:val="28"/>
    </w:rPr>
  </w:style>
  <w:style w:type="character" w:customStyle="1" w:styleId="52">
    <w:name w:val="Оглавление 5 Знак"/>
    <w:link w:val="51"/>
    <w:uiPriority w:val="39"/>
    <w:rsid w:val="00270AFC"/>
    <w:rPr>
      <w:rFonts w:ascii="XO Thames" w:eastAsia="Times New Roman" w:hAnsi="XO Thames"/>
      <w:color w:val="000000"/>
      <w:sz w:val="28"/>
    </w:rPr>
  </w:style>
  <w:style w:type="paragraph" w:styleId="33">
    <w:name w:val="Body Text Indent 3"/>
    <w:basedOn w:val="a"/>
    <w:link w:val="34"/>
    <w:rsid w:val="00270AFC"/>
    <w:pPr>
      <w:widowControl/>
      <w:autoSpaceDE/>
      <w:autoSpaceDN/>
      <w:adjustRightInd/>
      <w:spacing w:after="120" w:line="276" w:lineRule="auto"/>
      <w:ind w:left="283"/>
    </w:pPr>
    <w:rPr>
      <w:rFonts w:asciiTheme="minorHAnsi" w:hAnsiTheme="minorHAnsi"/>
      <w:color w:val="000000"/>
      <w:sz w:val="16"/>
    </w:rPr>
  </w:style>
  <w:style w:type="character" w:customStyle="1" w:styleId="34">
    <w:name w:val="Основной текст с отступом 3 Знак"/>
    <w:basedOn w:val="a0"/>
    <w:link w:val="33"/>
    <w:rsid w:val="00270AFC"/>
    <w:rPr>
      <w:rFonts w:asciiTheme="minorHAnsi" w:eastAsia="Times New Roman" w:hAnsiTheme="minorHAnsi"/>
      <w:color w:val="000000"/>
      <w:sz w:val="16"/>
    </w:rPr>
  </w:style>
  <w:style w:type="paragraph" w:customStyle="1" w:styleId="1e">
    <w:name w:val="Текст примечания Знак1"/>
    <w:basedOn w:val="13"/>
    <w:rsid w:val="00270AFC"/>
    <w:rPr>
      <w:rFonts w:ascii="Times New Roman" w:hAnsi="Times New Roman"/>
      <w:sz w:val="20"/>
    </w:rPr>
  </w:style>
  <w:style w:type="paragraph" w:customStyle="1" w:styleId="1f">
    <w:name w:val="Строгий1"/>
    <w:basedOn w:val="13"/>
    <w:link w:val="aff6"/>
    <w:rsid w:val="00270AFC"/>
    <w:rPr>
      <w:b/>
    </w:rPr>
  </w:style>
  <w:style w:type="paragraph" w:styleId="aff7">
    <w:name w:val="Subtitle"/>
    <w:next w:val="a"/>
    <w:link w:val="aff8"/>
    <w:uiPriority w:val="11"/>
    <w:qFormat/>
    <w:rsid w:val="00270AFC"/>
    <w:pPr>
      <w:spacing w:after="160" w:line="264" w:lineRule="auto"/>
      <w:jc w:val="both"/>
    </w:pPr>
    <w:rPr>
      <w:rFonts w:ascii="XO Thames" w:eastAsia="Times New Roman" w:hAnsi="XO Thames"/>
      <w:i/>
      <w:color w:val="000000"/>
      <w:sz w:val="24"/>
    </w:rPr>
  </w:style>
  <w:style w:type="character" w:customStyle="1" w:styleId="aff8">
    <w:name w:val="Подзаголовок Знак"/>
    <w:basedOn w:val="a0"/>
    <w:link w:val="aff7"/>
    <w:uiPriority w:val="11"/>
    <w:rsid w:val="00270AFC"/>
    <w:rPr>
      <w:rFonts w:ascii="XO Thames" w:eastAsia="Times New Roman" w:hAnsi="XO Thames"/>
      <w:i/>
      <w:color w:val="000000"/>
      <w:sz w:val="24"/>
    </w:rPr>
  </w:style>
  <w:style w:type="character" w:customStyle="1" w:styleId="a6">
    <w:name w:val="Абзац списка Знак"/>
    <w:basedOn w:val="12"/>
    <w:link w:val="a5"/>
    <w:rsid w:val="00270AFC"/>
    <w:rPr>
      <w:rFonts w:ascii="Times New Roman" w:eastAsia="Times New Roman" w:hAnsi="Times New Roman"/>
      <w:sz w:val="20"/>
    </w:rPr>
  </w:style>
  <w:style w:type="paragraph" w:customStyle="1" w:styleId="aff9">
    <w:name w:val="Содержимое таблицы"/>
    <w:basedOn w:val="a"/>
    <w:rsid w:val="00270AFC"/>
    <w:pPr>
      <w:autoSpaceDE/>
      <w:autoSpaceDN/>
      <w:adjustRightInd/>
    </w:pPr>
    <w:rPr>
      <w:rFonts w:ascii="Arial" w:hAnsi="Arial"/>
      <w:color w:val="000000"/>
    </w:rPr>
  </w:style>
  <w:style w:type="paragraph" w:customStyle="1" w:styleId="ConsPlusNonformat">
    <w:name w:val="ConsPlusNonformat"/>
    <w:rsid w:val="00270AFC"/>
    <w:rPr>
      <w:rFonts w:ascii="Courier New" w:eastAsia="Times New Roman" w:hAnsi="Courier New"/>
      <w:color w:val="000000"/>
    </w:rPr>
  </w:style>
  <w:style w:type="paragraph" w:styleId="affa">
    <w:name w:val="Title"/>
    <w:basedOn w:val="a"/>
    <w:link w:val="affb"/>
    <w:uiPriority w:val="10"/>
    <w:qFormat/>
    <w:rsid w:val="00270AFC"/>
    <w:pPr>
      <w:widowControl/>
      <w:autoSpaceDE/>
      <w:autoSpaceDN/>
      <w:adjustRightInd/>
      <w:jc w:val="center"/>
    </w:pPr>
    <w:rPr>
      <w:b/>
      <w:color w:val="000000"/>
      <w:sz w:val="32"/>
    </w:rPr>
  </w:style>
  <w:style w:type="character" w:customStyle="1" w:styleId="affb">
    <w:name w:val="Заголовок Знак"/>
    <w:basedOn w:val="a0"/>
    <w:link w:val="affa"/>
    <w:uiPriority w:val="10"/>
    <w:rsid w:val="00270AFC"/>
    <w:rPr>
      <w:rFonts w:ascii="Times New Roman" w:eastAsia="Times New Roman" w:hAnsi="Times New Roman"/>
      <w:b/>
      <w:color w:val="000000"/>
      <w:sz w:val="32"/>
    </w:rPr>
  </w:style>
  <w:style w:type="paragraph" w:customStyle="1" w:styleId="1f0">
    <w:name w:val="Текст концевой сноски Знак1"/>
    <w:basedOn w:val="13"/>
    <w:rsid w:val="00270AFC"/>
    <w:rPr>
      <w:rFonts w:ascii="Times New Roman" w:hAnsi="Times New Roman"/>
      <w:sz w:val="20"/>
    </w:rPr>
  </w:style>
  <w:style w:type="paragraph" w:styleId="affc">
    <w:name w:val="No Spacing"/>
    <w:link w:val="affd"/>
    <w:rsid w:val="00270AFC"/>
    <w:rPr>
      <w:rFonts w:asciiTheme="minorHAnsi" w:eastAsia="Times New Roman" w:hAnsiTheme="minorHAnsi"/>
      <w:color w:val="000000"/>
      <w:sz w:val="22"/>
    </w:rPr>
  </w:style>
  <w:style w:type="character" w:customStyle="1" w:styleId="affd">
    <w:name w:val="Без интервала Знак"/>
    <w:link w:val="affc"/>
    <w:rsid w:val="00270AFC"/>
    <w:rPr>
      <w:rFonts w:asciiTheme="minorHAnsi" w:eastAsia="Times New Roman" w:hAnsiTheme="minorHAnsi"/>
      <w:color w:val="000000"/>
      <w:sz w:val="22"/>
    </w:rPr>
  </w:style>
  <w:style w:type="paragraph" w:customStyle="1" w:styleId="s1">
    <w:name w:val="s_1"/>
    <w:basedOn w:val="a"/>
    <w:rsid w:val="00270AFC"/>
    <w:pPr>
      <w:widowControl/>
      <w:autoSpaceDE/>
      <w:autoSpaceDN/>
      <w:adjustRightInd/>
      <w:spacing w:beforeAutospacing="1" w:afterAutospacing="1"/>
    </w:pPr>
    <w:rPr>
      <w:color w:val="000000"/>
      <w:sz w:val="24"/>
    </w:rPr>
  </w:style>
  <w:style w:type="numbering" w:customStyle="1" w:styleId="28">
    <w:name w:val="Нет списка2"/>
    <w:next w:val="a2"/>
    <w:uiPriority w:val="99"/>
    <w:semiHidden/>
    <w:unhideWhenUsed/>
    <w:rsid w:val="00DB4475"/>
  </w:style>
  <w:style w:type="character" w:styleId="aff2">
    <w:name w:val="Placeholder Text"/>
    <w:basedOn w:val="a0"/>
    <w:link w:val="1d"/>
    <w:rsid w:val="00DB4475"/>
    <w:rPr>
      <w:rFonts w:asciiTheme="minorHAnsi" w:eastAsia="Times New Roman" w:hAnsiTheme="minorHAnsi"/>
      <w:color w:val="808080"/>
      <w:sz w:val="22"/>
    </w:rPr>
  </w:style>
  <w:style w:type="paragraph" w:customStyle="1" w:styleId="fontstyle31">
    <w:name w:val="fontstyle31"/>
    <w:basedOn w:val="13"/>
    <w:rsid w:val="00DB4475"/>
    <w:rPr>
      <w:rFonts w:ascii="Calibri" w:hAnsi="Calibri"/>
      <w:sz w:val="26"/>
    </w:rPr>
  </w:style>
  <w:style w:type="character" w:styleId="aff6">
    <w:name w:val="Strong"/>
    <w:basedOn w:val="a0"/>
    <w:link w:val="1f"/>
    <w:rsid w:val="00DB4475"/>
    <w:rPr>
      <w:rFonts w:asciiTheme="minorHAnsi" w:eastAsia="Times New Roman" w:hAnsiTheme="minorHAnsi"/>
      <w:b/>
      <w:color w:val="000000"/>
      <w:sz w:val="22"/>
    </w:rPr>
  </w:style>
  <w:style w:type="character" w:customStyle="1" w:styleId="26">
    <w:name w:val="Просмотренная гиперссылка2"/>
    <w:basedOn w:val="a0"/>
    <w:link w:val="19"/>
    <w:rsid w:val="00DB4475"/>
    <w:rPr>
      <w:rFonts w:asciiTheme="minorHAnsi" w:eastAsia="Times New Roman" w:hAnsiTheme="minorHAnsi"/>
      <w:color w:val="954F72" w:themeColor="followedHyperlink"/>
      <w:sz w:val="22"/>
      <w:u w:val="single"/>
    </w:rPr>
  </w:style>
  <w:style w:type="character" w:styleId="afb">
    <w:name w:val="annotation reference"/>
    <w:basedOn w:val="a0"/>
    <w:link w:val="18"/>
    <w:rsid w:val="00DB4475"/>
    <w:rPr>
      <w:rFonts w:asciiTheme="minorHAnsi" w:eastAsia="Times New Roman" w:hAnsiTheme="minorHAnsi"/>
      <w:color w:val="000000"/>
      <w:sz w:val="16"/>
    </w:rPr>
  </w:style>
  <w:style w:type="character" w:styleId="af1">
    <w:name w:val="footnote reference"/>
    <w:basedOn w:val="a0"/>
    <w:link w:val="15"/>
    <w:rsid w:val="00DB4475"/>
    <w:rPr>
      <w:rFonts w:asciiTheme="minorHAnsi" w:eastAsia="Times New Roman" w:hAnsiTheme="minorHAnsi"/>
      <w:color w:val="000000"/>
      <w:sz w:val="22"/>
      <w:vertAlign w:val="superscript"/>
    </w:rPr>
  </w:style>
  <w:style w:type="paragraph" w:customStyle="1" w:styleId="fontstyle21">
    <w:name w:val="fontstyle21"/>
    <w:basedOn w:val="13"/>
    <w:rsid w:val="00DB4475"/>
    <w:rPr>
      <w:rFonts w:ascii="Times New Roman" w:hAnsi="Times New Roman"/>
      <w:sz w:val="26"/>
    </w:rPr>
  </w:style>
  <w:style w:type="character" w:styleId="af8">
    <w:name w:val="endnote reference"/>
    <w:basedOn w:val="a0"/>
    <w:link w:val="17"/>
    <w:rsid w:val="00DB4475"/>
    <w:rPr>
      <w:rFonts w:asciiTheme="minorHAnsi" w:eastAsia="Times New Roman" w:hAnsiTheme="minorHAnsi"/>
      <w:color w:val="000000"/>
      <w:sz w:val="22"/>
      <w:vertAlign w:val="superscript"/>
    </w:rPr>
  </w:style>
  <w:style w:type="table" w:customStyle="1" w:styleId="1f1">
    <w:name w:val="Сетка таблицы1"/>
    <w:basedOn w:val="a1"/>
    <w:next w:val="a7"/>
    <w:uiPriority w:val="39"/>
    <w:rsid w:val="00DB4475"/>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DB4475"/>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DB4475"/>
    <w:pPr>
      <w:widowControl w:val="0"/>
    </w:pPr>
    <w:rPr>
      <w:rFonts w:eastAsia="Times New Roman"/>
      <w:color w:val="000000"/>
      <w:sz w:val="22"/>
    </w:rPr>
    <w:tblPr>
      <w:tblInd w:w="0" w:type="dxa"/>
      <w:tblCellMar>
        <w:top w:w="0" w:type="dxa"/>
        <w:left w:w="0" w:type="dxa"/>
        <w:bottom w:w="0" w:type="dxa"/>
        <w:right w:w="0" w:type="dxa"/>
      </w:tblCellMar>
    </w:tblPr>
  </w:style>
  <w:style w:type="character" w:styleId="affe">
    <w:name w:val="FollowedHyperlink"/>
    <w:basedOn w:val="a0"/>
    <w:uiPriority w:val="99"/>
    <w:semiHidden/>
    <w:unhideWhenUsed/>
    <w:rsid w:val="00DB4475"/>
    <w:rPr>
      <w:color w:val="954F72" w:themeColor="followedHyperlink"/>
      <w:u w:val="single"/>
    </w:rPr>
  </w:style>
  <w:style w:type="numbering" w:customStyle="1" w:styleId="35">
    <w:name w:val="Нет списка3"/>
    <w:next w:val="a2"/>
    <w:uiPriority w:val="99"/>
    <w:semiHidden/>
    <w:unhideWhenUsed/>
    <w:rsid w:val="009C427F"/>
  </w:style>
  <w:style w:type="numbering" w:customStyle="1" w:styleId="111">
    <w:name w:val="Нет списка11"/>
    <w:next w:val="a2"/>
    <w:uiPriority w:val="99"/>
    <w:semiHidden/>
    <w:unhideWhenUsed/>
    <w:rsid w:val="009C427F"/>
  </w:style>
  <w:style w:type="table" w:customStyle="1" w:styleId="29">
    <w:name w:val="Сетка таблицы2"/>
    <w:basedOn w:val="a1"/>
    <w:next w:val="a7"/>
    <w:uiPriority w:val="39"/>
    <w:rsid w:val="009C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781">
      <w:bodyDiv w:val="1"/>
      <w:marLeft w:val="0"/>
      <w:marRight w:val="0"/>
      <w:marTop w:val="0"/>
      <w:marBottom w:val="0"/>
      <w:divBdr>
        <w:top w:val="none" w:sz="0" w:space="0" w:color="auto"/>
        <w:left w:val="none" w:sz="0" w:space="0" w:color="auto"/>
        <w:bottom w:val="none" w:sz="0" w:space="0" w:color="auto"/>
        <w:right w:val="none" w:sz="0" w:space="0" w:color="auto"/>
      </w:divBdr>
    </w:div>
    <w:div w:id="72313123">
      <w:bodyDiv w:val="1"/>
      <w:marLeft w:val="0"/>
      <w:marRight w:val="0"/>
      <w:marTop w:val="0"/>
      <w:marBottom w:val="0"/>
      <w:divBdr>
        <w:top w:val="none" w:sz="0" w:space="0" w:color="auto"/>
        <w:left w:val="none" w:sz="0" w:space="0" w:color="auto"/>
        <w:bottom w:val="none" w:sz="0" w:space="0" w:color="auto"/>
        <w:right w:val="none" w:sz="0" w:space="0" w:color="auto"/>
      </w:divBdr>
    </w:div>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305202857">
      <w:bodyDiv w:val="1"/>
      <w:marLeft w:val="0"/>
      <w:marRight w:val="0"/>
      <w:marTop w:val="0"/>
      <w:marBottom w:val="0"/>
      <w:divBdr>
        <w:top w:val="none" w:sz="0" w:space="0" w:color="auto"/>
        <w:left w:val="none" w:sz="0" w:space="0" w:color="auto"/>
        <w:bottom w:val="none" w:sz="0" w:space="0" w:color="auto"/>
        <w:right w:val="none" w:sz="0" w:space="0" w:color="auto"/>
      </w:divBdr>
    </w:div>
    <w:div w:id="1098211415">
      <w:bodyDiv w:val="1"/>
      <w:marLeft w:val="0"/>
      <w:marRight w:val="0"/>
      <w:marTop w:val="0"/>
      <w:marBottom w:val="0"/>
      <w:divBdr>
        <w:top w:val="none" w:sz="0" w:space="0" w:color="auto"/>
        <w:left w:val="none" w:sz="0" w:space="0" w:color="auto"/>
        <w:bottom w:val="none" w:sz="0" w:space="0" w:color="auto"/>
        <w:right w:val="none" w:sz="0" w:space="0" w:color="auto"/>
      </w:divBdr>
    </w:div>
    <w:div w:id="1506241304">
      <w:bodyDiv w:val="1"/>
      <w:marLeft w:val="0"/>
      <w:marRight w:val="0"/>
      <w:marTop w:val="0"/>
      <w:marBottom w:val="0"/>
      <w:divBdr>
        <w:top w:val="none" w:sz="0" w:space="0" w:color="auto"/>
        <w:left w:val="none" w:sz="0" w:space="0" w:color="auto"/>
        <w:bottom w:val="none" w:sz="0" w:space="0" w:color="auto"/>
        <w:right w:val="none" w:sz="0" w:space="0" w:color="auto"/>
      </w:divBdr>
    </w:div>
    <w:div w:id="1582376326">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 w:id="1873691761">
      <w:bodyDiv w:val="1"/>
      <w:marLeft w:val="0"/>
      <w:marRight w:val="0"/>
      <w:marTop w:val="0"/>
      <w:marBottom w:val="0"/>
      <w:divBdr>
        <w:top w:val="none" w:sz="0" w:space="0" w:color="auto"/>
        <w:left w:val="none" w:sz="0" w:space="0" w:color="auto"/>
        <w:bottom w:val="none" w:sz="0" w:space="0" w:color="auto"/>
        <w:right w:val="none" w:sz="0" w:space="0" w:color="auto"/>
      </w:divBdr>
      <w:divsChild>
        <w:div w:id="1525481772">
          <w:marLeft w:val="0"/>
          <w:marRight w:val="0"/>
          <w:marTop w:val="0"/>
          <w:marBottom w:val="0"/>
          <w:divBdr>
            <w:top w:val="single" w:sz="2" w:space="0" w:color="auto"/>
            <w:left w:val="single" w:sz="2" w:space="0" w:color="auto"/>
            <w:bottom w:val="single" w:sz="2" w:space="0" w:color="auto"/>
            <w:right w:val="single" w:sz="2" w:space="0" w:color="auto"/>
          </w:divBdr>
          <w:divsChild>
            <w:div w:id="34275444">
              <w:marLeft w:val="0"/>
              <w:marRight w:val="0"/>
              <w:marTop w:val="0"/>
              <w:marBottom w:val="0"/>
              <w:divBdr>
                <w:top w:val="none" w:sz="0" w:space="0" w:color="auto"/>
                <w:left w:val="none" w:sz="0" w:space="0" w:color="auto"/>
                <w:bottom w:val="none" w:sz="0" w:space="0" w:color="auto"/>
                <w:right w:val="none" w:sz="0" w:space="0" w:color="auto"/>
              </w:divBdr>
              <w:divsChild>
                <w:div w:id="2031951707">
                  <w:marLeft w:val="0"/>
                  <w:marRight w:val="0"/>
                  <w:marTop w:val="0"/>
                  <w:marBottom w:val="0"/>
                  <w:divBdr>
                    <w:top w:val="none" w:sz="0" w:space="0" w:color="auto"/>
                    <w:left w:val="none" w:sz="0" w:space="0" w:color="auto"/>
                    <w:bottom w:val="none" w:sz="0" w:space="0" w:color="auto"/>
                    <w:right w:val="none" w:sz="0" w:space="0" w:color="auto"/>
                  </w:divBdr>
                  <w:divsChild>
                    <w:div w:id="1433542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BEFC-A659-499F-8602-239A7F22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4</Pages>
  <Words>954</Words>
  <Characters>5441</Characters>
  <Application>Microsoft Office Word</Application>
  <DocSecurity>4</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dc:creator>
  <cp:lastModifiedBy>user</cp:lastModifiedBy>
  <cp:revision>2</cp:revision>
  <cp:lastPrinted>2019-12-23T03:49:00Z</cp:lastPrinted>
  <dcterms:created xsi:type="dcterms:W3CDTF">2025-08-20T02:13:00Z</dcterms:created>
  <dcterms:modified xsi:type="dcterms:W3CDTF">2025-08-20T02:13:00Z</dcterms:modified>
</cp:coreProperties>
</file>