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"/>
        <w:gridCol w:w="3970"/>
        <w:gridCol w:w="612"/>
        <w:gridCol w:w="1412"/>
        <w:gridCol w:w="4254"/>
      </w:tblGrid>
      <w:tr w:rsidR="001C4A60" w:rsidRPr="00122E29" w:rsidTr="00604F4C">
        <w:trPr>
          <w:cantSplit/>
          <w:trHeight w:val="2102"/>
        </w:trPr>
        <w:tc>
          <w:tcPr>
            <w:tcW w:w="4111" w:type="dxa"/>
            <w:gridSpan w:val="2"/>
          </w:tcPr>
          <w:p w:rsidR="001C4A60" w:rsidRPr="00122E29" w:rsidRDefault="001C4A60" w:rsidP="00604F4C">
            <w:pPr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1C4A60" w:rsidRPr="00122E29" w:rsidRDefault="001C4A60" w:rsidP="00604F4C">
            <w:pPr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1C4A60" w:rsidRPr="00122E29" w:rsidRDefault="001C4A60" w:rsidP="00604F4C">
            <w:pPr>
              <w:ind w:hanging="248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1C4A60" w:rsidRPr="00122E29" w:rsidRDefault="001C4A60" w:rsidP="00604F4C">
            <w:pPr>
              <w:ind w:hanging="248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1C4A60" w:rsidRPr="00122E29" w:rsidRDefault="001C4A60" w:rsidP="00604F4C">
            <w:pPr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29A26F01" wp14:editId="57895047">
                  <wp:extent cx="1184910" cy="1147445"/>
                  <wp:effectExtent l="0" t="0" r="0" b="0"/>
                  <wp:docPr id="3" name="Рисунок 2" descr="Описание: Описание: maxi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1C4A60" w:rsidRPr="00353682" w:rsidRDefault="001C4A60" w:rsidP="00604F4C">
            <w:pPr>
              <w:keepNext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   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1C4A60" w:rsidRPr="00353682" w:rsidRDefault="001C4A60" w:rsidP="00604F4C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1C4A60" w:rsidRPr="00353682" w:rsidRDefault="001C4A60" w:rsidP="00604F4C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1C4A60" w:rsidRPr="00353682" w:rsidRDefault="001C4A60" w:rsidP="00604F4C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1C4A60" w:rsidRPr="00122E29" w:rsidTr="00604F4C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572"/>
        </w:trPr>
        <w:tc>
          <w:tcPr>
            <w:tcW w:w="4582" w:type="dxa"/>
            <w:gridSpan w:val="2"/>
          </w:tcPr>
          <w:p w:rsidR="001C4A60" w:rsidRPr="00122E29" w:rsidRDefault="001C4A60" w:rsidP="00604F4C">
            <w:pPr>
              <w:spacing w:line="360" w:lineRule="auto"/>
              <w:ind w:hanging="248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66" w:type="dxa"/>
            <w:gridSpan w:val="2"/>
          </w:tcPr>
          <w:p w:rsidR="001C4A60" w:rsidRPr="00122E29" w:rsidRDefault="001C4A60" w:rsidP="00604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1C4A60" w:rsidRPr="00122E29" w:rsidTr="00604F4C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497"/>
        </w:trPr>
        <w:tc>
          <w:tcPr>
            <w:tcW w:w="4582" w:type="dxa"/>
            <w:gridSpan w:val="2"/>
          </w:tcPr>
          <w:p w:rsidR="001C4A60" w:rsidRPr="00122E29" w:rsidRDefault="001C4A60" w:rsidP="00604F4C">
            <w:pPr>
              <w:spacing w:line="360" w:lineRule="auto"/>
              <w:ind w:hanging="248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  <w:bookmarkStart w:id="0" w:name="_GoBack"/>
            <w:bookmarkEnd w:id="0"/>
          </w:p>
        </w:tc>
        <w:tc>
          <w:tcPr>
            <w:tcW w:w="5666" w:type="dxa"/>
            <w:gridSpan w:val="2"/>
          </w:tcPr>
          <w:p w:rsidR="001C4A60" w:rsidRPr="00122E29" w:rsidRDefault="001C4A60" w:rsidP="00604F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1C4A60" w:rsidRPr="00122E29" w:rsidTr="00604F4C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671"/>
        </w:trPr>
        <w:tc>
          <w:tcPr>
            <w:tcW w:w="10248" w:type="dxa"/>
            <w:gridSpan w:val="4"/>
          </w:tcPr>
          <w:p w:rsidR="001C4A60" w:rsidRPr="00122E29" w:rsidRDefault="001C4A60" w:rsidP="008E3CB1">
            <w:pPr>
              <w:ind w:hanging="248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 «</w:t>
            </w:r>
            <w:r w:rsidR="008E3CB1" w:rsidRPr="008E3C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8E3C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E3CB1" w:rsidRPr="008E3C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8E3C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8E3C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E3CB1" w:rsidRPr="008E3C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01-03-710/5</w:t>
            </w:r>
            <w:r w:rsidRPr="008E3C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1C4A60" w:rsidRPr="00122E29" w:rsidRDefault="001C4A60" w:rsidP="001C4A60">
      <w:pPr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C4A60" w:rsidRPr="00122E29" w:rsidTr="00604F4C">
        <w:trPr>
          <w:trHeight w:val="471"/>
        </w:trPr>
        <w:tc>
          <w:tcPr>
            <w:tcW w:w="9781" w:type="dxa"/>
          </w:tcPr>
          <w:p w:rsidR="001C4A60" w:rsidRDefault="001C4A60" w:rsidP="00604F4C">
            <w:pPr>
              <w:ind w:right="-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главы </w:t>
            </w:r>
          </w:p>
          <w:p w:rsidR="001C4A60" w:rsidRPr="00FC677C" w:rsidRDefault="001C4A60" w:rsidP="00604F4C">
            <w:pPr>
              <w:ind w:right="-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14 августа 2025 года №01-03-646/5 </w:t>
            </w:r>
          </w:p>
        </w:tc>
      </w:tr>
    </w:tbl>
    <w:p w:rsidR="001C4A60" w:rsidRPr="00122E29" w:rsidRDefault="001C4A60" w:rsidP="001C4A60">
      <w:pPr>
        <w:spacing w:line="360" w:lineRule="auto"/>
        <w:jc w:val="both"/>
        <w:rPr>
          <w:sz w:val="28"/>
          <w:szCs w:val="28"/>
        </w:rPr>
      </w:pPr>
    </w:p>
    <w:p w:rsidR="001C4A60" w:rsidRDefault="001C4A60" w:rsidP="001C4A6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15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приказа </w:t>
      </w:r>
      <w:r w:rsidRPr="00B50DD4">
        <w:rPr>
          <w:rFonts w:ascii="Roboto" w:hAnsi="Roboto"/>
          <w:color w:val="181818"/>
          <w:sz w:val="28"/>
          <w:szCs w:val="28"/>
        </w:rPr>
        <w:t>Федеральной антимонопольной службы от 21 марта 2023 г.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(с изменениями и дополнениями)</w:t>
      </w:r>
      <w:r w:rsidRPr="00B50DD4">
        <w:rPr>
          <w:sz w:val="28"/>
          <w:szCs w:val="28"/>
        </w:rPr>
        <w:t xml:space="preserve">, </w:t>
      </w:r>
      <w:r w:rsidRPr="00B505E0"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я ю</w:t>
      </w:r>
      <w:r w:rsidRPr="007460EB">
        <w:rPr>
          <w:sz w:val="28"/>
          <w:szCs w:val="28"/>
        </w:rPr>
        <w:t>:</w:t>
      </w:r>
    </w:p>
    <w:p w:rsidR="001C4A60" w:rsidRPr="002D688B" w:rsidRDefault="002D688B" w:rsidP="002D688B">
      <w:pPr>
        <w:numPr>
          <w:ilvl w:val="0"/>
          <w:numId w:val="1"/>
        </w:numPr>
        <w:spacing w:line="360" w:lineRule="auto"/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№1 к постановлению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 </w:t>
      </w:r>
      <w:r w:rsidR="001C4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D688B">
        <w:rPr>
          <w:sz w:val="28"/>
          <w:szCs w:val="28"/>
        </w:rPr>
        <w:t>14 августа 2025 года №01-03-646/5</w:t>
      </w:r>
      <w:r>
        <w:rPr>
          <w:sz w:val="28"/>
          <w:szCs w:val="28"/>
        </w:rPr>
        <w:t xml:space="preserve"> «</w:t>
      </w:r>
      <w:r w:rsidRPr="002D688B">
        <w:rPr>
          <w:sz w:val="28"/>
          <w:szCs w:val="28"/>
        </w:rPr>
        <w:t>Об объявлении конкурса по отбору субъектов</w:t>
      </w:r>
      <w:r>
        <w:rPr>
          <w:sz w:val="28"/>
          <w:szCs w:val="28"/>
        </w:rPr>
        <w:t xml:space="preserve"> </w:t>
      </w:r>
      <w:r w:rsidRPr="002D688B">
        <w:rPr>
          <w:sz w:val="28"/>
          <w:szCs w:val="28"/>
        </w:rPr>
        <w:t>малого предпринимательства и физических лиц, применяющих специальный 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Pr="002D688B">
        <w:rPr>
          <w:sz w:val="28"/>
          <w:szCs w:val="28"/>
        </w:rPr>
        <w:t>для предоставления в аренду нежилых помещений в здании муниципального казенного учреждения «Бизнес инкубатор» муниципального района «Ленский район» Республики Саха (Якутия</w:t>
      </w:r>
      <w:r>
        <w:rPr>
          <w:sz w:val="28"/>
          <w:szCs w:val="28"/>
        </w:rPr>
        <w:t>)»</w:t>
      </w:r>
      <w:r w:rsidR="001C4A60" w:rsidRPr="002D688B">
        <w:rPr>
          <w:sz w:val="28"/>
          <w:szCs w:val="28"/>
        </w:rPr>
        <w:t xml:space="preserve"> согласно </w:t>
      </w:r>
      <w:r w:rsidRPr="002D688B">
        <w:rPr>
          <w:sz w:val="28"/>
          <w:szCs w:val="28"/>
        </w:rPr>
        <w:t>приложению,</w:t>
      </w:r>
      <w:r w:rsidR="001C4A60" w:rsidRPr="002D688B">
        <w:rPr>
          <w:sz w:val="28"/>
          <w:szCs w:val="28"/>
        </w:rPr>
        <w:t xml:space="preserve"> к настоящему постановлению.</w:t>
      </w:r>
    </w:p>
    <w:p w:rsidR="001C4A60" w:rsidRDefault="001C4A60" w:rsidP="001C4A60">
      <w:pPr>
        <w:numPr>
          <w:ilvl w:val="0"/>
          <w:numId w:val="1"/>
        </w:numPr>
        <w:spacing w:line="360" w:lineRule="auto"/>
        <w:ind w:left="0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Остальные пункты постановления оставить без изменений. </w:t>
      </w:r>
    </w:p>
    <w:p w:rsidR="00E43B9F" w:rsidRPr="002D688B" w:rsidRDefault="001C4A60" w:rsidP="00E43B9F">
      <w:pPr>
        <w:numPr>
          <w:ilvl w:val="0"/>
          <w:numId w:val="1"/>
        </w:numPr>
        <w:spacing w:line="360" w:lineRule="auto"/>
        <w:ind w:left="0" w:right="-143" w:firstLine="993"/>
        <w:jc w:val="both"/>
        <w:rPr>
          <w:sz w:val="28"/>
          <w:szCs w:val="28"/>
        </w:rPr>
      </w:pPr>
      <w:r w:rsidRPr="00BC5C40">
        <w:rPr>
          <w:sz w:val="28"/>
          <w:szCs w:val="28"/>
        </w:rPr>
        <w:lastRenderedPageBreak/>
        <w:t xml:space="preserve">МКУ «Бизнес инкубатор» (Герасимовой Г.А.) обеспечить размещение информации </w:t>
      </w:r>
      <w:r w:rsidRPr="00BC5C40">
        <w:rPr>
          <w:bCs/>
          <w:sz w:val="28"/>
        </w:rPr>
        <w:t xml:space="preserve">на </w:t>
      </w:r>
      <w:r w:rsidRPr="00BC5C40">
        <w:rPr>
          <w:sz w:val="28"/>
        </w:rPr>
        <w:t xml:space="preserve">портале ГАУ РС(Я) «Центр «Мой бизнес»» - </w:t>
      </w:r>
      <w:hyperlink r:id="rId6" w:history="1">
        <w:r w:rsidRPr="00BC5C40">
          <w:rPr>
            <w:rStyle w:val="a4"/>
            <w:sz w:val="28"/>
            <w:lang w:val="en-US"/>
          </w:rPr>
          <w:t>http</w:t>
        </w:r>
        <w:r w:rsidRPr="00BC5C40">
          <w:rPr>
            <w:rStyle w:val="a4"/>
            <w:sz w:val="28"/>
          </w:rPr>
          <w:t>://</w:t>
        </w:r>
        <w:r w:rsidRPr="00BC5C40">
          <w:rPr>
            <w:rStyle w:val="a4"/>
            <w:sz w:val="28"/>
            <w:lang w:val="en-US"/>
          </w:rPr>
          <w:t>portal</w:t>
        </w:r>
        <w:r w:rsidRPr="00BC5C40">
          <w:rPr>
            <w:rStyle w:val="a4"/>
            <w:sz w:val="28"/>
          </w:rPr>
          <w:t>.</w:t>
        </w:r>
        <w:r w:rsidRPr="00BC5C40">
          <w:rPr>
            <w:rStyle w:val="a4"/>
            <w:sz w:val="28"/>
            <w:lang w:val="en-US"/>
          </w:rPr>
          <w:t>b</w:t>
        </w:r>
        <w:r w:rsidRPr="00BC5C40">
          <w:rPr>
            <w:rStyle w:val="a4"/>
            <w:sz w:val="28"/>
          </w:rPr>
          <w:t>14.</w:t>
        </w:r>
        <w:r w:rsidRPr="00BC5C40">
          <w:rPr>
            <w:rStyle w:val="a4"/>
            <w:sz w:val="28"/>
            <w:lang w:val="en-US"/>
          </w:rPr>
          <w:t>ru</w:t>
        </w:r>
      </w:hyperlink>
      <w:r w:rsidRPr="00BC5C40">
        <w:rPr>
          <w:sz w:val="28"/>
        </w:rPr>
        <w:t xml:space="preserve">, </w:t>
      </w:r>
      <w:r w:rsidRPr="00BC5C40">
        <w:rPr>
          <w:sz w:val="28"/>
          <w:szCs w:val="26"/>
        </w:rPr>
        <w:t>на официальном сайте муниципального района «Ленский район»</w:t>
      </w:r>
      <w:r>
        <w:rPr>
          <w:sz w:val="28"/>
          <w:szCs w:val="26"/>
        </w:rPr>
        <w:t xml:space="preserve"> -</w:t>
      </w:r>
      <w:r w:rsidRPr="00BC5C40">
        <w:rPr>
          <w:sz w:val="28"/>
          <w:szCs w:val="26"/>
        </w:rPr>
        <w:t xml:space="preserve"> </w:t>
      </w:r>
      <w:hyperlink r:id="rId7" w:history="1">
        <w:r w:rsidRPr="00BC5C40">
          <w:rPr>
            <w:rStyle w:val="a4"/>
            <w:sz w:val="28"/>
            <w:szCs w:val="26"/>
          </w:rPr>
          <w:t>https://lenskrayon.ru</w:t>
        </w:r>
      </w:hyperlink>
      <w:r w:rsidR="00E43B9F">
        <w:rPr>
          <w:color w:val="0000FF"/>
          <w:sz w:val="28"/>
          <w:szCs w:val="26"/>
          <w:u w:val="single"/>
        </w:rPr>
        <w:t>.</w:t>
      </w:r>
    </w:p>
    <w:p w:rsidR="002D688B" w:rsidRPr="00E43B9F" w:rsidRDefault="002D688B" w:rsidP="002D688B">
      <w:pPr>
        <w:spacing w:line="360" w:lineRule="auto"/>
        <w:ind w:left="993" w:right="-143"/>
        <w:jc w:val="both"/>
        <w:rPr>
          <w:sz w:val="28"/>
          <w:szCs w:val="28"/>
        </w:rPr>
      </w:pPr>
    </w:p>
    <w:tbl>
      <w:tblPr>
        <w:tblW w:w="15086" w:type="dxa"/>
        <w:tblLayout w:type="fixed"/>
        <w:tblLook w:val="0000" w:firstRow="0" w:lastRow="0" w:firstColumn="0" w:lastColumn="0" w:noHBand="0" w:noVBand="0"/>
      </w:tblPr>
      <w:tblGrid>
        <w:gridCol w:w="4692"/>
        <w:gridCol w:w="5055"/>
        <w:gridCol w:w="5339"/>
      </w:tblGrid>
      <w:tr w:rsidR="001C4A60" w:rsidRPr="000B4A9B" w:rsidTr="00E43B9F">
        <w:trPr>
          <w:trHeight w:val="740"/>
        </w:trPr>
        <w:tc>
          <w:tcPr>
            <w:tcW w:w="4692" w:type="dxa"/>
          </w:tcPr>
          <w:p w:rsidR="001C4A60" w:rsidRPr="000B4A9B" w:rsidRDefault="001C4A60" w:rsidP="00E43B9F">
            <w:pPr>
              <w:tabs>
                <w:tab w:val="right" w:pos="4319"/>
              </w:tabs>
              <w:ind w:left="-223" w:right="-143" w:firstLine="14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5055" w:type="dxa"/>
          </w:tcPr>
          <w:p w:rsidR="001C4A60" w:rsidRPr="00555C2D" w:rsidRDefault="001C4A60" w:rsidP="00604F4C">
            <w:pPr>
              <w:pStyle w:val="2"/>
              <w:spacing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С.В.Спиридонов</w:t>
            </w:r>
            <w:proofErr w:type="spellEnd"/>
          </w:p>
        </w:tc>
        <w:tc>
          <w:tcPr>
            <w:tcW w:w="5339" w:type="dxa"/>
          </w:tcPr>
          <w:p w:rsidR="001C4A60" w:rsidRDefault="001C4A60" w:rsidP="00604F4C">
            <w:pPr>
              <w:pStyle w:val="2"/>
              <w:spacing w:line="240" w:lineRule="auto"/>
              <w:ind w:left="176" w:right="-14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4A60" w:rsidRDefault="001C4A60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Default="002D688B" w:rsidP="001C4A60">
      <w:pPr>
        <w:spacing w:line="360" w:lineRule="auto"/>
        <w:jc w:val="both"/>
        <w:rPr>
          <w:rFonts w:ascii="Arial" w:hAnsi="Arial" w:cs="Arial"/>
        </w:rPr>
      </w:pPr>
    </w:p>
    <w:p w:rsidR="002D688B" w:rsidRPr="009C5AF9" w:rsidRDefault="002D688B" w:rsidP="001C4A60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3313"/>
        <w:gridCol w:w="4090"/>
      </w:tblGrid>
      <w:tr w:rsidR="001C4A60" w:rsidRPr="005631D9" w:rsidTr="00604F4C">
        <w:tc>
          <w:tcPr>
            <w:tcW w:w="3544" w:type="dxa"/>
            <w:shd w:val="clear" w:color="auto" w:fill="auto"/>
          </w:tcPr>
          <w:p w:rsidR="001C4A60" w:rsidRPr="005631D9" w:rsidRDefault="001C4A60" w:rsidP="00604F4C"/>
        </w:tc>
        <w:tc>
          <w:tcPr>
            <w:tcW w:w="4218" w:type="dxa"/>
            <w:shd w:val="clear" w:color="auto" w:fill="auto"/>
          </w:tcPr>
          <w:p w:rsidR="001C4A60" w:rsidRPr="00925A79" w:rsidRDefault="001C4A60" w:rsidP="00604F4C">
            <w:r>
              <w:t xml:space="preserve">Приложение </w:t>
            </w:r>
          </w:p>
          <w:p w:rsidR="001C4A60" w:rsidRPr="00925A79" w:rsidRDefault="001C4A60" w:rsidP="00604F4C">
            <w:r w:rsidRPr="00925A79">
              <w:t>к постановлению</w:t>
            </w:r>
            <w:r>
              <w:t xml:space="preserve"> </w:t>
            </w:r>
            <w:proofErr w:type="spellStart"/>
            <w:r>
              <w:t>и.о</w:t>
            </w:r>
            <w:proofErr w:type="spellEnd"/>
            <w:r>
              <w:t>.</w:t>
            </w:r>
            <w:r w:rsidRPr="00925A79">
              <w:t xml:space="preserve"> </w:t>
            </w:r>
            <w:r>
              <w:t>главы</w:t>
            </w:r>
            <w:r w:rsidRPr="00925A79">
              <w:t xml:space="preserve"> </w:t>
            </w:r>
          </w:p>
          <w:p w:rsidR="001C4A60" w:rsidRPr="00925A79" w:rsidRDefault="001C4A60" w:rsidP="00604F4C">
            <w:r w:rsidRPr="00925A79">
              <w:t xml:space="preserve">от </w:t>
            </w:r>
            <w:proofErr w:type="gramStart"/>
            <w:r w:rsidRPr="00925A79">
              <w:t xml:space="preserve">«  </w:t>
            </w:r>
            <w:proofErr w:type="gramEnd"/>
            <w:r w:rsidRPr="00925A79">
              <w:t xml:space="preserve">  </w:t>
            </w:r>
            <w:r>
              <w:t xml:space="preserve"> »_____________</w:t>
            </w:r>
            <w:r w:rsidRPr="00925A79">
              <w:t>202</w:t>
            </w:r>
            <w:r>
              <w:t>5</w:t>
            </w:r>
            <w:r w:rsidRPr="00925A79">
              <w:t xml:space="preserve"> г.</w:t>
            </w:r>
          </w:p>
          <w:p w:rsidR="001C4A60" w:rsidRPr="00582EAB" w:rsidRDefault="001C4A60" w:rsidP="00604F4C">
            <w:r w:rsidRPr="00925A79">
              <w:t>№</w:t>
            </w:r>
            <w:r w:rsidRPr="000012DC">
              <w:t xml:space="preserve">  </w:t>
            </w:r>
            <w:r>
              <w:t xml:space="preserve"> </w:t>
            </w:r>
          </w:p>
        </w:tc>
      </w:tr>
      <w:tr w:rsidR="001C4A60" w:rsidRPr="00D910EB" w:rsidTr="00604F4C">
        <w:tc>
          <w:tcPr>
            <w:tcW w:w="3544" w:type="dxa"/>
            <w:shd w:val="clear" w:color="auto" w:fill="auto"/>
          </w:tcPr>
          <w:p w:rsidR="001C4A60" w:rsidRPr="00D910EB" w:rsidRDefault="001C4A60" w:rsidP="00604F4C"/>
        </w:tc>
        <w:tc>
          <w:tcPr>
            <w:tcW w:w="4218" w:type="dxa"/>
            <w:shd w:val="clear" w:color="auto" w:fill="auto"/>
          </w:tcPr>
          <w:p w:rsidR="001C4A60" w:rsidRPr="00D910EB" w:rsidRDefault="001C4A60" w:rsidP="00604F4C"/>
        </w:tc>
      </w:tr>
    </w:tbl>
    <w:p w:rsidR="001C4A60" w:rsidRPr="00D910EB" w:rsidRDefault="001C4A60" w:rsidP="001C4A60">
      <w:pPr>
        <w:spacing w:line="360" w:lineRule="auto"/>
        <w:jc w:val="right"/>
        <w:rPr>
          <w:rStyle w:val="a3"/>
          <w:b w:val="0"/>
          <w:color w:val="000000"/>
        </w:rPr>
      </w:pPr>
    </w:p>
    <w:p w:rsidR="001C4A60" w:rsidRPr="00D910EB" w:rsidRDefault="001C4A60" w:rsidP="001C4A60">
      <w:pPr>
        <w:jc w:val="center"/>
        <w:rPr>
          <w:rStyle w:val="a3"/>
          <w:color w:val="000000"/>
        </w:rPr>
      </w:pPr>
      <w:r w:rsidRPr="00D910EB">
        <w:rPr>
          <w:rStyle w:val="a3"/>
          <w:color w:val="000000"/>
        </w:rPr>
        <w:t>СОСТАВ</w:t>
      </w:r>
    </w:p>
    <w:p w:rsidR="001C4A60" w:rsidRPr="00D910EB" w:rsidRDefault="001C4A60" w:rsidP="001C4A60">
      <w:pPr>
        <w:jc w:val="center"/>
        <w:rPr>
          <w:b/>
          <w:bCs/>
          <w:color w:val="000000"/>
        </w:rPr>
      </w:pPr>
      <w:r w:rsidRPr="00D910EB">
        <w:rPr>
          <w:rStyle w:val="a3"/>
          <w:color w:val="000000"/>
        </w:rPr>
        <w:t xml:space="preserve"> конкурсной комиссии по отбору субъектов малого предпринимательства и физических лиц, применяющих специальный налоговый режим «Налог на профессиональный доход» на право заключения договоров аренды </w:t>
      </w:r>
      <w:r w:rsidRPr="00D910EB">
        <w:rPr>
          <w:b/>
          <w:bCs/>
          <w:color w:val="000000"/>
        </w:rPr>
        <w:t xml:space="preserve">нежилых помещений в здании </w:t>
      </w:r>
      <w:r>
        <w:rPr>
          <w:b/>
          <w:bCs/>
          <w:color w:val="000000"/>
        </w:rPr>
        <w:t>муниципального казенного учреждения</w:t>
      </w:r>
      <w:r w:rsidRPr="00D910EB">
        <w:rPr>
          <w:b/>
          <w:bCs/>
          <w:color w:val="000000"/>
        </w:rPr>
        <w:t xml:space="preserve"> «Бизнес инкубатор» муниципального </w:t>
      </w:r>
      <w:r>
        <w:rPr>
          <w:b/>
          <w:bCs/>
          <w:color w:val="000000"/>
        </w:rPr>
        <w:t>района</w:t>
      </w:r>
      <w:r w:rsidRPr="00D910EB">
        <w:rPr>
          <w:b/>
          <w:bCs/>
          <w:color w:val="000000"/>
        </w:rPr>
        <w:t xml:space="preserve"> «Ленский район» Республики Саха (Якутия)</w:t>
      </w:r>
    </w:p>
    <w:p w:rsidR="001C4A60" w:rsidRPr="00D910EB" w:rsidRDefault="001C4A60" w:rsidP="001C4A60">
      <w:pPr>
        <w:jc w:val="center"/>
        <w:rPr>
          <w:b/>
          <w:bCs/>
          <w:color w:val="000000"/>
        </w:rPr>
      </w:pPr>
    </w:p>
    <w:p w:rsidR="001C4A60" w:rsidRPr="00D910EB" w:rsidRDefault="001C4A60" w:rsidP="001C4A60">
      <w:pPr>
        <w:rPr>
          <w:b/>
          <w:bCs/>
          <w:color w:val="000000"/>
        </w:rPr>
      </w:pPr>
      <w:r w:rsidRPr="00D910EB">
        <w:rPr>
          <w:b/>
          <w:bCs/>
          <w:color w:val="000000"/>
        </w:rPr>
        <w:t xml:space="preserve">           Председатель комиссии:</w:t>
      </w:r>
    </w:p>
    <w:p w:rsidR="001C4A60" w:rsidRPr="00D910EB" w:rsidRDefault="001C4A60" w:rsidP="001C4A60">
      <w:pPr>
        <w:rPr>
          <w:b/>
          <w:bCs/>
          <w:color w:val="000000"/>
        </w:rPr>
      </w:pPr>
    </w:p>
    <w:p w:rsidR="001C4A60" w:rsidRPr="00D910EB" w:rsidRDefault="001C4A60" w:rsidP="001C4A60">
      <w:pPr>
        <w:spacing w:line="360" w:lineRule="auto"/>
        <w:jc w:val="both"/>
        <w:rPr>
          <w:color w:val="000000"/>
        </w:rPr>
      </w:pPr>
      <w:r w:rsidRPr="00D910EB">
        <w:rPr>
          <w:color w:val="000000"/>
        </w:rPr>
        <w:tab/>
      </w:r>
      <w:r>
        <w:rPr>
          <w:color w:val="000000"/>
        </w:rPr>
        <w:t xml:space="preserve">О.А. Кондратьева </w:t>
      </w:r>
      <w:r w:rsidRPr="003366DF">
        <w:rPr>
          <w:color w:val="000000"/>
        </w:rPr>
        <w:t xml:space="preserve">– </w:t>
      </w:r>
      <w:r>
        <w:rPr>
          <w:color w:val="000000"/>
        </w:rPr>
        <w:t>начальник Управления инвестиционной и экономической политики МР «Ленский район»</w:t>
      </w:r>
    </w:p>
    <w:p w:rsidR="001C4A60" w:rsidRPr="00D910EB" w:rsidRDefault="001C4A60" w:rsidP="001C4A60">
      <w:pPr>
        <w:spacing w:line="360" w:lineRule="auto"/>
        <w:jc w:val="both"/>
        <w:rPr>
          <w:b/>
          <w:color w:val="000000"/>
        </w:rPr>
      </w:pPr>
      <w:r w:rsidRPr="00D910EB">
        <w:rPr>
          <w:color w:val="000000"/>
        </w:rPr>
        <w:t xml:space="preserve">            </w:t>
      </w:r>
      <w:r w:rsidRPr="00D910EB">
        <w:rPr>
          <w:b/>
          <w:color w:val="000000"/>
        </w:rPr>
        <w:t>Секретарь комиссии:</w:t>
      </w:r>
    </w:p>
    <w:p w:rsidR="001C4A60" w:rsidRDefault="001C4A60" w:rsidP="001C4A60">
      <w:pPr>
        <w:spacing w:line="360" w:lineRule="auto"/>
        <w:jc w:val="both"/>
        <w:rPr>
          <w:color w:val="000000"/>
        </w:rPr>
      </w:pPr>
      <w:r w:rsidRPr="00D910EB">
        <w:rPr>
          <w:color w:val="000000"/>
        </w:rPr>
        <w:t xml:space="preserve">            Г.А. Герасимова – директор МКУ «Бизнес инкубатор»</w:t>
      </w:r>
    </w:p>
    <w:p w:rsidR="001C4A60" w:rsidRPr="00D910EB" w:rsidRDefault="001C4A60" w:rsidP="001C4A60">
      <w:pPr>
        <w:spacing w:line="360" w:lineRule="auto"/>
        <w:jc w:val="both"/>
        <w:rPr>
          <w:b/>
          <w:color w:val="000000"/>
        </w:rPr>
      </w:pPr>
      <w:r w:rsidRPr="00D910EB">
        <w:rPr>
          <w:color w:val="000000"/>
        </w:rPr>
        <w:t xml:space="preserve">            </w:t>
      </w:r>
      <w:r w:rsidRPr="00D910EB">
        <w:rPr>
          <w:b/>
          <w:color w:val="000000"/>
        </w:rPr>
        <w:t>Члены комиссии:</w:t>
      </w:r>
    </w:p>
    <w:p w:rsidR="001C4A60" w:rsidRPr="00EF1B20" w:rsidRDefault="001C4A60" w:rsidP="001C4A60">
      <w:pPr>
        <w:spacing w:line="360" w:lineRule="auto"/>
        <w:jc w:val="both"/>
        <w:rPr>
          <w:color w:val="000000"/>
        </w:rPr>
      </w:pPr>
      <w:r w:rsidRPr="00D910EB">
        <w:rPr>
          <w:b/>
          <w:color w:val="000000"/>
        </w:rPr>
        <w:t xml:space="preserve">             </w:t>
      </w:r>
      <w:proofErr w:type="spellStart"/>
      <w:r>
        <w:rPr>
          <w:color w:val="000000"/>
        </w:rPr>
        <w:t>А.С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Пляскина</w:t>
      </w:r>
      <w:proofErr w:type="spellEnd"/>
      <w:r w:rsidRPr="00EF1B20">
        <w:rPr>
          <w:color w:val="000000"/>
        </w:rPr>
        <w:t xml:space="preserve"> – </w:t>
      </w:r>
      <w:r>
        <w:rPr>
          <w:color w:val="000000"/>
        </w:rPr>
        <w:t>председатель</w:t>
      </w:r>
      <w:r w:rsidRPr="00EF1B20">
        <w:rPr>
          <w:color w:val="000000"/>
        </w:rPr>
        <w:t xml:space="preserve"> </w:t>
      </w:r>
      <w:proofErr w:type="spellStart"/>
      <w:r w:rsidRPr="00EF1B20">
        <w:rPr>
          <w:color w:val="000000"/>
        </w:rPr>
        <w:t>МКУ</w:t>
      </w:r>
      <w:proofErr w:type="spellEnd"/>
      <w:r w:rsidRPr="00EF1B20">
        <w:rPr>
          <w:color w:val="000000"/>
        </w:rPr>
        <w:t xml:space="preserve"> «Комитет имущественных отношений» МР «Ленский район»</w:t>
      </w:r>
    </w:p>
    <w:p w:rsidR="001C4A60" w:rsidRPr="00D910EB" w:rsidRDefault="001C4A60" w:rsidP="001C4A6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9C5AF9">
        <w:rPr>
          <w:color w:val="000000"/>
        </w:rPr>
        <w:t>О.Н. Симонова – начальник правового отдела администрации МР «Ленский район»</w:t>
      </w:r>
    </w:p>
    <w:p w:rsidR="001C4A60" w:rsidRPr="00D910EB" w:rsidRDefault="001C4A60" w:rsidP="001C4A60">
      <w:pPr>
        <w:spacing w:line="360" w:lineRule="auto"/>
        <w:jc w:val="both"/>
        <w:rPr>
          <w:color w:val="000000"/>
        </w:rPr>
      </w:pPr>
      <w:r w:rsidRPr="00D910EB">
        <w:rPr>
          <w:color w:val="000000"/>
        </w:rPr>
        <w:t xml:space="preserve">             С.А. Филиппов – заведующий обособленного подразделения ГАУ РС(Я) «Центр «Мой бизнес» в Ленском районе.</w:t>
      </w:r>
    </w:p>
    <w:p w:rsidR="001C4A60" w:rsidRPr="00D910EB" w:rsidRDefault="001C4A60" w:rsidP="001C4A60">
      <w:pPr>
        <w:spacing w:line="360" w:lineRule="auto"/>
        <w:rPr>
          <w:color w:val="000000"/>
        </w:rPr>
      </w:pPr>
    </w:p>
    <w:p w:rsidR="001C4A60" w:rsidRPr="00D910EB" w:rsidRDefault="001C4A60" w:rsidP="001C4A60">
      <w:pPr>
        <w:spacing w:line="360" w:lineRule="auto"/>
        <w:rPr>
          <w:color w:val="000000"/>
        </w:rPr>
      </w:pPr>
      <w:r w:rsidRPr="00D910EB">
        <w:rPr>
          <w:color w:val="000000"/>
        </w:rPr>
        <w:t xml:space="preserve"> </w:t>
      </w:r>
    </w:p>
    <w:p w:rsidR="001C4A60" w:rsidRPr="00D910EB" w:rsidRDefault="001C4A60" w:rsidP="001C4A60">
      <w:pPr>
        <w:rPr>
          <w:color w:val="000000"/>
        </w:rPr>
      </w:pPr>
      <w:r w:rsidRPr="00D910EB">
        <w:rPr>
          <w:color w:val="000000"/>
        </w:rPr>
        <w:t>Директор МКУ</w:t>
      </w:r>
      <w:r>
        <w:rPr>
          <w:color w:val="000000"/>
        </w:rPr>
        <w:t xml:space="preserve"> </w:t>
      </w:r>
      <w:r w:rsidRPr="00D910EB">
        <w:rPr>
          <w:color w:val="000000"/>
        </w:rPr>
        <w:t>«Бизнес инкубато</w:t>
      </w:r>
      <w:r>
        <w:rPr>
          <w:color w:val="000000"/>
        </w:rPr>
        <w:t>р»</w:t>
      </w:r>
      <w:r>
        <w:rPr>
          <w:color w:val="000000"/>
        </w:rPr>
        <w:tab/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Pr="00D910EB">
        <w:rPr>
          <w:color w:val="000000"/>
        </w:rPr>
        <w:t>Г.А. Герасимова</w:t>
      </w:r>
    </w:p>
    <w:p w:rsidR="001C4A60" w:rsidRDefault="001C4A60" w:rsidP="001C4A60">
      <w:pPr>
        <w:rPr>
          <w:color w:val="000000"/>
        </w:rPr>
      </w:pPr>
    </w:p>
    <w:p w:rsidR="001C4A60" w:rsidRPr="00D910EB" w:rsidRDefault="001C4A60" w:rsidP="001C4A6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</w:t>
      </w:r>
    </w:p>
    <w:p w:rsidR="001C4A60" w:rsidRDefault="001C4A60" w:rsidP="001C4A60">
      <w:pPr>
        <w:spacing w:line="360" w:lineRule="auto"/>
        <w:jc w:val="both"/>
        <w:rPr>
          <w:rFonts w:ascii="Arial" w:hAnsi="Arial" w:cs="Arial"/>
        </w:rPr>
      </w:pPr>
    </w:p>
    <w:p w:rsidR="001C4A60" w:rsidRPr="009C5AF9" w:rsidRDefault="001C4A60" w:rsidP="001C4A60">
      <w:pPr>
        <w:spacing w:line="360" w:lineRule="auto"/>
        <w:jc w:val="both"/>
        <w:rPr>
          <w:rFonts w:ascii="Arial" w:hAnsi="Arial" w:cs="Arial"/>
        </w:rPr>
      </w:pPr>
    </w:p>
    <w:sectPr w:rsidR="001C4A60" w:rsidRPr="009C5AF9" w:rsidSect="00E43B9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F094D"/>
    <w:multiLevelType w:val="multilevel"/>
    <w:tmpl w:val="078A73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7"/>
    <w:rsid w:val="001C4A60"/>
    <w:rsid w:val="002D688B"/>
    <w:rsid w:val="00651297"/>
    <w:rsid w:val="00724F8F"/>
    <w:rsid w:val="00845C5B"/>
    <w:rsid w:val="008D69DE"/>
    <w:rsid w:val="008E3CB1"/>
    <w:rsid w:val="00C101D4"/>
    <w:rsid w:val="00E43B9F"/>
    <w:rsid w:val="00F9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26ED"/>
  <w15:chartTrackingRefBased/>
  <w15:docId w15:val="{5D1EF409-5222-439B-ABB1-38C4B457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4A60"/>
    <w:pPr>
      <w:keepNext/>
      <w:spacing w:line="360" w:lineRule="auto"/>
      <w:jc w:val="right"/>
      <w:outlineLvl w:val="1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A60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Strong"/>
    <w:qFormat/>
    <w:rsid w:val="001C4A60"/>
    <w:rPr>
      <w:b/>
      <w:bCs/>
    </w:rPr>
  </w:style>
  <w:style w:type="character" w:styleId="a4">
    <w:name w:val="Hyperlink"/>
    <w:rsid w:val="001C4A60"/>
    <w:rPr>
      <w:color w:val="04348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nsk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b1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Biz_inkub</dc:creator>
  <cp:keywords/>
  <dc:description/>
  <cp:lastModifiedBy>user</cp:lastModifiedBy>
  <cp:revision>2</cp:revision>
  <dcterms:created xsi:type="dcterms:W3CDTF">2025-09-04T02:04:00Z</dcterms:created>
  <dcterms:modified xsi:type="dcterms:W3CDTF">2025-09-04T02:04:00Z</dcterms:modified>
</cp:coreProperties>
</file>