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Ind w:w="-34" w:type="dxa"/>
        <w:tblLayout w:type="fixed"/>
        <w:tblLook w:val="0000" w:firstRow="0" w:lastRow="0" w:firstColumn="0" w:lastColumn="0" w:noHBand="0" w:noVBand="0"/>
      </w:tblPr>
      <w:tblGrid>
        <w:gridCol w:w="4072"/>
        <w:gridCol w:w="2058"/>
        <w:gridCol w:w="3827"/>
      </w:tblGrid>
      <w:tr w:rsidR="00EE4D70" w:rsidRPr="00122E29" w14:paraId="3969E1AE" w14:textId="77777777" w:rsidTr="00755B72">
        <w:trPr>
          <w:cantSplit/>
          <w:trHeight w:val="2102"/>
        </w:trPr>
        <w:tc>
          <w:tcPr>
            <w:tcW w:w="4072" w:type="dxa"/>
          </w:tcPr>
          <w:p w14:paraId="70781127" w14:textId="77777777" w:rsidR="00EE4D70" w:rsidRPr="00122E29" w:rsidRDefault="00EE4D70" w:rsidP="00755B72">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14:paraId="4936F170" w14:textId="77777777" w:rsidR="00EE4D70" w:rsidRPr="00122E29" w:rsidRDefault="00EE4D70" w:rsidP="00755B72">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14:paraId="5BD941A8" w14:textId="77777777" w:rsidR="00EE4D70" w:rsidRPr="00122E29" w:rsidRDefault="00EE4D70" w:rsidP="00755B72">
            <w:pPr>
              <w:widowControl/>
              <w:autoSpaceDE/>
              <w:autoSpaceDN/>
              <w:adjustRightInd/>
              <w:jc w:val="center"/>
              <w:rPr>
                <w:b/>
                <w:bCs/>
                <w:sz w:val="32"/>
                <w:szCs w:val="32"/>
              </w:rPr>
            </w:pPr>
            <w:r w:rsidRPr="00122E29">
              <w:rPr>
                <w:b/>
                <w:bCs/>
                <w:sz w:val="32"/>
                <w:szCs w:val="32"/>
              </w:rPr>
              <w:t xml:space="preserve">Республики Саха </w:t>
            </w:r>
          </w:p>
          <w:p w14:paraId="38B8C06B" w14:textId="77777777" w:rsidR="00EE4D70" w:rsidRPr="00122E29" w:rsidRDefault="00EE4D70" w:rsidP="00755B72">
            <w:pPr>
              <w:widowControl/>
              <w:autoSpaceDE/>
              <w:autoSpaceDN/>
              <w:adjustRightInd/>
              <w:jc w:val="center"/>
              <w:rPr>
                <w:b/>
                <w:sz w:val="32"/>
                <w:szCs w:val="32"/>
              </w:rPr>
            </w:pPr>
            <w:r w:rsidRPr="00122E29">
              <w:rPr>
                <w:b/>
                <w:bCs/>
                <w:sz w:val="32"/>
                <w:szCs w:val="32"/>
              </w:rPr>
              <w:t>(Якутия)</w:t>
            </w:r>
          </w:p>
        </w:tc>
        <w:tc>
          <w:tcPr>
            <w:tcW w:w="2058" w:type="dxa"/>
          </w:tcPr>
          <w:p w14:paraId="22BAA26A" w14:textId="77777777" w:rsidR="00EE4D70" w:rsidRPr="00122E29" w:rsidRDefault="00EE4D70" w:rsidP="00755B72">
            <w:pPr>
              <w:widowControl/>
              <w:autoSpaceDE/>
              <w:autoSpaceDN/>
              <w:adjustRightInd/>
              <w:ind w:left="-171"/>
              <w:jc w:val="center"/>
              <w:rPr>
                <w:sz w:val="32"/>
                <w:szCs w:val="32"/>
              </w:rPr>
            </w:pPr>
            <w:r>
              <w:rPr>
                <w:noProof/>
                <w:sz w:val="32"/>
                <w:szCs w:val="32"/>
              </w:rPr>
              <w:drawing>
                <wp:inline distT="0" distB="0" distL="0" distR="0" wp14:anchorId="60D5F27F" wp14:editId="0AC4CF20">
                  <wp:extent cx="1180465" cy="1148080"/>
                  <wp:effectExtent l="0" t="0" r="635" b="0"/>
                  <wp:docPr id="3" name="Рисунок 3"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7" w:type="dxa"/>
          </w:tcPr>
          <w:p w14:paraId="6CF5724E" w14:textId="77777777" w:rsidR="00EE4D70" w:rsidRPr="00122E29" w:rsidRDefault="00EE4D70" w:rsidP="00755B72">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«ЛЕНСКЭЙ ОРОЙУОН» </w:t>
            </w:r>
          </w:p>
          <w:p w14:paraId="1F2F0436" w14:textId="77777777" w:rsidR="00EE4D70" w:rsidRPr="00122E29" w:rsidRDefault="00EE4D70" w:rsidP="00755B72">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14:paraId="69C1586B" w14:textId="77777777" w:rsidR="00EE4D70" w:rsidRPr="00122E29" w:rsidRDefault="00EE4D70" w:rsidP="00755B72">
            <w:pPr>
              <w:widowControl/>
              <w:autoSpaceDE/>
              <w:autoSpaceDN/>
              <w:adjustRightInd/>
              <w:jc w:val="center"/>
              <w:rPr>
                <w:b/>
                <w:bCs/>
                <w:sz w:val="32"/>
                <w:szCs w:val="32"/>
              </w:rPr>
            </w:pPr>
            <w:r w:rsidRPr="00122E29">
              <w:rPr>
                <w:b/>
                <w:sz w:val="32"/>
                <w:szCs w:val="32"/>
              </w:rPr>
              <w:t>тэриллиитэ</w:t>
            </w:r>
          </w:p>
        </w:tc>
      </w:tr>
    </w:tbl>
    <w:p w14:paraId="2E039DC3" w14:textId="77777777" w:rsidR="00EE4D70" w:rsidRPr="00122E29" w:rsidRDefault="00EE4D70" w:rsidP="00EE4D70">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62"/>
        <w:gridCol w:w="5011"/>
      </w:tblGrid>
      <w:tr w:rsidR="00EE4D70" w:rsidRPr="00122E29" w14:paraId="40ED549A" w14:textId="77777777" w:rsidTr="00755B72">
        <w:trPr>
          <w:trHeight w:val="572"/>
        </w:trPr>
        <w:tc>
          <w:tcPr>
            <w:tcW w:w="4683" w:type="dxa"/>
          </w:tcPr>
          <w:p w14:paraId="5BC81B9A" w14:textId="77777777" w:rsidR="00EE4D70" w:rsidRPr="00122E29" w:rsidRDefault="00EE4D70" w:rsidP="00755B72">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14:paraId="26D7D404" w14:textId="77777777" w:rsidR="00EE4D70" w:rsidRPr="00122E29" w:rsidRDefault="00EE4D70" w:rsidP="00755B72">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EE4D70" w:rsidRPr="00122E29" w14:paraId="7FCF1A55" w14:textId="77777777" w:rsidTr="00755B72">
        <w:trPr>
          <w:trHeight w:val="497"/>
        </w:trPr>
        <w:tc>
          <w:tcPr>
            <w:tcW w:w="4683" w:type="dxa"/>
          </w:tcPr>
          <w:p w14:paraId="6BD365CB" w14:textId="77777777" w:rsidR="00EE4D70" w:rsidRPr="00122E29" w:rsidRDefault="00EE4D70" w:rsidP="00755B72">
            <w:pPr>
              <w:widowControl/>
              <w:autoSpaceDE/>
              <w:autoSpaceDN/>
              <w:adjustRightInd/>
              <w:spacing w:line="360" w:lineRule="auto"/>
              <w:jc w:val="center"/>
              <w:rPr>
                <w:b/>
                <w:sz w:val="28"/>
                <w:szCs w:val="28"/>
              </w:rPr>
            </w:pPr>
            <w:r w:rsidRPr="00122E29">
              <w:rPr>
                <w:b/>
                <w:sz w:val="28"/>
                <w:szCs w:val="28"/>
              </w:rPr>
              <w:t>г. Ленск</w:t>
            </w:r>
          </w:p>
        </w:tc>
        <w:tc>
          <w:tcPr>
            <w:tcW w:w="5063" w:type="dxa"/>
          </w:tcPr>
          <w:p w14:paraId="27F51263" w14:textId="77777777" w:rsidR="00EE4D70" w:rsidRPr="00122E29" w:rsidRDefault="00EE4D70" w:rsidP="00755B72">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EE4D70" w:rsidRPr="00122E29" w14:paraId="68624BAF" w14:textId="77777777" w:rsidTr="00755B72">
        <w:trPr>
          <w:trHeight w:val="671"/>
        </w:trPr>
        <w:tc>
          <w:tcPr>
            <w:tcW w:w="9746" w:type="dxa"/>
            <w:gridSpan w:val="2"/>
          </w:tcPr>
          <w:p w14:paraId="47321BD3" w14:textId="09EE3A1C" w:rsidR="00EE4D70" w:rsidRPr="009B5918" w:rsidRDefault="00EE4D70" w:rsidP="004718E3">
            <w:pPr>
              <w:widowControl/>
              <w:autoSpaceDE/>
              <w:autoSpaceDN/>
              <w:adjustRightInd/>
              <w:rPr>
                <w:b/>
                <w:snapToGrid w:val="0"/>
                <w:color w:val="000000"/>
                <w:sz w:val="28"/>
                <w:szCs w:val="28"/>
              </w:rPr>
            </w:pPr>
            <w:r>
              <w:rPr>
                <w:b/>
                <w:snapToGrid w:val="0"/>
                <w:color w:val="000000"/>
                <w:sz w:val="28"/>
                <w:szCs w:val="28"/>
              </w:rPr>
              <w:t xml:space="preserve">от </w:t>
            </w:r>
            <w:r w:rsidRPr="001C2777">
              <w:rPr>
                <w:b/>
                <w:snapToGrid w:val="0"/>
                <w:color w:val="000000"/>
                <w:sz w:val="28"/>
                <w:szCs w:val="28"/>
              </w:rPr>
              <w:t>«</w:t>
            </w:r>
            <w:r w:rsidR="00CA7861" w:rsidRPr="00CA7861">
              <w:rPr>
                <w:b/>
                <w:snapToGrid w:val="0"/>
                <w:color w:val="000000"/>
                <w:sz w:val="28"/>
                <w:szCs w:val="28"/>
                <w:u w:val="single"/>
              </w:rPr>
              <w:t>27</w:t>
            </w:r>
            <w:r w:rsidRPr="001C2777">
              <w:rPr>
                <w:b/>
                <w:snapToGrid w:val="0"/>
                <w:color w:val="000000"/>
                <w:sz w:val="28"/>
                <w:szCs w:val="28"/>
              </w:rPr>
              <w:t xml:space="preserve">» </w:t>
            </w:r>
            <w:r w:rsidR="00CA7861" w:rsidRPr="00CA7861">
              <w:rPr>
                <w:b/>
                <w:snapToGrid w:val="0"/>
                <w:color w:val="000000"/>
                <w:sz w:val="28"/>
                <w:szCs w:val="28"/>
                <w:u w:val="single"/>
              </w:rPr>
              <w:t>мая</w:t>
            </w:r>
            <w:r w:rsidR="0073566F">
              <w:rPr>
                <w:b/>
                <w:snapToGrid w:val="0"/>
                <w:color w:val="000000"/>
                <w:sz w:val="28"/>
                <w:szCs w:val="28"/>
              </w:rPr>
              <w:t xml:space="preserve"> 2021</w:t>
            </w:r>
            <w:r w:rsidRPr="00122E29">
              <w:rPr>
                <w:b/>
                <w:snapToGrid w:val="0"/>
                <w:color w:val="000000"/>
                <w:sz w:val="28"/>
                <w:szCs w:val="28"/>
              </w:rPr>
              <w:t xml:space="preserve"> года</w:t>
            </w:r>
            <w:r>
              <w:rPr>
                <w:b/>
                <w:snapToGrid w:val="0"/>
                <w:color w:val="000000"/>
                <w:sz w:val="28"/>
                <w:szCs w:val="28"/>
              </w:rPr>
              <w:t xml:space="preserve">                 </w:t>
            </w:r>
            <w:r w:rsidR="00CA7861">
              <w:rPr>
                <w:b/>
                <w:snapToGrid w:val="0"/>
                <w:color w:val="000000"/>
                <w:sz w:val="28"/>
                <w:szCs w:val="28"/>
              </w:rPr>
              <w:t xml:space="preserve">                                       № 01-03-326/1</w:t>
            </w:r>
          </w:p>
        </w:tc>
      </w:tr>
    </w:tbl>
    <w:p w14:paraId="1DFE7735" w14:textId="77777777" w:rsidR="00EE4D70" w:rsidRPr="00122E29" w:rsidRDefault="00EE4D70" w:rsidP="00EE4D70">
      <w:pPr>
        <w:widowControl/>
        <w:autoSpaceDE/>
        <w:autoSpaceDN/>
        <w:adjustRightInd/>
        <w:spacing w:line="360" w:lineRule="auto"/>
        <w:jc w:val="both"/>
        <w:rPr>
          <w:sz w:val="28"/>
          <w:szCs w:val="28"/>
        </w:rPr>
      </w:pPr>
    </w:p>
    <w:tbl>
      <w:tblPr>
        <w:tblW w:w="9781" w:type="dxa"/>
        <w:tblInd w:w="-34" w:type="dxa"/>
        <w:tblLayout w:type="fixed"/>
        <w:tblLook w:val="0000" w:firstRow="0" w:lastRow="0" w:firstColumn="0" w:lastColumn="0" w:noHBand="0" w:noVBand="0"/>
      </w:tblPr>
      <w:tblGrid>
        <w:gridCol w:w="9781"/>
      </w:tblGrid>
      <w:tr w:rsidR="00EE4D70" w:rsidRPr="00873237" w14:paraId="30826C33" w14:textId="77777777" w:rsidTr="00755B72">
        <w:trPr>
          <w:trHeight w:val="471"/>
        </w:trPr>
        <w:tc>
          <w:tcPr>
            <w:tcW w:w="9781" w:type="dxa"/>
          </w:tcPr>
          <w:p w14:paraId="462FDEAE" w14:textId="77777777" w:rsidR="00EE4D70" w:rsidRDefault="00EE4D70" w:rsidP="00755B72">
            <w:pPr>
              <w:widowControl/>
              <w:autoSpaceDE/>
              <w:autoSpaceDN/>
              <w:adjustRightInd/>
              <w:jc w:val="center"/>
              <w:rPr>
                <w:b/>
                <w:sz w:val="28"/>
                <w:szCs w:val="28"/>
              </w:rPr>
            </w:pPr>
            <w:r>
              <w:rPr>
                <w:b/>
                <w:sz w:val="28"/>
                <w:szCs w:val="28"/>
              </w:rPr>
              <w:t xml:space="preserve">Об утверждении Сводного </w:t>
            </w:r>
            <w:r w:rsidRPr="00A51165">
              <w:rPr>
                <w:b/>
                <w:sz w:val="28"/>
                <w:szCs w:val="28"/>
              </w:rPr>
              <w:t>годово</w:t>
            </w:r>
            <w:r>
              <w:rPr>
                <w:b/>
                <w:sz w:val="28"/>
                <w:szCs w:val="28"/>
              </w:rPr>
              <w:t>го</w:t>
            </w:r>
            <w:r w:rsidRPr="00A51165">
              <w:rPr>
                <w:b/>
                <w:sz w:val="28"/>
                <w:szCs w:val="28"/>
              </w:rPr>
              <w:t xml:space="preserve"> доклад</w:t>
            </w:r>
            <w:r>
              <w:rPr>
                <w:b/>
                <w:sz w:val="28"/>
                <w:szCs w:val="28"/>
              </w:rPr>
              <w:t>а</w:t>
            </w:r>
            <w:r w:rsidRPr="00A51165">
              <w:rPr>
                <w:b/>
                <w:sz w:val="28"/>
                <w:szCs w:val="28"/>
              </w:rPr>
              <w:t xml:space="preserve"> о ходе реализации</w:t>
            </w:r>
          </w:p>
          <w:p w14:paraId="357E9C6B" w14:textId="77777777" w:rsidR="00EE4D70" w:rsidRDefault="00EE4D70" w:rsidP="00755B72">
            <w:pPr>
              <w:widowControl/>
              <w:autoSpaceDE/>
              <w:autoSpaceDN/>
              <w:adjustRightInd/>
              <w:jc w:val="center"/>
              <w:rPr>
                <w:b/>
                <w:sz w:val="28"/>
                <w:szCs w:val="28"/>
              </w:rPr>
            </w:pPr>
            <w:r w:rsidRPr="00A51165">
              <w:rPr>
                <w:b/>
                <w:sz w:val="28"/>
                <w:szCs w:val="28"/>
              </w:rPr>
              <w:t xml:space="preserve"> и оценке эффективности муниципальных программ</w:t>
            </w:r>
          </w:p>
          <w:p w14:paraId="55437B3A" w14:textId="77777777" w:rsidR="00EE4D70" w:rsidRDefault="00EE4D70" w:rsidP="00755B72">
            <w:pPr>
              <w:widowControl/>
              <w:autoSpaceDE/>
              <w:autoSpaceDN/>
              <w:adjustRightInd/>
              <w:jc w:val="center"/>
              <w:rPr>
                <w:b/>
                <w:sz w:val="28"/>
                <w:szCs w:val="28"/>
              </w:rPr>
            </w:pPr>
            <w:r w:rsidRPr="00A51165">
              <w:rPr>
                <w:b/>
                <w:sz w:val="28"/>
                <w:szCs w:val="28"/>
              </w:rPr>
              <w:t xml:space="preserve"> МО «Ленский район» за 20</w:t>
            </w:r>
            <w:r w:rsidR="004718E3">
              <w:rPr>
                <w:b/>
                <w:sz w:val="28"/>
                <w:szCs w:val="28"/>
              </w:rPr>
              <w:t>20</w:t>
            </w:r>
            <w:r w:rsidRPr="00A51165">
              <w:rPr>
                <w:b/>
                <w:sz w:val="28"/>
                <w:szCs w:val="28"/>
              </w:rPr>
              <w:t xml:space="preserve"> год</w:t>
            </w:r>
          </w:p>
          <w:p w14:paraId="18DB4F6B" w14:textId="77777777" w:rsidR="00EE4D70" w:rsidRPr="00873237" w:rsidRDefault="00EE4D70" w:rsidP="00755B72">
            <w:pPr>
              <w:widowControl/>
              <w:autoSpaceDE/>
              <w:autoSpaceDN/>
              <w:adjustRightInd/>
              <w:jc w:val="center"/>
              <w:rPr>
                <w:b/>
                <w:sz w:val="28"/>
                <w:szCs w:val="28"/>
              </w:rPr>
            </w:pPr>
          </w:p>
        </w:tc>
      </w:tr>
    </w:tbl>
    <w:p w14:paraId="167DC070" w14:textId="77777777" w:rsidR="00EE4D70" w:rsidRPr="00E07FB5" w:rsidRDefault="00EE4D70" w:rsidP="002B4C3B">
      <w:pPr>
        <w:spacing w:line="360" w:lineRule="auto"/>
        <w:ind w:firstLine="709"/>
        <w:jc w:val="both"/>
        <w:rPr>
          <w:sz w:val="28"/>
          <w:szCs w:val="28"/>
        </w:rPr>
      </w:pPr>
      <w:r w:rsidRPr="00E07FB5">
        <w:rPr>
          <w:sz w:val="28"/>
          <w:szCs w:val="28"/>
        </w:rPr>
        <w:t>В соответствии с требованиями бюджетного законодательства, Федеральног</w:t>
      </w:r>
      <w:r w:rsidR="002B4C3B">
        <w:rPr>
          <w:sz w:val="28"/>
          <w:szCs w:val="28"/>
        </w:rPr>
        <w:t xml:space="preserve">о закона от 28 июня 2014 года № </w:t>
      </w:r>
      <w:r w:rsidRPr="00E07FB5">
        <w:rPr>
          <w:sz w:val="28"/>
          <w:szCs w:val="28"/>
        </w:rPr>
        <w:t>172-ФЗ «О стратегическом планировании в Российской Федерации», во исполнение Закона Республики Саха (Якутия) от 05 февраля 2014 года 1280-З №111-</w:t>
      </w:r>
      <w:r w:rsidRPr="00E07FB5">
        <w:rPr>
          <w:sz w:val="28"/>
          <w:szCs w:val="28"/>
          <w:lang w:val="en-US"/>
        </w:rPr>
        <w:t>V</w:t>
      </w:r>
      <w:r w:rsidRPr="00E07FB5">
        <w:rPr>
          <w:sz w:val="28"/>
          <w:szCs w:val="28"/>
        </w:rPr>
        <w:t xml:space="preserve"> «О бюджетном устройстве и бюджетном процессе в Республике Саха (Якутия), Порядка проведения оценки эффективности и реализации муниципальных программ,</w:t>
      </w:r>
      <w:r w:rsidR="004718E3">
        <w:rPr>
          <w:sz w:val="28"/>
          <w:szCs w:val="28"/>
        </w:rPr>
        <w:t xml:space="preserve"> утвержденного постановлением</w:t>
      </w:r>
      <w:r w:rsidRPr="00E07FB5">
        <w:rPr>
          <w:sz w:val="28"/>
          <w:szCs w:val="28"/>
        </w:rPr>
        <w:t xml:space="preserve"> главы от 2</w:t>
      </w:r>
      <w:r w:rsidR="004718E3">
        <w:rPr>
          <w:sz w:val="28"/>
          <w:szCs w:val="28"/>
        </w:rPr>
        <w:t>9</w:t>
      </w:r>
      <w:r w:rsidR="002B4C3B">
        <w:rPr>
          <w:sz w:val="28"/>
          <w:szCs w:val="28"/>
        </w:rPr>
        <w:t>.12.</w:t>
      </w:r>
      <w:r w:rsidRPr="00E07FB5">
        <w:rPr>
          <w:sz w:val="28"/>
          <w:szCs w:val="28"/>
        </w:rPr>
        <w:t>20</w:t>
      </w:r>
      <w:r w:rsidR="004718E3">
        <w:rPr>
          <w:sz w:val="28"/>
          <w:szCs w:val="28"/>
        </w:rPr>
        <w:t>20</w:t>
      </w:r>
      <w:r w:rsidRPr="00E07FB5">
        <w:rPr>
          <w:sz w:val="28"/>
          <w:szCs w:val="28"/>
        </w:rPr>
        <w:t xml:space="preserve"> года № 01-03-</w:t>
      </w:r>
      <w:r w:rsidR="004718E3">
        <w:rPr>
          <w:sz w:val="28"/>
          <w:szCs w:val="28"/>
        </w:rPr>
        <w:t>731</w:t>
      </w:r>
      <w:r w:rsidRPr="00E07FB5">
        <w:rPr>
          <w:sz w:val="28"/>
          <w:szCs w:val="28"/>
        </w:rPr>
        <w:t>/</w:t>
      </w:r>
      <w:r w:rsidR="004718E3">
        <w:rPr>
          <w:sz w:val="28"/>
          <w:szCs w:val="28"/>
        </w:rPr>
        <w:t>0</w:t>
      </w:r>
      <w:r w:rsidR="002B4C3B">
        <w:rPr>
          <w:sz w:val="28"/>
          <w:szCs w:val="28"/>
        </w:rPr>
        <w:t xml:space="preserve">, </w:t>
      </w:r>
      <w:r w:rsidR="004718E3">
        <w:rPr>
          <w:sz w:val="28"/>
          <w:szCs w:val="28"/>
        </w:rPr>
        <w:t>п о с т а н о в л я ю</w:t>
      </w:r>
      <w:r w:rsidRPr="00E07FB5">
        <w:rPr>
          <w:sz w:val="28"/>
          <w:szCs w:val="28"/>
        </w:rPr>
        <w:t>:</w:t>
      </w:r>
    </w:p>
    <w:p w14:paraId="714C4F58" w14:textId="77777777" w:rsidR="00EE4D70" w:rsidRDefault="00EE4D70" w:rsidP="00EE4D70">
      <w:pPr>
        <w:widowControl/>
        <w:numPr>
          <w:ilvl w:val="0"/>
          <w:numId w:val="1"/>
        </w:numPr>
        <w:tabs>
          <w:tab w:val="left" w:pos="709"/>
          <w:tab w:val="left" w:pos="993"/>
        </w:tabs>
        <w:autoSpaceDE/>
        <w:autoSpaceDN/>
        <w:adjustRightInd/>
        <w:spacing w:line="360" w:lineRule="auto"/>
        <w:ind w:left="0" w:firstLine="709"/>
        <w:jc w:val="both"/>
        <w:rPr>
          <w:sz w:val="28"/>
          <w:szCs w:val="28"/>
        </w:rPr>
      </w:pPr>
      <w:r w:rsidRPr="00E07FB5">
        <w:rPr>
          <w:sz w:val="28"/>
          <w:szCs w:val="28"/>
        </w:rPr>
        <w:t>Утвердить Сводный годовой доклад о ходе реализации и оценке эффективности муниципальных программ МО «Ленский район» за 20</w:t>
      </w:r>
      <w:r w:rsidR="004718E3">
        <w:rPr>
          <w:sz w:val="28"/>
          <w:szCs w:val="28"/>
        </w:rPr>
        <w:t>20</w:t>
      </w:r>
      <w:r>
        <w:rPr>
          <w:sz w:val="28"/>
          <w:szCs w:val="28"/>
        </w:rPr>
        <w:t xml:space="preserve"> </w:t>
      </w:r>
      <w:r w:rsidRPr="00E07FB5">
        <w:rPr>
          <w:sz w:val="28"/>
          <w:szCs w:val="28"/>
        </w:rPr>
        <w:t xml:space="preserve">год согласно приложению к настоящему </w:t>
      </w:r>
      <w:r>
        <w:rPr>
          <w:sz w:val="28"/>
          <w:szCs w:val="28"/>
        </w:rPr>
        <w:t>постановлению</w:t>
      </w:r>
      <w:r w:rsidRPr="00E07FB5">
        <w:rPr>
          <w:sz w:val="28"/>
          <w:szCs w:val="28"/>
        </w:rPr>
        <w:t>.</w:t>
      </w:r>
    </w:p>
    <w:p w14:paraId="178CC7D3" w14:textId="77777777" w:rsidR="00EE4D70" w:rsidRPr="004F3257" w:rsidRDefault="00EE4D70" w:rsidP="00EE4D70">
      <w:pPr>
        <w:widowControl/>
        <w:numPr>
          <w:ilvl w:val="0"/>
          <w:numId w:val="1"/>
        </w:numPr>
        <w:tabs>
          <w:tab w:val="left" w:pos="993"/>
        </w:tabs>
        <w:autoSpaceDE/>
        <w:autoSpaceDN/>
        <w:adjustRightInd/>
        <w:spacing w:line="360" w:lineRule="auto"/>
        <w:ind w:left="0" w:firstLine="709"/>
        <w:jc w:val="both"/>
        <w:rPr>
          <w:b/>
          <w:sz w:val="28"/>
          <w:szCs w:val="28"/>
        </w:rPr>
      </w:pPr>
      <w:r w:rsidRPr="004F3257">
        <w:rPr>
          <w:sz w:val="28"/>
          <w:szCs w:val="28"/>
        </w:rPr>
        <w:t xml:space="preserve">Главному специалисту </w:t>
      </w:r>
      <w:r w:rsidR="004718E3">
        <w:rPr>
          <w:sz w:val="28"/>
          <w:szCs w:val="28"/>
        </w:rPr>
        <w:t>управления делами</w:t>
      </w:r>
      <w:r w:rsidRPr="004F3257">
        <w:rPr>
          <w:sz w:val="28"/>
          <w:szCs w:val="28"/>
        </w:rPr>
        <w:t xml:space="preserve"> (Иванская Е. С.) опубликовать настоящее постановление в средствах массовой информации. </w:t>
      </w:r>
    </w:p>
    <w:p w14:paraId="0EDAB003" w14:textId="77777777" w:rsidR="00EE4D70" w:rsidRDefault="00EE4D70" w:rsidP="00EE4D70">
      <w:pPr>
        <w:widowControl/>
        <w:tabs>
          <w:tab w:val="left" w:pos="993"/>
        </w:tabs>
        <w:autoSpaceDE/>
        <w:autoSpaceDN/>
        <w:adjustRightInd/>
        <w:spacing w:line="360" w:lineRule="auto"/>
        <w:ind w:left="709" w:hanging="709"/>
        <w:jc w:val="both"/>
        <w:rPr>
          <w:b/>
          <w:sz w:val="28"/>
          <w:szCs w:val="28"/>
        </w:rPr>
      </w:pPr>
    </w:p>
    <w:p w14:paraId="769F2C11" w14:textId="5DEA1DB2" w:rsidR="00EE4D70" w:rsidRPr="004F3257" w:rsidRDefault="000B58C0" w:rsidP="00EE4D70">
      <w:pPr>
        <w:widowControl/>
        <w:tabs>
          <w:tab w:val="left" w:pos="993"/>
        </w:tabs>
        <w:autoSpaceDE/>
        <w:autoSpaceDN/>
        <w:adjustRightInd/>
        <w:spacing w:line="360" w:lineRule="auto"/>
        <w:ind w:left="709" w:hanging="709"/>
        <w:jc w:val="both"/>
        <w:rPr>
          <w:b/>
          <w:sz w:val="28"/>
          <w:szCs w:val="28"/>
        </w:rPr>
      </w:pPr>
      <w:r>
        <w:rPr>
          <w:b/>
          <w:sz w:val="28"/>
          <w:szCs w:val="28"/>
        </w:rPr>
        <w:t>И. о. главы</w:t>
      </w:r>
      <w:r w:rsidR="00EE4D70" w:rsidRPr="004F3257">
        <w:rPr>
          <w:b/>
          <w:sz w:val="28"/>
          <w:szCs w:val="28"/>
        </w:rPr>
        <w:t xml:space="preserve">                            </w:t>
      </w:r>
      <w:r w:rsidR="00E2522E">
        <w:rPr>
          <w:b/>
          <w:sz w:val="28"/>
          <w:szCs w:val="28"/>
        </w:rPr>
        <w:t>п/п</w:t>
      </w:r>
      <w:r w:rsidR="00EE4D70" w:rsidRPr="004F3257">
        <w:rPr>
          <w:b/>
          <w:sz w:val="28"/>
          <w:szCs w:val="28"/>
        </w:rPr>
        <w:t xml:space="preserve">     </w:t>
      </w:r>
      <w:r w:rsidR="00E2522E">
        <w:rPr>
          <w:b/>
          <w:sz w:val="28"/>
          <w:szCs w:val="28"/>
        </w:rPr>
        <w:t xml:space="preserve">                         </w:t>
      </w:r>
      <w:r w:rsidR="00EE4D70" w:rsidRPr="004F3257">
        <w:rPr>
          <w:b/>
          <w:sz w:val="28"/>
          <w:szCs w:val="28"/>
        </w:rPr>
        <w:t xml:space="preserve">           </w:t>
      </w:r>
      <w:r w:rsidR="004718E3">
        <w:rPr>
          <w:b/>
          <w:sz w:val="28"/>
          <w:szCs w:val="28"/>
        </w:rPr>
        <w:t xml:space="preserve">      </w:t>
      </w:r>
      <w:r>
        <w:rPr>
          <w:b/>
          <w:sz w:val="28"/>
          <w:szCs w:val="28"/>
        </w:rPr>
        <w:t>Е. С. Каражеляско</w:t>
      </w:r>
    </w:p>
    <w:p w14:paraId="536A853B" w14:textId="77777777" w:rsidR="00EE4D70" w:rsidRDefault="00EE4D70" w:rsidP="00EE4D70">
      <w:pPr>
        <w:widowControl/>
        <w:tabs>
          <w:tab w:val="left" w:pos="993"/>
        </w:tabs>
        <w:autoSpaceDE/>
        <w:autoSpaceDN/>
        <w:adjustRightInd/>
        <w:spacing w:line="360" w:lineRule="auto"/>
        <w:jc w:val="both"/>
        <w:rPr>
          <w:b/>
          <w:sz w:val="28"/>
          <w:szCs w:val="28"/>
        </w:rPr>
      </w:pPr>
    </w:p>
    <w:p w14:paraId="3886086B" w14:textId="77777777" w:rsidR="004F3257" w:rsidRDefault="004F3257" w:rsidP="00AC6404">
      <w:pPr>
        <w:widowControl/>
        <w:tabs>
          <w:tab w:val="left" w:pos="993"/>
        </w:tabs>
        <w:autoSpaceDE/>
        <w:autoSpaceDN/>
        <w:adjustRightInd/>
        <w:spacing w:line="360" w:lineRule="auto"/>
        <w:jc w:val="both"/>
        <w:rPr>
          <w:b/>
          <w:sz w:val="28"/>
          <w:szCs w:val="28"/>
        </w:rPr>
      </w:pPr>
    </w:p>
    <w:p w14:paraId="08FDBE80" w14:textId="77777777" w:rsidR="004F3257" w:rsidRDefault="004F3257" w:rsidP="00AC6404">
      <w:pPr>
        <w:widowControl/>
        <w:tabs>
          <w:tab w:val="left" w:pos="993"/>
        </w:tabs>
        <w:autoSpaceDE/>
        <w:autoSpaceDN/>
        <w:adjustRightInd/>
        <w:spacing w:line="360" w:lineRule="auto"/>
        <w:jc w:val="both"/>
        <w:rPr>
          <w:b/>
          <w:sz w:val="28"/>
          <w:szCs w:val="28"/>
        </w:rPr>
      </w:pPr>
    </w:p>
    <w:p w14:paraId="0981EEDF" w14:textId="77777777" w:rsidR="0083550C" w:rsidRDefault="0083550C" w:rsidP="0083550C">
      <w:pPr>
        <w:pStyle w:val="ConsPlusNormal"/>
        <w:ind w:firstLine="0"/>
        <w:jc w:val="center"/>
        <w:outlineLvl w:val="2"/>
        <w:rPr>
          <w:rFonts w:ascii="Times New Roman" w:hAnsi="Times New Roman" w:cs="Times New Roman"/>
          <w:sz w:val="26"/>
          <w:szCs w:val="26"/>
        </w:rPr>
      </w:pPr>
      <w:bookmarkStart w:id="0" w:name="_GoBack"/>
      <w:bookmarkEnd w:id="0"/>
    </w:p>
    <w:tbl>
      <w:tblPr>
        <w:tblStyle w:val="ab"/>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10"/>
      </w:tblGrid>
      <w:tr w:rsidR="00F91A78" w14:paraId="1E54DE06" w14:textId="77777777" w:rsidTr="00811FFB">
        <w:trPr>
          <w:trHeight w:val="1290"/>
        </w:trPr>
        <w:tc>
          <w:tcPr>
            <w:tcW w:w="5954" w:type="dxa"/>
          </w:tcPr>
          <w:p w14:paraId="58B5A798" w14:textId="77777777" w:rsidR="00F91A78" w:rsidRDefault="00F91A78" w:rsidP="0083550C">
            <w:pPr>
              <w:pStyle w:val="ConsPlusNormal"/>
              <w:ind w:firstLine="0"/>
              <w:jc w:val="center"/>
              <w:outlineLvl w:val="2"/>
              <w:rPr>
                <w:rFonts w:ascii="Times New Roman" w:hAnsi="Times New Roman" w:cs="Times New Roman"/>
                <w:sz w:val="26"/>
                <w:szCs w:val="26"/>
              </w:rPr>
            </w:pPr>
          </w:p>
        </w:tc>
        <w:tc>
          <w:tcPr>
            <w:tcW w:w="4110" w:type="dxa"/>
          </w:tcPr>
          <w:p w14:paraId="4BEB501A" w14:textId="77777777" w:rsidR="00F91A78" w:rsidRPr="009971C6" w:rsidRDefault="00F91A78" w:rsidP="00811FFB">
            <w:pPr>
              <w:pStyle w:val="ConsPlusNormal"/>
              <w:ind w:left="18" w:hanging="18"/>
              <w:outlineLvl w:val="2"/>
              <w:rPr>
                <w:rFonts w:ascii="Times New Roman" w:hAnsi="Times New Roman" w:cs="Times New Roman"/>
                <w:sz w:val="28"/>
                <w:szCs w:val="28"/>
              </w:rPr>
            </w:pPr>
            <w:r w:rsidRPr="009971C6">
              <w:rPr>
                <w:rFonts w:ascii="Times New Roman" w:hAnsi="Times New Roman" w:cs="Times New Roman"/>
                <w:sz w:val="28"/>
                <w:szCs w:val="28"/>
              </w:rPr>
              <w:t>Приложение</w:t>
            </w:r>
          </w:p>
          <w:p w14:paraId="1D6CE624" w14:textId="55A1B1E0" w:rsidR="00F91A78" w:rsidRPr="009971C6" w:rsidRDefault="004718E3" w:rsidP="00811FFB">
            <w:pPr>
              <w:pStyle w:val="ConsPlusNormal"/>
              <w:ind w:left="30" w:firstLine="0"/>
              <w:outlineLvl w:val="2"/>
              <w:rPr>
                <w:rFonts w:ascii="Times New Roman" w:hAnsi="Times New Roman" w:cs="Times New Roman"/>
                <w:sz w:val="28"/>
                <w:szCs w:val="28"/>
              </w:rPr>
            </w:pPr>
            <w:r>
              <w:rPr>
                <w:rFonts w:ascii="Times New Roman" w:hAnsi="Times New Roman" w:cs="Times New Roman"/>
                <w:sz w:val="28"/>
                <w:szCs w:val="28"/>
              </w:rPr>
              <w:t>к постановлению</w:t>
            </w:r>
            <w:r w:rsidR="00F91A78" w:rsidRPr="009971C6">
              <w:rPr>
                <w:rFonts w:ascii="Times New Roman" w:hAnsi="Times New Roman" w:cs="Times New Roman"/>
                <w:sz w:val="28"/>
                <w:szCs w:val="28"/>
              </w:rPr>
              <w:t xml:space="preserve"> </w:t>
            </w:r>
            <w:r w:rsidR="00811FFB">
              <w:rPr>
                <w:rFonts w:ascii="Times New Roman" w:hAnsi="Times New Roman" w:cs="Times New Roman"/>
                <w:sz w:val="28"/>
                <w:szCs w:val="28"/>
              </w:rPr>
              <w:t xml:space="preserve">и. о. </w:t>
            </w:r>
            <w:r w:rsidR="00F91A78" w:rsidRPr="009971C6">
              <w:rPr>
                <w:rFonts w:ascii="Times New Roman" w:hAnsi="Times New Roman" w:cs="Times New Roman"/>
                <w:sz w:val="28"/>
                <w:szCs w:val="28"/>
              </w:rPr>
              <w:t>главы</w:t>
            </w:r>
          </w:p>
          <w:p w14:paraId="75C5ADBE" w14:textId="47124C4B" w:rsidR="00F91A78" w:rsidRPr="009971C6" w:rsidRDefault="00F91A78" w:rsidP="00811FFB">
            <w:pPr>
              <w:pStyle w:val="ConsPlusNormal"/>
              <w:ind w:left="18" w:hanging="18"/>
              <w:outlineLvl w:val="2"/>
              <w:rPr>
                <w:rFonts w:ascii="Times New Roman" w:hAnsi="Times New Roman" w:cs="Times New Roman"/>
                <w:sz w:val="28"/>
                <w:szCs w:val="28"/>
              </w:rPr>
            </w:pPr>
            <w:r w:rsidRPr="009971C6">
              <w:rPr>
                <w:rFonts w:ascii="Times New Roman" w:hAnsi="Times New Roman" w:cs="Times New Roman"/>
                <w:sz w:val="28"/>
                <w:szCs w:val="28"/>
              </w:rPr>
              <w:t>от «</w:t>
            </w:r>
            <w:r w:rsidR="001A5BC1" w:rsidRPr="001A5BC1">
              <w:rPr>
                <w:rFonts w:ascii="Times New Roman" w:hAnsi="Times New Roman" w:cs="Times New Roman"/>
                <w:sz w:val="28"/>
                <w:szCs w:val="28"/>
                <w:u w:val="single"/>
              </w:rPr>
              <w:t>27</w:t>
            </w:r>
            <w:r w:rsidRPr="009971C6">
              <w:rPr>
                <w:rFonts w:ascii="Times New Roman" w:hAnsi="Times New Roman" w:cs="Times New Roman"/>
                <w:sz w:val="28"/>
                <w:szCs w:val="28"/>
              </w:rPr>
              <w:t xml:space="preserve">» </w:t>
            </w:r>
            <w:r w:rsidR="004718E3" w:rsidRPr="001A5BC1">
              <w:rPr>
                <w:rFonts w:ascii="Times New Roman" w:hAnsi="Times New Roman" w:cs="Times New Roman"/>
                <w:sz w:val="28"/>
                <w:szCs w:val="28"/>
                <w:u w:val="single"/>
              </w:rPr>
              <w:t>мая</w:t>
            </w:r>
            <w:r w:rsidR="00D0067F" w:rsidRPr="001A5BC1">
              <w:rPr>
                <w:rFonts w:ascii="Times New Roman" w:hAnsi="Times New Roman" w:cs="Times New Roman"/>
                <w:sz w:val="28"/>
                <w:szCs w:val="28"/>
              </w:rPr>
              <w:t xml:space="preserve"> </w:t>
            </w:r>
            <w:r w:rsidRPr="009971C6">
              <w:rPr>
                <w:rFonts w:ascii="Times New Roman" w:hAnsi="Times New Roman" w:cs="Times New Roman"/>
                <w:sz w:val="28"/>
                <w:szCs w:val="28"/>
              </w:rPr>
              <w:t>202</w:t>
            </w:r>
            <w:r w:rsidR="004718E3">
              <w:rPr>
                <w:rFonts w:ascii="Times New Roman" w:hAnsi="Times New Roman" w:cs="Times New Roman"/>
                <w:sz w:val="28"/>
                <w:szCs w:val="28"/>
              </w:rPr>
              <w:t>1</w:t>
            </w:r>
            <w:r w:rsidRPr="009971C6">
              <w:rPr>
                <w:rFonts w:ascii="Times New Roman" w:hAnsi="Times New Roman" w:cs="Times New Roman"/>
                <w:sz w:val="28"/>
                <w:szCs w:val="28"/>
              </w:rPr>
              <w:t xml:space="preserve"> года</w:t>
            </w:r>
          </w:p>
          <w:p w14:paraId="3BA75AD8" w14:textId="2DB525A0" w:rsidR="00F91A78" w:rsidRPr="009971C6" w:rsidRDefault="00D0067F" w:rsidP="00811FFB">
            <w:pPr>
              <w:pStyle w:val="ConsPlusNormal"/>
              <w:ind w:left="18" w:hanging="18"/>
              <w:outlineLvl w:val="2"/>
              <w:rPr>
                <w:rFonts w:ascii="Times New Roman" w:hAnsi="Times New Roman" w:cs="Times New Roman"/>
                <w:sz w:val="28"/>
                <w:szCs w:val="28"/>
              </w:rPr>
            </w:pPr>
            <w:r>
              <w:rPr>
                <w:rFonts w:ascii="Times New Roman" w:hAnsi="Times New Roman" w:cs="Times New Roman"/>
                <w:sz w:val="28"/>
                <w:szCs w:val="28"/>
              </w:rPr>
              <w:t xml:space="preserve">№ </w:t>
            </w:r>
            <w:r w:rsidR="001A5BC1" w:rsidRPr="001A5BC1">
              <w:rPr>
                <w:rFonts w:ascii="Times New Roman" w:hAnsi="Times New Roman" w:cs="Times New Roman"/>
                <w:sz w:val="28"/>
                <w:szCs w:val="28"/>
                <w:u w:val="single"/>
              </w:rPr>
              <w:t>01-03-326/1</w:t>
            </w:r>
          </w:p>
        </w:tc>
      </w:tr>
    </w:tbl>
    <w:p w14:paraId="38D63F95" w14:textId="77777777" w:rsidR="00F91A78" w:rsidRDefault="00F91A78" w:rsidP="001A5BC1">
      <w:pPr>
        <w:pStyle w:val="ConsPlusNormal"/>
        <w:ind w:firstLine="0"/>
        <w:outlineLvl w:val="2"/>
        <w:rPr>
          <w:rFonts w:ascii="Times New Roman" w:hAnsi="Times New Roman" w:cs="Times New Roman"/>
          <w:sz w:val="26"/>
          <w:szCs w:val="26"/>
        </w:rPr>
      </w:pPr>
    </w:p>
    <w:p w14:paraId="0E5201D6" w14:textId="77777777" w:rsidR="00F91A78" w:rsidRDefault="00F91A78" w:rsidP="0083550C">
      <w:pPr>
        <w:pStyle w:val="ConsPlusNormal"/>
        <w:ind w:firstLine="0"/>
        <w:jc w:val="center"/>
        <w:outlineLvl w:val="2"/>
        <w:rPr>
          <w:rFonts w:ascii="Times New Roman" w:hAnsi="Times New Roman" w:cs="Times New Roman"/>
          <w:sz w:val="26"/>
          <w:szCs w:val="26"/>
        </w:rPr>
      </w:pPr>
    </w:p>
    <w:p w14:paraId="7B1D25E3" w14:textId="77777777" w:rsidR="002B4C3B" w:rsidRDefault="002B4C3B" w:rsidP="002B4C3B">
      <w:pPr>
        <w:pStyle w:val="Default"/>
        <w:tabs>
          <w:tab w:val="left" w:pos="993"/>
        </w:tabs>
        <w:jc w:val="center"/>
        <w:rPr>
          <w:b/>
          <w:color w:val="auto"/>
          <w:sz w:val="28"/>
          <w:szCs w:val="28"/>
        </w:rPr>
      </w:pPr>
      <w:r>
        <w:rPr>
          <w:b/>
          <w:color w:val="auto"/>
          <w:sz w:val="28"/>
          <w:szCs w:val="28"/>
        </w:rPr>
        <w:t>Сводный годовой доклад о ходе реализации и оценке эффективности муниципальных программ МО «Ленский район»</w:t>
      </w:r>
    </w:p>
    <w:p w14:paraId="284369AE" w14:textId="77777777" w:rsidR="002B4C3B" w:rsidRDefault="002B4C3B" w:rsidP="002B4C3B">
      <w:pPr>
        <w:pStyle w:val="Default"/>
        <w:tabs>
          <w:tab w:val="left" w:pos="993"/>
        </w:tabs>
        <w:jc w:val="center"/>
        <w:rPr>
          <w:b/>
          <w:color w:val="auto"/>
          <w:sz w:val="28"/>
          <w:szCs w:val="28"/>
        </w:rPr>
      </w:pPr>
      <w:r>
        <w:rPr>
          <w:b/>
          <w:color w:val="auto"/>
          <w:sz w:val="28"/>
          <w:szCs w:val="28"/>
        </w:rPr>
        <w:t xml:space="preserve">за 2020 год </w:t>
      </w:r>
    </w:p>
    <w:p w14:paraId="3D3A078F" w14:textId="77777777" w:rsidR="002B4C3B" w:rsidRDefault="002B4C3B" w:rsidP="002B4C3B">
      <w:pPr>
        <w:pStyle w:val="Default"/>
        <w:tabs>
          <w:tab w:val="left" w:pos="993"/>
        </w:tabs>
        <w:jc w:val="center"/>
        <w:rPr>
          <w:b/>
          <w:color w:val="auto"/>
          <w:sz w:val="28"/>
          <w:szCs w:val="28"/>
        </w:rPr>
      </w:pPr>
    </w:p>
    <w:p w14:paraId="7640E07F" w14:textId="77777777" w:rsidR="002B4C3B" w:rsidRPr="004B1A5E" w:rsidRDefault="002B4C3B" w:rsidP="002B4C3B">
      <w:pPr>
        <w:pStyle w:val="ConsPlusNormal"/>
        <w:spacing w:line="360" w:lineRule="auto"/>
        <w:ind w:firstLine="709"/>
        <w:jc w:val="both"/>
        <w:rPr>
          <w:rFonts w:ascii="Times New Roman" w:hAnsi="Times New Roman" w:cs="Times New Roman"/>
          <w:sz w:val="26"/>
          <w:szCs w:val="26"/>
        </w:rPr>
      </w:pPr>
      <w:r w:rsidRPr="004B1A5E">
        <w:rPr>
          <w:rFonts w:ascii="Times New Roman" w:hAnsi="Times New Roman" w:cs="Times New Roman"/>
          <w:sz w:val="26"/>
          <w:szCs w:val="26"/>
        </w:rPr>
        <w:t>В 2020 году реализовывалось 15 муниципальных программ. Оценка эффективности реализации муниципальных программ за 2020 год проведена по</w:t>
      </w:r>
      <w:r>
        <w:rPr>
          <w:rFonts w:ascii="Times New Roman" w:hAnsi="Times New Roman" w:cs="Times New Roman"/>
          <w:sz w:val="26"/>
          <w:szCs w:val="26"/>
        </w:rPr>
        <w:t xml:space="preserve"> 15 </w:t>
      </w:r>
      <w:r w:rsidRPr="004B1A5E">
        <w:rPr>
          <w:rFonts w:ascii="Times New Roman" w:hAnsi="Times New Roman" w:cs="Times New Roman"/>
          <w:sz w:val="26"/>
          <w:szCs w:val="26"/>
        </w:rPr>
        <w:t>программам.</w:t>
      </w:r>
    </w:p>
    <w:p w14:paraId="31F16964" w14:textId="77777777" w:rsidR="002B4C3B" w:rsidRDefault="002B4C3B" w:rsidP="002B4C3B">
      <w:pPr>
        <w:spacing w:line="360" w:lineRule="auto"/>
        <w:ind w:firstLine="709"/>
        <w:jc w:val="both"/>
      </w:pPr>
      <w:r w:rsidRPr="004B1A5E">
        <w:rPr>
          <w:sz w:val="26"/>
          <w:szCs w:val="26"/>
        </w:rPr>
        <w:t>Оценка эффективности реализации муниципальных программ МО «Ленский район» РС</w:t>
      </w:r>
      <w:r>
        <w:rPr>
          <w:sz w:val="26"/>
          <w:szCs w:val="26"/>
        </w:rPr>
        <w:t xml:space="preserve"> </w:t>
      </w:r>
      <w:r w:rsidRPr="004B1A5E">
        <w:rPr>
          <w:sz w:val="26"/>
          <w:szCs w:val="26"/>
        </w:rPr>
        <w:t xml:space="preserve">(Я) за 2020 год осуществлена в соответствии </w:t>
      </w:r>
      <w:r>
        <w:rPr>
          <w:sz w:val="26"/>
          <w:szCs w:val="26"/>
        </w:rPr>
        <w:t xml:space="preserve">с </w:t>
      </w:r>
      <w:r w:rsidRPr="004B1A5E">
        <w:rPr>
          <w:sz w:val="26"/>
          <w:szCs w:val="26"/>
        </w:rPr>
        <w:t>Порядк</w:t>
      </w:r>
      <w:r>
        <w:rPr>
          <w:sz w:val="26"/>
          <w:szCs w:val="26"/>
        </w:rPr>
        <w:t>ом</w:t>
      </w:r>
      <w:r w:rsidRPr="004B1A5E">
        <w:rPr>
          <w:sz w:val="26"/>
          <w:szCs w:val="26"/>
        </w:rPr>
        <w:t xml:space="preserve"> п</w:t>
      </w:r>
      <w:r>
        <w:rPr>
          <w:sz w:val="26"/>
          <w:szCs w:val="26"/>
        </w:rPr>
        <w:t xml:space="preserve">роведения оценки эффективности </w:t>
      </w:r>
      <w:r w:rsidRPr="004B1A5E">
        <w:rPr>
          <w:sz w:val="26"/>
          <w:szCs w:val="26"/>
        </w:rPr>
        <w:t>р</w:t>
      </w:r>
      <w:r>
        <w:rPr>
          <w:sz w:val="26"/>
          <w:szCs w:val="26"/>
        </w:rPr>
        <w:t xml:space="preserve">еализации муниципальных программ </w:t>
      </w:r>
      <w:r w:rsidRPr="004B1A5E">
        <w:rPr>
          <w:sz w:val="26"/>
          <w:szCs w:val="26"/>
        </w:rPr>
        <w:t>муниципального образования «Ленский район»</w:t>
      </w:r>
      <w:r>
        <w:rPr>
          <w:sz w:val="26"/>
          <w:szCs w:val="26"/>
        </w:rPr>
        <w:t xml:space="preserve">, утвержденного постановлением главы от 29 декабря 2020 года № 01-03-731/0, </w:t>
      </w:r>
      <w:r w:rsidRPr="004B1A5E">
        <w:rPr>
          <w:sz w:val="26"/>
          <w:szCs w:val="26"/>
        </w:rPr>
        <w:t>на основании отчетности ответственных исполнителей муниципальных программ за 20</w:t>
      </w:r>
      <w:r>
        <w:rPr>
          <w:sz w:val="26"/>
          <w:szCs w:val="26"/>
        </w:rPr>
        <w:t>20</w:t>
      </w:r>
      <w:r w:rsidRPr="004B1A5E">
        <w:rPr>
          <w:sz w:val="26"/>
          <w:szCs w:val="26"/>
        </w:rPr>
        <w:t xml:space="preserve"> год, сведений финансового управления о финансовом обеспечении </w:t>
      </w:r>
      <w:r>
        <w:rPr>
          <w:sz w:val="26"/>
          <w:szCs w:val="26"/>
        </w:rPr>
        <w:t xml:space="preserve">и кассовых расходах </w:t>
      </w:r>
      <w:r w:rsidRPr="004B1A5E">
        <w:rPr>
          <w:sz w:val="26"/>
          <w:szCs w:val="26"/>
        </w:rPr>
        <w:t>муниципальных программ МО «Ленский район».</w:t>
      </w:r>
      <w:r>
        <w:t xml:space="preserve"> </w:t>
      </w:r>
    </w:p>
    <w:p w14:paraId="1564E18B" w14:textId="77777777" w:rsidR="002B4C3B" w:rsidRDefault="002B4C3B" w:rsidP="002B4C3B">
      <w:pPr>
        <w:spacing w:line="360" w:lineRule="auto"/>
        <w:ind w:firstLine="709"/>
        <w:jc w:val="both"/>
        <w:rPr>
          <w:snapToGrid w:val="0"/>
          <w:sz w:val="26"/>
          <w:szCs w:val="26"/>
        </w:rPr>
      </w:pPr>
      <w:r w:rsidRPr="00BB7BEC">
        <w:rPr>
          <w:snapToGrid w:val="0"/>
          <w:sz w:val="26"/>
          <w:szCs w:val="26"/>
        </w:rPr>
        <w:t xml:space="preserve">В установленные сроки годовые отчеты представлены по </w:t>
      </w:r>
      <w:r>
        <w:rPr>
          <w:snapToGrid w:val="0"/>
          <w:sz w:val="26"/>
          <w:szCs w:val="26"/>
        </w:rPr>
        <w:t>14</w:t>
      </w:r>
      <w:r w:rsidRPr="00BB7BEC">
        <w:rPr>
          <w:snapToGrid w:val="0"/>
          <w:sz w:val="26"/>
          <w:szCs w:val="26"/>
        </w:rPr>
        <w:t xml:space="preserve"> муниципальным программам</w:t>
      </w:r>
      <w:r>
        <w:rPr>
          <w:snapToGrid w:val="0"/>
          <w:sz w:val="26"/>
          <w:szCs w:val="26"/>
        </w:rPr>
        <w:t>.</w:t>
      </w:r>
    </w:p>
    <w:p w14:paraId="5A2D5E85" w14:textId="77777777" w:rsidR="002B4C3B" w:rsidRDefault="002B4C3B" w:rsidP="002B4C3B">
      <w:pPr>
        <w:spacing w:line="360" w:lineRule="auto"/>
        <w:ind w:firstLine="709"/>
        <w:jc w:val="both"/>
        <w:rPr>
          <w:snapToGrid w:val="0"/>
          <w:sz w:val="26"/>
          <w:szCs w:val="26"/>
        </w:rPr>
      </w:pPr>
      <w:r>
        <w:rPr>
          <w:snapToGrid w:val="0"/>
          <w:sz w:val="26"/>
          <w:szCs w:val="26"/>
        </w:rPr>
        <w:t xml:space="preserve"> С нарушением сроков был представлен отчет</w:t>
      </w:r>
      <w:r w:rsidRPr="002E27A1">
        <w:rPr>
          <w:snapToGrid w:val="0"/>
          <w:sz w:val="26"/>
          <w:szCs w:val="26"/>
        </w:rPr>
        <w:t xml:space="preserve"> по </w:t>
      </w:r>
      <w:r>
        <w:rPr>
          <w:snapToGrid w:val="0"/>
          <w:sz w:val="26"/>
          <w:szCs w:val="26"/>
        </w:rPr>
        <w:t>1</w:t>
      </w:r>
      <w:r w:rsidRPr="002E27A1">
        <w:rPr>
          <w:snapToGrid w:val="0"/>
          <w:sz w:val="26"/>
          <w:szCs w:val="26"/>
        </w:rPr>
        <w:t xml:space="preserve"> муниципальн</w:t>
      </w:r>
      <w:r>
        <w:rPr>
          <w:snapToGrid w:val="0"/>
          <w:sz w:val="26"/>
          <w:szCs w:val="26"/>
        </w:rPr>
        <w:t>ой</w:t>
      </w:r>
      <w:r w:rsidRPr="002E27A1">
        <w:rPr>
          <w:snapToGrid w:val="0"/>
          <w:sz w:val="26"/>
          <w:szCs w:val="26"/>
        </w:rPr>
        <w:t xml:space="preserve"> программ</w:t>
      </w:r>
      <w:r>
        <w:rPr>
          <w:snapToGrid w:val="0"/>
          <w:sz w:val="26"/>
          <w:szCs w:val="26"/>
        </w:rPr>
        <w:t>е</w:t>
      </w:r>
      <w:r w:rsidRPr="002E27A1">
        <w:rPr>
          <w:snapToGrid w:val="0"/>
          <w:sz w:val="26"/>
          <w:szCs w:val="26"/>
        </w:rPr>
        <w:t>: «Развитие здравоохранения в Ленском районе»</w:t>
      </w:r>
      <w:r>
        <w:rPr>
          <w:snapToGrid w:val="0"/>
          <w:sz w:val="26"/>
          <w:szCs w:val="26"/>
        </w:rPr>
        <w:t xml:space="preserve"> </w:t>
      </w:r>
      <w:r w:rsidRPr="00C9209F">
        <w:rPr>
          <w:snapToGrid w:val="0"/>
          <w:sz w:val="26"/>
          <w:szCs w:val="26"/>
        </w:rPr>
        <w:t>–</w:t>
      </w:r>
      <w:r>
        <w:rPr>
          <w:snapToGrid w:val="0"/>
          <w:sz w:val="26"/>
          <w:szCs w:val="26"/>
        </w:rPr>
        <w:t xml:space="preserve"> 23.04.2021г.</w:t>
      </w:r>
    </w:p>
    <w:p w14:paraId="19900A08" w14:textId="77777777" w:rsidR="002B4C3B" w:rsidRDefault="002B4C3B" w:rsidP="002B4C3B">
      <w:pPr>
        <w:spacing w:line="360" w:lineRule="auto"/>
        <w:jc w:val="both"/>
        <w:rPr>
          <w:snapToGrid w:val="0"/>
          <w:sz w:val="26"/>
          <w:szCs w:val="26"/>
        </w:rPr>
      </w:pPr>
      <w:r>
        <w:rPr>
          <w:snapToGrid w:val="0"/>
          <w:sz w:val="26"/>
          <w:szCs w:val="26"/>
        </w:rPr>
        <w:t xml:space="preserve">             </w:t>
      </w:r>
      <w:r w:rsidRPr="00BB7BEC">
        <w:rPr>
          <w:snapToGrid w:val="0"/>
          <w:sz w:val="26"/>
          <w:szCs w:val="26"/>
        </w:rPr>
        <w:t>В целом на реализацию программ в 20</w:t>
      </w:r>
      <w:r>
        <w:rPr>
          <w:snapToGrid w:val="0"/>
          <w:sz w:val="26"/>
          <w:szCs w:val="26"/>
        </w:rPr>
        <w:t>20</w:t>
      </w:r>
      <w:r w:rsidRPr="00BB7BEC">
        <w:rPr>
          <w:snapToGrid w:val="0"/>
          <w:sz w:val="26"/>
          <w:szCs w:val="26"/>
        </w:rPr>
        <w:t xml:space="preserve"> году за счет всех источников финансирования было предусмотрено</w:t>
      </w:r>
      <w:r>
        <w:rPr>
          <w:snapToGrid w:val="0"/>
          <w:sz w:val="26"/>
          <w:szCs w:val="26"/>
        </w:rPr>
        <w:t xml:space="preserve"> 3 472 717 127,12 руб. </w:t>
      </w:r>
      <w:r w:rsidRPr="00BB7BEC">
        <w:rPr>
          <w:snapToGrid w:val="0"/>
          <w:sz w:val="26"/>
          <w:szCs w:val="26"/>
        </w:rPr>
        <w:t>(</w:t>
      </w:r>
      <w:r>
        <w:rPr>
          <w:snapToGrid w:val="0"/>
          <w:sz w:val="26"/>
          <w:szCs w:val="26"/>
        </w:rPr>
        <w:t xml:space="preserve">85,7 </w:t>
      </w:r>
      <w:r w:rsidRPr="00BB7BEC">
        <w:rPr>
          <w:snapToGrid w:val="0"/>
          <w:sz w:val="26"/>
          <w:szCs w:val="26"/>
        </w:rPr>
        <w:t>% к уровню 20</w:t>
      </w:r>
      <w:r>
        <w:rPr>
          <w:snapToGrid w:val="0"/>
          <w:sz w:val="26"/>
          <w:szCs w:val="26"/>
        </w:rPr>
        <w:t>19</w:t>
      </w:r>
      <w:r w:rsidRPr="00BB7BEC">
        <w:rPr>
          <w:snapToGrid w:val="0"/>
          <w:sz w:val="26"/>
          <w:szCs w:val="26"/>
        </w:rPr>
        <w:t xml:space="preserve"> года)</w:t>
      </w:r>
      <w:r>
        <w:rPr>
          <w:snapToGrid w:val="0"/>
          <w:sz w:val="26"/>
          <w:szCs w:val="26"/>
        </w:rPr>
        <w:t xml:space="preserve">, </w:t>
      </w:r>
      <w:r w:rsidRPr="00C9209F">
        <w:rPr>
          <w:snapToGrid w:val="0"/>
          <w:sz w:val="26"/>
          <w:szCs w:val="26"/>
        </w:rPr>
        <w:t xml:space="preserve">в том числе средства федерального бюджета </w:t>
      </w:r>
      <w:r>
        <w:rPr>
          <w:snapToGrid w:val="0"/>
          <w:sz w:val="26"/>
          <w:szCs w:val="26"/>
        </w:rPr>
        <w:t xml:space="preserve">39 757 039,83 </w:t>
      </w:r>
      <w:r w:rsidRPr="00C9209F">
        <w:rPr>
          <w:snapToGrid w:val="0"/>
          <w:sz w:val="26"/>
          <w:szCs w:val="26"/>
        </w:rPr>
        <w:t>руб. (</w:t>
      </w:r>
      <w:r>
        <w:rPr>
          <w:snapToGrid w:val="0"/>
          <w:sz w:val="26"/>
          <w:szCs w:val="26"/>
        </w:rPr>
        <w:t xml:space="preserve">177,9 </w:t>
      </w:r>
      <w:r w:rsidRPr="00C9209F">
        <w:rPr>
          <w:snapToGrid w:val="0"/>
          <w:sz w:val="26"/>
          <w:szCs w:val="26"/>
        </w:rPr>
        <w:t>% к уровню 201</w:t>
      </w:r>
      <w:r>
        <w:rPr>
          <w:snapToGrid w:val="0"/>
          <w:sz w:val="26"/>
          <w:szCs w:val="26"/>
        </w:rPr>
        <w:t>9</w:t>
      </w:r>
      <w:r w:rsidRPr="00C9209F">
        <w:rPr>
          <w:snapToGrid w:val="0"/>
          <w:sz w:val="26"/>
          <w:szCs w:val="26"/>
        </w:rPr>
        <w:t xml:space="preserve"> года), государственного бюджета Республики Саха (Якутия) –  </w:t>
      </w:r>
      <w:r>
        <w:rPr>
          <w:snapToGrid w:val="0"/>
          <w:sz w:val="26"/>
          <w:szCs w:val="26"/>
        </w:rPr>
        <w:t>1 126 807 153,3</w:t>
      </w:r>
      <w:r w:rsidRPr="00C9209F">
        <w:rPr>
          <w:snapToGrid w:val="0"/>
          <w:sz w:val="26"/>
          <w:szCs w:val="26"/>
        </w:rPr>
        <w:t xml:space="preserve"> руб. (</w:t>
      </w:r>
      <w:r>
        <w:rPr>
          <w:snapToGrid w:val="0"/>
          <w:sz w:val="26"/>
          <w:szCs w:val="26"/>
        </w:rPr>
        <w:t xml:space="preserve">98,2 </w:t>
      </w:r>
      <w:r w:rsidRPr="00C9209F">
        <w:rPr>
          <w:snapToGrid w:val="0"/>
          <w:sz w:val="26"/>
          <w:szCs w:val="26"/>
        </w:rPr>
        <w:t>% к уровню 201</w:t>
      </w:r>
      <w:r>
        <w:rPr>
          <w:snapToGrid w:val="0"/>
          <w:sz w:val="26"/>
          <w:szCs w:val="26"/>
        </w:rPr>
        <w:t>9</w:t>
      </w:r>
      <w:r w:rsidRPr="00C9209F">
        <w:rPr>
          <w:snapToGrid w:val="0"/>
          <w:sz w:val="26"/>
          <w:szCs w:val="26"/>
        </w:rPr>
        <w:t xml:space="preserve"> года), бюджета МО «Ленский район» – </w:t>
      </w:r>
      <w:r>
        <w:rPr>
          <w:snapToGrid w:val="0"/>
          <w:sz w:val="26"/>
          <w:szCs w:val="26"/>
        </w:rPr>
        <w:t>1 975 237 083,99</w:t>
      </w:r>
      <w:r w:rsidRPr="00C9209F">
        <w:rPr>
          <w:snapToGrid w:val="0"/>
          <w:sz w:val="26"/>
          <w:szCs w:val="26"/>
        </w:rPr>
        <w:t xml:space="preserve"> руб. (</w:t>
      </w:r>
      <w:r>
        <w:rPr>
          <w:snapToGrid w:val="0"/>
          <w:sz w:val="26"/>
          <w:szCs w:val="26"/>
        </w:rPr>
        <w:t xml:space="preserve">79,3 </w:t>
      </w:r>
      <w:r w:rsidRPr="00C9209F">
        <w:rPr>
          <w:snapToGrid w:val="0"/>
          <w:sz w:val="26"/>
          <w:szCs w:val="26"/>
        </w:rPr>
        <w:t>% к уровню 201</w:t>
      </w:r>
      <w:r>
        <w:rPr>
          <w:snapToGrid w:val="0"/>
          <w:sz w:val="26"/>
          <w:szCs w:val="26"/>
        </w:rPr>
        <w:t>9</w:t>
      </w:r>
      <w:r w:rsidRPr="00C9209F">
        <w:rPr>
          <w:snapToGrid w:val="0"/>
          <w:sz w:val="26"/>
          <w:szCs w:val="26"/>
        </w:rPr>
        <w:t xml:space="preserve"> года), внебюджетных источников – </w:t>
      </w:r>
      <w:r>
        <w:rPr>
          <w:snapToGrid w:val="0"/>
          <w:sz w:val="26"/>
          <w:szCs w:val="26"/>
        </w:rPr>
        <w:t>330 918 850,0</w:t>
      </w:r>
      <w:r w:rsidRPr="00C9209F">
        <w:rPr>
          <w:snapToGrid w:val="0"/>
          <w:sz w:val="26"/>
          <w:szCs w:val="26"/>
        </w:rPr>
        <w:t xml:space="preserve"> руб. (</w:t>
      </w:r>
      <w:r>
        <w:rPr>
          <w:snapToGrid w:val="0"/>
          <w:sz w:val="26"/>
          <w:szCs w:val="26"/>
        </w:rPr>
        <w:t xml:space="preserve">84,5 % </w:t>
      </w:r>
      <w:r w:rsidRPr="00C9209F">
        <w:rPr>
          <w:snapToGrid w:val="0"/>
          <w:sz w:val="26"/>
          <w:szCs w:val="26"/>
        </w:rPr>
        <w:t>к уровню 201</w:t>
      </w:r>
      <w:r>
        <w:rPr>
          <w:snapToGrid w:val="0"/>
          <w:sz w:val="26"/>
          <w:szCs w:val="26"/>
        </w:rPr>
        <w:t>9 года</w:t>
      </w:r>
      <w:r w:rsidRPr="00C9209F">
        <w:rPr>
          <w:snapToGrid w:val="0"/>
          <w:sz w:val="26"/>
          <w:szCs w:val="26"/>
        </w:rPr>
        <w:t>).</w:t>
      </w:r>
    </w:p>
    <w:p w14:paraId="45DD9618" w14:textId="77777777" w:rsidR="002B4C3B" w:rsidRDefault="002B4C3B" w:rsidP="002B4C3B">
      <w:pPr>
        <w:spacing w:line="360" w:lineRule="auto"/>
        <w:ind w:firstLine="709"/>
        <w:jc w:val="both"/>
        <w:rPr>
          <w:snapToGrid w:val="0"/>
          <w:sz w:val="26"/>
          <w:szCs w:val="26"/>
        </w:rPr>
      </w:pPr>
      <w:r w:rsidRPr="00012FD6">
        <w:rPr>
          <w:snapToGrid w:val="0"/>
          <w:sz w:val="26"/>
          <w:szCs w:val="26"/>
        </w:rPr>
        <w:t xml:space="preserve">За отчетный период фактическое освоение средств из всех источников финансирования составило 3 </w:t>
      </w:r>
      <w:r>
        <w:rPr>
          <w:snapToGrid w:val="0"/>
          <w:sz w:val="26"/>
          <w:szCs w:val="26"/>
        </w:rPr>
        <w:t>311</w:t>
      </w:r>
      <w:r w:rsidRPr="00012FD6">
        <w:rPr>
          <w:snapToGrid w:val="0"/>
          <w:sz w:val="26"/>
          <w:szCs w:val="26"/>
        </w:rPr>
        <w:t xml:space="preserve"> </w:t>
      </w:r>
      <w:r>
        <w:rPr>
          <w:snapToGrid w:val="0"/>
          <w:sz w:val="26"/>
          <w:szCs w:val="26"/>
        </w:rPr>
        <w:t>616</w:t>
      </w:r>
      <w:r w:rsidRPr="00012FD6">
        <w:rPr>
          <w:snapToGrid w:val="0"/>
          <w:sz w:val="26"/>
          <w:szCs w:val="26"/>
        </w:rPr>
        <w:t xml:space="preserve"> </w:t>
      </w:r>
      <w:r>
        <w:rPr>
          <w:snapToGrid w:val="0"/>
          <w:sz w:val="26"/>
          <w:szCs w:val="26"/>
        </w:rPr>
        <w:t>784</w:t>
      </w:r>
      <w:r w:rsidRPr="00012FD6">
        <w:rPr>
          <w:snapToGrid w:val="0"/>
          <w:sz w:val="26"/>
          <w:szCs w:val="26"/>
        </w:rPr>
        <w:t>,</w:t>
      </w:r>
      <w:r>
        <w:rPr>
          <w:snapToGrid w:val="0"/>
          <w:sz w:val="26"/>
          <w:szCs w:val="26"/>
        </w:rPr>
        <w:t>98</w:t>
      </w:r>
      <w:r w:rsidRPr="00012FD6">
        <w:rPr>
          <w:snapToGrid w:val="0"/>
          <w:sz w:val="26"/>
          <w:szCs w:val="26"/>
        </w:rPr>
        <w:t xml:space="preserve"> руб., в том числе из средств федерального бюджета –</w:t>
      </w:r>
      <w:r>
        <w:rPr>
          <w:snapToGrid w:val="0"/>
          <w:sz w:val="26"/>
          <w:szCs w:val="26"/>
        </w:rPr>
        <w:t xml:space="preserve">  39 636 003,17</w:t>
      </w:r>
      <w:r w:rsidRPr="00012FD6">
        <w:rPr>
          <w:snapToGrid w:val="0"/>
          <w:sz w:val="26"/>
          <w:szCs w:val="26"/>
        </w:rPr>
        <w:t xml:space="preserve"> руб. (99</w:t>
      </w:r>
      <w:r>
        <w:rPr>
          <w:snapToGrid w:val="0"/>
          <w:sz w:val="26"/>
          <w:szCs w:val="26"/>
        </w:rPr>
        <w:t xml:space="preserve">,7 </w:t>
      </w:r>
      <w:r w:rsidRPr="00012FD6">
        <w:rPr>
          <w:snapToGrid w:val="0"/>
          <w:sz w:val="26"/>
          <w:szCs w:val="26"/>
        </w:rPr>
        <w:t>% от плана), государственного бюджета Республики Саха (Якутия) – 1</w:t>
      </w:r>
      <w:r>
        <w:rPr>
          <w:snapToGrid w:val="0"/>
          <w:sz w:val="26"/>
          <w:szCs w:val="26"/>
        </w:rPr>
        <w:t> 091 310 299,29</w:t>
      </w:r>
      <w:r w:rsidRPr="00012FD6">
        <w:rPr>
          <w:snapToGrid w:val="0"/>
          <w:sz w:val="26"/>
          <w:szCs w:val="26"/>
        </w:rPr>
        <w:t xml:space="preserve"> руб. (9</w:t>
      </w:r>
      <w:r>
        <w:rPr>
          <w:snapToGrid w:val="0"/>
          <w:sz w:val="26"/>
          <w:szCs w:val="26"/>
        </w:rPr>
        <w:t xml:space="preserve">6,9 </w:t>
      </w:r>
      <w:r w:rsidRPr="00012FD6">
        <w:rPr>
          <w:snapToGrid w:val="0"/>
          <w:sz w:val="26"/>
          <w:szCs w:val="26"/>
        </w:rPr>
        <w:t xml:space="preserve">% от плана), средства бюджета </w:t>
      </w:r>
      <w:r w:rsidRPr="00012FD6">
        <w:rPr>
          <w:snapToGrid w:val="0"/>
          <w:sz w:val="26"/>
          <w:szCs w:val="26"/>
        </w:rPr>
        <w:lastRenderedPageBreak/>
        <w:t xml:space="preserve">МО «Ленский район» - 1 </w:t>
      </w:r>
      <w:r>
        <w:rPr>
          <w:snapToGrid w:val="0"/>
          <w:sz w:val="26"/>
          <w:szCs w:val="26"/>
        </w:rPr>
        <w:t>550</w:t>
      </w:r>
      <w:r w:rsidRPr="00012FD6">
        <w:rPr>
          <w:snapToGrid w:val="0"/>
          <w:sz w:val="26"/>
          <w:szCs w:val="26"/>
        </w:rPr>
        <w:t xml:space="preserve"> </w:t>
      </w:r>
      <w:r>
        <w:rPr>
          <w:snapToGrid w:val="0"/>
          <w:sz w:val="26"/>
          <w:szCs w:val="26"/>
        </w:rPr>
        <w:t>702</w:t>
      </w:r>
      <w:r w:rsidRPr="00012FD6">
        <w:rPr>
          <w:snapToGrid w:val="0"/>
          <w:sz w:val="26"/>
          <w:szCs w:val="26"/>
        </w:rPr>
        <w:t xml:space="preserve"> </w:t>
      </w:r>
      <w:r>
        <w:rPr>
          <w:snapToGrid w:val="0"/>
          <w:sz w:val="26"/>
          <w:szCs w:val="26"/>
        </w:rPr>
        <w:t>518</w:t>
      </w:r>
      <w:r w:rsidRPr="00012FD6">
        <w:rPr>
          <w:snapToGrid w:val="0"/>
          <w:sz w:val="26"/>
          <w:szCs w:val="26"/>
        </w:rPr>
        <w:t>,</w:t>
      </w:r>
      <w:r>
        <w:rPr>
          <w:snapToGrid w:val="0"/>
          <w:sz w:val="26"/>
          <w:szCs w:val="26"/>
        </w:rPr>
        <w:t>6</w:t>
      </w:r>
      <w:r w:rsidRPr="00012FD6">
        <w:rPr>
          <w:snapToGrid w:val="0"/>
          <w:sz w:val="26"/>
          <w:szCs w:val="26"/>
        </w:rPr>
        <w:t>4 руб. (7</w:t>
      </w:r>
      <w:r>
        <w:rPr>
          <w:snapToGrid w:val="0"/>
          <w:sz w:val="26"/>
          <w:szCs w:val="26"/>
        </w:rPr>
        <w:t>8</w:t>
      </w:r>
      <w:r w:rsidRPr="00012FD6">
        <w:rPr>
          <w:snapToGrid w:val="0"/>
          <w:sz w:val="26"/>
          <w:szCs w:val="26"/>
        </w:rPr>
        <w:t>,</w:t>
      </w:r>
      <w:r>
        <w:rPr>
          <w:snapToGrid w:val="0"/>
          <w:sz w:val="26"/>
          <w:szCs w:val="26"/>
        </w:rPr>
        <w:t xml:space="preserve">5 </w:t>
      </w:r>
      <w:r w:rsidRPr="00012FD6">
        <w:rPr>
          <w:snapToGrid w:val="0"/>
          <w:sz w:val="26"/>
          <w:szCs w:val="26"/>
        </w:rPr>
        <w:t>% от плана), внебюджетных источников – 62</w:t>
      </w:r>
      <w:r>
        <w:rPr>
          <w:snapToGrid w:val="0"/>
          <w:sz w:val="26"/>
          <w:szCs w:val="26"/>
        </w:rPr>
        <w:t>9</w:t>
      </w:r>
      <w:r w:rsidRPr="00012FD6">
        <w:rPr>
          <w:snapToGrid w:val="0"/>
          <w:sz w:val="26"/>
          <w:szCs w:val="26"/>
        </w:rPr>
        <w:t xml:space="preserve"> </w:t>
      </w:r>
      <w:r>
        <w:rPr>
          <w:snapToGrid w:val="0"/>
          <w:sz w:val="26"/>
          <w:szCs w:val="26"/>
        </w:rPr>
        <w:t>967</w:t>
      </w:r>
      <w:r w:rsidRPr="00012FD6">
        <w:rPr>
          <w:snapToGrid w:val="0"/>
          <w:sz w:val="26"/>
          <w:szCs w:val="26"/>
        </w:rPr>
        <w:t xml:space="preserve"> </w:t>
      </w:r>
      <w:r>
        <w:rPr>
          <w:snapToGrid w:val="0"/>
          <w:sz w:val="26"/>
          <w:szCs w:val="26"/>
        </w:rPr>
        <w:t>963</w:t>
      </w:r>
      <w:r w:rsidRPr="00012FD6">
        <w:rPr>
          <w:snapToGrid w:val="0"/>
          <w:sz w:val="26"/>
          <w:szCs w:val="26"/>
        </w:rPr>
        <w:t>,</w:t>
      </w:r>
      <w:r>
        <w:rPr>
          <w:snapToGrid w:val="0"/>
          <w:sz w:val="26"/>
          <w:szCs w:val="26"/>
        </w:rPr>
        <w:t>88</w:t>
      </w:r>
      <w:r w:rsidRPr="00012FD6">
        <w:rPr>
          <w:snapToGrid w:val="0"/>
          <w:sz w:val="26"/>
          <w:szCs w:val="26"/>
        </w:rPr>
        <w:t xml:space="preserve"> руб. (1</w:t>
      </w:r>
      <w:r>
        <w:rPr>
          <w:snapToGrid w:val="0"/>
          <w:sz w:val="26"/>
          <w:szCs w:val="26"/>
        </w:rPr>
        <w:t>9</w:t>
      </w:r>
      <w:r w:rsidRPr="00012FD6">
        <w:rPr>
          <w:snapToGrid w:val="0"/>
          <w:sz w:val="26"/>
          <w:szCs w:val="26"/>
        </w:rPr>
        <w:t>0,</w:t>
      </w:r>
      <w:r>
        <w:rPr>
          <w:snapToGrid w:val="0"/>
          <w:sz w:val="26"/>
          <w:szCs w:val="26"/>
        </w:rPr>
        <w:t xml:space="preserve">4 </w:t>
      </w:r>
      <w:r w:rsidRPr="00012FD6">
        <w:rPr>
          <w:snapToGrid w:val="0"/>
          <w:sz w:val="26"/>
          <w:szCs w:val="26"/>
        </w:rPr>
        <w:t>% от плана).</w:t>
      </w:r>
    </w:p>
    <w:p w14:paraId="60D3F19B" w14:textId="77777777" w:rsidR="002B4C3B" w:rsidRPr="00012FD6" w:rsidRDefault="002B4C3B" w:rsidP="002B4C3B">
      <w:pPr>
        <w:spacing w:line="360" w:lineRule="auto"/>
        <w:ind w:firstLine="709"/>
        <w:jc w:val="both"/>
        <w:rPr>
          <w:snapToGrid w:val="0"/>
          <w:sz w:val="26"/>
          <w:szCs w:val="26"/>
        </w:rPr>
      </w:pPr>
      <w:r w:rsidRPr="00012FD6">
        <w:rPr>
          <w:snapToGrid w:val="0"/>
          <w:sz w:val="26"/>
          <w:szCs w:val="26"/>
        </w:rPr>
        <w:t xml:space="preserve"> Финансирование мероприятий муниципальных программ за 20</w:t>
      </w:r>
      <w:r>
        <w:rPr>
          <w:snapToGrid w:val="0"/>
          <w:sz w:val="26"/>
          <w:szCs w:val="26"/>
        </w:rPr>
        <w:t>20</w:t>
      </w:r>
      <w:r w:rsidRPr="00012FD6">
        <w:rPr>
          <w:snapToGrid w:val="0"/>
          <w:sz w:val="26"/>
          <w:szCs w:val="26"/>
        </w:rPr>
        <w:t xml:space="preserve"> год представлено в приложении к сводному годовому докладу (Таблица № 1).</w:t>
      </w:r>
    </w:p>
    <w:p w14:paraId="3DE8ADD0" w14:textId="77777777" w:rsidR="002B4C3B" w:rsidRDefault="002B4C3B" w:rsidP="002B4C3B">
      <w:pPr>
        <w:spacing w:line="360" w:lineRule="auto"/>
        <w:jc w:val="both"/>
        <w:rPr>
          <w:snapToGrid w:val="0"/>
          <w:sz w:val="26"/>
          <w:szCs w:val="26"/>
        </w:rPr>
      </w:pPr>
      <w:r>
        <w:rPr>
          <w:snapToGrid w:val="0"/>
          <w:sz w:val="26"/>
          <w:szCs w:val="26"/>
        </w:rPr>
        <w:t xml:space="preserve">          </w:t>
      </w:r>
      <w:r w:rsidRPr="00550766">
        <w:rPr>
          <w:snapToGrid w:val="0"/>
          <w:sz w:val="26"/>
          <w:szCs w:val="26"/>
        </w:rPr>
        <w:t xml:space="preserve">Программные расходы за счет бюджетных средств из всех уровней бюджета исполнены на </w:t>
      </w:r>
      <w:r>
        <w:rPr>
          <w:snapToGrid w:val="0"/>
          <w:sz w:val="26"/>
          <w:szCs w:val="26"/>
        </w:rPr>
        <w:t xml:space="preserve">85,4 </w:t>
      </w:r>
      <w:r w:rsidRPr="00550766">
        <w:rPr>
          <w:snapToGrid w:val="0"/>
          <w:sz w:val="26"/>
          <w:szCs w:val="26"/>
        </w:rPr>
        <w:t>%. При плане</w:t>
      </w:r>
      <w:r>
        <w:rPr>
          <w:snapToGrid w:val="0"/>
          <w:sz w:val="26"/>
          <w:szCs w:val="26"/>
        </w:rPr>
        <w:t xml:space="preserve"> 3 141 798 277,12 </w:t>
      </w:r>
      <w:r w:rsidRPr="00550766">
        <w:rPr>
          <w:snapToGrid w:val="0"/>
          <w:sz w:val="26"/>
          <w:szCs w:val="26"/>
        </w:rPr>
        <w:t xml:space="preserve">руб. расходы исполнены в сумме </w:t>
      </w:r>
      <w:r>
        <w:rPr>
          <w:snapToGrid w:val="0"/>
          <w:sz w:val="26"/>
          <w:szCs w:val="26"/>
        </w:rPr>
        <w:t>2 681 648 821,1</w:t>
      </w:r>
      <w:r w:rsidRPr="00550766">
        <w:rPr>
          <w:snapToGrid w:val="0"/>
          <w:sz w:val="26"/>
          <w:szCs w:val="26"/>
        </w:rPr>
        <w:t xml:space="preserve"> руб., что на </w:t>
      </w:r>
      <w:r>
        <w:rPr>
          <w:snapToGrid w:val="0"/>
          <w:sz w:val="26"/>
          <w:szCs w:val="26"/>
        </w:rPr>
        <w:t xml:space="preserve">460 149 456,02 </w:t>
      </w:r>
      <w:r w:rsidRPr="00550766">
        <w:rPr>
          <w:snapToGrid w:val="0"/>
          <w:sz w:val="26"/>
          <w:szCs w:val="26"/>
        </w:rPr>
        <w:t>руб. меньше плана.</w:t>
      </w:r>
    </w:p>
    <w:p w14:paraId="2260CA9F" w14:textId="77777777" w:rsidR="002B4C3B" w:rsidRDefault="002B4C3B" w:rsidP="002B4C3B">
      <w:pPr>
        <w:spacing w:line="360" w:lineRule="auto"/>
        <w:jc w:val="both"/>
        <w:rPr>
          <w:snapToGrid w:val="0"/>
          <w:sz w:val="26"/>
          <w:szCs w:val="26"/>
        </w:rPr>
      </w:pPr>
      <w:r w:rsidRPr="00550766">
        <w:rPr>
          <w:snapToGrid w:val="0"/>
          <w:sz w:val="26"/>
          <w:szCs w:val="26"/>
        </w:rPr>
        <w:t xml:space="preserve"> </w:t>
      </w:r>
      <w:r>
        <w:rPr>
          <w:snapToGrid w:val="0"/>
          <w:sz w:val="26"/>
          <w:szCs w:val="26"/>
        </w:rPr>
        <w:t xml:space="preserve">         Наиболее низкую оценку исполнения финансовых средств за 2020 год показали программы:</w:t>
      </w:r>
    </w:p>
    <w:p w14:paraId="764A093B" w14:textId="77777777" w:rsidR="002B4C3B" w:rsidRDefault="002B4C3B" w:rsidP="002B4C3B">
      <w:pPr>
        <w:spacing w:line="360" w:lineRule="auto"/>
        <w:ind w:firstLine="709"/>
        <w:jc w:val="both"/>
        <w:rPr>
          <w:snapToGrid w:val="0"/>
          <w:sz w:val="26"/>
          <w:szCs w:val="26"/>
        </w:rPr>
      </w:pPr>
      <w:r>
        <w:rPr>
          <w:snapToGrid w:val="0"/>
          <w:sz w:val="26"/>
          <w:szCs w:val="26"/>
        </w:rPr>
        <w:t>1. Муниципальная программа «Развитие предпринимательства в Ленском районе</w:t>
      </w:r>
      <w:r w:rsidRPr="00EF732C">
        <w:rPr>
          <w:snapToGrid w:val="0"/>
          <w:sz w:val="26"/>
          <w:szCs w:val="26"/>
        </w:rPr>
        <w:t>», расходы по программе исполнены в сумме</w:t>
      </w:r>
      <w:r>
        <w:rPr>
          <w:snapToGrid w:val="0"/>
          <w:sz w:val="26"/>
          <w:szCs w:val="26"/>
        </w:rPr>
        <w:t xml:space="preserve"> 113 866,0 руб. при уточненном плане 5 143 290,0 или на 2,2 %.</w:t>
      </w:r>
    </w:p>
    <w:p w14:paraId="1151039D" w14:textId="77777777" w:rsidR="002B4C3B" w:rsidRDefault="002B4C3B" w:rsidP="002B4C3B">
      <w:pPr>
        <w:spacing w:line="360" w:lineRule="auto"/>
        <w:ind w:firstLine="709"/>
        <w:jc w:val="both"/>
        <w:rPr>
          <w:snapToGrid w:val="0"/>
          <w:sz w:val="26"/>
          <w:szCs w:val="26"/>
        </w:rPr>
      </w:pPr>
      <w:r>
        <w:rPr>
          <w:snapToGrid w:val="0"/>
          <w:sz w:val="26"/>
          <w:szCs w:val="26"/>
        </w:rPr>
        <w:t xml:space="preserve">Неисполнение финансирования программы произошло вследствие отсутствия заявок субъектов малого и среднего предпринимательства на объявленные конкурсы по предоставлению субсидий, грантов для СМП, а также в связи с распространением новой коронавирусной инфекции были отменены массовые мероприятия, командировки общественного помощника Уполномоченного по защите прав РС (Я) и Члена Координационного совета по предпринимательству при Главе РС (Я) от Ленского района. </w:t>
      </w:r>
    </w:p>
    <w:p w14:paraId="6C045627" w14:textId="77777777" w:rsidR="002B4C3B" w:rsidRDefault="002B4C3B" w:rsidP="002B4C3B">
      <w:pPr>
        <w:spacing w:line="360" w:lineRule="auto"/>
        <w:ind w:firstLine="709"/>
        <w:jc w:val="both"/>
        <w:rPr>
          <w:snapToGrid w:val="0"/>
          <w:sz w:val="26"/>
          <w:szCs w:val="26"/>
        </w:rPr>
      </w:pPr>
      <w:r>
        <w:rPr>
          <w:snapToGrid w:val="0"/>
          <w:sz w:val="26"/>
          <w:szCs w:val="26"/>
        </w:rPr>
        <w:t xml:space="preserve">2. Муниципальная программа «Профилактика правонарушений в Ленском районе», </w:t>
      </w:r>
      <w:r w:rsidRPr="00E43C18">
        <w:rPr>
          <w:snapToGrid w:val="0"/>
          <w:sz w:val="26"/>
          <w:szCs w:val="26"/>
        </w:rPr>
        <w:t>расходы по программе исполнены в сумме</w:t>
      </w:r>
      <w:r>
        <w:rPr>
          <w:snapToGrid w:val="0"/>
          <w:sz w:val="26"/>
          <w:szCs w:val="26"/>
        </w:rPr>
        <w:t xml:space="preserve"> 605 402,88 руб. </w:t>
      </w:r>
      <w:r w:rsidRPr="00E43C18">
        <w:rPr>
          <w:snapToGrid w:val="0"/>
          <w:sz w:val="26"/>
          <w:szCs w:val="26"/>
        </w:rPr>
        <w:t>при уточненном плане</w:t>
      </w:r>
      <w:r>
        <w:rPr>
          <w:snapToGrid w:val="0"/>
          <w:sz w:val="26"/>
          <w:szCs w:val="26"/>
        </w:rPr>
        <w:t xml:space="preserve"> 2 960 900,0 руб. или 20,45 %. </w:t>
      </w:r>
    </w:p>
    <w:p w14:paraId="7D6A183D" w14:textId="77777777" w:rsidR="002B4C3B" w:rsidRDefault="002B4C3B" w:rsidP="002B4C3B">
      <w:pPr>
        <w:tabs>
          <w:tab w:val="left" w:pos="709"/>
        </w:tabs>
        <w:spacing w:line="360" w:lineRule="auto"/>
        <w:ind w:firstLine="709"/>
        <w:jc w:val="both"/>
        <w:rPr>
          <w:snapToGrid w:val="0"/>
          <w:sz w:val="26"/>
          <w:szCs w:val="26"/>
        </w:rPr>
      </w:pPr>
      <w:r w:rsidRPr="008605CF">
        <w:rPr>
          <w:snapToGrid w:val="0"/>
          <w:sz w:val="26"/>
          <w:szCs w:val="26"/>
        </w:rPr>
        <w:t xml:space="preserve">Финансирование не освоено в полной мере в связи с ограничительными мерами по нераспространению новой коронавирусной инфекции: не реализованы мероприятия по организации летнего труда и отдыха детей; не состоялись поездки законных представителей несовершеннолетних для прохождения лечения от алкогольной зависимости в г. Якутск, поездки детей из отдаленных населенных пунктов в Ленск для реабилитации, поездки детей с девиантным поведением для диагностики в г. Якутск, выездные заседания комиссии по делам несовершеннолетних в п. Витим и п. Пеледуй; не состоялось участие членов КДН в </w:t>
      </w:r>
      <w:r>
        <w:rPr>
          <w:snapToGrid w:val="0"/>
          <w:sz w:val="26"/>
          <w:szCs w:val="26"/>
        </w:rPr>
        <w:t>региональных</w:t>
      </w:r>
      <w:r w:rsidRPr="008605CF">
        <w:rPr>
          <w:snapToGrid w:val="0"/>
          <w:sz w:val="26"/>
          <w:szCs w:val="26"/>
        </w:rPr>
        <w:t>, российских семинарах и курсах повышения квалификации; на подготовку кадров из выпускников общеобразовательных учреждений, прошедших обучение по программам С (К)ОШИ 8 вида и выпускников 9-х и 11-х классов затрачено 49% от планируемой суммы.</w:t>
      </w:r>
    </w:p>
    <w:p w14:paraId="6A30E8F3" w14:textId="77777777" w:rsidR="002B4C3B" w:rsidRDefault="002B4C3B" w:rsidP="002B4C3B">
      <w:pPr>
        <w:tabs>
          <w:tab w:val="left" w:pos="993"/>
        </w:tabs>
        <w:spacing w:line="360" w:lineRule="auto"/>
        <w:ind w:firstLine="709"/>
        <w:jc w:val="both"/>
        <w:rPr>
          <w:snapToGrid w:val="0"/>
          <w:sz w:val="26"/>
          <w:szCs w:val="26"/>
        </w:rPr>
      </w:pPr>
      <w:r>
        <w:rPr>
          <w:snapToGrid w:val="0"/>
          <w:sz w:val="26"/>
          <w:szCs w:val="26"/>
        </w:rPr>
        <w:lastRenderedPageBreak/>
        <w:t>3.</w:t>
      </w:r>
      <w:r w:rsidRPr="00E43C18">
        <w:rPr>
          <w:snapToGrid w:val="0"/>
          <w:sz w:val="26"/>
          <w:szCs w:val="26"/>
        </w:rPr>
        <w:t xml:space="preserve"> </w:t>
      </w:r>
      <w:r w:rsidRPr="00D119CA">
        <w:rPr>
          <w:snapToGrid w:val="0"/>
          <w:sz w:val="26"/>
          <w:szCs w:val="26"/>
        </w:rPr>
        <w:t>М</w:t>
      </w:r>
      <w:r>
        <w:rPr>
          <w:snapToGrid w:val="0"/>
          <w:sz w:val="26"/>
          <w:szCs w:val="26"/>
        </w:rPr>
        <w:t>униципальная программа</w:t>
      </w:r>
      <w:r w:rsidRPr="00D119CA">
        <w:rPr>
          <w:snapToGrid w:val="0"/>
          <w:sz w:val="26"/>
          <w:szCs w:val="26"/>
        </w:rPr>
        <w:t xml:space="preserve"> «Управление муниципальной собственностью муниципального образования «Ленский район», расходы по программе исполнены в сумме </w:t>
      </w:r>
      <w:r>
        <w:rPr>
          <w:snapToGrid w:val="0"/>
          <w:sz w:val="26"/>
          <w:szCs w:val="26"/>
        </w:rPr>
        <w:t xml:space="preserve">97 262 825,64 </w:t>
      </w:r>
      <w:r w:rsidRPr="00D119CA">
        <w:rPr>
          <w:snapToGrid w:val="0"/>
          <w:sz w:val="26"/>
          <w:szCs w:val="26"/>
        </w:rPr>
        <w:t>руб. при уточненном плане –</w:t>
      </w:r>
      <w:r>
        <w:rPr>
          <w:snapToGrid w:val="0"/>
          <w:sz w:val="26"/>
          <w:szCs w:val="26"/>
        </w:rPr>
        <w:t xml:space="preserve"> 352 079 501,68</w:t>
      </w:r>
      <w:r w:rsidRPr="00D119CA">
        <w:rPr>
          <w:snapToGrid w:val="0"/>
          <w:sz w:val="26"/>
          <w:szCs w:val="26"/>
        </w:rPr>
        <w:t xml:space="preserve"> руб. или на </w:t>
      </w:r>
      <w:r>
        <w:rPr>
          <w:snapToGrid w:val="0"/>
          <w:sz w:val="26"/>
          <w:szCs w:val="26"/>
        </w:rPr>
        <w:t xml:space="preserve">27,6 </w:t>
      </w:r>
      <w:r w:rsidRPr="00D119CA">
        <w:rPr>
          <w:snapToGrid w:val="0"/>
          <w:sz w:val="26"/>
          <w:szCs w:val="26"/>
        </w:rPr>
        <w:t>%.</w:t>
      </w:r>
    </w:p>
    <w:p w14:paraId="716597CD" w14:textId="77777777" w:rsidR="002B4C3B" w:rsidRDefault="002B4C3B" w:rsidP="002B4C3B">
      <w:pPr>
        <w:tabs>
          <w:tab w:val="left" w:pos="709"/>
          <w:tab w:val="left" w:pos="993"/>
        </w:tabs>
        <w:spacing w:line="360" w:lineRule="auto"/>
        <w:ind w:firstLine="709"/>
        <w:jc w:val="both"/>
        <w:rPr>
          <w:snapToGrid w:val="0"/>
          <w:sz w:val="26"/>
          <w:szCs w:val="26"/>
        </w:rPr>
      </w:pPr>
      <w:r>
        <w:rPr>
          <w:snapToGrid w:val="0"/>
          <w:sz w:val="26"/>
          <w:szCs w:val="26"/>
        </w:rPr>
        <w:t>Причинами низкого освоения финансирования муниципальной программы является неисполнение мероприятий по объектам капитального строительства подпрограммы «Развитие системы управления недвижимостью».</w:t>
      </w:r>
      <w:r w:rsidRPr="00A2347B">
        <w:rPr>
          <w:snapToGrid w:val="0"/>
          <w:sz w:val="26"/>
          <w:szCs w:val="26"/>
        </w:rPr>
        <w:t xml:space="preserve"> </w:t>
      </w:r>
    </w:p>
    <w:p w14:paraId="617D9865" w14:textId="77777777" w:rsidR="002B4C3B" w:rsidRPr="00A2347B" w:rsidRDefault="002B4C3B" w:rsidP="002B4C3B">
      <w:pPr>
        <w:tabs>
          <w:tab w:val="left" w:pos="709"/>
          <w:tab w:val="left" w:pos="993"/>
        </w:tabs>
        <w:spacing w:line="360" w:lineRule="auto"/>
        <w:ind w:firstLine="709"/>
        <w:jc w:val="both"/>
        <w:rPr>
          <w:snapToGrid w:val="0"/>
          <w:sz w:val="26"/>
          <w:szCs w:val="26"/>
        </w:rPr>
      </w:pPr>
      <w:r>
        <w:rPr>
          <w:snapToGrid w:val="0"/>
          <w:sz w:val="26"/>
          <w:szCs w:val="26"/>
        </w:rPr>
        <w:t>На мероприятия было</w:t>
      </w:r>
      <w:r w:rsidRPr="00A2347B">
        <w:rPr>
          <w:snapToGrid w:val="0"/>
          <w:sz w:val="26"/>
          <w:szCs w:val="26"/>
        </w:rPr>
        <w:t xml:space="preserve"> </w:t>
      </w:r>
      <w:r>
        <w:rPr>
          <w:snapToGrid w:val="0"/>
          <w:sz w:val="26"/>
          <w:szCs w:val="26"/>
        </w:rPr>
        <w:t>запланировано</w:t>
      </w:r>
      <w:r w:rsidRPr="00A2347B">
        <w:rPr>
          <w:snapToGrid w:val="0"/>
          <w:sz w:val="26"/>
          <w:szCs w:val="26"/>
        </w:rPr>
        <w:t xml:space="preserve"> – </w:t>
      </w:r>
      <w:r>
        <w:rPr>
          <w:snapToGrid w:val="0"/>
          <w:sz w:val="26"/>
          <w:szCs w:val="26"/>
        </w:rPr>
        <w:t>269 590 004,53</w:t>
      </w:r>
      <w:r w:rsidRPr="00A2347B">
        <w:rPr>
          <w:snapToGrid w:val="0"/>
          <w:sz w:val="26"/>
          <w:szCs w:val="26"/>
        </w:rPr>
        <w:t xml:space="preserve"> руб. </w:t>
      </w:r>
      <w:r>
        <w:rPr>
          <w:snapToGrid w:val="0"/>
          <w:sz w:val="26"/>
          <w:szCs w:val="26"/>
        </w:rPr>
        <w:t>(с</w:t>
      </w:r>
      <w:r w:rsidRPr="00A2347B">
        <w:rPr>
          <w:snapToGrid w:val="0"/>
          <w:sz w:val="26"/>
          <w:szCs w:val="26"/>
        </w:rPr>
        <w:t>троительство школы с. Толон – 99 596 035,21 руб., строительство школы</w:t>
      </w:r>
      <w:r>
        <w:rPr>
          <w:snapToGrid w:val="0"/>
          <w:sz w:val="26"/>
          <w:szCs w:val="26"/>
        </w:rPr>
        <w:t xml:space="preserve"> с. Натора – 29 711 709,45 руб.,</w:t>
      </w:r>
      <w:r w:rsidRPr="00A2347B">
        <w:rPr>
          <w:snapToGrid w:val="0"/>
          <w:sz w:val="26"/>
          <w:szCs w:val="26"/>
        </w:rPr>
        <w:t xml:space="preserve"> строительство «ФОК» - 64 080 951,8 руб., строительство «ДШИ» - 76 201 308,07 руб.).</w:t>
      </w:r>
    </w:p>
    <w:p w14:paraId="2A4C3D86" w14:textId="77777777" w:rsidR="002B4C3B" w:rsidRDefault="002B4C3B" w:rsidP="002B4C3B">
      <w:pPr>
        <w:tabs>
          <w:tab w:val="left" w:pos="709"/>
          <w:tab w:val="left" w:pos="993"/>
        </w:tabs>
        <w:spacing w:line="360" w:lineRule="auto"/>
        <w:ind w:firstLine="709"/>
        <w:jc w:val="both"/>
        <w:rPr>
          <w:snapToGrid w:val="0"/>
          <w:sz w:val="26"/>
          <w:szCs w:val="26"/>
        </w:rPr>
      </w:pPr>
      <w:r w:rsidRPr="00A2347B">
        <w:rPr>
          <w:snapToGrid w:val="0"/>
          <w:sz w:val="26"/>
          <w:szCs w:val="26"/>
        </w:rPr>
        <w:t>Фа</w:t>
      </w:r>
      <w:r>
        <w:rPr>
          <w:snapToGrid w:val="0"/>
          <w:sz w:val="26"/>
          <w:szCs w:val="26"/>
        </w:rPr>
        <w:t xml:space="preserve">ктическое исполнение составило </w:t>
      </w:r>
      <w:r w:rsidRPr="00A2347B">
        <w:rPr>
          <w:snapToGrid w:val="0"/>
          <w:sz w:val="26"/>
          <w:szCs w:val="26"/>
        </w:rPr>
        <w:t>– 55 490 915,29 руб. (гос. бюджет – 41 915 066,39, в т.ч. дотация на поддержку мер по обеспечению сбалансированности ме</w:t>
      </w:r>
      <w:r>
        <w:rPr>
          <w:snapToGrid w:val="0"/>
          <w:sz w:val="26"/>
          <w:szCs w:val="26"/>
        </w:rPr>
        <w:t xml:space="preserve">стных бюджетов – 33 000 000,00 </w:t>
      </w:r>
      <w:r w:rsidRPr="00A2347B">
        <w:rPr>
          <w:snapToGrid w:val="0"/>
          <w:sz w:val="26"/>
          <w:szCs w:val="26"/>
        </w:rPr>
        <w:t>руб., предоставление субсидии на строительство школы с.Толон – 8 915 066,39 руб. местн</w:t>
      </w:r>
      <w:r>
        <w:rPr>
          <w:snapToGrid w:val="0"/>
          <w:sz w:val="26"/>
          <w:szCs w:val="26"/>
        </w:rPr>
        <w:t>ый бюджет – 13 575 848,90 руб.).</w:t>
      </w:r>
    </w:p>
    <w:p w14:paraId="49E1078F" w14:textId="77777777" w:rsidR="002B4C3B" w:rsidRDefault="002B4C3B" w:rsidP="002B4C3B">
      <w:pPr>
        <w:tabs>
          <w:tab w:val="left" w:pos="709"/>
          <w:tab w:val="left" w:pos="993"/>
        </w:tabs>
        <w:spacing w:line="360" w:lineRule="auto"/>
        <w:jc w:val="both"/>
        <w:rPr>
          <w:snapToGrid w:val="0"/>
          <w:sz w:val="26"/>
          <w:szCs w:val="26"/>
        </w:rPr>
      </w:pPr>
      <w:r>
        <w:rPr>
          <w:snapToGrid w:val="0"/>
          <w:sz w:val="26"/>
          <w:szCs w:val="26"/>
        </w:rPr>
        <w:t xml:space="preserve">            Средства не удалось полностью освоить по следующим причинам:</w:t>
      </w:r>
    </w:p>
    <w:p w14:paraId="58EBD689" w14:textId="77777777" w:rsidR="002B4C3B" w:rsidRDefault="002B4C3B" w:rsidP="00611ED4">
      <w:pPr>
        <w:pStyle w:val="a5"/>
        <w:widowControl/>
        <w:numPr>
          <w:ilvl w:val="0"/>
          <w:numId w:val="6"/>
        </w:numPr>
        <w:tabs>
          <w:tab w:val="left" w:pos="0"/>
          <w:tab w:val="left" w:pos="1276"/>
        </w:tabs>
        <w:autoSpaceDE/>
        <w:autoSpaceDN/>
        <w:adjustRightInd/>
        <w:spacing w:line="360" w:lineRule="auto"/>
        <w:ind w:left="0" w:firstLine="709"/>
        <w:jc w:val="both"/>
        <w:rPr>
          <w:snapToGrid w:val="0"/>
          <w:sz w:val="26"/>
          <w:szCs w:val="26"/>
        </w:rPr>
      </w:pPr>
      <w:r w:rsidRPr="00006878">
        <w:rPr>
          <w:snapToGrid w:val="0"/>
          <w:sz w:val="26"/>
          <w:szCs w:val="26"/>
        </w:rPr>
        <w:t xml:space="preserve">отставание подрядчиков от графика строительства объектов </w:t>
      </w:r>
      <w:r>
        <w:rPr>
          <w:snapToGrid w:val="0"/>
          <w:sz w:val="26"/>
          <w:szCs w:val="26"/>
        </w:rPr>
        <w:t>«</w:t>
      </w:r>
      <w:r w:rsidRPr="00006878">
        <w:rPr>
          <w:snapToGrid w:val="0"/>
          <w:sz w:val="26"/>
          <w:szCs w:val="26"/>
        </w:rPr>
        <w:t>Национальная школа на 50 учащихся с детским садом на 15 мест и интернатом на 15 мест в с. Толон Ленского района Р</w:t>
      </w:r>
      <w:r>
        <w:rPr>
          <w:snapToGrid w:val="0"/>
          <w:sz w:val="26"/>
          <w:szCs w:val="26"/>
        </w:rPr>
        <w:t>С (Я). Школа-сад на 50/15 мест»</w:t>
      </w:r>
      <w:r w:rsidRPr="00006878">
        <w:rPr>
          <w:snapToGrid w:val="0"/>
          <w:sz w:val="26"/>
          <w:szCs w:val="26"/>
        </w:rPr>
        <w:t xml:space="preserve">, </w:t>
      </w:r>
      <w:r>
        <w:rPr>
          <w:snapToGrid w:val="0"/>
          <w:sz w:val="26"/>
          <w:szCs w:val="26"/>
        </w:rPr>
        <w:t>«</w:t>
      </w:r>
      <w:r w:rsidRPr="00006878">
        <w:rPr>
          <w:snapToGrid w:val="0"/>
          <w:sz w:val="26"/>
          <w:szCs w:val="26"/>
        </w:rPr>
        <w:t>Школа на 50 учащихся в с. Натора Ленского района РС (Я)</w:t>
      </w:r>
      <w:r>
        <w:rPr>
          <w:snapToGrid w:val="0"/>
          <w:sz w:val="26"/>
          <w:szCs w:val="26"/>
        </w:rPr>
        <w:t>»</w:t>
      </w:r>
      <w:r w:rsidRPr="00006878">
        <w:rPr>
          <w:snapToGrid w:val="0"/>
          <w:sz w:val="26"/>
          <w:szCs w:val="26"/>
        </w:rPr>
        <w:t xml:space="preserve"> в связи с чем оплата производится поэтапно, по факту выполнения работ;</w:t>
      </w:r>
    </w:p>
    <w:p w14:paraId="6A921A96" w14:textId="77777777" w:rsidR="002B4C3B" w:rsidRDefault="002B4C3B" w:rsidP="00611ED4">
      <w:pPr>
        <w:pStyle w:val="a5"/>
        <w:widowControl/>
        <w:numPr>
          <w:ilvl w:val="0"/>
          <w:numId w:val="6"/>
        </w:numPr>
        <w:tabs>
          <w:tab w:val="left" w:pos="0"/>
          <w:tab w:val="left" w:pos="1276"/>
        </w:tabs>
        <w:autoSpaceDE/>
        <w:autoSpaceDN/>
        <w:adjustRightInd/>
        <w:spacing w:line="360" w:lineRule="auto"/>
        <w:ind w:left="0" w:firstLine="709"/>
        <w:jc w:val="both"/>
        <w:rPr>
          <w:snapToGrid w:val="0"/>
          <w:sz w:val="26"/>
          <w:szCs w:val="26"/>
        </w:rPr>
      </w:pPr>
      <w:r w:rsidRPr="00006878">
        <w:rPr>
          <w:snapToGrid w:val="0"/>
          <w:sz w:val="26"/>
          <w:szCs w:val="26"/>
        </w:rPr>
        <w:t>не заключен муниципальный конт</w:t>
      </w:r>
      <w:r>
        <w:rPr>
          <w:snapToGrid w:val="0"/>
          <w:sz w:val="26"/>
          <w:szCs w:val="26"/>
        </w:rPr>
        <w:t>ракт на строительство объекта: «</w:t>
      </w:r>
      <w:r w:rsidRPr="00006878">
        <w:rPr>
          <w:snapToGrid w:val="0"/>
          <w:sz w:val="26"/>
          <w:szCs w:val="26"/>
        </w:rPr>
        <w:t>ФОК с плавательным бассейном и хоккейным кортом Ленского улуса (района) РС (Я)». Муниципальным заказчиком на заключение муниципального контракта на выполнение проектно-</w:t>
      </w:r>
      <w:r>
        <w:rPr>
          <w:snapToGrid w:val="0"/>
          <w:sz w:val="26"/>
          <w:szCs w:val="26"/>
        </w:rPr>
        <w:t>сметной документации выступила а</w:t>
      </w:r>
      <w:r w:rsidRPr="00006878">
        <w:rPr>
          <w:snapToGrid w:val="0"/>
          <w:sz w:val="26"/>
          <w:szCs w:val="26"/>
        </w:rPr>
        <w:t>дминистрация МО «Ленский район», в настоящее время проектно-сметная документация проходит государственную экспертизу;</w:t>
      </w:r>
    </w:p>
    <w:p w14:paraId="0212DE03" w14:textId="77777777" w:rsidR="002B4C3B" w:rsidRPr="00006878" w:rsidRDefault="002B4C3B" w:rsidP="00611ED4">
      <w:pPr>
        <w:pStyle w:val="a5"/>
        <w:widowControl/>
        <w:numPr>
          <w:ilvl w:val="0"/>
          <w:numId w:val="6"/>
        </w:numPr>
        <w:tabs>
          <w:tab w:val="left" w:pos="0"/>
          <w:tab w:val="left" w:pos="1276"/>
        </w:tabs>
        <w:autoSpaceDE/>
        <w:autoSpaceDN/>
        <w:adjustRightInd/>
        <w:spacing w:line="360" w:lineRule="auto"/>
        <w:ind w:left="0" w:firstLine="709"/>
        <w:jc w:val="both"/>
        <w:rPr>
          <w:snapToGrid w:val="0"/>
          <w:sz w:val="26"/>
          <w:szCs w:val="26"/>
        </w:rPr>
      </w:pPr>
      <w:r w:rsidRPr="00006878">
        <w:rPr>
          <w:snapToGrid w:val="0"/>
          <w:sz w:val="26"/>
          <w:szCs w:val="26"/>
        </w:rPr>
        <w:t>проведение государственной экспертизы по проверке достоверности определения сметной стои</w:t>
      </w:r>
      <w:r>
        <w:rPr>
          <w:snapToGrid w:val="0"/>
          <w:sz w:val="26"/>
          <w:szCs w:val="26"/>
        </w:rPr>
        <w:t>мости строительства по объекту «ДШИ г. Ленска»</w:t>
      </w:r>
      <w:r w:rsidRPr="00006878">
        <w:rPr>
          <w:snapToGrid w:val="0"/>
          <w:sz w:val="26"/>
          <w:szCs w:val="26"/>
        </w:rPr>
        <w:t xml:space="preserve"> –</w:t>
      </w:r>
      <w:r>
        <w:rPr>
          <w:snapToGrid w:val="0"/>
          <w:sz w:val="26"/>
          <w:szCs w:val="26"/>
        </w:rPr>
        <w:t xml:space="preserve"> </w:t>
      </w:r>
      <w:r w:rsidRPr="00006878">
        <w:rPr>
          <w:snapToGrid w:val="0"/>
          <w:sz w:val="26"/>
          <w:szCs w:val="26"/>
        </w:rPr>
        <w:t xml:space="preserve">171 821,53 руб.  (средства местного бюджета).   </w:t>
      </w:r>
    </w:p>
    <w:p w14:paraId="28DBD3AF" w14:textId="77777777" w:rsidR="002B4C3B" w:rsidRDefault="002B4C3B" w:rsidP="002B4C3B">
      <w:pPr>
        <w:spacing w:line="360" w:lineRule="auto"/>
        <w:ind w:firstLine="709"/>
        <w:jc w:val="both"/>
        <w:rPr>
          <w:snapToGrid w:val="0"/>
          <w:sz w:val="26"/>
          <w:szCs w:val="26"/>
        </w:rPr>
      </w:pPr>
      <w:r w:rsidRPr="008605CF">
        <w:rPr>
          <w:snapToGrid w:val="0"/>
          <w:sz w:val="26"/>
          <w:szCs w:val="26"/>
        </w:rPr>
        <w:t>4. М</w:t>
      </w:r>
      <w:r>
        <w:rPr>
          <w:snapToGrid w:val="0"/>
          <w:sz w:val="26"/>
          <w:szCs w:val="26"/>
        </w:rPr>
        <w:t>униципальная программа</w:t>
      </w:r>
      <w:r w:rsidRPr="008605CF">
        <w:rPr>
          <w:snapToGrid w:val="0"/>
          <w:sz w:val="26"/>
          <w:szCs w:val="26"/>
        </w:rPr>
        <w:t xml:space="preserve"> «Развитие транспортного комплекса МО «Ленский район», расходы по программе исполнены в сумме 54 850 641,78 руб., при уточненном плане 109 721 819,96 руб. или 50</w:t>
      </w:r>
      <w:r>
        <w:rPr>
          <w:snapToGrid w:val="0"/>
          <w:sz w:val="26"/>
          <w:szCs w:val="26"/>
        </w:rPr>
        <w:t xml:space="preserve"> </w:t>
      </w:r>
      <w:r w:rsidRPr="008605CF">
        <w:rPr>
          <w:snapToGrid w:val="0"/>
          <w:sz w:val="26"/>
          <w:szCs w:val="26"/>
        </w:rPr>
        <w:t>%.</w:t>
      </w:r>
    </w:p>
    <w:p w14:paraId="1454BC11" w14:textId="77777777" w:rsidR="002B4C3B" w:rsidRDefault="002B4C3B" w:rsidP="002B4C3B">
      <w:pPr>
        <w:spacing w:line="360" w:lineRule="auto"/>
        <w:ind w:firstLine="709"/>
        <w:jc w:val="both"/>
        <w:rPr>
          <w:snapToGrid w:val="0"/>
          <w:sz w:val="26"/>
          <w:szCs w:val="26"/>
        </w:rPr>
      </w:pPr>
      <w:r>
        <w:rPr>
          <w:snapToGrid w:val="0"/>
          <w:sz w:val="26"/>
          <w:szCs w:val="26"/>
        </w:rPr>
        <w:lastRenderedPageBreak/>
        <w:t>Причины неполного освоения финансовых средств:</w:t>
      </w:r>
    </w:p>
    <w:p w14:paraId="11BF9A57" w14:textId="77777777" w:rsidR="002B4C3B" w:rsidRDefault="002B4C3B" w:rsidP="00611ED4">
      <w:pPr>
        <w:pStyle w:val="a5"/>
        <w:widowControl/>
        <w:numPr>
          <w:ilvl w:val="0"/>
          <w:numId w:val="6"/>
        </w:numPr>
        <w:autoSpaceDE/>
        <w:autoSpaceDN/>
        <w:adjustRightInd/>
        <w:spacing w:line="360" w:lineRule="auto"/>
        <w:ind w:left="0" w:firstLine="709"/>
        <w:jc w:val="both"/>
        <w:rPr>
          <w:snapToGrid w:val="0"/>
          <w:sz w:val="26"/>
          <w:szCs w:val="26"/>
        </w:rPr>
      </w:pPr>
      <w:r w:rsidRPr="00006878">
        <w:rPr>
          <w:snapToGrid w:val="0"/>
          <w:sz w:val="26"/>
          <w:szCs w:val="26"/>
        </w:rPr>
        <w:t>средства, предусмотренные на ремонт автодороги до вертолетной площадки в сумме 16 982 110,10 руб. освоены не были, так как не решен вопрос передачи земельного участка из собственности администрации МО «Город Ленск» в собственность или аренду земельного участка под линейный объект (автодорога) Ленск–вертолетная площадка;</w:t>
      </w:r>
    </w:p>
    <w:p w14:paraId="7E90BDFD" w14:textId="77777777" w:rsidR="002B4C3B" w:rsidRDefault="002B4C3B" w:rsidP="00611ED4">
      <w:pPr>
        <w:pStyle w:val="a5"/>
        <w:widowControl/>
        <w:numPr>
          <w:ilvl w:val="0"/>
          <w:numId w:val="6"/>
        </w:numPr>
        <w:autoSpaceDE/>
        <w:autoSpaceDN/>
        <w:adjustRightInd/>
        <w:spacing w:line="360" w:lineRule="auto"/>
        <w:ind w:left="0" w:firstLine="709"/>
        <w:jc w:val="both"/>
        <w:rPr>
          <w:snapToGrid w:val="0"/>
          <w:sz w:val="26"/>
          <w:szCs w:val="26"/>
        </w:rPr>
      </w:pPr>
      <w:r w:rsidRPr="00006878">
        <w:rPr>
          <w:snapToGrid w:val="0"/>
          <w:sz w:val="26"/>
          <w:szCs w:val="26"/>
        </w:rPr>
        <w:t>средства, предусмотренные на проектирование круглогодичной автодороги Ленск</w:t>
      </w:r>
      <w:r>
        <w:rPr>
          <w:snapToGrid w:val="0"/>
          <w:sz w:val="26"/>
          <w:szCs w:val="26"/>
        </w:rPr>
        <w:t xml:space="preserve"> </w:t>
      </w:r>
      <w:r w:rsidRPr="00006878">
        <w:rPr>
          <w:snapToGrid w:val="0"/>
          <w:sz w:val="26"/>
          <w:szCs w:val="26"/>
        </w:rPr>
        <w:t>–</w:t>
      </w:r>
      <w:r>
        <w:rPr>
          <w:snapToGrid w:val="0"/>
          <w:sz w:val="26"/>
          <w:szCs w:val="26"/>
        </w:rPr>
        <w:t xml:space="preserve"> </w:t>
      </w:r>
      <w:r w:rsidRPr="00006878">
        <w:rPr>
          <w:snapToGrid w:val="0"/>
          <w:sz w:val="26"/>
          <w:szCs w:val="26"/>
        </w:rPr>
        <w:t>с. Турукта в сумме 13 356 660,09 руб., освоены не были, так как не завершены работы по отведению земельного участка из земель лесного фонда под линейный объект (автодорога);</w:t>
      </w:r>
    </w:p>
    <w:p w14:paraId="11D59091" w14:textId="77777777" w:rsidR="002B4C3B" w:rsidRPr="00006878" w:rsidRDefault="002B4C3B" w:rsidP="00611ED4">
      <w:pPr>
        <w:pStyle w:val="a5"/>
        <w:widowControl/>
        <w:numPr>
          <w:ilvl w:val="0"/>
          <w:numId w:val="6"/>
        </w:numPr>
        <w:autoSpaceDE/>
        <w:autoSpaceDN/>
        <w:adjustRightInd/>
        <w:spacing w:line="360" w:lineRule="auto"/>
        <w:ind w:left="0" w:firstLine="709"/>
        <w:jc w:val="both"/>
        <w:rPr>
          <w:snapToGrid w:val="0"/>
          <w:sz w:val="26"/>
          <w:szCs w:val="26"/>
        </w:rPr>
      </w:pPr>
      <w:r w:rsidRPr="00006878">
        <w:rPr>
          <w:snapToGrid w:val="0"/>
          <w:sz w:val="26"/>
          <w:szCs w:val="26"/>
        </w:rPr>
        <w:t xml:space="preserve">частично не выполнен ремонт дороги Ленск – Витим – Пеледуй на участке Витим–Пеледуй из–за нехватки у подрядчика рабочих кадров в связи с введением ограничительных мер по недопущению распространения новой коронавирусной инфекции. </w:t>
      </w:r>
    </w:p>
    <w:p w14:paraId="4917D5AE" w14:textId="77777777" w:rsidR="002B4C3B" w:rsidRDefault="002B4C3B" w:rsidP="002B4C3B">
      <w:pPr>
        <w:spacing w:line="360" w:lineRule="auto"/>
        <w:ind w:firstLine="709"/>
        <w:jc w:val="both"/>
        <w:rPr>
          <w:snapToGrid w:val="0"/>
          <w:sz w:val="26"/>
          <w:szCs w:val="26"/>
        </w:rPr>
      </w:pPr>
      <w:r>
        <w:rPr>
          <w:snapToGrid w:val="0"/>
          <w:sz w:val="26"/>
          <w:szCs w:val="26"/>
        </w:rPr>
        <w:t xml:space="preserve">Высокую оценку освоения финансовых средств за счет всех источников финансирования получили муниципальные программы: «Развитие гражданского общества и гармонизация межэтнических отношений в Ленском районе» </w:t>
      </w:r>
      <w:r w:rsidRPr="00006878">
        <w:rPr>
          <w:snapToGrid w:val="0"/>
          <w:sz w:val="26"/>
          <w:szCs w:val="26"/>
        </w:rPr>
        <w:t>–</w:t>
      </w:r>
      <w:r>
        <w:rPr>
          <w:snapToGrid w:val="0"/>
          <w:sz w:val="26"/>
          <w:szCs w:val="26"/>
        </w:rPr>
        <w:t xml:space="preserve"> 99,99 %; «Обеспечение безопасности жизнедеятельности населения Ленского района РС (Я)» </w:t>
      </w:r>
      <w:r w:rsidRPr="00006878">
        <w:rPr>
          <w:snapToGrid w:val="0"/>
          <w:sz w:val="26"/>
          <w:szCs w:val="26"/>
        </w:rPr>
        <w:t>–</w:t>
      </w:r>
      <w:r>
        <w:rPr>
          <w:snapToGrid w:val="0"/>
          <w:sz w:val="26"/>
          <w:szCs w:val="26"/>
        </w:rPr>
        <w:t xml:space="preserve">99,7 %; «Развитие культуры Ленского района» </w:t>
      </w:r>
      <w:r w:rsidRPr="00006878">
        <w:rPr>
          <w:snapToGrid w:val="0"/>
          <w:sz w:val="26"/>
          <w:szCs w:val="26"/>
        </w:rPr>
        <w:t>–</w:t>
      </w:r>
      <w:r>
        <w:rPr>
          <w:snapToGrid w:val="0"/>
          <w:sz w:val="26"/>
          <w:szCs w:val="26"/>
        </w:rPr>
        <w:t xml:space="preserve"> 98,9 %; «Развитие образования в Ленском районе» </w:t>
      </w:r>
      <w:r w:rsidRPr="00006878">
        <w:rPr>
          <w:snapToGrid w:val="0"/>
          <w:sz w:val="26"/>
          <w:szCs w:val="26"/>
        </w:rPr>
        <w:t>–</w:t>
      </w:r>
      <w:r>
        <w:rPr>
          <w:snapToGrid w:val="0"/>
          <w:sz w:val="26"/>
          <w:szCs w:val="26"/>
        </w:rPr>
        <w:t xml:space="preserve"> 94,5 %; «</w:t>
      </w:r>
      <w:r w:rsidRPr="00CD2E27">
        <w:rPr>
          <w:snapToGrid w:val="0"/>
          <w:sz w:val="26"/>
          <w:szCs w:val="26"/>
        </w:rPr>
        <w:t xml:space="preserve">Развитие сельского хозяйства  и регулирование рынков сельскохозяйственной </w:t>
      </w:r>
      <w:r>
        <w:rPr>
          <w:snapToGrid w:val="0"/>
          <w:sz w:val="26"/>
          <w:szCs w:val="26"/>
        </w:rPr>
        <w:t>продукции</w:t>
      </w:r>
      <w:r w:rsidRPr="00CD2E27">
        <w:rPr>
          <w:snapToGrid w:val="0"/>
          <w:sz w:val="26"/>
          <w:szCs w:val="26"/>
        </w:rPr>
        <w:t>, сырья и продов</w:t>
      </w:r>
      <w:r>
        <w:rPr>
          <w:snapToGrid w:val="0"/>
          <w:sz w:val="26"/>
          <w:szCs w:val="26"/>
        </w:rPr>
        <w:t xml:space="preserve">ольствия Ленского района РС (Я)» </w:t>
      </w:r>
      <w:r w:rsidRPr="00006878">
        <w:rPr>
          <w:snapToGrid w:val="0"/>
          <w:sz w:val="26"/>
          <w:szCs w:val="26"/>
        </w:rPr>
        <w:t>–</w:t>
      </w:r>
      <w:r>
        <w:rPr>
          <w:snapToGrid w:val="0"/>
          <w:sz w:val="26"/>
          <w:szCs w:val="26"/>
        </w:rPr>
        <w:t xml:space="preserve"> 96,2 %, «Развитие физкультуры и спорта в Ленском районе» </w:t>
      </w:r>
      <w:r w:rsidRPr="00006878">
        <w:rPr>
          <w:snapToGrid w:val="0"/>
          <w:sz w:val="26"/>
          <w:szCs w:val="26"/>
        </w:rPr>
        <w:t>–</w:t>
      </w:r>
      <w:r>
        <w:rPr>
          <w:snapToGrid w:val="0"/>
          <w:sz w:val="26"/>
          <w:szCs w:val="26"/>
        </w:rPr>
        <w:t xml:space="preserve"> 93,9 %.</w:t>
      </w:r>
    </w:p>
    <w:p w14:paraId="326D473C" w14:textId="77777777" w:rsidR="002B4C3B" w:rsidRDefault="002B4C3B" w:rsidP="002B4C3B">
      <w:pPr>
        <w:spacing w:line="360" w:lineRule="auto"/>
        <w:ind w:firstLine="709"/>
        <w:jc w:val="both"/>
        <w:rPr>
          <w:snapToGrid w:val="0"/>
          <w:sz w:val="26"/>
          <w:szCs w:val="26"/>
        </w:rPr>
      </w:pPr>
      <w:r w:rsidRPr="00E43C18">
        <w:rPr>
          <w:snapToGrid w:val="0"/>
          <w:sz w:val="26"/>
          <w:szCs w:val="26"/>
        </w:rPr>
        <w:t>Наибольший объем средств за счет всех источников финансирования в 20</w:t>
      </w:r>
      <w:r>
        <w:rPr>
          <w:snapToGrid w:val="0"/>
          <w:sz w:val="26"/>
          <w:szCs w:val="26"/>
        </w:rPr>
        <w:t>20</w:t>
      </w:r>
      <w:r w:rsidRPr="00E43C18">
        <w:rPr>
          <w:snapToGrid w:val="0"/>
          <w:sz w:val="26"/>
          <w:szCs w:val="26"/>
        </w:rPr>
        <w:t xml:space="preserve"> году был направлен на реа</w:t>
      </w:r>
      <w:r>
        <w:rPr>
          <w:snapToGrid w:val="0"/>
          <w:sz w:val="26"/>
          <w:szCs w:val="26"/>
        </w:rPr>
        <w:t>лизацию муниципальных программ:</w:t>
      </w:r>
    </w:p>
    <w:p w14:paraId="2552862A" w14:textId="77777777" w:rsidR="002B4C3B" w:rsidRDefault="002B4C3B" w:rsidP="002B4C3B">
      <w:pPr>
        <w:spacing w:line="360" w:lineRule="auto"/>
        <w:ind w:firstLine="709"/>
        <w:jc w:val="both"/>
        <w:rPr>
          <w:snapToGrid w:val="0"/>
          <w:sz w:val="26"/>
          <w:szCs w:val="26"/>
        </w:rPr>
      </w:pPr>
      <w:r>
        <w:rPr>
          <w:snapToGrid w:val="0"/>
          <w:sz w:val="26"/>
          <w:szCs w:val="26"/>
        </w:rPr>
        <w:t>1. «</w:t>
      </w:r>
      <w:r w:rsidRPr="00E43C18">
        <w:rPr>
          <w:snapToGrid w:val="0"/>
          <w:sz w:val="26"/>
          <w:szCs w:val="26"/>
        </w:rPr>
        <w:t>Развитие образования в Ленском районе»</w:t>
      </w:r>
      <w:r>
        <w:rPr>
          <w:snapToGrid w:val="0"/>
          <w:sz w:val="26"/>
          <w:szCs w:val="26"/>
        </w:rPr>
        <w:t xml:space="preserve"> </w:t>
      </w:r>
      <w:r w:rsidRPr="00006878">
        <w:rPr>
          <w:snapToGrid w:val="0"/>
          <w:sz w:val="26"/>
          <w:szCs w:val="26"/>
        </w:rPr>
        <w:t>–</w:t>
      </w:r>
      <w:r>
        <w:rPr>
          <w:snapToGrid w:val="0"/>
          <w:sz w:val="26"/>
          <w:szCs w:val="26"/>
        </w:rPr>
        <w:t xml:space="preserve"> 1 918 856 119,08 руб., </w:t>
      </w:r>
      <w:r w:rsidRPr="00E43C18">
        <w:rPr>
          <w:snapToGrid w:val="0"/>
          <w:sz w:val="26"/>
          <w:szCs w:val="26"/>
        </w:rPr>
        <w:t>фактическое исполнение составило</w:t>
      </w:r>
      <w:r>
        <w:rPr>
          <w:snapToGrid w:val="0"/>
          <w:sz w:val="26"/>
          <w:szCs w:val="26"/>
        </w:rPr>
        <w:t xml:space="preserve"> 789 364 729,57 руб. или 94,5 %; </w:t>
      </w:r>
    </w:p>
    <w:p w14:paraId="69F1CA07" w14:textId="77777777" w:rsidR="002B4C3B" w:rsidRDefault="002B4C3B" w:rsidP="002B4C3B">
      <w:pPr>
        <w:spacing w:line="360" w:lineRule="auto"/>
        <w:ind w:firstLine="709"/>
        <w:jc w:val="both"/>
        <w:rPr>
          <w:snapToGrid w:val="0"/>
          <w:sz w:val="26"/>
          <w:szCs w:val="26"/>
        </w:rPr>
      </w:pPr>
      <w:r>
        <w:rPr>
          <w:snapToGrid w:val="0"/>
          <w:sz w:val="26"/>
          <w:szCs w:val="26"/>
        </w:rPr>
        <w:t>2.</w:t>
      </w:r>
      <w:r w:rsidRPr="00E43C18">
        <w:rPr>
          <w:snapToGrid w:val="0"/>
          <w:sz w:val="26"/>
          <w:szCs w:val="26"/>
        </w:rPr>
        <w:t xml:space="preserve"> «Управление муниципальной собственностью муниципального образования «Ленский район»,</w:t>
      </w:r>
      <w:r>
        <w:rPr>
          <w:snapToGrid w:val="0"/>
          <w:sz w:val="26"/>
          <w:szCs w:val="26"/>
        </w:rPr>
        <w:t xml:space="preserve"> фактическое исполнение составило </w:t>
      </w:r>
      <w:r w:rsidRPr="00E43C18">
        <w:rPr>
          <w:snapToGrid w:val="0"/>
          <w:sz w:val="26"/>
          <w:szCs w:val="26"/>
        </w:rPr>
        <w:t>97 262 825,64 руб</w:t>
      </w:r>
      <w:r>
        <w:rPr>
          <w:snapToGrid w:val="0"/>
          <w:sz w:val="26"/>
          <w:szCs w:val="26"/>
        </w:rPr>
        <w:t>. или 27,6 %;</w:t>
      </w:r>
    </w:p>
    <w:p w14:paraId="7BE06766" w14:textId="77777777" w:rsidR="002B4C3B" w:rsidRDefault="002B4C3B" w:rsidP="002B4C3B">
      <w:pPr>
        <w:spacing w:line="360" w:lineRule="auto"/>
        <w:ind w:firstLine="709"/>
        <w:jc w:val="both"/>
        <w:rPr>
          <w:snapToGrid w:val="0"/>
          <w:sz w:val="26"/>
          <w:szCs w:val="26"/>
        </w:rPr>
      </w:pPr>
      <w:r>
        <w:rPr>
          <w:snapToGrid w:val="0"/>
          <w:sz w:val="26"/>
          <w:szCs w:val="26"/>
        </w:rPr>
        <w:t xml:space="preserve">3. «Развитие сельского хозяйства в Ленском районе», </w:t>
      </w:r>
      <w:r w:rsidRPr="00E43C18">
        <w:rPr>
          <w:snapToGrid w:val="0"/>
          <w:sz w:val="26"/>
          <w:szCs w:val="26"/>
        </w:rPr>
        <w:t>фактическое исполнение составило</w:t>
      </w:r>
      <w:r>
        <w:rPr>
          <w:snapToGrid w:val="0"/>
          <w:sz w:val="26"/>
          <w:szCs w:val="26"/>
        </w:rPr>
        <w:t xml:space="preserve"> 232 069 933,03 руб. или 96,2 %;</w:t>
      </w:r>
    </w:p>
    <w:p w14:paraId="6AEBB3BB" w14:textId="77777777" w:rsidR="002B4C3B" w:rsidRDefault="002B4C3B" w:rsidP="002B4C3B">
      <w:pPr>
        <w:spacing w:line="360" w:lineRule="auto"/>
        <w:ind w:firstLine="709"/>
        <w:jc w:val="both"/>
        <w:rPr>
          <w:snapToGrid w:val="0"/>
          <w:sz w:val="26"/>
          <w:szCs w:val="26"/>
        </w:rPr>
      </w:pPr>
      <w:r>
        <w:rPr>
          <w:snapToGrid w:val="0"/>
          <w:sz w:val="26"/>
          <w:szCs w:val="26"/>
        </w:rPr>
        <w:t xml:space="preserve">4. «Развитие культуры в Ленском районе», </w:t>
      </w:r>
      <w:r w:rsidRPr="00E43C18">
        <w:rPr>
          <w:snapToGrid w:val="0"/>
          <w:sz w:val="26"/>
          <w:szCs w:val="26"/>
        </w:rPr>
        <w:t>фактическое исполнение составило</w:t>
      </w:r>
      <w:r>
        <w:rPr>
          <w:snapToGrid w:val="0"/>
          <w:sz w:val="26"/>
          <w:szCs w:val="26"/>
        </w:rPr>
        <w:t xml:space="preserve"> 228 942 768,9 руб. или 98,9%.</w:t>
      </w:r>
    </w:p>
    <w:p w14:paraId="6F5AFA8D" w14:textId="77777777" w:rsidR="002B4C3B" w:rsidRDefault="002B4C3B" w:rsidP="002B4C3B">
      <w:pPr>
        <w:spacing w:line="360" w:lineRule="auto"/>
        <w:ind w:firstLine="709"/>
        <w:jc w:val="both"/>
        <w:rPr>
          <w:snapToGrid w:val="0"/>
          <w:sz w:val="26"/>
          <w:szCs w:val="26"/>
        </w:rPr>
      </w:pPr>
      <w:r w:rsidRPr="00D759D9">
        <w:rPr>
          <w:snapToGrid w:val="0"/>
          <w:sz w:val="26"/>
          <w:szCs w:val="26"/>
        </w:rPr>
        <w:lastRenderedPageBreak/>
        <w:t xml:space="preserve">Из 15 муниципальных программ Ленского района </w:t>
      </w:r>
      <w:r>
        <w:rPr>
          <w:snapToGrid w:val="0"/>
          <w:sz w:val="26"/>
          <w:szCs w:val="26"/>
        </w:rPr>
        <w:t>9</w:t>
      </w:r>
      <w:r w:rsidRPr="00D759D9">
        <w:rPr>
          <w:snapToGrid w:val="0"/>
          <w:sz w:val="26"/>
          <w:szCs w:val="26"/>
        </w:rPr>
        <w:t xml:space="preserve"> программ реализуются только за счет средств бюджета МО «Ленский район»: «Развитие предпринимательства </w:t>
      </w:r>
      <w:r>
        <w:rPr>
          <w:snapToGrid w:val="0"/>
          <w:sz w:val="26"/>
          <w:szCs w:val="26"/>
        </w:rPr>
        <w:t xml:space="preserve">в </w:t>
      </w:r>
      <w:r w:rsidRPr="00D759D9">
        <w:rPr>
          <w:snapToGrid w:val="0"/>
          <w:sz w:val="26"/>
          <w:szCs w:val="26"/>
        </w:rPr>
        <w:t>Ленско</w:t>
      </w:r>
      <w:r>
        <w:rPr>
          <w:snapToGrid w:val="0"/>
          <w:sz w:val="26"/>
          <w:szCs w:val="26"/>
        </w:rPr>
        <w:t>м</w:t>
      </w:r>
      <w:r w:rsidRPr="00D759D9">
        <w:rPr>
          <w:snapToGrid w:val="0"/>
          <w:sz w:val="26"/>
          <w:szCs w:val="26"/>
        </w:rPr>
        <w:t xml:space="preserve"> район</w:t>
      </w:r>
      <w:r>
        <w:rPr>
          <w:snapToGrid w:val="0"/>
          <w:sz w:val="26"/>
          <w:szCs w:val="26"/>
        </w:rPr>
        <w:t>е</w:t>
      </w:r>
      <w:r w:rsidRPr="00D759D9">
        <w:rPr>
          <w:snapToGrid w:val="0"/>
          <w:sz w:val="26"/>
          <w:szCs w:val="26"/>
        </w:rPr>
        <w:t xml:space="preserve">», </w:t>
      </w:r>
      <w:r>
        <w:rPr>
          <w:snapToGrid w:val="0"/>
          <w:sz w:val="26"/>
          <w:szCs w:val="26"/>
        </w:rPr>
        <w:t>«</w:t>
      </w:r>
      <w:r w:rsidRPr="00D759D9">
        <w:rPr>
          <w:snapToGrid w:val="0"/>
          <w:sz w:val="26"/>
          <w:szCs w:val="26"/>
        </w:rPr>
        <w:t>Развитие з</w:t>
      </w:r>
      <w:r>
        <w:rPr>
          <w:snapToGrid w:val="0"/>
          <w:sz w:val="26"/>
          <w:szCs w:val="26"/>
        </w:rPr>
        <w:t>дравоохранения в Ленском районе»</w:t>
      </w:r>
      <w:r w:rsidRPr="00D759D9">
        <w:rPr>
          <w:snapToGrid w:val="0"/>
          <w:sz w:val="26"/>
          <w:szCs w:val="26"/>
        </w:rPr>
        <w:t>, «</w:t>
      </w:r>
      <w:r>
        <w:rPr>
          <w:snapToGrid w:val="0"/>
          <w:sz w:val="26"/>
          <w:szCs w:val="26"/>
        </w:rPr>
        <w:t>Обеспечение безопасности жизнедеятельности населения</w:t>
      </w:r>
      <w:r w:rsidRPr="00D759D9">
        <w:rPr>
          <w:snapToGrid w:val="0"/>
          <w:sz w:val="26"/>
          <w:szCs w:val="26"/>
        </w:rPr>
        <w:t xml:space="preserve"> МО «Ленский район»</w:t>
      </w:r>
      <w:r>
        <w:rPr>
          <w:snapToGrid w:val="0"/>
          <w:sz w:val="26"/>
          <w:szCs w:val="26"/>
        </w:rPr>
        <w:t xml:space="preserve"> РС (Я)», «</w:t>
      </w:r>
      <w:r w:rsidRPr="00D759D9">
        <w:rPr>
          <w:snapToGrid w:val="0"/>
          <w:sz w:val="26"/>
          <w:szCs w:val="26"/>
        </w:rPr>
        <w:t>Управление м</w:t>
      </w:r>
      <w:r>
        <w:rPr>
          <w:snapToGrid w:val="0"/>
          <w:sz w:val="26"/>
          <w:szCs w:val="26"/>
        </w:rPr>
        <w:t>униципальной собственностью МО «Ленский район РС (Я)», «</w:t>
      </w:r>
      <w:r w:rsidRPr="00D759D9">
        <w:rPr>
          <w:snapToGrid w:val="0"/>
          <w:sz w:val="26"/>
          <w:szCs w:val="26"/>
        </w:rPr>
        <w:t>Развитие граждан</w:t>
      </w:r>
      <w:r>
        <w:rPr>
          <w:snapToGrid w:val="0"/>
          <w:sz w:val="26"/>
          <w:szCs w:val="26"/>
        </w:rPr>
        <w:t>ского общества в Ленском районе»</w:t>
      </w:r>
      <w:r w:rsidRPr="00D759D9">
        <w:rPr>
          <w:snapToGrid w:val="0"/>
          <w:sz w:val="26"/>
          <w:szCs w:val="26"/>
        </w:rPr>
        <w:t xml:space="preserve">, </w:t>
      </w:r>
      <w:r>
        <w:rPr>
          <w:snapToGrid w:val="0"/>
          <w:sz w:val="26"/>
          <w:szCs w:val="26"/>
        </w:rPr>
        <w:t>«Реализация молодежной политики и патриотического воспитания граждан в Ленском районе», «</w:t>
      </w:r>
      <w:r w:rsidRPr="00D759D9">
        <w:rPr>
          <w:snapToGrid w:val="0"/>
          <w:sz w:val="26"/>
          <w:szCs w:val="26"/>
        </w:rPr>
        <w:t>Охрана окружающей среды и природных ресурсов в Ленском районе», «Профилактика правонарушений в Ленском районе», «Развитие транспортно</w:t>
      </w:r>
      <w:r>
        <w:rPr>
          <w:snapToGrid w:val="0"/>
          <w:sz w:val="26"/>
          <w:szCs w:val="26"/>
        </w:rPr>
        <w:t>го</w:t>
      </w:r>
      <w:r w:rsidRPr="00D759D9">
        <w:rPr>
          <w:snapToGrid w:val="0"/>
          <w:sz w:val="26"/>
          <w:szCs w:val="26"/>
        </w:rPr>
        <w:t xml:space="preserve"> </w:t>
      </w:r>
      <w:r>
        <w:rPr>
          <w:snapToGrid w:val="0"/>
          <w:sz w:val="26"/>
          <w:szCs w:val="26"/>
        </w:rPr>
        <w:t>комплекса</w:t>
      </w:r>
      <w:r w:rsidRPr="00D759D9">
        <w:rPr>
          <w:snapToGrid w:val="0"/>
          <w:sz w:val="26"/>
          <w:szCs w:val="26"/>
        </w:rPr>
        <w:t xml:space="preserve"> </w:t>
      </w:r>
      <w:r>
        <w:rPr>
          <w:snapToGrid w:val="0"/>
          <w:sz w:val="26"/>
          <w:szCs w:val="26"/>
        </w:rPr>
        <w:t xml:space="preserve">  МО «Ленский район».</w:t>
      </w:r>
    </w:p>
    <w:p w14:paraId="104AE98A" w14:textId="77777777" w:rsidR="002B4C3B" w:rsidRPr="00D759D9" w:rsidRDefault="002B4C3B" w:rsidP="002B4C3B">
      <w:pPr>
        <w:tabs>
          <w:tab w:val="left" w:pos="709"/>
        </w:tabs>
        <w:spacing w:line="360" w:lineRule="auto"/>
        <w:ind w:firstLine="709"/>
        <w:jc w:val="both"/>
        <w:rPr>
          <w:snapToGrid w:val="0"/>
          <w:sz w:val="26"/>
          <w:szCs w:val="26"/>
        </w:rPr>
      </w:pPr>
      <w:r>
        <w:rPr>
          <w:snapToGrid w:val="0"/>
          <w:sz w:val="26"/>
          <w:szCs w:val="26"/>
        </w:rPr>
        <w:t xml:space="preserve"> </w:t>
      </w:r>
      <w:r w:rsidRPr="00D759D9">
        <w:rPr>
          <w:snapToGrid w:val="0"/>
          <w:sz w:val="26"/>
          <w:szCs w:val="26"/>
        </w:rPr>
        <w:t xml:space="preserve">Реализация </w:t>
      </w:r>
      <w:r>
        <w:rPr>
          <w:snapToGrid w:val="0"/>
          <w:sz w:val="26"/>
          <w:szCs w:val="26"/>
        </w:rPr>
        <w:t>5</w:t>
      </w:r>
      <w:r w:rsidRPr="00D759D9">
        <w:rPr>
          <w:snapToGrid w:val="0"/>
          <w:sz w:val="26"/>
          <w:szCs w:val="26"/>
        </w:rPr>
        <w:t xml:space="preserve"> муниципальных программ осуществлялась с участием федеральных средств, средств государственного бюджета РС (Я): «</w:t>
      </w:r>
      <w:r>
        <w:rPr>
          <w:snapToGrid w:val="0"/>
          <w:sz w:val="26"/>
          <w:szCs w:val="26"/>
        </w:rPr>
        <w:t>Развитие культуры Ленского района», «</w:t>
      </w:r>
      <w:r w:rsidRPr="00D759D9">
        <w:rPr>
          <w:snapToGrid w:val="0"/>
          <w:sz w:val="26"/>
          <w:szCs w:val="26"/>
        </w:rPr>
        <w:t>Развит</w:t>
      </w:r>
      <w:r>
        <w:rPr>
          <w:snapToGrid w:val="0"/>
          <w:sz w:val="26"/>
          <w:szCs w:val="26"/>
        </w:rPr>
        <w:t>ие образования в Ленском районе», «</w:t>
      </w:r>
      <w:r w:rsidRPr="000203ED">
        <w:rPr>
          <w:snapToGrid w:val="0"/>
          <w:sz w:val="26"/>
          <w:szCs w:val="26"/>
        </w:rPr>
        <w:t>Развитие сельского хозяйства и регулирование рынков сельскохозяйственной продукции, сырья и продовольствия Ленского р</w:t>
      </w:r>
      <w:r>
        <w:rPr>
          <w:snapToGrid w:val="0"/>
          <w:sz w:val="26"/>
          <w:szCs w:val="26"/>
        </w:rPr>
        <w:t>айона Республики Саха (Якутия)», «</w:t>
      </w:r>
      <w:r w:rsidRPr="00D759D9">
        <w:rPr>
          <w:snapToGrid w:val="0"/>
          <w:sz w:val="26"/>
          <w:szCs w:val="26"/>
        </w:rPr>
        <w:t>Обеспечение качественным жильем и повышение качества жилищно-комм</w:t>
      </w:r>
      <w:r>
        <w:rPr>
          <w:snapToGrid w:val="0"/>
          <w:sz w:val="26"/>
          <w:szCs w:val="26"/>
        </w:rPr>
        <w:t>унальных услуг в Ленском районе», «</w:t>
      </w:r>
      <w:r w:rsidRPr="00180CDA">
        <w:rPr>
          <w:snapToGrid w:val="0"/>
          <w:sz w:val="26"/>
          <w:szCs w:val="26"/>
        </w:rPr>
        <w:t>Развитие физической куль</w:t>
      </w:r>
      <w:r>
        <w:rPr>
          <w:snapToGrid w:val="0"/>
          <w:sz w:val="26"/>
          <w:szCs w:val="26"/>
        </w:rPr>
        <w:t>туры и спорта в Ленском районе».</w:t>
      </w:r>
    </w:p>
    <w:p w14:paraId="24EDFF6B" w14:textId="77777777" w:rsidR="002B4C3B" w:rsidRDefault="002B4C3B" w:rsidP="002B4C3B">
      <w:pPr>
        <w:spacing w:line="360" w:lineRule="auto"/>
        <w:jc w:val="both"/>
        <w:rPr>
          <w:snapToGrid w:val="0"/>
          <w:sz w:val="26"/>
          <w:szCs w:val="26"/>
        </w:rPr>
      </w:pPr>
      <w:r>
        <w:rPr>
          <w:snapToGrid w:val="0"/>
          <w:sz w:val="26"/>
          <w:szCs w:val="26"/>
        </w:rPr>
        <w:t xml:space="preserve">           Реализация 1 программы – «Социальная поддержка граждан Ленского района» осуществлялась за счет средств</w:t>
      </w:r>
      <w:r w:rsidRPr="00180CDA">
        <w:t xml:space="preserve"> </w:t>
      </w:r>
      <w:r w:rsidRPr="00180CDA">
        <w:rPr>
          <w:snapToGrid w:val="0"/>
          <w:sz w:val="26"/>
          <w:szCs w:val="26"/>
        </w:rPr>
        <w:t>бюджета МО «Ленский район»</w:t>
      </w:r>
      <w:r>
        <w:rPr>
          <w:snapToGrid w:val="0"/>
          <w:sz w:val="26"/>
          <w:szCs w:val="26"/>
        </w:rPr>
        <w:t xml:space="preserve"> и внебюджетных источников (средства предприятий).</w:t>
      </w:r>
    </w:p>
    <w:p w14:paraId="596C6CC2" w14:textId="77777777" w:rsidR="002B4C3B" w:rsidRPr="00E52A79" w:rsidRDefault="002B4C3B" w:rsidP="002B4C3B">
      <w:pPr>
        <w:spacing w:line="360" w:lineRule="auto"/>
        <w:ind w:firstLine="709"/>
        <w:jc w:val="both"/>
        <w:rPr>
          <w:snapToGrid w:val="0"/>
          <w:sz w:val="26"/>
          <w:szCs w:val="26"/>
        </w:rPr>
      </w:pPr>
      <w:r w:rsidRPr="00E52A79">
        <w:rPr>
          <w:snapToGrid w:val="0"/>
          <w:sz w:val="26"/>
          <w:szCs w:val="26"/>
        </w:rPr>
        <w:t>Муниципальные программы включают в себя 140 целевых показателей (индикаторов), характеризующих ход их реализации.</w:t>
      </w:r>
    </w:p>
    <w:p w14:paraId="2F9533DB" w14:textId="77777777" w:rsidR="002B4C3B" w:rsidRPr="00E52A79" w:rsidRDefault="002B4C3B" w:rsidP="002B4C3B">
      <w:pPr>
        <w:spacing w:line="360" w:lineRule="auto"/>
        <w:ind w:firstLine="709"/>
        <w:jc w:val="both"/>
        <w:rPr>
          <w:snapToGrid w:val="0"/>
          <w:sz w:val="26"/>
          <w:szCs w:val="26"/>
        </w:rPr>
      </w:pPr>
      <w:r w:rsidRPr="00E52A79">
        <w:rPr>
          <w:snapToGrid w:val="0"/>
          <w:sz w:val="26"/>
          <w:szCs w:val="26"/>
        </w:rPr>
        <w:t xml:space="preserve">По данным годовых отчетов ни у одной из муниципальных программ не выполнены индикаторы на 100%.  </w:t>
      </w:r>
    </w:p>
    <w:p w14:paraId="09F3292F" w14:textId="77777777" w:rsidR="002B4C3B" w:rsidRPr="00E52A79" w:rsidRDefault="002B4C3B" w:rsidP="002B4C3B">
      <w:pPr>
        <w:spacing w:line="360" w:lineRule="auto"/>
        <w:ind w:firstLine="709"/>
        <w:jc w:val="both"/>
        <w:rPr>
          <w:snapToGrid w:val="0"/>
          <w:sz w:val="26"/>
          <w:szCs w:val="26"/>
        </w:rPr>
      </w:pPr>
      <w:r w:rsidRPr="00E52A79">
        <w:rPr>
          <w:snapToGrid w:val="0"/>
          <w:sz w:val="26"/>
          <w:szCs w:val="26"/>
        </w:rPr>
        <w:t>Исполнение значений целевых показателей (индикаторов) 80</w:t>
      </w:r>
      <w:r>
        <w:rPr>
          <w:snapToGrid w:val="0"/>
          <w:sz w:val="26"/>
          <w:szCs w:val="26"/>
        </w:rPr>
        <w:t xml:space="preserve"> </w:t>
      </w:r>
      <w:r w:rsidRPr="00E52A79">
        <w:rPr>
          <w:snapToGrid w:val="0"/>
          <w:sz w:val="26"/>
          <w:szCs w:val="26"/>
        </w:rPr>
        <w:t xml:space="preserve">% достигнуты </w:t>
      </w:r>
      <w:r>
        <w:rPr>
          <w:snapToGrid w:val="0"/>
          <w:sz w:val="26"/>
          <w:szCs w:val="26"/>
        </w:rPr>
        <w:t>по 2 муниципальным</w:t>
      </w:r>
      <w:r w:rsidRPr="00E52A79">
        <w:rPr>
          <w:snapToGrid w:val="0"/>
          <w:sz w:val="26"/>
          <w:szCs w:val="26"/>
        </w:rPr>
        <w:t xml:space="preserve"> программ</w:t>
      </w:r>
      <w:r>
        <w:rPr>
          <w:snapToGrid w:val="0"/>
          <w:sz w:val="26"/>
          <w:szCs w:val="26"/>
        </w:rPr>
        <w:t>ам</w:t>
      </w:r>
      <w:r w:rsidRPr="00E52A79">
        <w:rPr>
          <w:snapToGrid w:val="0"/>
          <w:sz w:val="26"/>
          <w:szCs w:val="26"/>
        </w:rPr>
        <w:t>: «Социальная поддержка граждан Ленского района», «Профилактика правонарушений в Ленском районе».</w:t>
      </w:r>
    </w:p>
    <w:p w14:paraId="507FB4A2" w14:textId="77777777" w:rsidR="002B4C3B" w:rsidRDefault="002B4C3B" w:rsidP="002B4C3B">
      <w:pPr>
        <w:spacing w:line="360" w:lineRule="auto"/>
        <w:ind w:firstLine="709"/>
        <w:jc w:val="both"/>
        <w:rPr>
          <w:snapToGrid w:val="0"/>
          <w:sz w:val="26"/>
          <w:szCs w:val="26"/>
        </w:rPr>
      </w:pPr>
      <w:r w:rsidRPr="00E52A79">
        <w:rPr>
          <w:snapToGrid w:val="0"/>
          <w:sz w:val="26"/>
          <w:szCs w:val="26"/>
        </w:rPr>
        <w:t>Самое низкое выполнение индикаторов отмечае</w:t>
      </w:r>
      <w:r>
        <w:rPr>
          <w:snapToGrid w:val="0"/>
          <w:sz w:val="26"/>
          <w:szCs w:val="26"/>
        </w:rPr>
        <w:t>тся по муниципальной программе «</w:t>
      </w:r>
      <w:r w:rsidRPr="00E52A79">
        <w:rPr>
          <w:snapToGrid w:val="0"/>
          <w:sz w:val="26"/>
          <w:szCs w:val="26"/>
        </w:rPr>
        <w:t>Развитие предпринимательства Ленского района» - 27,3</w:t>
      </w:r>
      <w:r>
        <w:rPr>
          <w:snapToGrid w:val="0"/>
          <w:sz w:val="26"/>
          <w:szCs w:val="26"/>
        </w:rPr>
        <w:t xml:space="preserve"> </w:t>
      </w:r>
      <w:r w:rsidRPr="00E52A79">
        <w:rPr>
          <w:snapToGrid w:val="0"/>
          <w:sz w:val="26"/>
          <w:szCs w:val="26"/>
        </w:rPr>
        <w:t>%.</w:t>
      </w:r>
    </w:p>
    <w:p w14:paraId="4E418C68" w14:textId="77777777" w:rsidR="002B4C3B" w:rsidRDefault="002B4C3B" w:rsidP="002B4C3B">
      <w:pPr>
        <w:spacing w:line="360" w:lineRule="auto"/>
        <w:ind w:firstLine="709"/>
        <w:jc w:val="both"/>
        <w:rPr>
          <w:snapToGrid w:val="0"/>
          <w:sz w:val="26"/>
          <w:szCs w:val="26"/>
        </w:rPr>
      </w:pPr>
      <w:r>
        <w:rPr>
          <w:snapToGrid w:val="0"/>
          <w:sz w:val="26"/>
          <w:szCs w:val="26"/>
        </w:rPr>
        <w:t>Оценка эффективности муниципальных программ включает в себя оценку выполнения показателей (индикаторов) основных мероприятий муниципальных подпрограмм; освоения средств муниципальной программы, качества управления муниципальной программой.</w:t>
      </w:r>
    </w:p>
    <w:p w14:paraId="43B45EA7" w14:textId="77777777" w:rsidR="002B4C3B" w:rsidRPr="00AB5950" w:rsidRDefault="002B4C3B" w:rsidP="002B4C3B">
      <w:pPr>
        <w:spacing w:line="360" w:lineRule="auto"/>
        <w:ind w:firstLine="709"/>
        <w:jc w:val="both"/>
        <w:rPr>
          <w:snapToGrid w:val="0"/>
          <w:sz w:val="26"/>
          <w:szCs w:val="26"/>
        </w:rPr>
      </w:pPr>
      <w:r w:rsidRPr="00AB5950">
        <w:rPr>
          <w:snapToGrid w:val="0"/>
          <w:sz w:val="26"/>
          <w:szCs w:val="26"/>
        </w:rPr>
        <w:t xml:space="preserve">Степень эффективности реализации муниципальных программ распределяется </w:t>
      </w:r>
      <w:r w:rsidRPr="00AB5950">
        <w:rPr>
          <w:snapToGrid w:val="0"/>
          <w:sz w:val="26"/>
          <w:szCs w:val="26"/>
        </w:rPr>
        <w:lastRenderedPageBreak/>
        <w:t>на:</w:t>
      </w:r>
    </w:p>
    <w:p w14:paraId="79A00395" w14:textId="77777777" w:rsidR="002B4C3B" w:rsidRPr="00AB5950" w:rsidRDefault="002B4C3B" w:rsidP="002B4C3B">
      <w:pPr>
        <w:spacing w:line="360" w:lineRule="auto"/>
        <w:ind w:firstLine="709"/>
        <w:jc w:val="both"/>
        <w:rPr>
          <w:snapToGrid w:val="0"/>
          <w:sz w:val="26"/>
          <w:szCs w:val="26"/>
        </w:rPr>
      </w:pPr>
      <w:r w:rsidRPr="00AB5950">
        <w:rPr>
          <w:snapToGrid w:val="0"/>
          <w:sz w:val="26"/>
          <w:szCs w:val="26"/>
        </w:rPr>
        <w:t>эффективную, если 0,8 &lt;  R  &lt; 1.</w:t>
      </w:r>
    </w:p>
    <w:p w14:paraId="0AB65FF2" w14:textId="77777777" w:rsidR="002B4C3B" w:rsidRPr="00AB5950" w:rsidRDefault="002B4C3B" w:rsidP="002B4C3B">
      <w:pPr>
        <w:spacing w:line="360" w:lineRule="auto"/>
        <w:ind w:firstLine="709"/>
        <w:jc w:val="both"/>
        <w:rPr>
          <w:snapToGrid w:val="0"/>
          <w:sz w:val="26"/>
          <w:szCs w:val="26"/>
        </w:rPr>
      </w:pPr>
      <w:r w:rsidRPr="00AB5950">
        <w:rPr>
          <w:snapToGrid w:val="0"/>
          <w:sz w:val="26"/>
          <w:szCs w:val="26"/>
        </w:rPr>
        <w:t>средне-эффективную, если 0,5&lt; R &lt;0,8</w:t>
      </w:r>
    </w:p>
    <w:p w14:paraId="118B8149" w14:textId="77777777" w:rsidR="002B4C3B" w:rsidRPr="00AB5950" w:rsidRDefault="002B4C3B" w:rsidP="002B4C3B">
      <w:pPr>
        <w:spacing w:line="360" w:lineRule="auto"/>
        <w:jc w:val="both"/>
        <w:rPr>
          <w:snapToGrid w:val="0"/>
          <w:sz w:val="26"/>
          <w:szCs w:val="26"/>
        </w:rPr>
      </w:pPr>
      <w:r>
        <w:rPr>
          <w:snapToGrid w:val="0"/>
          <w:sz w:val="26"/>
          <w:szCs w:val="26"/>
        </w:rPr>
        <w:t xml:space="preserve">           </w:t>
      </w:r>
      <w:r w:rsidRPr="00AB5950">
        <w:rPr>
          <w:snapToGrid w:val="0"/>
          <w:sz w:val="26"/>
          <w:szCs w:val="26"/>
        </w:rPr>
        <w:t xml:space="preserve">низкоэффективной, если 0,3 &lt; R &lt;0,5 </w:t>
      </w:r>
    </w:p>
    <w:p w14:paraId="2FEB941A" w14:textId="77777777" w:rsidR="002B4C3B" w:rsidRPr="00E43C18" w:rsidRDefault="002B4C3B" w:rsidP="002B4C3B">
      <w:pPr>
        <w:spacing w:line="360" w:lineRule="auto"/>
        <w:jc w:val="both"/>
        <w:rPr>
          <w:snapToGrid w:val="0"/>
          <w:sz w:val="26"/>
          <w:szCs w:val="26"/>
        </w:rPr>
      </w:pPr>
      <w:r>
        <w:rPr>
          <w:snapToGrid w:val="0"/>
          <w:sz w:val="26"/>
          <w:szCs w:val="26"/>
        </w:rPr>
        <w:t xml:space="preserve">           </w:t>
      </w:r>
      <w:r w:rsidRPr="00AB5950">
        <w:rPr>
          <w:snapToGrid w:val="0"/>
          <w:sz w:val="26"/>
          <w:szCs w:val="26"/>
        </w:rPr>
        <w:t>неэффективную, если 0,3 &lt; R.</w:t>
      </w:r>
    </w:p>
    <w:p w14:paraId="7B9D8754" w14:textId="77777777" w:rsidR="002B4C3B" w:rsidRDefault="002B4C3B" w:rsidP="002B4C3B">
      <w:pPr>
        <w:pStyle w:val="ConsPlusNormal"/>
        <w:spacing w:line="36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 </w:t>
      </w:r>
      <w:r w:rsidRPr="003D0CE0">
        <w:rPr>
          <w:rFonts w:ascii="Times New Roman" w:hAnsi="Times New Roman"/>
          <w:snapToGrid w:val="0"/>
          <w:sz w:val="26"/>
          <w:szCs w:val="26"/>
        </w:rPr>
        <w:t>По результатам проведения оценки эффективности реализации муниципальных программ за 20</w:t>
      </w:r>
      <w:r>
        <w:rPr>
          <w:rFonts w:ascii="Times New Roman" w:hAnsi="Times New Roman"/>
          <w:snapToGrid w:val="0"/>
          <w:sz w:val="26"/>
          <w:szCs w:val="26"/>
        </w:rPr>
        <w:t>20</w:t>
      </w:r>
      <w:r w:rsidRPr="003D0CE0">
        <w:rPr>
          <w:rFonts w:ascii="Times New Roman" w:hAnsi="Times New Roman"/>
          <w:snapToGrid w:val="0"/>
          <w:sz w:val="26"/>
          <w:szCs w:val="26"/>
        </w:rPr>
        <w:t xml:space="preserve"> год из 15 муниципальных программ признаны средне</w:t>
      </w:r>
      <w:r>
        <w:rPr>
          <w:rFonts w:ascii="Times New Roman" w:hAnsi="Times New Roman"/>
          <w:snapToGrid w:val="0"/>
          <w:sz w:val="26"/>
          <w:szCs w:val="26"/>
        </w:rPr>
        <w:t>–</w:t>
      </w:r>
      <w:r w:rsidRPr="003D0CE0">
        <w:rPr>
          <w:rFonts w:ascii="Times New Roman" w:hAnsi="Times New Roman"/>
          <w:snapToGrid w:val="0"/>
          <w:sz w:val="26"/>
          <w:szCs w:val="26"/>
        </w:rPr>
        <w:t>эффективн</w:t>
      </w:r>
      <w:r>
        <w:rPr>
          <w:rFonts w:ascii="Times New Roman" w:hAnsi="Times New Roman"/>
          <w:snapToGrid w:val="0"/>
          <w:sz w:val="26"/>
          <w:szCs w:val="26"/>
        </w:rPr>
        <w:t xml:space="preserve">ыми – 9, </w:t>
      </w:r>
      <w:r w:rsidRPr="003D0CE0">
        <w:rPr>
          <w:rFonts w:ascii="Times New Roman" w:hAnsi="Times New Roman"/>
          <w:snapToGrid w:val="0"/>
          <w:sz w:val="26"/>
          <w:szCs w:val="26"/>
        </w:rPr>
        <w:t xml:space="preserve"> низкоэффективными – </w:t>
      </w:r>
      <w:r>
        <w:rPr>
          <w:rFonts w:ascii="Times New Roman" w:hAnsi="Times New Roman"/>
          <w:snapToGrid w:val="0"/>
          <w:sz w:val="26"/>
          <w:szCs w:val="26"/>
        </w:rPr>
        <w:t>6 муниципальных программ.</w:t>
      </w:r>
    </w:p>
    <w:p w14:paraId="655D9235" w14:textId="77777777" w:rsidR="002B4C3B" w:rsidRDefault="002B4C3B" w:rsidP="002B4C3B">
      <w:pPr>
        <w:pStyle w:val="ConsPlusNormal"/>
        <w:spacing w:line="360" w:lineRule="auto"/>
        <w:ind w:firstLine="709"/>
        <w:jc w:val="both"/>
        <w:rPr>
          <w:rFonts w:ascii="Times New Roman" w:hAnsi="Times New Roman"/>
          <w:snapToGrid w:val="0"/>
          <w:sz w:val="26"/>
          <w:szCs w:val="26"/>
        </w:rPr>
      </w:pPr>
      <w:r>
        <w:rPr>
          <w:rFonts w:ascii="Times New Roman" w:hAnsi="Times New Roman"/>
          <w:snapToGrid w:val="0"/>
          <w:sz w:val="26"/>
          <w:szCs w:val="26"/>
        </w:rPr>
        <w:t>Необходимо отметить улучшение исполнительской дисциплины ответственных исполнителей муниципальных программ в части соблюдения сроков сдачи годовых отчетов с оценкой эффективности по реализации муниципальных программ за отчетный год.</w:t>
      </w:r>
    </w:p>
    <w:p w14:paraId="51BEDC49" w14:textId="77777777" w:rsidR="002B4C3B" w:rsidRDefault="002B4C3B" w:rsidP="002B4C3B">
      <w:pPr>
        <w:pStyle w:val="ConsPlusNormal"/>
        <w:spacing w:line="360" w:lineRule="auto"/>
        <w:ind w:firstLine="709"/>
        <w:jc w:val="both"/>
        <w:rPr>
          <w:rFonts w:ascii="Times New Roman" w:hAnsi="Times New Roman"/>
          <w:snapToGrid w:val="0"/>
          <w:sz w:val="26"/>
          <w:szCs w:val="26"/>
        </w:rPr>
      </w:pPr>
      <w:r>
        <w:rPr>
          <w:rFonts w:ascii="Times New Roman" w:hAnsi="Times New Roman"/>
          <w:snapToGrid w:val="0"/>
          <w:sz w:val="26"/>
          <w:szCs w:val="26"/>
        </w:rPr>
        <w:t>Однако, имеются недочеты при формировании ответственными исполнителями годовых отчетов с оценкой эффективности в части фиксации плановых и фактических значений индикаторов, финансирования следующих муниципальных программ: «</w:t>
      </w:r>
      <w:r w:rsidRPr="0078770F">
        <w:rPr>
          <w:rFonts w:ascii="Times New Roman" w:hAnsi="Times New Roman"/>
          <w:snapToGrid w:val="0"/>
          <w:sz w:val="26"/>
          <w:szCs w:val="26"/>
        </w:rPr>
        <w:t>Управление муниципальной собственностью МО «Ленский район» РС (Я)</w:t>
      </w:r>
      <w:r>
        <w:rPr>
          <w:rFonts w:ascii="Times New Roman" w:hAnsi="Times New Roman"/>
          <w:snapToGrid w:val="0"/>
          <w:sz w:val="26"/>
          <w:szCs w:val="26"/>
        </w:rPr>
        <w:t>», «</w:t>
      </w:r>
      <w:r w:rsidRPr="0078770F">
        <w:rPr>
          <w:rFonts w:ascii="Times New Roman" w:hAnsi="Times New Roman"/>
          <w:snapToGrid w:val="0"/>
          <w:sz w:val="26"/>
          <w:szCs w:val="26"/>
        </w:rPr>
        <w:t>Обеспечение безопасности жизнедеятельности населения МО «Ленский район» РС (Я)»</w:t>
      </w:r>
      <w:r>
        <w:rPr>
          <w:rFonts w:ascii="Times New Roman" w:hAnsi="Times New Roman"/>
          <w:snapToGrid w:val="0"/>
          <w:sz w:val="26"/>
          <w:szCs w:val="26"/>
        </w:rPr>
        <w:t>, «</w:t>
      </w:r>
      <w:r w:rsidRPr="0078770F">
        <w:rPr>
          <w:rFonts w:ascii="Times New Roman" w:hAnsi="Times New Roman"/>
          <w:snapToGrid w:val="0"/>
          <w:sz w:val="26"/>
          <w:szCs w:val="26"/>
        </w:rPr>
        <w:t>Развитие культуры Ленского района</w:t>
      </w:r>
      <w:r>
        <w:rPr>
          <w:rFonts w:ascii="Times New Roman" w:hAnsi="Times New Roman"/>
          <w:snapToGrid w:val="0"/>
          <w:sz w:val="26"/>
          <w:szCs w:val="26"/>
        </w:rPr>
        <w:t>»,</w:t>
      </w:r>
      <w:r w:rsidRPr="0078770F">
        <w:t xml:space="preserve"> </w:t>
      </w:r>
      <w:r w:rsidRPr="0078770F">
        <w:rPr>
          <w:rFonts w:ascii="Times New Roman" w:hAnsi="Times New Roman"/>
          <w:snapToGrid w:val="0"/>
          <w:sz w:val="26"/>
          <w:szCs w:val="26"/>
        </w:rPr>
        <w:t>«Развитие образования в Ленском районе»</w:t>
      </w:r>
      <w:r>
        <w:rPr>
          <w:rFonts w:ascii="Times New Roman" w:hAnsi="Times New Roman"/>
          <w:snapToGrid w:val="0"/>
          <w:sz w:val="26"/>
          <w:szCs w:val="26"/>
        </w:rPr>
        <w:t>,</w:t>
      </w:r>
      <w:r w:rsidRPr="0078770F">
        <w:t xml:space="preserve"> </w:t>
      </w:r>
      <w:r w:rsidRPr="002D6ECE">
        <w:rPr>
          <w:rFonts w:ascii="Times New Roman" w:hAnsi="Times New Roman" w:cs="Times New Roman"/>
          <w:sz w:val="26"/>
          <w:szCs w:val="26"/>
        </w:rPr>
        <w:t>«</w:t>
      </w:r>
      <w:r w:rsidRPr="0078770F">
        <w:rPr>
          <w:rFonts w:ascii="Times New Roman" w:hAnsi="Times New Roman"/>
          <w:snapToGrid w:val="0"/>
          <w:sz w:val="26"/>
          <w:szCs w:val="26"/>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rFonts w:ascii="Times New Roman" w:hAnsi="Times New Roman"/>
          <w:snapToGrid w:val="0"/>
          <w:sz w:val="26"/>
          <w:szCs w:val="26"/>
        </w:rPr>
        <w:t xml:space="preserve">, </w:t>
      </w:r>
      <w:r w:rsidRPr="002C3320">
        <w:rPr>
          <w:rFonts w:ascii="Times New Roman" w:hAnsi="Times New Roman"/>
          <w:snapToGrid w:val="0"/>
          <w:sz w:val="26"/>
          <w:szCs w:val="26"/>
        </w:rPr>
        <w:t>«Развитие физической культуры и спорта в Ленском районе»</w:t>
      </w:r>
      <w:r>
        <w:rPr>
          <w:rFonts w:ascii="Times New Roman" w:hAnsi="Times New Roman"/>
          <w:snapToGrid w:val="0"/>
          <w:sz w:val="26"/>
          <w:szCs w:val="26"/>
        </w:rPr>
        <w:t>.</w:t>
      </w:r>
    </w:p>
    <w:p w14:paraId="2215BEFA" w14:textId="77777777" w:rsidR="002B4C3B" w:rsidRDefault="002B4C3B" w:rsidP="002B4C3B">
      <w:pPr>
        <w:pStyle w:val="ConsPlusNormal"/>
        <w:spacing w:line="36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Отчеты по указанным программам дорабатывались ответственными исполнителями. </w:t>
      </w:r>
    </w:p>
    <w:p w14:paraId="374C4A39" w14:textId="77777777" w:rsidR="002B4C3B" w:rsidRDefault="002B4C3B" w:rsidP="002B4C3B">
      <w:pPr>
        <w:pStyle w:val="ConsPlusNormal"/>
        <w:spacing w:line="36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Ответственными исполнителями 4-х муниципальных программ была проведена корректировка целевых показателей (индикаторов) муниципальных программ: </w:t>
      </w:r>
      <w:r w:rsidRPr="00FE294F">
        <w:rPr>
          <w:rFonts w:ascii="Times New Roman" w:hAnsi="Times New Roman"/>
          <w:snapToGrid w:val="0"/>
          <w:sz w:val="26"/>
          <w:szCs w:val="26"/>
        </w:rPr>
        <w:t>«Обеспечение безопасности жизнедеятельности населения МО «Ленский район» РС (Я)»,</w:t>
      </w:r>
      <w:r>
        <w:rPr>
          <w:rFonts w:ascii="Times New Roman" w:hAnsi="Times New Roman"/>
          <w:snapToGrid w:val="0"/>
          <w:sz w:val="26"/>
          <w:szCs w:val="26"/>
        </w:rPr>
        <w:t xml:space="preserve"> </w:t>
      </w:r>
      <w:r w:rsidRPr="00FE294F">
        <w:rPr>
          <w:rFonts w:ascii="Times New Roman" w:hAnsi="Times New Roman"/>
          <w:snapToGrid w:val="0"/>
          <w:sz w:val="26"/>
          <w:szCs w:val="26"/>
        </w:rPr>
        <w:t>«Развитие физической куль</w:t>
      </w:r>
      <w:r>
        <w:rPr>
          <w:rFonts w:ascii="Times New Roman" w:hAnsi="Times New Roman"/>
          <w:snapToGrid w:val="0"/>
          <w:sz w:val="26"/>
          <w:szCs w:val="26"/>
        </w:rPr>
        <w:t xml:space="preserve">туры и спорта в Ленском районе», </w:t>
      </w:r>
      <w:r w:rsidRPr="00FE294F">
        <w:rPr>
          <w:rFonts w:ascii="Times New Roman" w:hAnsi="Times New Roman"/>
          <w:snapToGrid w:val="0"/>
          <w:sz w:val="26"/>
          <w:szCs w:val="26"/>
        </w:rPr>
        <w:t>«Развитие транспортного</w:t>
      </w:r>
      <w:r>
        <w:rPr>
          <w:rFonts w:ascii="Times New Roman" w:hAnsi="Times New Roman"/>
          <w:snapToGrid w:val="0"/>
          <w:sz w:val="26"/>
          <w:szCs w:val="26"/>
        </w:rPr>
        <w:t xml:space="preserve"> комплекса   МО «Ленский район», «</w:t>
      </w:r>
      <w:r w:rsidRPr="00FE294F">
        <w:rPr>
          <w:rFonts w:ascii="Times New Roman" w:hAnsi="Times New Roman"/>
          <w:snapToGrid w:val="0"/>
          <w:sz w:val="26"/>
          <w:szCs w:val="26"/>
        </w:rPr>
        <w:t>Охрана окружающей среды и природных ресурсов в Ленском районе»</w:t>
      </w:r>
      <w:r>
        <w:rPr>
          <w:rFonts w:ascii="Times New Roman" w:hAnsi="Times New Roman"/>
          <w:snapToGrid w:val="0"/>
          <w:sz w:val="26"/>
          <w:szCs w:val="26"/>
        </w:rPr>
        <w:t>.</w:t>
      </w:r>
    </w:p>
    <w:p w14:paraId="04C8388A" w14:textId="77777777" w:rsidR="002B4C3B" w:rsidRDefault="002B4C3B" w:rsidP="002B4C3B">
      <w:pPr>
        <w:pStyle w:val="ConsPlusNormal"/>
        <w:spacing w:line="36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В соответствии с Порядком разработки и реализации </w:t>
      </w:r>
      <w:r w:rsidRPr="00FE294F">
        <w:rPr>
          <w:rFonts w:ascii="Times New Roman" w:hAnsi="Times New Roman"/>
          <w:snapToGrid w:val="0"/>
          <w:sz w:val="26"/>
          <w:szCs w:val="26"/>
        </w:rPr>
        <w:t>муниципальных программ</w:t>
      </w:r>
      <w:r>
        <w:rPr>
          <w:rFonts w:ascii="Times New Roman" w:hAnsi="Times New Roman"/>
          <w:snapToGrid w:val="0"/>
          <w:sz w:val="26"/>
          <w:szCs w:val="26"/>
        </w:rPr>
        <w:t>, утвержденным постановлением главы от 29.12.2020г № 01-03-732/0 г</w:t>
      </w:r>
      <w:r w:rsidRPr="00FE294F">
        <w:rPr>
          <w:rFonts w:ascii="Times New Roman" w:hAnsi="Times New Roman"/>
          <w:snapToGrid w:val="0"/>
          <w:sz w:val="26"/>
          <w:szCs w:val="26"/>
        </w:rPr>
        <w:t>одов</w:t>
      </w:r>
      <w:r>
        <w:rPr>
          <w:rFonts w:ascii="Times New Roman" w:hAnsi="Times New Roman"/>
          <w:snapToGrid w:val="0"/>
          <w:sz w:val="26"/>
          <w:szCs w:val="26"/>
        </w:rPr>
        <w:t>ые</w:t>
      </w:r>
      <w:r w:rsidRPr="00FE294F">
        <w:rPr>
          <w:rFonts w:ascii="Times New Roman" w:hAnsi="Times New Roman"/>
          <w:snapToGrid w:val="0"/>
          <w:sz w:val="26"/>
          <w:szCs w:val="26"/>
        </w:rPr>
        <w:t xml:space="preserve"> отчет</w:t>
      </w:r>
      <w:r>
        <w:rPr>
          <w:rFonts w:ascii="Times New Roman" w:hAnsi="Times New Roman"/>
          <w:snapToGrid w:val="0"/>
          <w:sz w:val="26"/>
          <w:szCs w:val="26"/>
        </w:rPr>
        <w:t>ы</w:t>
      </w:r>
      <w:r w:rsidRPr="00FE294F">
        <w:rPr>
          <w:rFonts w:ascii="Times New Roman" w:hAnsi="Times New Roman"/>
          <w:snapToGrid w:val="0"/>
          <w:sz w:val="26"/>
          <w:szCs w:val="26"/>
        </w:rPr>
        <w:t xml:space="preserve"> подлеж</w:t>
      </w:r>
      <w:r>
        <w:rPr>
          <w:rFonts w:ascii="Times New Roman" w:hAnsi="Times New Roman"/>
          <w:snapToGrid w:val="0"/>
          <w:sz w:val="26"/>
          <w:szCs w:val="26"/>
        </w:rPr>
        <w:t>а</w:t>
      </w:r>
      <w:r w:rsidRPr="00FE294F">
        <w:rPr>
          <w:rFonts w:ascii="Times New Roman" w:hAnsi="Times New Roman"/>
          <w:snapToGrid w:val="0"/>
          <w:sz w:val="26"/>
          <w:szCs w:val="26"/>
        </w:rPr>
        <w:t>т размещению ответственным</w:t>
      </w:r>
      <w:r>
        <w:rPr>
          <w:rFonts w:ascii="Times New Roman" w:hAnsi="Times New Roman"/>
          <w:snapToGrid w:val="0"/>
          <w:sz w:val="26"/>
          <w:szCs w:val="26"/>
        </w:rPr>
        <w:t>и</w:t>
      </w:r>
      <w:r w:rsidRPr="00FE294F">
        <w:rPr>
          <w:rFonts w:ascii="Times New Roman" w:hAnsi="Times New Roman"/>
          <w:snapToGrid w:val="0"/>
          <w:sz w:val="26"/>
          <w:szCs w:val="26"/>
        </w:rPr>
        <w:t xml:space="preserve"> исполнител</w:t>
      </w:r>
      <w:r>
        <w:rPr>
          <w:rFonts w:ascii="Times New Roman" w:hAnsi="Times New Roman"/>
          <w:snapToGrid w:val="0"/>
          <w:sz w:val="26"/>
          <w:szCs w:val="26"/>
        </w:rPr>
        <w:t>ями</w:t>
      </w:r>
      <w:r w:rsidRPr="00FE294F">
        <w:rPr>
          <w:rFonts w:ascii="Times New Roman" w:hAnsi="Times New Roman"/>
          <w:snapToGrid w:val="0"/>
          <w:sz w:val="26"/>
          <w:szCs w:val="26"/>
        </w:rPr>
        <w:t xml:space="preserve"> муниципальн</w:t>
      </w:r>
      <w:r>
        <w:rPr>
          <w:rFonts w:ascii="Times New Roman" w:hAnsi="Times New Roman"/>
          <w:snapToGrid w:val="0"/>
          <w:sz w:val="26"/>
          <w:szCs w:val="26"/>
        </w:rPr>
        <w:t>ых программ</w:t>
      </w:r>
      <w:r w:rsidRPr="00FE294F">
        <w:rPr>
          <w:rFonts w:ascii="Times New Roman" w:hAnsi="Times New Roman"/>
          <w:snapToGrid w:val="0"/>
          <w:sz w:val="26"/>
          <w:szCs w:val="26"/>
        </w:rPr>
        <w:t xml:space="preserve"> на </w:t>
      </w:r>
      <w:r w:rsidRPr="00FE294F">
        <w:rPr>
          <w:rFonts w:ascii="Times New Roman" w:hAnsi="Times New Roman"/>
          <w:snapToGrid w:val="0"/>
          <w:sz w:val="26"/>
          <w:szCs w:val="26"/>
        </w:rPr>
        <w:lastRenderedPageBreak/>
        <w:t>официальном сайте муниципального образования «Ленский район»» lenskrayon.ru в информационно-телекоммуникационной сети Интернет до 1 мая года</w:t>
      </w:r>
      <w:r>
        <w:rPr>
          <w:rFonts w:ascii="Times New Roman" w:hAnsi="Times New Roman"/>
          <w:snapToGrid w:val="0"/>
          <w:sz w:val="26"/>
          <w:szCs w:val="26"/>
        </w:rPr>
        <w:t>, следующего за отчетным.</w:t>
      </w:r>
    </w:p>
    <w:p w14:paraId="102DB2B8" w14:textId="77777777" w:rsidR="002B4C3B" w:rsidRPr="00FE294F" w:rsidRDefault="002B4C3B" w:rsidP="002B4C3B">
      <w:pPr>
        <w:pStyle w:val="ConsPlusNormal"/>
        <w:spacing w:line="360" w:lineRule="auto"/>
        <w:ind w:firstLine="709"/>
        <w:jc w:val="both"/>
        <w:rPr>
          <w:rFonts w:ascii="Times New Roman" w:hAnsi="Times New Roman"/>
          <w:snapToGrid w:val="0"/>
          <w:sz w:val="26"/>
          <w:szCs w:val="26"/>
        </w:rPr>
      </w:pPr>
      <w:r>
        <w:rPr>
          <w:rFonts w:ascii="Times New Roman" w:hAnsi="Times New Roman"/>
          <w:snapToGrid w:val="0"/>
          <w:sz w:val="26"/>
          <w:szCs w:val="26"/>
        </w:rPr>
        <w:t>По всем 15 муниципальным программам годовые отчеты размещены с нарушением срока (на 05.05.2021 года размещены все).</w:t>
      </w:r>
    </w:p>
    <w:p w14:paraId="442DF33E" w14:textId="77777777" w:rsidR="002B4C3B" w:rsidRPr="00E23FD9" w:rsidRDefault="002B4C3B" w:rsidP="002B4C3B">
      <w:pPr>
        <w:spacing w:line="360" w:lineRule="auto"/>
        <w:ind w:firstLine="567"/>
        <w:jc w:val="both"/>
        <w:rPr>
          <w:sz w:val="26"/>
          <w:szCs w:val="26"/>
        </w:rPr>
      </w:pPr>
      <w:r w:rsidRPr="003D0CE0">
        <w:rPr>
          <w:sz w:val="26"/>
          <w:szCs w:val="26"/>
        </w:rPr>
        <w:t>Результаты оценки эффекти</w:t>
      </w:r>
      <w:r>
        <w:rPr>
          <w:sz w:val="26"/>
          <w:szCs w:val="26"/>
        </w:rPr>
        <w:t xml:space="preserve">вности реализации муниципальных </w:t>
      </w:r>
      <w:r w:rsidRPr="003D0CE0">
        <w:rPr>
          <w:sz w:val="26"/>
          <w:szCs w:val="26"/>
        </w:rPr>
        <w:t>программ МО «Ленский район» за</w:t>
      </w:r>
      <w:r>
        <w:rPr>
          <w:sz w:val="26"/>
          <w:szCs w:val="26"/>
        </w:rPr>
        <w:t xml:space="preserve"> 2020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276"/>
        <w:gridCol w:w="1276"/>
        <w:gridCol w:w="1417"/>
        <w:gridCol w:w="1276"/>
        <w:gridCol w:w="1417"/>
      </w:tblGrid>
      <w:tr w:rsidR="002B4C3B" w14:paraId="4C4A41AE" w14:textId="77777777" w:rsidTr="002B4C3B">
        <w:tc>
          <w:tcPr>
            <w:tcW w:w="562" w:type="dxa"/>
            <w:tcBorders>
              <w:top w:val="single" w:sz="4" w:space="0" w:color="auto"/>
              <w:left w:val="single" w:sz="4" w:space="0" w:color="auto"/>
              <w:bottom w:val="single" w:sz="4" w:space="0" w:color="auto"/>
              <w:right w:val="single" w:sz="4" w:space="0" w:color="auto"/>
            </w:tcBorders>
          </w:tcPr>
          <w:p w14:paraId="31D9666B" w14:textId="77777777" w:rsidR="002B4C3B" w:rsidRPr="004465D6" w:rsidRDefault="002B4C3B" w:rsidP="002B4C3B">
            <w:pPr>
              <w:contextualSpacing/>
              <w:jc w:val="both"/>
              <w:rPr>
                <w:color w:val="000000"/>
                <w:sz w:val="24"/>
                <w:szCs w:val="24"/>
              </w:rPr>
            </w:pPr>
            <w:r w:rsidRPr="004465D6">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C3AE8FD" w14:textId="77777777" w:rsidR="002B4C3B" w:rsidRPr="004465D6" w:rsidRDefault="002B4C3B" w:rsidP="002B4C3B">
            <w:pPr>
              <w:contextualSpacing/>
              <w:jc w:val="both"/>
              <w:rPr>
                <w:color w:val="000000"/>
                <w:sz w:val="24"/>
                <w:szCs w:val="24"/>
              </w:rPr>
            </w:pPr>
            <w:r w:rsidRPr="004465D6">
              <w:rPr>
                <w:color w:val="000000"/>
                <w:sz w:val="24"/>
                <w:szCs w:val="24"/>
              </w:rPr>
              <w:t>Наименование муниципальной программы</w:t>
            </w:r>
          </w:p>
        </w:tc>
        <w:tc>
          <w:tcPr>
            <w:tcW w:w="1276" w:type="dxa"/>
            <w:tcBorders>
              <w:top w:val="single" w:sz="4" w:space="0" w:color="auto"/>
              <w:left w:val="single" w:sz="4" w:space="0" w:color="auto"/>
              <w:bottom w:val="single" w:sz="4" w:space="0" w:color="auto"/>
              <w:right w:val="single" w:sz="4" w:space="0" w:color="auto"/>
            </w:tcBorders>
            <w:hideMark/>
          </w:tcPr>
          <w:p w14:paraId="7B09351B" w14:textId="77777777" w:rsidR="002B4C3B" w:rsidRPr="004465D6" w:rsidRDefault="002B4C3B" w:rsidP="002B4C3B">
            <w:pPr>
              <w:contextualSpacing/>
              <w:jc w:val="both"/>
              <w:rPr>
                <w:color w:val="000000"/>
                <w:sz w:val="24"/>
                <w:szCs w:val="24"/>
              </w:rPr>
            </w:pPr>
            <w:r w:rsidRPr="004465D6">
              <w:rPr>
                <w:color w:val="000000"/>
                <w:sz w:val="24"/>
                <w:szCs w:val="24"/>
              </w:rPr>
              <w:t>Выполнение показателей (индикато-ров)</w:t>
            </w:r>
          </w:p>
        </w:tc>
        <w:tc>
          <w:tcPr>
            <w:tcW w:w="1276" w:type="dxa"/>
            <w:tcBorders>
              <w:top w:val="single" w:sz="4" w:space="0" w:color="auto"/>
              <w:left w:val="single" w:sz="4" w:space="0" w:color="auto"/>
              <w:bottom w:val="single" w:sz="4" w:space="0" w:color="auto"/>
              <w:right w:val="single" w:sz="4" w:space="0" w:color="auto"/>
            </w:tcBorders>
            <w:hideMark/>
          </w:tcPr>
          <w:p w14:paraId="2B474F1C" w14:textId="77777777" w:rsidR="002B4C3B" w:rsidRPr="004465D6" w:rsidRDefault="002B4C3B" w:rsidP="002B4C3B">
            <w:pPr>
              <w:contextualSpacing/>
              <w:jc w:val="both"/>
              <w:rPr>
                <w:color w:val="000000"/>
                <w:sz w:val="24"/>
                <w:szCs w:val="24"/>
              </w:rPr>
            </w:pPr>
            <w:r w:rsidRPr="004465D6">
              <w:rPr>
                <w:color w:val="000000"/>
                <w:sz w:val="24"/>
                <w:szCs w:val="24"/>
              </w:rPr>
              <w:t>Уровень исполне-ния расходов</w:t>
            </w:r>
          </w:p>
        </w:tc>
        <w:tc>
          <w:tcPr>
            <w:tcW w:w="1417" w:type="dxa"/>
            <w:tcBorders>
              <w:top w:val="single" w:sz="4" w:space="0" w:color="auto"/>
              <w:left w:val="single" w:sz="4" w:space="0" w:color="auto"/>
              <w:bottom w:val="single" w:sz="4" w:space="0" w:color="auto"/>
              <w:right w:val="single" w:sz="4" w:space="0" w:color="auto"/>
            </w:tcBorders>
            <w:hideMark/>
          </w:tcPr>
          <w:p w14:paraId="69B2BA37" w14:textId="77777777" w:rsidR="002B4C3B" w:rsidRPr="004465D6" w:rsidRDefault="002B4C3B" w:rsidP="002B4C3B">
            <w:pPr>
              <w:contextualSpacing/>
              <w:jc w:val="both"/>
              <w:rPr>
                <w:color w:val="000000"/>
                <w:sz w:val="24"/>
                <w:szCs w:val="24"/>
              </w:rPr>
            </w:pPr>
            <w:r w:rsidRPr="004465D6">
              <w:rPr>
                <w:color w:val="000000"/>
                <w:sz w:val="24"/>
                <w:szCs w:val="24"/>
              </w:rPr>
              <w:t>Уровень качества управления програм-мой</w:t>
            </w:r>
          </w:p>
        </w:tc>
        <w:tc>
          <w:tcPr>
            <w:tcW w:w="1276" w:type="dxa"/>
            <w:tcBorders>
              <w:top w:val="single" w:sz="4" w:space="0" w:color="auto"/>
              <w:left w:val="single" w:sz="4" w:space="0" w:color="auto"/>
              <w:bottom w:val="single" w:sz="4" w:space="0" w:color="auto"/>
              <w:right w:val="single" w:sz="4" w:space="0" w:color="auto"/>
            </w:tcBorders>
            <w:hideMark/>
          </w:tcPr>
          <w:p w14:paraId="089EB00B" w14:textId="77777777" w:rsidR="002B4C3B" w:rsidRPr="004465D6" w:rsidRDefault="002B4C3B" w:rsidP="002B4C3B">
            <w:pPr>
              <w:contextualSpacing/>
              <w:jc w:val="both"/>
              <w:rPr>
                <w:color w:val="000000"/>
                <w:sz w:val="24"/>
                <w:szCs w:val="24"/>
              </w:rPr>
            </w:pPr>
            <w:r w:rsidRPr="004465D6">
              <w:rPr>
                <w:color w:val="000000"/>
                <w:sz w:val="24"/>
                <w:szCs w:val="24"/>
              </w:rPr>
              <w:t>Оценка эффектив-ности (в баллах)</w:t>
            </w:r>
          </w:p>
        </w:tc>
        <w:tc>
          <w:tcPr>
            <w:tcW w:w="1417" w:type="dxa"/>
            <w:tcBorders>
              <w:top w:val="single" w:sz="4" w:space="0" w:color="auto"/>
              <w:left w:val="single" w:sz="4" w:space="0" w:color="auto"/>
              <w:bottom w:val="single" w:sz="4" w:space="0" w:color="auto"/>
              <w:right w:val="single" w:sz="4" w:space="0" w:color="auto"/>
            </w:tcBorders>
            <w:hideMark/>
          </w:tcPr>
          <w:p w14:paraId="4AD4443A" w14:textId="77777777" w:rsidR="002B4C3B" w:rsidRPr="004465D6" w:rsidRDefault="002B4C3B" w:rsidP="002B4C3B">
            <w:pPr>
              <w:contextualSpacing/>
              <w:jc w:val="both"/>
              <w:rPr>
                <w:color w:val="000000"/>
                <w:sz w:val="24"/>
                <w:szCs w:val="24"/>
              </w:rPr>
            </w:pPr>
            <w:r w:rsidRPr="004465D6">
              <w:rPr>
                <w:color w:val="000000"/>
                <w:sz w:val="24"/>
                <w:szCs w:val="24"/>
              </w:rPr>
              <w:t>Степень эффективности</w:t>
            </w:r>
          </w:p>
        </w:tc>
      </w:tr>
      <w:tr w:rsidR="002B4C3B" w14:paraId="2FDFFAD9" w14:textId="77777777" w:rsidTr="002B4C3B">
        <w:tc>
          <w:tcPr>
            <w:tcW w:w="562" w:type="dxa"/>
            <w:tcBorders>
              <w:top w:val="single" w:sz="4" w:space="0" w:color="auto"/>
              <w:left w:val="single" w:sz="4" w:space="0" w:color="auto"/>
              <w:bottom w:val="single" w:sz="4" w:space="0" w:color="auto"/>
              <w:right w:val="single" w:sz="4" w:space="0" w:color="auto"/>
            </w:tcBorders>
          </w:tcPr>
          <w:p w14:paraId="57C69D88" w14:textId="77777777" w:rsidR="002B4C3B" w:rsidRPr="004465D6" w:rsidRDefault="002B4C3B" w:rsidP="002B4C3B">
            <w:pPr>
              <w:contextualSpacing/>
              <w:jc w:val="both"/>
              <w:rPr>
                <w:color w:val="000000"/>
                <w:sz w:val="24"/>
                <w:szCs w:val="24"/>
              </w:rPr>
            </w:pPr>
            <w:r w:rsidRPr="004465D6">
              <w:rPr>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799644C4" w14:textId="77777777" w:rsidR="002B4C3B" w:rsidRPr="004465D6" w:rsidRDefault="002B4C3B" w:rsidP="002B4C3B">
            <w:pPr>
              <w:contextualSpacing/>
              <w:rPr>
                <w:color w:val="000000"/>
                <w:sz w:val="24"/>
                <w:szCs w:val="24"/>
              </w:rPr>
            </w:pPr>
            <w:r w:rsidRPr="004465D6">
              <w:rPr>
                <w:color w:val="000000"/>
                <w:sz w:val="24"/>
                <w:szCs w:val="24"/>
              </w:rPr>
              <w:t>Социальная по</w:t>
            </w:r>
            <w:r w:rsidR="004465D6">
              <w:rPr>
                <w:color w:val="000000"/>
                <w:sz w:val="24"/>
                <w:szCs w:val="24"/>
              </w:rPr>
              <w:t>ддержка граждан Ленского района</w:t>
            </w:r>
          </w:p>
        </w:tc>
        <w:tc>
          <w:tcPr>
            <w:tcW w:w="1276" w:type="dxa"/>
            <w:tcBorders>
              <w:top w:val="single" w:sz="4" w:space="0" w:color="auto"/>
              <w:left w:val="single" w:sz="4" w:space="0" w:color="auto"/>
              <w:bottom w:val="single" w:sz="4" w:space="0" w:color="auto"/>
              <w:right w:val="single" w:sz="4" w:space="0" w:color="auto"/>
            </w:tcBorders>
          </w:tcPr>
          <w:p w14:paraId="14D915A8"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67208AA5" w14:textId="77777777" w:rsidR="002B4C3B" w:rsidRPr="004465D6" w:rsidRDefault="002B4C3B" w:rsidP="002B4C3B">
            <w:pPr>
              <w:contextualSpacing/>
              <w:jc w:val="both"/>
              <w:rPr>
                <w:color w:val="000000"/>
                <w:sz w:val="24"/>
                <w:szCs w:val="24"/>
              </w:rPr>
            </w:pPr>
            <w:r w:rsidRPr="004465D6">
              <w:rPr>
                <w:color w:val="000000"/>
                <w:sz w:val="24"/>
                <w:szCs w:val="24"/>
              </w:rPr>
              <w:t>187,17%</w:t>
            </w:r>
          </w:p>
        </w:tc>
        <w:tc>
          <w:tcPr>
            <w:tcW w:w="1417" w:type="dxa"/>
            <w:tcBorders>
              <w:top w:val="single" w:sz="4" w:space="0" w:color="auto"/>
              <w:left w:val="single" w:sz="4" w:space="0" w:color="auto"/>
              <w:bottom w:val="single" w:sz="4" w:space="0" w:color="auto"/>
              <w:right w:val="single" w:sz="4" w:space="0" w:color="auto"/>
            </w:tcBorders>
          </w:tcPr>
          <w:p w14:paraId="6673DA1E" w14:textId="77777777" w:rsidR="002B4C3B" w:rsidRPr="004465D6" w:rsidRDefault="002B4C3B" w:rsidP="002B4C3B">
            <w:pPr>
              <w:contextualSpacing/>
              <w:jc w:val="both"/>
              <w:rPr>
                <w:color w:val="000000"/>
                <w:sz w:val="24"/>
                <w:szCs w:val="24"/>
              </w:rPr>
            </w:pPr>
            <w:r w:rsidRPr="004465D6">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0583AC9C" w14:textId="77777777" w:rsidR="002B4C3B" w:rsidRPr="004465D6" w:rsidRDefault="002B4C3B" w:rsidP="002B4C3B">
            <w:pPr>
              <w:contextualSpacing/>
              <w:jc w:val="both"/>
              <w:rPr>
                <w:color w:val="000000"/>
                <w:sz w:val="24"/>
                <w:szCs w:val="24"/>
              </w:rPr>
            </w:pPr>
            <w:r w:rsidRPr="004465D6">
              <w:rPr>
                <w:color w:val="000000"/>
                <w:sz w:val="24"/>
                <w:szCs w:val="24"/>
              </w:rPr>
              <w:t>0,755</w:t>
            </w:r>
          </w:p>
        </w:tc>
        <w:tc>
          <w:tcPr>
            <w:tcW w:w="1417" w:type="dxa"/>
            <w:tcBorders>
              <w:top w:val="single" w:sz="4" w:space="0" w:color="auto"/>
              <w:left w:val="single" w:sz="4" w:space="0" w:color="auto"/>
              <w:bottom w:val="single" w:sz="4" w:space="0" w:color="auto"/>
              <w:right w:val="single" w:sz="4" w:space="0" w:color="auto"/>
            </w:tcBorders>
          </w:tcPr>
          <w:p w14:paraId="27818BE1"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2E29C022" w14:textId="77777777" w:rsidTr="002B4C3B">
        <w:tc>
          <w:tcPr>
            <w:tcW w:w="562" w:type="dxa"/>
            <w:tcBorders>
              <w:top w:val="single" w:sz="4" w:space="0" w:color="auto"/>
              <w:left w:val="single" w:sz="4" w:space="0" w:color="auto"/>
              <w:bottom w:val="single" w:sz="4" w:space="0" w:color="auto"/>
              <w:right w:val="single" w:sz="4" w:space="0" w:color="auto"/>
            </w:tcBorders>
          </w:tcPr>
          <w:p w14:paraId="3EA734F1" w14:textId="77777777" w:rsidR="002B4C3B" w:rsidRPr="004465D6" w:rsidRDefault="002B4C3B" w:rsidP="002B4C3B">
            <w:pPr>
              <w:contextualSpacing/>
              <w:jc w:val="both"/>
              <w:rPr>
                <w:color w:val="000000"/>
                <w:sz w:val="24"/>
                <w:szCs w:val="24"/>
              </w:rPr>
            </w:pPr>
            <w:r w:rsidRPr="004465D6">
              <w:rPr>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2FA6E0C9" w14:textId="77777777" w:rsidR="002B4C3B" w:rsidRPr="004465D6" w:rsidRDefault="002B4C3B" w:rsidP="002B4C3B">
            <w:pPr>
              <w:contextualSpacing/>
              <w:rPr>
                <w:color w:val="000000"/>
                <w:sz w:val="24"/>
                <w:szCs w:val="24"/>
              </w:rPr>
            </w:pPr>
            <w:r w:rsidRPr="004465D6">
              <w:rPr>
                <w:color w:val="000000"/>
                <w:sz w:val="24"/>
                <w:szCs w:val="24"/>
              </w:rPr>
              <w:t>Обеспечение безопасности жизнедеятельности насе</w:t>
            </w:r>
            <w:r w:rsidR="004465D6">
              <w:rPr>
                <w:color w:val="000000"/>
                <w:sz w:val="24"/>
                <w:szCs w:val="24"/>
              </w:rPr>
              <w:t>ления МО «Ленский район» РС (Я)</w:t>
            </w:r>
          </w:p>
        </w:tc>
        <w:tc>
          <w:tcPr>
            <w:tcW w:w="1276" w:type="dxa"/>
            <w:tcBorders>
              <w:top w:val="single" w:sz="4" w:space="0" w:color="auto"/>
              <w:left w:val="single" w:sz="4" w:space="0" w:color="auto"/>
              <w:bottom w:val="single" w:sz="4" w:space="0" w:color="auto"/>
              <w:right w:val="single" w:sz="4" w:space="0" w:color="auto"/>
            </w:tcBorders>
          </w:tcPr>
          <w:p w14:paraId="300A53B1"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17396A85" w14:textId="77777777" w:rsidR="002B4C3B" w:rsidRPr="004465D6" w:rsidRDefault="002B4C3B" w:rsidP="002B4C3B">
            <w:pPr>
              <w:contextualSpacing/>
              <w:jc w:val="both"/>
              <w:rPr>
                <w:color w:val="000000"/>
                <w:sz w:val="24"/>
                <w:szCs w:val="24"/>
              </w:rPr>
            </w:pPr>
            <w:r w:rsidRPr="004465D6">
              <w:rPr>
                <w:color w:val="000000"/>
                <w:sz w:val="24"/>
                <w:szCs w:val="24"/>
              </w:rPr>
              <w:t>99,7%</w:t>
            </w:r>
          </w:p>
        </w:tc>
        <w:tc>
          <w:tcPr>
            <w:tcW w:w="1417" w:type="dxa"/>
            <w:tcBorders>
              <w:top w:val="single" w:sz="4" w:space="0" w:color="auto"/>
              <w:left w:val="single" w:sz="4" w:space="0" w:color="auto"/>
              <w:bottom w:val="single" w:sz="4" w:space="0" w:color="auto"/>
              <w:right w:val="single" w:sz="4" w:space="0" w:color="auto"/>
            </w:tcBorders>
          </w:tcPr>
          <w:p w14:paraId="10B83328" w14:textId="77777777" w:rsidR="002B4C3B" w:rsidRPr="004465D6" w:rsidRDefault="002B4C3B" w:rsidP="002B4C3B">
            <w:pPr>
              <w:contextualSpacing/>
              <w:jc w:val="both"/>
              <w:rPr>
                <w:color w:val="000000"/>
                <w:sz w:val="24"/>
                <w:szCs w:val="24"/>
              </w:rPr>
            </w:pPr>
            <w:r w:rsidRPr="004465D6">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058F39E9" w14:textId="77777777" w:rsidR="002B4C3B" w:rsidRPr="004465D6" w:rsidRDefault="002B4C3B" w:rsidP="002B4C3B">
            <w:pPr>
              <w:contextualSpacing/>
              <w:jc w:val="both"/>
              <w:rPr>
                <w:color w:val="000000"/>
                <w:sz w:val="24"/>
                <w:szCs w:val="24"/>
              </w:rPr>
            </w:pPr>
            <w:r w:rsidRPr="004465D6">
              <w:rPr>
                <w:color w:val="000000"/>
                <w:sz w:val="24"/>
                <w:szCs w:val="24"/>
              </w:rPr>
              <w:t>0,755</w:t>
            </w:r>
          </w:p>
        </w:tc>
        <w:tc>
          <w:tcPr>
            <w:tcW w:w="1417" w:type="dxa"/>
            <w:tcBorders>
              <w:top w:val="single" w:sz="4" w:space="0" w:color="auto"/>
              <w:left w:val="single" w:sz="4" w:space="0" w:color="auto"/>
              <w:bottom w:val="single" w:sz="4" w:space="0" w:color="auto"/>
              <w:right w:val="single" w:sz="4" w:space="0" w:color="auto"/>
            </w:tcBorders>
          </w:tcPr>
          <w:p w14:paraId="62AD51D8"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42586D78" w14:textId="77777777" w:rsidTr="002B4C3B">
        <w:tc>
          <w:tcPr>
            <w:tcW w:w="562" w:type="dxa"/>
            <w:tcBorders>
              <w:top w:val="single" w:sz="4" w:space="0" w:color="auto"/>
              <w:left w:val="single" w:sz="4" w:space="0" w:color="auto"/>
              <w:bottom w:val="single" w:sz="4" w:space="0" w:color="auto"/>
              <w:right w:val="single" w:sz="4" w:space="0" w:color="auto"/>
            </w:tcBorders>
          </w:tcPr>
          <w:p w14:paraId="12BCAB13" w14:textId="77777777" w:rsidR="002B4C3B" w:rsidRPr="004465D6" w:rsidRDefault="002B4C3B" w:rsidP="002B4C3B">
            <w:pPr>
              <w:contextualSpacing/>
              <w:jc w:val="both"/>
              <w:rPr>
                <w:color w:val="000000"/>
                <w:sz w:val="24"/>
                <w:szCs w:val="24"/>
              </w:rPr>
            </w:pPr>
            <w:r w:rsidRPr="004465D6">
              <w:rPr>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6AFBBFC2" w14:textId="77777777" w:rsidR="002B4C3B" w:rsidRPr="004465D6" w:rsidRDefault="002B4C3B" w:rsidP="002B4C3B">
            <w:pPr>
              <w:contextualSpacing/>
              <w:rPr>
                <w:color w:val="000000"/>
                <w:sz w:val="24"/>
                <w:szCs w:val="24"/>
              </w:rPr>
            </w:pPr>
            <w:r w:rsidRPr="004465D6">
              <w:rPr>
                <w:color w:val="000000"/>
                <w:sz w:val="24"/>
                <w:szCs w:val="24"/>
              </w:rPr>
              <w:t>Развитие культуры Ленского района</w:t>
            </w:r>
          </w:p>
        </w:tc>
        <w:tc>
          <w:tcPr>
            <w:tcW w:w="1276" w:type="dxa"/>
            <w:tcBorders>
              <w:top w:val="single" w:sz="4" w:space="0" w:color="auto"/>
              <w:left w:val="single" w:sz="4" w:space="0" w:color="auto"/>
              <w:bottom w:val="single" w:sz="4" w:space="0" w:color="auto"/>
              <w:right w:val="single" w:sz="4" w:space="0" w:color="auto"/>
            </w:tcBorders>
          </w:tcPr>
          <w:p w14:paraId="56F856BC" w14:textId="77777777" w:rsidR="002B4C3B" w:rsidRPr="004465D6" w:rsidRDefault="002B4C3B" w:rsidP="002B4C3B">
            <w:pPr>
              <w:contextualSpacing/>
              <w:jc w:val="both"/>
              <w:rPr>
                <w:color w:val="000000"/>
                <w:sz w:val="24"/>
                <w:szCs w:val="24"/>
              </w:rPr>
            </w:pPr>
            <w:r w:rsidRPr="004465D6">
              <w:rPr>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10243B73" w14:textId="77777777" w:rsidR="002B4C3B" w:rsidRPr="004465D6" w:rsidRDefault="002B4C3B" w:rsidP="002B4C3B">
            <w:pPr>
              <w:contextualSpacing/>
              <w:jc w:val="both"/>
              <w:rPr>
                <w:color w:val="000000"/>
                <w:sz w:val="24"/>
                <w:szCs w:val="24"/>
              </w:rPr>
            </w:pPr>
            <w:r w:rsidRPr="004465D6">
              <w:rPr>
                <w:sz w:val="24"/>
                <w:szCs w:val="24"/>
              </w:rPr>
              <w:t>98,9%</w:t>
            </w:r>
          </w:p>
        </w:tc>
        <w:tc>
          <w:tcPr>
            <w:tcW w:w="1417" w:type="dxa"/>
            <w:tcBorders>
              <w:top w:val="single" w:sz="4" w:space="0" w:color="auto"/>
              <w:left w:val="single" w:sz="4" w:space="0" w:color="auto"/>
              <w:bottom w:val="single" w:sz="4" w:space="0" w:color="auto"/>
              <w:right w:val="single" w:sz="4" w:space="0" w:color="auto"/>
            </w:tcBorders>
          </w:tcPr>
          <w:p w14:paraId="59095363" w14:textId="77777777" w:rsidR="002B4C3B" w:rsidRPr="004465D6" w:rsidRDefault="002B4C3B" w:rsidP="002B4C3B">
            <w:pPr>
              <w:contextualSpacing/>
              <w:jc w:val="both"/>
              <w:rPr>
                <w:color w:val="000000"/>
                <w:sz w:val="24"/>
                <w:szCs w:val="24"/>
              </w:rPr>
            </w:pPr>
            <w:r w:rsidRPr="004465D6">
              <w:rPr>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55D0E809" w14:textId="77777777" w:rsidR="002B4C3B" w:rsidRPr="004465D6" w:rsidRDefault="002B4C3B" w:rsidP="002B4C3B">
            <w:pPr>
              <w:contextualSpacing/>
              <w:jc w:val="both"/>
              <w:rPr>
                <w:color w:val="000000"/>
                <w:sz w:val="24"/>
                <w:szCs w:val="24"/>
              </w:rPr>
            </w:pPr>
            <w:r w:rsidRPr="004465D6">
              <w:rPr>
                <w:sz w:val="24"/>
                <w:szCs w:val="24"/>
              </w:rPr>
              <w:t>0,755</w:t>
            </w:r>
          </w:p>
        </w:tc>
        <w:tc>
          <w:tcPr>
            <w:tcW w:w="1417" w:type="dxa"/>
            <w:tcBorders>
              <w:top w:val="single" w:sz="4" w:space="0" w:color="auto"/>
              <w:left w:val="single" w:sz="4" w:space="0" w:color="auto"/>
              <w:bottom w:val="single" w:sz="4" w:space="0" w:color="auto"/>
              <w:right w:val="single" w:sz="4" w:space="0" w:color="auto"/>
            </w:tcBorders>
          </w:tcPr>
          <w:p w14:paraId="4A6290C3" w14:textId="77777777" w:rsidR="002B4C3B" w:rsidRPr="004465D6" w:rsidRDefault="002B4C3B" w:rsidP="002B4C3B">
            <w:pPr>
              <w:contextualSpacing/>
              <w:jc w:val="both"/>
              <w:rPr>
                <w:color w:val="000000"/>
                <w:sz w:val="24"/>
                <w:szCs w:val="24"/>
              </w:rPr>
            </w:pPr>
            <w:r w:rsidRPr="004465D6">
              <w:rPr>
                <w:sz w:val="24"/>
                <w:szCs w:val="24"/>
              </w:rPr>
              <w:t>Средне-эффективная</w:t>
            </w:r>
          </w:p>
        </w:tc>
      </w:tr>
      <w:tr w:rsidR="002B4C3B" w14:paraId="4FA2E6BE" w14:textId="77777777" w:rsidTr="002B4C3B">
        <w:tc>
          <w:tcPr>
            <w:tcW w:w="562" w:type="dxa"/>
            <w:tcBorders>
              <w:top w:val="single" w:sz="4" w:space="0" w:color="auto"/>
              <w:left w:val="single" w:sz="4" w:space="0" w:color="auto"/>
              <w:bottom w:val="single" w:sz="4" w:space="0" w:color="auto"/>
              <w:right w:val="single" w:sz="4" w:space="0" w:color="auto"/>
            </w:tcBorders>
          </w:tcPr>
          <w:p w14:paraId="556C6C42" w14:textId="77777777" w:rsidR="002B4C3B" w:rsidRPr="004465D6" w:rsidRDefault="002B4C3B" w:rsidP="002B4C3B">
            <w:pPr>
              <w:contextualSpacing/>
              <w:jc w:val="both"/>
              <w:rPr>
                <w:color w:val="000000"/>
                <w:sz w:val="24"/>
                <w:szCs w:val="24"/>
              </w:rPr>
            </w:pPr>
            <w:r w:rsidRPr="004465D6">
              <w:rPr>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3B820DBF" w14:textId="77777777" w:rsidR="002B4C3B" w:rsidRPr="004465D6" w:rsidRDefault="002B4C3B" w:rsidP="002B4C3B">
            <w:pPr>
              <w:contextualSpacing/>
              <w:rPr>
                <w:color w:val="000000"/>
                <w:sz w:val="24"/>
                <w:szCs w:val="24"/>
              </w:rPr>
            </w:pPr>
            <w:r w:rsidRPr="004465D6">
              <w:rPr>
                <w:color w:val="000000"/>
                <w:sz w:val="24"/>
                <w:szCs w:val="24"/>
              </w:rPr>
              <w:t>Развитие физической культуры и с</w:t>
            </w:r>
            <w:r w:rsidR="004465D6">
              <w:rPr>
                <w:color w:val="000000"/>
                <w:sz w:val="24"/>
                <w:szCs w:val="24"/>
              </w:rPr>
              <w:t>порта в Ленском районе</w:t>
            </w:r>
          </w:p>
        </w:tc>
        <w:tc>
          <w:tcPr>
            <w:tcW w:w="1276" w:type="dxa"/>
            <w:tcBorders>
              <w:top w:val="single" w:sz="4" w:space="0" w:color="auto"/>
              <w:left w:val="single" w:sz="4" w:space="0" w:color="auto"/>
              <w:bottom w:val="single" w:sz="4" w:space="0" w:color="auto"/>
              <w:right w:val="single" w:sz="4" w:space="0" w:color="auto"/>
            </w:tcBorders>
          </w:tcPr>
          <w:p w14:paraId="07563633"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116A05E4" w14:textId="77777777" w:rsidR="002B4C3B" w:rsidRPr="004465D6" w:rsidRDefault="002B4C3B" w:rsidP="002B4C3B">
            <w:pPr>
              <w:contextualSpacing/>
              <w:jc w:val="both"/>
              <w:rPr>
                <w:color w:val="000000"/>
                <w:sz w:val="24"/>
                <w:szCs w:val="24"/>
              </w:rPr>
            </w:pPr>
            <w:r w:rsidRPr="004465D6">
              <w:rPr>
                <w:color w:val="000000"/>
                <w:sz w:val="24"/>
                <w:szCs w:val="24"/>
              </w:rPr>
              <w:t>93,26%</w:t>
            </w:r>
          </w:p>
        </w:tc>
        <w:tc>
          <w:tcPr>
            <w:tcW w:w="1417" w:type="dxa"/>
            <w:tcBorders>
              <w:top w:val="single" w:sz="4" w:space="0" w:color="auto"/>
              <w:left w:val="single" w:sz="4" w:space="0" w:color="auto"/>
              <w:bottom w:val="single" w:sz="4" w:space="0" w:color="auto"/>
              <w:right w:val="single" w:sz="4" w:space="0" w:color="auto"/>
            </w:tcBorders>
          </w:tcPr>
          <w:p w14:paraId="2B70BA9F" w14:textId="77777777" w:rsidR="002B4C3B" w:rsidRPr="004465D6" w:rsidRDefault="002B4C3B" w:rsidP="002B4C3B">
            <w:pPr>
              <w:contextualSpacing/>
              <w:jc w:val="both"/>
              <w:rPr>
                <w:color w:val="000000"/>
                <w:sz w:val="24"/>
                <w:szCs w:val="24"/>
              </w:rPr>
            </w:pPr>
            <w:r w:rsidRPr="004465D6">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1EB4217B" w14:textId="77777777" w:rsidR="002B4C3B" w:rsidRPr="004465D6" w:rsidRDefault="002B4C3B" w:rsidP="002B4C3B">
            <w:pPr>
              <w:contextualSpacing/>
              <w:jc w:val="both"/>
              <w:rPr>
                <w:color w:val="000000"/>
                <w:sz w:val="24"/>
                <w:szCs w:val="24"/>
              </w:rPr>
            </w:pPr>
            <w:r w:rsidRPr="004465D6">
              <w:rPr>
                <w:color w:val="000000"/>
                <w:sz w:val="24"/>
                <w:szCs w:val="24"/>
              </w:rPr>
              <w:t>0,755</w:t>
            </w:r>
          </w:p>
        </w:tc>
        <w:tc>
          <w:tcPr>
            <w:tcW w:w="1417" w:type="dxa"/>
            <w:tcBorders>
              <w:top w:val="single" w:sz="4" w:space="0" w:color="auto"/>
              <w:left w:val="single" w:sz="4" w:space="0" w:color="auto"/>
              <w:bottom w:val="single" w:sz="4" w:space="0" w:color="auto"/>
              <w:right w:val="single" w:sz="4" w:space="0" w:color="auto"/>
            </w:tcBorders>
          </w:tcPr>
          <w:p w14:paraId="7F753C9A"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296F4ED3" w14:textId="77777777" w:rsidTr="002B4C3B">
        <w:tc>
          <w:tcPr>
            <w:tcW w:w="562" w:type="dxa"/>
            <w:tcBorders>
              <w:top w:val="single" w:sz="4" w:space="0" w:color="auto"/>
              <w:left w:val="single" w:sz="4" w:space="0" w:color="auto"/>
              <w:bottom w:val="single" w:sz="4" w:space="0" w:color="auto"/>
              <w:right w:val="single" w:sz="4" w:space="0" w:color="auto"/>
            </w:tcBorders>
          </w:tcPr>
          <w:p w14:paraId="377AD82C" w14:textId="77777777" w:rsidR="002B4C3B" w:rsidRPr="004465D6" w:rsidRDefault="002B4C3B" w:rsidP="002B4C3B">
            <w:pPr>
              <w:contextualSpacing/>
              <w:jc w:val="both"/>
              <w:rPr>
                <w:color w:val="000000"/>
                <w:sz w:val="24"/>
                <w:szCs w:val="24"/>
              </w:rPr>
            </w:pPr>
            <w:r w:rsidRPr="004465D6">
              <w:rPr>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tcPr>
          <w:p w14:paraId="7EC3DEF5" w14:textId="77777777" w:rsidR="002B4C3B" w:rsidRPr="004465D6" w:rsidRDefault="002B4C3B" w:rsidP="002B4C3B">
            <w:pPr>
              <w:contextualSpacing/>
              <w:rPr>
                <w:color w:val="000000"/>
                <w:sz w:val="24"/>
                <w:szCs w:val="24"/>
              </w:rPr>
            </w:pPr>
            <w:r w:rsidRPr="004465D6">
              <w:rPr>
                <w:color w:val="000000"/>
                <w:sz w:val="24"/>
                <w:szCs w:val="24"/>
              </w:rPr>
              <w:t>Охрана окружающей среды и прир</w:t>
            </w:r>
            <w:r w:rsidR="004465D6">
              <w:rPr>
                <w:color w:val="000000"/>
                <w:sz w:val="24"/>
                <w:szCs w:val="24"/>
              </w:rPr>
              <w:t>одных ресурсов в Ленском районе</w:t>
            </w:r>
          </w:p>
        </w:tc>
        <w:tc>
          <w:tcPr>
            <w:tcW w:w="1276" w:type="dxa"/>
            <w:tcBorders>
              <w:top w:val="single" w:sz="4" w:space="0" w:color="auto"/>
              <w:left w:val="single" w:sz="4" w:space="0" w:color="auto"/>
              <w:bottom w:val="single" w:sz="4" w:space="0" w:color="auto"/>
              <w:right w:val="single" w:sz="4" w:space="0" w:color="auto"/>
            </w:tcBorders>
          </w:tcPr>
          <w:p w14:paraId="3B4D4814"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1ED2F079" w14:textId="77777777" w:rsidR="002B4C3B" w:rsidRPr="004465D6" w:rsidRDefault="002B4C3B" w:rsidP="002B4C3B">
            <w:pPr>
              <w:contextualSpacing/>
              <w:jc w:val="both"/>
              <w:rPr>
                <w:color w:val="000000"/>
                <w:sz w:val="24"/>
                <w:szCs w:val="24"/>
              </w:rPr>
            </w:pPr>
            <w:r w:rsidRPr="004465D6">
              <w:rPr>
                <w:color w:val="000000"/>
                <w:sz w:val="24"/>
                <w:szCs w:val="24"/>
              </w:rPr>
              <w:t>92,25%</w:t>
            </w:r>
          </w:p>
        </w:tc>
        <w:tc>
          <w:tcPr>
            <w:tcW w:w="1417" w:type="dxa"/>
            <w:tcBorders>
              <w:top w:val="single" w:sz="4" w:space="0" w:color="auto"/>
              <w:left w:val="single" w:sz="4" w:space="0" w:color="auto"/>
              <w:bottom w:val="single" w:sz="4" w:space="0" w:color="auto"/>
              <w:right w:val="single" w:sz="4" w:space="0" w:color="auto"/>
            </w:tcBorders>
          </w:tcPr>
          <w:p w14:paraId="1D601731" w14:textId="77777777" w:rsidR="002B4C3B" w:rsidRPr="004465D6" w:rsidRDefault="002B4C3B" w:rsidP="002B4C3B">
            <w:pPr>
              <w:contextualSpacing/>
              <w:jc w:val="both"/>
              <w:rPr>
                <w:color w:val="000000"/>
                <w:sz w:val="24"/>
                <w:szCs w:val="24"/>
              </w:rPr>
            </w:pPr>
            <w:r w:rsidRPr="004465D6">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0A668659" w14:textId="77777777" w:rsidR="002B4C3B" w:rsidRPr="004465D6" w:rsidRDefault="002B4C3B" w:rsidP="002B4C3B">
            <w:pPr>
              <w:contextualSpacing/>
              <w:jc w:val="both"/>
              <w:rPr>
                <w:color w:val="000000"/>
                <w:sz w:val="24"/>
                <w:szCs w:val="24"/>
              </w:rPr>
            </w:pPr>
            <w:r w:rsidRPr="004465D6">
              <w:rPr>
                <w:color w:val="000000"/>
                <w:sz w:val="24"/>
                <w:szCs w:val="24"/>
              </w:rPr>
              <w:t>0,755</w:t>
            </w:r>
          </w:p>
        </w:tc>
        <w:tc>
          <w:tcPr>
            <w:tcW w:w="1417" w:type="dxa"/>
            <w:tcBorders>
              <w:top w:val="single" w:sz="4" w:space="0" w:color="auto"/>
              <w:left w:val="single" w:sz="4" w:space="0" w:color="auto"/>
              <w:bottom w:val="single" w:sz="4" w:space="0" w:color="auto"/>
              <w:right w:val="single" w:sz="4" w:space="0" w:color="auto"/>
            </w:tcBorders>
          </w:tcPr>
          <w:p w14:paraId="1A3CCC1E"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65FB2053" w14:textId="77777777" w:rsidTr="002B4C3B">
        <w:tc>
          <w:tcPr>
            <w:tcW w:w="562" w:type="dxa"/>
            <w:tcBorders>
              <w:top w:val="single" w:sz="4" w:space="0" w:color="auto"/>
              <w:left w:val="single" w:sz="4" w:space="0" w:color="auto"/>
              <w:bottom w:val="single" w:sz="4" w:space="0" w:color="auto"/>
              <w:right w:val="single" w:sz="4" w:space="0" w:color="auto"/>
            </w:tcBorders>
          </w:tcPr>
          <w:p w14:paraId="2E2FC9C6" w14:textId="77777777" w:rsidR="002B4C3B" w:rsidRPr="004465D6" w:rsidRDefault="002B4C3B" w:rsidP="002B4C3B">
            <w:pPr>
              <w:contextualSpacing/>
              <w:jc w:val="both"/>
              <w:rPr>
                <w:color w:val="000000"/>
                <w:sz w:val="24"/>
                <w:szCs w:val="24"/>
              </w:rPr>
            </w:pPr>
            <w:r w:rsidRPr="004465D6">
              <w:rPr>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tcPr>
          <w:p w14:paraId="7A5C7197" w14:textId="77777777" w:rsidR="002B4C3B" w:rsidRPr="004465D6" w:rsidRDefault="002B4C3B" w:rsidP="002B4C3B">
            <w:pPr>
              <w:contextualSpacing/>
              <w:rPr>
                <w:color w:val="000000"/>
                <w:sz w:val="24"/>
                <w:szCs w:val="24"/>
              </w:rPr>
            </w:pPr>
            <w:r w:rsidRPr="004465D6">
              <w:rPr>
                <w:color w:val="000000"/>
                <w:sz w:val="24"/>
                <w:szCs w:val="24"/>
              </w:rPr>
              <w:t>Развит</w:t>
            </w:r>
            <w:r w:rsidR="004465D6">
              <w:rPr>
                <w:color w:val="000000"/>
                <w:sz w:val="24"/>
                <w:szCs w:val="24"/>
              </w:rPr>
              <w:t>ие образования в Ленском районе</w:t>
            </w:r>
          </w:p>
        </w:tc>
        <w:tc>
          <w:tcPr>
            <w:tcW w:w="1276" w:type="dxa"/>
            <w:tcBorders>
              <w:top w:val="single" w:sz="4" w:space="0" w:color="auto"/>
              <w:left w:val="single" w:sz="4" w:space="0" w:color="auto"/>
              <w:bottom w:val="single" w:sz="4" w:space="0" w:color="auto"/>
              <w:right w:val="single" w:sz="4" w:space="0" w:color="auto"/>
            </w:tcBorders>
          </w:tcPr>
          <w:p w14:paraId="477EA4B1"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6080F76F" w14:textId="77777777" w:rsidR="002B4C3B" w:rsidRPr="004465D6" w:rsidRDefault="002B4C3B" w:rsidP="002B4C3B">
            <w:pPr>
              <w:contextualSpacing/>
              <w:jc w:val="both"/>
              <w:rPr>
                <w:color w:val="000000"/>
                <w:sz w:val="24"/>
                <w:szCs w:val="24"/>
              </w:rPr>
            </w:pPr>
            <w:r w:rsidRPr="004465D6">
              <w:rPr>
                <w:color w:val="000000"/>
                <w:sz w:val="24"/>
                <w:szCs w:val="24"/>
              </w:rPr>
              <w:t>94,55%</w:t>
            </w:r>
          </w:p>
        </w:tc>
        <w:tc>
          <w:tcPr>
            <w:tcW w:w="1417" w:type="dxa"/>
            <w:tcBorders>
              <w:top w:val="single" w:sz="4" w:space="0" w:color="auto"/>
              <w:left w:val="single" w:sz="4" w:space="0" w:color="auto"/>
              <w:bottom w:val="single" w:sz="4" w:space="0" w:color="auto"/>
              <w:right w:val="single" w:sz="4" w:space="0" w:color="auto"/>
            </w:tcBorders>
          </w:tcPr>
          <w:p w14:paraId="4EA1550F" w14:textId="77777777" w:rsidR="002B4C3B" w:rsidRPr="004465D6" w:rsidRDefault="002B4C3B" w:rsidP="002B4C3B">
            <w:pPr>
              <w:contextualSpacing/>
              <w:jc w:val="both"/>
              <w:rPr>
                <w:color w:val="000000"/>
                <w:sz w:val="24"/>
                <w:szCs w:val="24"/>
              </w:rPr>
            </w:pPr>
            <w:r w:rsidRPr="004465D6">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14:paraId="1E490455" w14:textId="77777777" w:rsidR="002B4C3B" w:rsidRPr="004465D6" w:rsidRDefault="002B4C3B" w:rsidP="002B4C3B">
            <w:pPr>
              <w:contextualSpacing/>
              <w:jc w:val="both"/>
              <w:rPr>
                <w:color w:val="000000"/>
                <w:sz w:val="24"/>
                <w:szCs w:val="24"/>
              </w:rPr>
            </w:pPr>
            <w:r w:rsidRPr="004465D6">
              <w:rPr>
                <w:color w:val="000000"/>
                <w:sz w:val="24"/>
                <w:szCs w:val="24"/>
              </w:rPr>
              <w:t>0,655</w:t>
            </w:r>
          </w:p>
        </w:tc>
        <w:tc>
          <w:tcPr>
            <w:tcW w:w="1417" w:type="dxa"/>
            <w:tcBorders>
              <w:top w:val="single" w:sz="4" w:space="0" w:color="auto"/>
              <w:left w:val="single" w:sz="4" w:space="0" w:color="auto"/>
              <w:bottom w:val="single" w:sz="4" w:space="0" w:color="auto"/>
              <w:right w:val="single" w:sz="4" w:space="0" w:color="auto"/>
            </w:tcBorders>
          </w:tcPr>
          <w:p w14:paraId="7237E939"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70D2FABF" w14:textId="77777777" w:rsidTr="002B4C3B">
        <w:tc>
          <w:tcPr>
            <w:tcW w:w="562" w:type="dxa"/>
            <w:tcBorders>
              <w:top w:val="single" w:sz="4" w:space="0" w:color="auto"/>
              <w:left w:val="single" w:sz="4" w:space="0" w:color="auto"/>
              <w:bottom w:val="single" w:sz="4" w:space="0" w:color="auto"/>
              <w:right w:val="single" w:sz="4" w:space="0" w:color="auto"/>
            </w:tcBorders>
          </w:tcPr>
          <w:p w14:paraId="6E13EA4A" w14:textId="77777777" w:rsidR="002B4C3B" w:rsidRPr="004465D6" w:rsidRDefault="002B4C3B" w:rsidP="002B4C3B">
            <w:pPr>
              <w:contextualSpacing/>
              <w:jc w:val="both"/>
              <w:rPr>
                <w:color w:val="000000"/>
                <w:sz w:val="24"/>
                <w:szCs w:val="24"/>
              </w:rPr>
            </w:pPr>
            <w:r w:rsidRPr="004465D6">
              <w:rPr>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tcPr>
          <w:p w14:paraId="0D10066E" w14:textId="77777777" w:rsidR="002B4C3B" w:rsidRPr="004465D6" w:rsidRDefault="002B4C3B" w:rsidP="002B4C3B">
            <w:pPr>
              <w:contextualSpacing/>
              <w:rPr>
                <w:color w:val="000000"/>
                <w:sz w:val="24"/>
                <w:szCs w:val="24"/>
              </w:rPr>
            </w:pPr>
            <w:r w:rsidRPr="004465D6">
              <w:rPr>
                <w:color w:val="000000"/>
                <w:sz w:val="24"/>
                <w:szCs w:val="24"/>
              </w:rPr>
              <w:t>Развитие з</w:t>
            </w:r>
            <w:r w:rsidR="004465D6">
              <w:rPr>
                <w:color w:val="000000"/>
                <w:sz w:val="24"/>
                <w:szCs w:val="24"/>
              </w:rPr>
              <w:t>дравоохранения в Ленском районе</w:t>
            </w:r>
          </w:p>
        </w:tc>
        <w:tc>
          <w:tcPr>
            <w:tcW w:w="1276" w:type="dxa"/>
            <w:tcBorders>
              <w:top w:val="single" w:sz="4" w:space="0" w:color="auto"/>
              <w:left w:val="single" w:sz="4" w:space="0" w:color="auto"/>
              <w:bottom w:val="single" w:sz="4" w:space="0" w:color="auto"/>
              <w:right w:val="single" w:sz="4" w:space="0" w:color="auto"/>
            </w:tcBorders>
          </w:tcPr>
          <w:p w14:paraId="3AD37304" w14:textId="77777777" w:rsidR="002B4C3B" w:rsidRPr="004465D6" w:rsidRDefault="002B4C3B" w:rsidP="002B4C3B">
            <w:pPr>
              <w:contextualSpacing/>
              <w:jc w:val="both"/>
              <w:rPr>
                <w:color w:val="000000"/>
                <w:sz w:val="24"/>
                <w:szCs w:val="24"/>
              </w:rPr>
            </w:pPr>
            <w:r w:rsidRPr="004465D6">
              <w:rPr>
                <w:color w:val="000000"/>
                <w:sz w:val="24"/>
                <w:szCs w:val="24"/>
              </w:rPr>
              <w:t>0,35</w:t>
            </w:r>
          </w:p>
        </w:tc>
        <w:tc>
          <w:tcPr>
            <w:tcW w:w="1276" w:type="dxa"/>
            <w:tcBorders>
              <w:top w:val="single" w:sz="4" w:space="0" w:color="auto"/>
              <w:left w:val="single" w:sz="4" w:space="0" w:color="auto"/>
              <w:bottom w:val="single" w:sz="4" w:space="0" w:color="auto"/>
              <w:right w:val="single" w:sz="4" w:space="0" w:color="auto"/>
            </w:tcBorders>
          </w:tcPr>
          <w:p w14:paraId="5CF03E1D" w14:textId="77777777" w:rsidR="002B4C3B" w:rsidRPr="004465D6" w:rsidRDefault="002B4C3B" w:rsidP="002B4C3B">
            <w:pPr>
              <w:contextualSpacing/>
              <w:jc w:val="both"/>
              <w:rPr>
                <w:color w:val="000000"/>
                <w:sz w:val="24"/>
                <w:szCs w:val="24"/>
              </w:rPr>
            </w:pPr>
            <w:r w:rsidRPr="004465D6">
              <w:rPr>
                <w:color w:val="000000"/>
                <w:sz w:val="24"/>
                <w:szCs w:val="24"/>
              </w:rPr>
              <w:t>85,2%</w:t>
            </w:r>
          </w:p>
        </w:tc>
        <w:tc>
          <w:tcPr>
            <w:tcW w:w="1417" w:type="dxa"/>
            <w:tcBorders>
              <w:top w:val="single" w:sz="4" w:space="0" w:color="auto"/>
              <w:left w:val="single" w:sz="4" w:space="0" w:color="auto"/>
              <w:bottom w:val="single" w:sz="4" w:space="0" w:color="auto"/>
              <w:right w:val="single" w:sz="4" w:space="0" w:color="auto"/>
            </w:tcBorders>
          </w:tcPr>
          <w:p w14:paraId="078BBA53" w14:textId="77777777" w:rsidR="002B4C3B" w:rsidRPr="004465D6" w:rsidRDefault="002B4C3B" w:rsidP="002B4C3B">
            <w:pPr>
              <w:contextualSpacing/>
              <w:jc w:val="both"/>
              <w:rPr>
                <w:color w:val="000000"/>
                <w:sz w:val="24"/>
                <w:szCs w:val="24"/>
              </w:rPr>
            </w:pPr>
            <w:r w:rsidRPr="004465D6">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677C930" w14:textId="77777777" w:rsidR="002B4C3B" w:rsidRPr="004465D6" w:rsidRDefault="002B4C3B" w:rsidP="002B4C3B">
            <w:pPr>
              <w:contextualSpacing/>
              <w:jc w:val="both"/>
              <w:rPr>
                <w:color w:val="000000"/>
                <w:sz w:val="24"/>
                <w:szCs w:val="24"/>
              </w:rPr>
            </w:pPr>
            <w:r w:rsidRPr="004465D6">
              <w:rPr>
                <w:color w:val="000000"/>
                <w:sz w:val="24"/>
                <w:szCs w:val="24"/>
              </w:rPr>
              <w:t>0,55</w:t>
            </w:r>
          </w:p>
        </w:tc>
        <w:tc>
          <w:tcPr>
            <w:tcW w:w="1417" w:type="dxa"/>
            <w:tcBorders>
              <w:top w:val="single" w:sz="4" w:space="0" w:color="auto"/>
              <w:left w:val="single" w:sz="4" w:space="0" w:color="auto"/>
              <w:bottom w:val="single" w:sz="4" w:space="0" w:color="auto"/>
              <w:right w:val="single" w:sz="4" w:space="0" w:color="auto"/>
            </w:tcBorders>
          </w:tcPr>
          <w:p w14:paraId="0C6DF169"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0EC70AA8" w14:textId="77777777" w:rsidTr="002B4C3B">
        <w:tc>
          <w:tcPr>
            <w:tcW w:w="562" w:type="dxa"/>
            <w:tcBorders>
              <w:top w:val="single" w:sz="4" w:space="0" w:color="auto"/>
              <w:left w:val="single" w:sz="4" w:space="0" w:color="auto"/>
              <w:bottom w:val="single" w:sz="4" w:space="0" w:color="auto"/>
              <w:right w:val="single" w:sz="4" w:space="0" w:color="auto"/>
            </w:tcBorders>
          </w:tcPr>
          <w:p w14:paraId="68EA54AA" w14:textId="77777777" w:rsidR="002B4C3B" w:rsidRPr="004465D6" w:rsidRDefault="002B4C3B" w:rsidP="002B4C3B">
            <w:pPr>
              <w:contextualSpacing/>
              <w:jc w:val="both"/>
              <w:rPr>
                <w:color w:val="000000"/>
                <w:sz w:val="24"/>
                <w:szCs w:val="24"/>
              </w:rPr>
            </w:pPr>
            <w:r w:rsidRPr="004465D6">
              <w:rPr>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tcPr>
          <w:p w14:paraId="00BEF187" w14:textId="77777777" w:rsidR="002B4C3B" w:rsidRPr="004465D6" w:rsidRDefault="002B4C3B" w:rsidP="002B4C3B">
            <w:pPr>
              <w:contextualSpacing/>
              <w:rPr>
                <w:color w:val="000000"/>
                <w:sz w:val="24"/>
                <w:szCs w:val="24"/>
              </w:rPr>
            </w:pPr>
            <w:r w:rsidRPr="004465D6">
              <w:rPr>
                <w:color w:val="000000"/>
                <w:sz w:val="24"/>
                <w:szCs w:val="24"/>
              </w:rPr>
              <w:t>Обеспечение качественным жильем и повышения качества жилищно – комму</w:t>
            </w:r>
            <w:r w:rsidR="004465D6">
              <w:rPr>
                <w:color w:val="000000"/>
                <w:sz w:val="24"/>
                <w:szCs w:val="24"/>
              </w:rPr>
              <w:t>нальных услуг в Ленском районе</w:t>
            </w:r>
          </w:p>
        </w:tc>
        <w:tc>
          <w:tcPr>
            <w:tcW w:w="1276" w:type="dxa"/>
            <w:tcBorders>
              <w:top w:val="single" w:sz="4" w:space="0" w:color="auto"/>
              <w:left w:val="single" w:sz="4" w:space="0" w:color="auto"/>
              <w:bottom w:val="single" w:sz="4" w:space="0" w:color="auto"/>
              <w:right w:val="single" w:sz="4" w:space="0" w:color="auto"/>
            </w:tcBorders>
          </w:tcPr>
          <w:p w14:paraId="38446D82"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3429E72D" w14:textId="77777777" w:rsidR="002B4C3B" w:rsidRPr="004465D6" w:rsidRDefault="002B4C3B" w:rsidP="002B4C3B">
            <w:pPr>
              <w:contextualSpacing/>
              <w:jc w:val="both"/>
              <w:rPr>
                <w:color w:val="000000"/>
                <w:sz w:val="24"/>
                <w:szCs w:val="24"/>
              </w:rPr>
            </w:pPr>
            <w:r w:rsidRPr="004465D6">
              <w:rPr>
                <w:color w:val="000000"/>
                <w:sz w:val="24"/>
                <w:szCs w:val="24"/>
              </w:rPr>
              <w:t>86,27%</w:t>
            </w:r>
          </w:p>
        </w:tc>
        <w:tc>
          <w:tcPr>
            <w:tcW w:w="1417" w:type="dxa"/>
            <w:tcBorders>
              <w:top w:val="single" w:sz="4" w:space="0" w:color="auto"/>
              <w:left w:val="single" w:sz="4" w:space="0" w:color="auto"/>
              <w:bottom w:val="single" w:sz="4" w:space="0" w:color="auto"/>
              <w:right w:val="single" w:sz="4" w:space="0" w:color="auto"/>
            </w:tcBorders>
          </w:tcPr>
          <w:p w14:paraId="46966B36" w14:textId="77777777" w:rsidR="002B4C3B" w:rsidRPr="004465D6" w:rsidRDefault="002B4C3B" w:rsidP="002B4C3B">
            <w:pPr>
              <w:contextualSpacing/>
              <w:jc w:val="both"/>
              <w:rPr>
                <w:color w:val="000000"/>
                <w:sz w:val="24"/>
                <w:szCs w:val="24"/>
              </w:rPr>
            </w:pPr>
            <w:r w:rsidRPr="004465D6">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139BC37F" w14:textId="77777777" w:rsidR="002B4C3B" w:rsidRPr="004465D6" w:rsidRDefault="002B4C3B" w:rsidP="002B4C3B">
            <w:pPr>
              <w:contextualSpacing/>
              <w:jc w:val="both"/>
              <w:rPr>
                <w:color w:val="000000"/>
                <w:sz w:val="24"/>
                <w:szCs w:val="24"/>
              </w:rPr>
            </w:pPr>
            <w:r w:rsidRPr="004465D6">
              <w:rPr>
                <w:color w:val="000000"/>
                <w:sz w:val="24"/>
                <w:szCs w:val="24"/>
              </w:rPr>
              <w:t>0,505</w:t>
            </w:r>
          </w:p>
        </w:tc>
        <w:tc>
          <w:tcPr>
            <w:tcW w:w="1417" w:type="dxa"/>
            <w:tcBorders>
              <w:top w:val="single" w:sz="4" w:space="0" w:color="auto"/>
              <w:left w:val="single" w:sz="4" w:space="0" w:color="auto"/>
              <w:bottom w:val="single" w:sz="4" w:space="0" w:color="auto"/>
              <w:right w:val="single" w:sz="4" w:space="0" w:color="auto"/>
            </w:tcBorders>
          </w:tcPr>
          <w:p w14:paraId="59A7A08C"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392FB3C3" w14:textId="77777777" w:rsidTr="002B4C3B">
        <w:tc>
          <w:tcPr>
            <w:tcW w:w="562" w:type="dxa"/>
            <w:tcBorders>
              <w:top w:val="single" w:sz="4" w:space="0" w:color="auto"/>
              <w:left w:val="single" w:sz="4" w:space="0" w:color="auto"/>
              <w:bottom w:val="single" w:sz="4" w:space="0" w:color="auto"/>
              <w:right w:val="single" w:sz="4" w:space="0" w:color="auto"/>
            </w:tcBorders>
          </w:tcPr>
          <w:p w14:paraId="04F082D0" w14:textId="77777777" w:rsidR="002B4C3B" w:rsidRPr="004465D6" w:rsidRDefault="002B4C3B" w:rsidP="002B4C3B">
            <w:pPr>
              <w:contextualSpacing/>
              <w:jc w:val="both"/>
              <w:rPr>
                <w:color w:val="000000"/>
                <w:sz w:val="24"/>
                <w:szCs w:val="24"/>
              </w:rPr>
            </w:pPr>
            <w:r w:rsidRPr="004465D6">
              <w:rPr>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tcPr>
          <w:p w14:paraId="19D70662" w14:textId="77777777" w:rsidR="002B4C3B" w:rsidRPr="004465D6" w:rsidRDefault="002B4C3B" w:rsidP="002B4C3B">
            <w:pPr>
              <w:contextualSpacing/>
              <w:rPr>
                <w:color w:val="000000"/>
                <w:sz w:val="24"/>
                <w:szCs w:val="24"/>
              </w:rPr>
            </w:pPr>
            <w:r w:rsidRPr="004465D6">
              <w:rPr>
                <w:color w:val="000000"/>
                <w:sz w:val="24"/>
                <w:szCs w:val="24"/>
              </w:rPr>
              <w:t>Профилактика правонарушений в Ленском районе</w:t>
            </w:r>
          </w:p>
        </w:tc>
        <w:tc>
          <w:tcPr>
            <w:tcW w:w="1276" w:type="dxa"/>
            <w:tcBorders>
              <w:top w:val="single" w:sz="4" w:space="0" w:color="auto"/>
              <w:left w:val="single" w:sz="4" w:space="0" w:color="auto"/>
              <w:bottom w:val="single" w:sz="4" w:space="0" w:color="auto"/>
              <w:right w:val="single" w:sz="4" w:space="0" w:color="auto"/>
            </w:tcBorders>
          </w:tcPr>
          <w:p w14:paraId="691CA681"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0B2C98F4" w14:textId="77777777" w:rsidR="002B4C3B" w:rsidRPr="004465D6" w:rsidRDefault="002B4C3B" w:rsidP="002B4C3B">
            <w:pPr>
              <w:contextualSpacing/>
              <w:jc w:val="both"/>
              <w:rPr>
                <w:color w:val="000000"/>
                <w:sz w:val="24"/>
                <w:szCs w:val="24"/>
              </w:rPr>
            </w:pPr>
            <w:r w:rsidRPr="004465D6">
              <w:rPr>
                <w:color w:val="000000"/>
                <w:sz w:val="24"/>
                <w:szCs w:val="24"/>
              </w:rPr>
              <w:t>20,44%</w:t>
            </w:r>
          </w:p>
        </w:tc>
        <w:tc>
          <w:tcPr>
            <w:tcW w:w="1417" w:type="dxa"/>
            <w:tcBorders>
              <w:top w:val="single" w:sz="4" w:space="0" w:color="auto"/>
              <w:left w:val="single" w:sz="4" w:space="0" w:color="auto"/>
              <w:bottom w:val="single" w:sz="4" w:space="0" w:color="auto"/>
              <w:right w:val="single" w:sz="4" w:space="0" w:color="auto"/>
            </w:tcBorders>
          </w:tcPr>
          <w:p w14:paraId="48F4864E" w14:textId="77777777" w:rsidR="002B4C3B" w:rsidRPr="004465D6" w:rsidRDefault="002B4C3B" w:rsidP="002B4C3B">
            <w:pPr>
              <w:contextualSpacing/>
              <w:jc w:val="both"/>
              <w:rPr>
                <w:color w:val="000000"/>
                <w:sz w:val="24"/>
                <w:szCs w:val="24"/>
              </w:rPr>
            </w:pPr>
            <w:r w:rsidRPr="004465D6">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67D14AFB" w14:textId="77777777" w:rsidR="002B4C3B" w:rsidRPr="004465D6" w:rsidRDefault="002B4C3B" w:rsidP="002B4C3B">
            <w:pPr>
              <w:contextualSpacing/>
              <w:jc w:val="both"/>
              <w:rPr>
                <w:color w:val="000000"/>
                <w:sz w:val="24"/>
                <w:szCs w:val="24"/>
              </w:rPr>
            </w:pPr>
            <w:r w:rsidRPr="004465D6">
              <w:rPr>
                <w:color w:val="000000"/>
                <w:sz w:val="24"/>
                <w:szCs w:val="24"/>
              </w:rPr>
              <w:t>0,505</w:t>
            </w:r>
          </w:p>
        </w:tc>
        <w:tc>
          <w:tcPr>
            <w:tcW w:w="1417" w:type="dxa"/>
            <w:tcBorders>
              <w:top w:val="single" w:sz="4" w:space="0" w:color="auto"/>
              <w:left w:val="single" w:sz="4" w:space="0" w:color="auto"/>
              <w:bottom w:val="single" w:sz="4" w:space="0" w:color="auto"/>
              <w:right w:val="single" w:sz="4" w:space="0" w:color="auto"/>
            </w:tcBorders>
          </w:tcPr>
          <w:p w14:paraId="6336678F" w14:textId="77777777" w:rsidR="002B4C3B" w:rsidRPr="004465D6" w:rsidRDefault="002B4C3B" w:rsidP="002B4C3B">
            <w:pPr>
              <w:contextualSpacing/>
              <w:jc w:val="both"/>
              <w:rPr>
                <w:color w:val="000000"/>
                <w:sz w:val="24"/>
                <w:szCs w:val="24"/>
              </w:rPr>
            </w:pPr>
            <w:r w:rsidRPr="004465D6">
              <w:rPr>
                <w:color w:val="000000"/>
                <w:sz w:val="24"/>
                <w:szCs w:val="24"/>
              </w:rPr>
              <w:t>Средне-эффективная</w:t>
            </w:r>
          </w:p>
        </w:tc>
      </w:tr>
      <w:tr w:rsidR="002B4C3B" w14:paraId="0FA2D6A7" w14:textId="77777777" w:rsidTr="002B4C3B">
        <w:tc>
          <w:tcPr>
            <w:tcW w:w="562" w:type="dxa"/>
            <w:tcBorders>
              <w:top w:val="single" w:sz="4" w:space="0" w:color="auto"/>
              <w:left w:val="single" w:sz="4" w:space="0" w:color="auto"/>
              <w:bottom w:val="single" w:sz="4" w:space="0" w:color="auto"/>
              <w:right w:val="single" w:sz="4" w:space="0" w:color="auto"/>
            </w:tcBorders>
          </w:tcPr>
          <w:p w14:paraId="76101F5F" w14:textId="77777777" w:rsidR="002B4C3B" w:rsidRPr="004465D6" w:rsidRDefault="002B4C3B" w:rsidP="002B4C3B">
            <w:pPr>
              <w:contextualSpacing/>
              <w:jc w:val="both"/>
              <w:rPr>
                <w:color w:val="000000"/>
                <w:sz w:val="24"/>
                <w:szCs w:val="24"/>
              </w:rPr>
            </w:pPr>
            <w:r w:rsidRPr="004465D6">
              <w:rPr>
                <w:color w:val="000000"/>
                <w:sz w:val="24"/>
                <w:szCs w:val="24"/>
              </w:rPr>
              <w:lastRenderedPageBreak/>
              <w:t>10.</w:t>
            </w:r>
          </w:p>
        </w:tc>
        <w:tc>
          <w:tcPr>
            <w:tcW w:w="2410" w:type="dxa"/>
            <w:tcBorders>
              <w:top w:val="single" w:sz="4" w:space="0" w:color="auto"/>
              <w:left w:val="single" w:sz="4" w:space="0" w:color="auto"/>
              <w:bottom w:val="single" w:sz="4" w:space="0" w:color="auto"/>
              <w:right w:val="single" w:sz="4" w:space="0" w:color="auto"/>
            </w:tcBorders>
          </w:tcPr>
          <w:p w14:paraId="6390700D" w14:textId="77777777" w:rsidR="002B4C3B" w:rsidRPr="004465D6" w:rsidRDefault="002B4C3B" w:rsidP="002B4C3B">
            <w:pPr>
              <w:contextualSpacing/>
              <w:rPr>
                <w:color w:val="000000"/>
                <w:sz w:val="24"/>
                <w:szCs w:val="24"/>
              </w:rPr>
            </w:pPr>
            <w:r w:rsidRPr="004465D6">
              <w:rPr>
                <w:color w:val="000000"/>
                <w:sz w:val="24"/>
                <w:szCs w:val="24"/>
              </w:rPr>
              <w:t>Развитие гражданского о</w:t>
            </w:r>
            <w:r w:rsidR="004465D6">
              <w:rPr>
                <w:color w:val="000000"/>
                <w:sz w:val="24"/>
                <w:szCs w:val="24"/>
              </w:rPr>
              <w:t>бщества в Ленском районе РС (Я)</w:t>
            </w:r>
          </w:p>
        </w:tc>
        <w:tc>
          <w:tcPr>
            <w:tcW w:w="1276" w:type="dxa"/>
            <w:tcBorders>
              <w:top w:val="single" w:sz="4" w:space="0" w:color="auto"/>
              <w:left w:val="single" w:sz="4" w:space="0" w:color="auto"/>
              <w:bottom w:val="single" w:sz="4" w:space="0" w:color="auto"/>
              <w:right w:val="single" w:sz="4" w:space="0" w:color="auto"/>
            </w:tcBorders>
          </w:tcPr>
          <w:p w14:paraId="37279C55" w14:textId="77777777" w:rsidR="002B4C3B" w:rsidRPr="004465D6" w:rsidRDefault="002B4C3B" w:rsidP="002B4C3B">
            <w:pPr>
              <w:contextualSpacing/>
              <w:jc w:val="both"/>
              <w:rPr>
                <w:color w:val="000000"/>
                <w:sz w:val="24"/>
                <w:szCs w:val="24"/>
              </w:rPr>
            </w:pPr>
            <w:r w:rsidRPr="004465D6">
              <w:rPr>
                <w:color w:val="000000"/>
                <w:sz w:val="24"/>
                <w:szCs w:val="24"/>
              </w:rPr>
              <w:t>0,035</w:t>
            </w:r>
          </w:p>
        </w:tc>
        <w:tc>
          <w:tcPr>
            <w:tcW w:w="1276" w:type="dxa"/>
            <w:tcBorders>
              <w:top w:val="single" w:sz="4" w:space="0" w:color="auto"/>
              <w:left w:val="single" w:sz="4" w:space="0" w:color="auto"/>
              <w:bottom w:val="single" w:sz="4" w:space="0" w:color="auto"/>
              <w:right w:val="single" w:sz="4" w:space="0" w:color="auto"/>
            </w:tcBorders>
          </w:tcPr>
          <w:p w14:paraId="05A53B27" w14:textId="77777777" w:rsidR="002B4C3B" w:rsidRPr="004465D6" w:rsidRDefault="002B4C3B" w:rsidP="002B4C3B">
            <w:pPr>
              <w:contextualSpacing/>
              <w:jc w:val="both"/>
              <w:rPr>
                <w:color w:val="000000"/>
                <w:sz w:val="24"/>
                <w:szCs w:val="24"/>
              </w:rPr>
            </w:pPr>
            <w:r w:rsidRPr="004465D6">
              <w:rPr>
                <w:color w:val="000000"/>
                <w:sz w:val="24"/>
                <w:szCs w:val="24"/>
              </w:rPr>
              <w:t>99,99%</w:t>
            </w:r>
          </w:p>
        </w:tc>
        <w:tc>
          <w:tcPr>
            <w:tcW w:w="1417" w:type="dxa"/>
            <w:tcBorders>
              <w:top w:val="single" w:sz="4" w:space="0" w:color="auto"/>
              <w:left w:val="single" w:sz="4" w:space="0" w:color="auto"/>
              <w:bottom w:val="single" w:sz="4" w:space="0" w:color="auto"/>
              <w:right w:val="single" w:sz="4" w:space="0" w:color="auto"/>
            </w:tcBorders>
          </w:tcPr>
          <w:p w14:paraId="2EDB0B94" w14:textId="77777777" w:rsidR="002B4C3B" w:rsidRPr="004465D6" w:rsidRDefault="002B4C3B" w:rsidP="002B4C3B">
            <w:pPr>
              <w:contextualSpacing/>
              <w:jc w:val="both"/>
              <w:rPr>
                <w:color w:val="000000"/>
                <w:sz w:val="24"/>
                <w:szCs w:val="24"/>
              </w:rPr>
            </w:pPr>
            <w:r w:rsidRPr="004465D6">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24580063" w14:textId="77777777" w:rsidR="002B4C3B" w:rsidRPr="004465D6" w:rsidRDefault="002B4C3B" w:rsidP="002B4C3B">
            <w:pPr>
              <w:contextualSpacing/>
              <w:jc w:val="both"/>
              <w:rPr>
                <w:color w:val="000000"/>
                <w:sz w:val="24"/>
                <w:szCs w:val="24"/>
              </w:rPr>
            </w:pPr>
            <w:r w:rsidRPr="004465D6">
              <w:rPr>
                <w:color w:val="000000"/>
                <w:sz w:val="24"/>
                <w:szCs w:val="24"/>
              </w:rPr>
              <w:t>0,485</w:t>
            </w:r>
          </w:p>
        </w:tc>
        <w:tc>
          <w:tcPr>
            <w:tcW w:w="1417" w:type="dxa"/>
            <w:tcBorders>
              <w:top w:val="single" w:sz="4" w:space="0" w:color="auto"/>
              <w:left w:val="single" w:sz="4" w:space="0" w:color="auto"/>
              <w:bottom w:val="single" w:sz="4" w:space="0" w:color="auto"/>
              <w:right w:val="single" w:sz="4" w:space="0" w:color="auto"/>
            </w:tcBorders>
          </w:tcPr>
          <w:p w14:paraId="5F13A4B7" w14:textId="77777777" w:rsidR="002B4C3B" w:rsidRPr="004465D6" w:rsidRDefault="002B4C3B" w:rsidP="002B4C3B">
            <w:pPr>
              <w:contextualSpacing/>
              <w:jc w:val="both"/>
              <w:rPr>
                <w:color w:val="000000"/>
                <w:sz w:val="24"/>
                <w:szCs w:val="24"/>
              </w:rPr>
            </w:pPr>
            <w:r w:rsidRPr="004465D6">
              <w:rPr>
                <w:color w:val="000000"/>
                <w:sz w:val="24"/>
                <w:szCs w:val="24"/>
              </w:rPr>
              <w:t>Низкоэффективная</w:t>
            </w:r>
          </w:p>
        </w:tc>
      </w:tr>
      <w:tr w:rsidR="002B4C3B" w14:paraId="566545E6" w14:textId="77777777" w:rsidTr="002B4C3B">
        <w:tc>
          <w:tcPr>
            <w:tcW w:w="562" w:type="dxa"/>
            <w:tcBorders>
              <w:top w:val="single" w:sz="4" w:space="0" w:color="auto"/>
              <w:left w:val="single" w:sz="4" w:space="0" w:color="auto"/>
              <w:bottom w:val="single" w:sz="4" w:space="0" w:color="auto"/>
              <w:right w:val="single" w:sz="4" w:space="0" w:color="auto"/>
            </w:tcBorders>
          </w:tcPr>
          <w:p w14:paraId="751173CC" w14:textId="77777777" w:rsidR="002B4C3B" w:rsidRPr="004465D6" w:rsidRDefault="002B4C3B" w:rsidP="002B4C3B">
            <w:pPr>
              <w:contextualSpacing/>
              <w:jc w:val="both"/>
              <w:rPr>
                <w:color w:val="000000"/>
                <w:sz w:val="24"/>
                <w:szCs w:val="24"/>
              </w:rPr>
            </w:pPr>
            <w:r w:rsidRPr="004465D6">
              <w:rPr>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tcPr>
          <w:p w14:paraId="39943C9D" w14:textId="77777777" w:rsidR="002B4C3B" w:rsidRPr="004465D6" w:rsidRDefault="002B4C3B" w:rsidP="002B4C3B">
            <w:pPr>
              <w:contextualSpacing/>
              <w:rPr>
                <w:color w:val="000000"/>
                <w:sz w:val="24"/>
                <w:szCs w:val="24"/>
              </w:rPr>
            </w:pPr>
            <w:r w:rsidRPr="004465D6">
              <w:rPr>
                <w:color w:val="000000"/>
                <w:sz w:val="24"/>
                <w:szCs w:val="24"/>
              </w:rPr>
              <w:t xml:space="preserve">Развитие сельского хозяйства и регулирование рынков сельскохозяйственной продукции, сырья и продовольствия Ленского </w:t>
            </w:r>
            <w:r w:rsidR="004465D6">
              <w:rPr>
                <w:color w:val="000000"/>
                <w:sz w:val="24"/>
                <w:szCs w:val="24"/>
              </w:rPr>
              <w:t>района Республики Саха (Якутия)</w:t>
            </w:r>
          </w:p>
        </w:tc>
        <w:tc>
          <w:tcPr>
            <w:tcW w:w="1276" w:type="dxa"/>
            <w:shd w:val="clear" w:color="auto" w:fill="auto"/>
          </w:tcPr>
          <w:p w14:paraId="06E63545" w14:textId="77777777" w:rsidR="002B4C3B" w:rsidRPr="004465D6" w:rsidRDefault="002B4C3B" w:rsidP="002B4C3B">
            <w:pPr>
              <w:rPr>
                <w:sz w:val="24"/>
                <w:szCs w:val="24"/>
              </w:rPr>
            </w:pPr>
            <w:r w:rsidRPr="004465D6">
              <w:rPr>
                <w:color w:val="000000"/>
                <w:sz w:val="24"/>
                <w:szCs w:val="24"/>
              </w:rPr>
              <w:t>0,035</w:t>
            </w:r>
          </w:p>
        </w:tc>
        <w:tc>
          <w:tcPr>
            <w:tcW w:w="1276" w:type="dxa"/>
            <w:shd w:val="clear" w:color="auto" w:fill="auto"/>
          </w:tcPr>
          <w:p w14:paraId="48965090" w14:textId="77777777" w:rsidR="002B4C3B" w:rsidRPr="004465D6" w:rsidRDefault="002B4C3B" w:rsidP="002B4C3B">
            <w:pPr>
              <w:rPr>
                <w:sz w:val="24"/>
                <w:szCs w:val="24"/>
              </w:rPr>
            </w:pPr>
            <w:r w:rsidRPr="004465D6">
              <w:rPr>
                <w:color w:val="000000"/>
                <w:sz w:val="24"/>
                <w:szCs w:val="24"/>
              </w:rPr>
              <w:t>96,2%</w:t>
            </w:r>
          </w:p>
        </w:tc>
        <w:tc>
          <w:tcPr>
            <w:tcW w:w="1417" w:type="dxa"/>
            <w:shd w:val="clear" w:color="auto" w:fill="auto"/>
          </w:tcPr>
          <w:p w14:paraId="499D7C81" w14:textId="77777777" w:rsidR="002B4C3B" w:rsidRPr="004465D6" w:rsidRDefault="002B4C3B" w:rsidP="002B4C3B">
            <w:pPr>
              <w:rPr>
                <w:sz w:val="24"/>
                <w:szCs w:val="24"/>
              </w:rPr>
            </w:pPr>
            <w:r w:rsidRPr="004465D6">
              <w:rPr>
                <w:color w:val="000000"/>
                <w:sz w:val="24"/>
                <w:szCs w:val="24"/>
              </w:rPr>
              <w:t>0,2</w:t>
            </w:r>
          </w:p>
        </w:tc>
        <w:tc>
          <w:tcPr>
            <w:tcW w:w="1276" w:type="dxa"/>
            <w:shd w:val="clear" w:color="auto" w:fill="auto"/>
          </w:tcPr>
          <w:p w14:paraId="39BE32B0" w14:textId="77777777" w:rsidR="002B4C3B" w:rsidRPr="004465D6" w:rsidRDefault="002B4C3B" w:rsidP="002B4C3B">
            <w:pPr>
              <w:rPr>
                <w:sz w:val="24"/>
                <w:szCs w:val="24"/>
              </w:rPr>
            </w:pPr>
            <w:r w:rsidRPr="004465D6">
              <w:rPr>
                <w:color w:val="000000"/>
                <w:sz w:val="24"/>
                <w:szCs w:val="24"/>
              </w:rPr>
              <w:t>0,485</w:t>
            </w:r>
          </w:p>
        </w:tc>
        <w:tc>
          <w:tcPr>
            <w:tcW w:w="1417" w:type="dxa"/>
            <w:shd w:val="clear" w:color="auto" w:fill="auto"/>
          </w:tcPr>
          <w:p w14:paraId="50AB4AE6" w14:textId="77777777" w:rsidR="002B4C3B" w:rsidRPr="004465D6" w:rsidRDefault="002B4C3B" w:rsidP="002B4C3B">
            <w:pPr>
              <w:tabs>
                <w:tab w:val="left" w:pos="709"/>
              </w:tabs>
              <w:jc w:val="both"/>
              <w:rPr>
                <w:sz w:val="24"/>
                <w:szCs w:val="24"/>
              </w:rPr>
            </w:pPr>
            <w:r w:rsidRPr="004465D6">
              <w:rPr>
                <w:color w:val="000000"/>
                <w:sz w:val="24"/>
                <w:szCs w:val="24"/>
              </w:rPr>
              <w:t>Низкоэффективная</w:t>
            </w:r>
          </w:p>
        </w:tc>
      </w:tr>
      <w:tr w:rsidR="002B4C3B" w14:paraId="41CC0702" w14:textId="77777777" w:rsidTr="002B4C3B">
        <w:tc>
          <w:tcPr>
            <w:tcW w:w="562" w:type="dxa"/>
            <w:tcBorders>
              <w:top w:val="single" w:sz="4" w:space="0" w:color="auto"/>
              <w:left w:val="single" w:sz="4" w:space="0" w:color="auto"/>
              <w:bottom w:val="single" w:sz="4" w:space="0" w:color="auto"/>
              <w:right w:val="single" w:sz="4" w:space="0" w:color="auto"/>
            </w:tcBorders>
          </w:tcPr>
          <w:p w14:paraId="06377B6C" w14:textId="77777777" w:rsidR="002B4C3B" w:rsidRPr="004465D6" w:rsidRDefault="002B4C3B" w:rsidP="002B4C3B">
            <w:pPr>
              <w:contextualSpacing/>
              <w:jc w:val="both"/>
              <w:rPr>
                <w:color w:val="000000"/>
                <w:sz w:val="24"/>
                <w:szCs w:val="24"/>
              </w:rPr>
            </w:pPr>
            <w:r w:rsidRPr="004465D6">
              <w:rPr>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tcPr>
          <w:p w14:paraId="1986A32C" w14:textId="77777777" w:rsidR="002B4C3B" w:rsidRPr="004465D6" w:rsidRDefault="002B4C3B" w:rsidP="002B4C3B">
            <w:pPr>
              <w:contextualSpacing/>
              <w:rPr>
                <w:color w:val="000000"/>
                <w:sz w:val="24"/>
                <w:szCs w:val="24"/>
              </w:rPr>
            </w:pPr>
            <w:r w:rsidRPr="004465D6">
              <w:rPr>
                <w:color w:val="000000"/>
                <w:sz w:val="24"/>
                <w:szCs w:val="24"/>
              </w:rPr>
              <w:t>Реализация молодежной политики и патриотического вос</w:t>
            </w:r>
            <w:r w:rsidR="004465D6">
              <w:rPr>
                <w:color w:val="000000"/>
                <w:sz w:val="24"/>
                <w:szCs w:val="24"/>
              </w:rPr>
              <w:t>питания граждан Ленского района</w:t>
            </w:r>
          </w:p>
        </w:tc>
        <w:tc>
          <w:tcPr>
            <w:tcW w:w="1276" w:type="dxa"/>
            <w:tcBorders>
              <w:top w:val="single" w:sz="4" w:space="0" w:color="auto"/>
              <w:left w:val="single" w:sz="4" w:space="0" w:color="auto"/>
              <w:bottom w:val="single" w:sz="4" w:space="0" w:color="auto"/>
              <w:right w:val="single" w:sz="4" w:space="0" w:color="auto"/>
            </w:tcBorders>
          </w:tcPr>
          <w:p w14:paraId="5D2E86A8" w14:textId="77777777" w:rsidR="002B4C3B" w:rsidRPr="004465D6" w:rsidRDefault="002B4C3B" w:rsidP="002B4C3B">
            <w:pPr>
              <w:contextualSpacing/>
              <w:jc w:val="both"/>
              <w:rPr>
                <w:color w:val="000000"/>
                <w:sz w:val="24"/>
                <w:szCs w:val="24"/>
              </w:rPr>
            </w:pPr>
            <w:r w:rsidRPr="004465D6">
              <w:rPr>
                <w:color w:val="000000"/>
                <w:sz w:val="24"/>
                <w:szCs w:val="24"/>
              </w:rPr>
              <w:t>0,035</w:t>
            </w:r>
          </w:p>
        </w:tc>
        <w:tc>
          <w:tcPr>
            <w:tcW w:w="1276" w:type="dxa"/>
            <w:tcBorders>
              <w:top w:val="single" w:sz="4" w:space="0" w:color="auto"/>
              <w:left w:val="single" w:sz="4" w:space="0" w:color="auto"/>
              <w:bottom w:val="single" w:sz="4" w:space="0" w:color="auto"/>
              <w:right w:val="single" w:sz="4" w:space="0" w:color="auto"/>
            </w:tcBorders>
          </w:tcPr>
          <w:p w14:paraId="5CF0B34C" w14:textId="77777777" w:rsidR="002B4C3B" w:rsidRPr="004465D6" w:rsidRDefault="002B4C3B" w:rsidP="002B4C3B">
            <w:pPr>
              <w:contextualSpacing/>
              <w:jc w:val="both"/>
              <w:rPr>
                <w:color w:val="000000"/>
                <w:sz w:val="24"/>
                <w:szCs w:val="24"/>
              </w:rPr>
            </w:pPr>
            <w:r w:rsidRPr="004465D6">
              <w:rPr>
                <w:color w:val="000000"/>
                <w:sz w:val="24"/>
                <w:szCs w:val="24"/>
              </w:rPr>
              <w:t>90,98%</w:t>
            </w:r>
          </w:p>
        </w:tc>
        <w:tc>
          <w:tcPr>
            <w:tcW w:w="1417" w:type="dxa"/>
            <w:tcBorders>
              <w:top w:val="single" w:sz="4" w:space="0" w:color="auto"/>
              <w:left w:val="single" w:sz="4" w:space="0" w:color="auto"/>
              <w:bottom w:val="single" w:sz="4" w:space="0" w:color="auto"/>
              <w:right w:val="single" w:sz="4" w:space="0" w:color="auto"/>
            </w:tcBorders>
          </w:tcPr>
          <w:p w14:paraId="191B4367" w14:textId="77777777" w:rsidR="002B4C3B" w:rsidRPr="004465D6" w:rsidRDefault="002B4C3B" w:rsidP="002B4C3B">
            <w:pPr>
              <w:contextualSpacing/>
              <w:jc w:val="both"/>
              <w:rPr>
                <w:color w:val="000000"/>
                <w:sz w:val="24"/>
                <w:szCs w:val="24"/>
              </w:rPr>
            </w:pPr>
            <w:r w:rsidRPr="004465D6">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45F58342" w14:textId="77777777" w:rsidR="002B4C3B" w:rsidRPr="004465D6" w:rsidRDefault="002B4C3B" w:rsidP="002B4C3B">
            <w:pPr>
              <w:contextualSpacing/>
              <w:jc w:val="both"/>
              <w:rPr>
                <w:color w:val="000000"/>
                <w:sz w:val="24"/>
                <w:szCs w:val="24"/>
              </w:rPr>
            </w:pPr>
            <w:r w:rsidRPr="004465D6">
              <w:rPr>
                <w:color w:val="000000"/>
                <w:sz w:val="24"/>
                <w:szCs w:val="24"/>
              </w:rPr>
              <w:t>0,485</w:t>
            </w:r>
          </w:p>
        </w:tc>
        <w:tc>
          <w:tcPr>
            <w:tcW w:w="1417" w:type="dxa"/>
            <w:tcBorders>
              <w:top w:val="single" w:sz="4" w:space="0" w:color="auto"/>
              <w:left w:val="single" w:sz="4" w:space="0" w:color="auto"/>
              <w:bottom w:val="single" w:sz="4" w:space="0" w:color="auto"/>
              <w:right w:val="single" w:sz="4" w:space="0" w:color="auto"/>
            </w:tcBorders>
          </w:tcPr>
          <w:p w14:paraId="76B967B2" w14:textId="77777777" w:rsidR="002B4C3B" w:rsidRPr="004465D6" w:rsidRDefault="002B4C3B" w:rsidP="002B4C3B">
            <w:pPr>
              <w:contextualSpacing/>
              <w:jc w:val="both"/>
              <w:rPr>
                <w:color w:val="000000"/>
                <w:sz w:val="24"/>
                <w:szCs w:val="24"/>
              </w:rPr>
            </w:pPr>
            <w:r w:rsidRPr="004465D6">
              <w:rPr>
                <w:color w:val="000000"/>
                <w:sz w:val="24"/>
                <w:szCs w:val="24"/>
              </w:rPr>
              <w:t>Низкоэффективная</w:t>
            </w:r>
          </w:p>
        </w:tc>
      </w:tr>
      <w:tr w:rsidR="002B4C3B" w14:paraId="5E307860" w14:textId="77777777" w:rsidTr="002B4C3B">
        <w:tc>
          <w:tcPr>
            <w:tcW w:w="562" w:type="dxa"/>
            <w:tcBorders>
              <w:top w:val="single" w:sz="4" w:space="0" w:color="auto"/>
              <w:left w:val="single" w:sz="4" w:space="0" w:color="auto"/>
              <w:bottom w:val="single" w:sz="4" w:space="0" w:color="auto"/>
              <w:right w:val="single" w:sz="4" w:space="0" w:color="auto"/>
            </w:tcBorders>
          </w:tcPr>
          <w:p w14:paraId="4B35AE91" w14:textId="77777777" w:rsidR="002B4C3B" w:rsidRPr="004465D6" w:rsidRDefault="002B4C3B" w:rsidP="002B4C3B">
            <w:pPr>
              <w:contextualSpacing/>
              <w:jc w:val="both"/>
              <w:rPr>
                <w:color w:val="000000"/>
                <w:sz w:val="24"/>
                <w:szCs w:val="24"/>
              </w:rPr>
            </w:pPr>
            <w:r w:rsidRPr="004465D6">
              <w:rPr>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tcPr>
          <w:p w14:paraId="6576DE85" w14:textId="77777777" w:rsidR="002B4C3B" w:rsidRPr="004465D6" w:rsidRDefault="002B4C3B" w:rsidP="002B4C3B">
            <w:pPr>
              <w:contextualSpacing/>
              <w:rPr>
                <w:color w:val="000000"/>
                <w:sz w:val="24"/>
                <w:szCs w:val="24"/>
              </w:rPr>
            </w:pPr>
            <w:r w:rsidRPr="004465D6">
              <w:rPr>
                <w:color w:val="000000"/>
                <w:sz w:val="24"/>
                <w:szCs w:val="24"/>
              </w:rPr>
              <w:t>Развитие предпринимательства в Ленском районе</w:t>
            </w:r>
          </w:p>
        </w:tc>
        <w:tc>
          <w:tcPr>
            <w:tcW w:w="1276" w:type="dxa"/>
            <w:tcBorders>
              <w:top w:val="single" w:sz="4" w:space="0" w:color="auto"/>
              <w:left w:val="single" w:sz="4" w:space="0" w:color="auto"/>
              <w:bottom w:val="single" w:sz="4" w:space="0" w:color="auto"/>
              <w:right w:val="single" w:sz="4" w:space="0" w:color="auto"/>
            </w:tcBorders>
          </w:tcPr>
          <w:p w14:paraId="1C437919" w14:textId="77777777" w:rsidR="002B4C3B" w:rsidRPr="004465D6" w:rsidRDefault="002B4C3B" w:rsidP="002B4C3B">
            <w:pPr>
              <w:contextualSpacing/>
              <w:jc w:val="both"/>
              <w:rPr>
                <w:color w:val="000000"/>
                <w:sz w:val="24"/>
                <w:szCs w:val="24"/>
              </w:rPr>
            </w:pPr>
            <w:r w:rsidRPr="004465D6">
              <w:rPr>
                <w:color w:val="000000"/>
                <w:sz w:val="24"/>
                <w:szCs w:val="24"/>
              </w:rPr>
              <w:t>0,035</w:t>
            </w:r>
          </w:p>
        </w:tc>
        <w:tc>
          <w:tcPr>
            <w:tcW w:w="1276" w:type="dxa"/>
            <w:tcBorders>
              <w:top w:val="single" w:sz="4" w:space="0" w:color="auto"/>
              <w:left w:val="single" w:sz="4" w:space="0" w:color="auto"/>
              <w:bottom w:val="single" w:sz="4" w:space="0" w:color="auto"/>
              <w:right w:val="single" w:sz="4" w:space="0" w:color="auto"/>
            </w:tcBorders>
          </w:tcPr>
          <w:p w14:paraId="63897352" w14:textId="77777777" w:rsidR="002B4C3B" w:rsidRPr="004465D6" w:rsidRDefault="002B4C3B" w:rsidP="002B4C3B">
            <w:pPr>
              <w:contextualSpacing/>
              <w:jc w:val="both"/>
              <w:rPr>
                <w:color w:val="000000"/>
                <w:sz w:val="24"/>
                <w:szCs w:val="24"/>
              </w:rPr>
            </w:pPr>
            <w:r w:rsidRPr="004465D6">
              <w:rPr>
                <w:color w:val="000000"/>
                <w:sz w:val="24"/>
                <w:szCs w:val="24"/>
              </w:rPr>
              <w:t>2,21%</w:t>
            </w:r>
          </w:p>
        </w:tc>
        <w:tc>
          <w:tcPr>
            <w:tcW w:w="1417" w:type="dxa"/>
            <w:tcBorders>
              <w:top w:val="single" w:sz="4" w:space="0" w:color="auto"/>
              <w:left w:val="single" w:sz="4" w:space="0" w:color="auto"/>
              <w:bottom w:val="single" w:sz="4" w:space="0" w:color="auto"/>
              <w:right w:val="single" w:sz="4" w:space="0" w:color="auto"/>
            </w:tcBorders>
          </w:tcPr>
          <w:p w14:paraId="2B19F652" w14:textId="77777777" w:rsidR="002B4C3B" w:rsidRPr="004465D6" w:rsidRDefault="002B4C3B" w:rsidP="002B4C3B">
            <w:pPr>
              <w:contextualSpacing/>
              <w:jc w:val="both"/>
              <w:rPr>
                <w:color w:val="000000"/>
                <w:sz w:val="24"/>
                <w:szCs w:val="24"/>
              </w:rPr>
            </w:pPr>
            <w:r w:rsidRPr="004465D6">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1E0B5FFD" w14:textId="77777777" w:rsidR="002B4C3B" w:rsidRPr="004465D6" w:rsidRDefault="002B4C3B" w:rsidP="002B4C3B">
            <w:pPr>
              <w:contextualSpacing/>
              <w:jc w:val="both"/>
              <w:rPr>
                <w:color w:val="000000"/>
                <w:sz w:val="24"/>
                <w:szCs w:val="24"/>
              </w:rPr>
            </w:pPr>
            <w:r w:rsidRPr="004465D6">
              <w:rPr>
                <w:color w:val="000000"/>
                <w:sz w:val="24"/>
                <w:szCs w:val="24"/>
              </w:rPr>
              <w:t>0,435</w:t>
            </w:r>
          </w:p>
        </w:tc>
        <w:tc>
          <w:tcPr>
            <w:tcW w:w="1417" w:type="dxa"/>
            <w:tcBorders>
              <w:top w:val="single" w:sz="4" w:space="0" w:color="auto"/>
              <w:left w:val="single" w:sz="4" w:space="0" w:color="auto"/>
              <w:bottom w:val="single" w:sz="4" w:space="0" w:color="auto"/>
              <w:right w:val="single" w:sz="4" w:space="0" w:color="auto"/>
            </w:tcBorders>
          </w:tcPr>
          <w:p w14:paraId="356E293A" w14:textId="77777777" w:rsidR="002B4C3B" w:rsidRPr="004465D6" w:rsidRDefault="002B4C3B" w:rsidP="002B4C3B">
            <w:pPr>
              <w:contextualSpacing/>
              <w:jc w:val="both"/>
              <w:rPr>
                <w:color w:val="000000"/>
                <w:sz w:val="24"/>
                <w:szCs w:val="24"/>
              </w:rPr>
            </w:pPr>
            <w:r w:rsidRPr="004465D6">
              <w:rPr>
                <w:color w:val="000000"/>
                <w:sz w:val="24"/>
                <w:szCs w:val="24"/>
              </w:rPr>
              <w:t>Низкоэффективная</w:t>
            </w:r>
          </w:p>
        </w:tc>
      </w:tr>
      <w:tr w:rsidR="002B4C3B" w14:paraId="68F02D1D" w14:textId="77777777" w:rsidTr="002B4C3B">
        <w:tc>
          <w:tcPr>
            <w:tcW w:w="562" w:type="dxa"/>
            <w:tcBorders>
              <w:top w:val="single" w:sz="4" w:space="0" w:color="auto"/>
              <w:left w:val="single" w:sz="4" w:space="0" w:color="auto"/>
              <w:bottom w:val="single" w:sz="4" w:space="0" w:color="auto"/>
              <w:right w:val="single" w:sz="4" w:space="0" w:color="auto"/>
            </w:tcBorders>
          </w:tcPr>
          <w:p w14:paraId="0486E0B5" w14:textId="77777777" w:rsidR="002B4C3B" w:rsidRPr="004465D6" w:rsidRDefault="002B4C3B" w:rsidP="002B4C3B">
            <w:pPr>
              <w:contextualSpacing/>
              <w:jc w:val="both"/>
              <w:rPr>
                <w:color w:val="000000"/>
                <w:sz w:val="24"/>
                <w:szCs w:val="24"/>
              </w:rPr>
            </w:pPr>
            <w:r w:rsidRPr="004465D6">
              <w:rPr>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tcPr>
          <w:p w14:paraId="45672D76" w14:textId="77777777" w:rsidR="002B4C3B" w:rsidRPr="004465D6" w:rsidRDefault="002B4C3B" w:rsidP="002B4C3B">
            <w:pPr>
              <w:contextualSpacing/>
              <w:rPr>
                <w:color w:val="000000"/>
                <w:sz w:val="24"/>
                <w:szCs w:val="24"/>
              </w:rPr>
            </w:pPr>
            <w:r w:rsidRPr="004465D6">
              <w:rPr>
                <w:color w:val="000000"/>
                <w:sz w:val="24"/>
                <w:szCs w:val="24"/>
              </w:rPr>
              <w:t>Развитие транспортн</w:t>
            </w:r>
            <w:r w:rsidR="004465D6">
              <w:rPr>
                <w:color w:val="000000"/>
                <w:sz w:val="24"/>
                <w:szCs w:val="24"/>
              </w:rPr>
              <w:t>ого комплекса МО «Ленский район</w:t>
            </w:r>
          </w:p>
        </w:tc>
        <w:tc>
          <w:tcPr>
            <w:tcW w:w="1276" w:type="dxa"/>
            <w:tcBorders>
              <w:top w:val="single" w:sz="4" w:space="0" w:color="auto"/>
              <w:left w:val="single" w:sz="4" w:space="0" w:color="auto"/>
              <w:bottom w:val="single" w:sz="4" w:space="0" w:color="auto"/>
              <w:right w:val="single" w:sz="4" w:space="0" w:color="auto"/>
            </w:tcBorders>
          </w:tcPr>
          <w:p w14:paraId="2247DA11"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39857B9E" w14:textId="77777777" w:rsidR="002B4C3B" w:rsidRPr="004465D6" w:rsidRDefault="002B4C3B" w:rsidP="002B4C3B">
            <w:pPr>
              <w:contextualSpacing/>
              <w:jc w:val="both"/>
              <w:rPr>
                <w:color w:val="000000"/>
                <w:sz w:val="24"/>
                <w:szCs w:val="24"/>
              </w:rPr>
            </w:pPr>
            <w:r w:rsidRPr="004465D6">
              <w:rPr>
                <w:color w:val="000000"/>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50E43424" w14:textId="77777777" w:rsidR="002B4C3B" w:rsidRPr="004465D6" w:rsidRDefault="002B4C3B" w:rsidP="002B4C3B">
            <w:pPr>
              <w:contextualSpacing/>
              <w:jc w:val="both"/>
              <w:rPr>
                <w:color w:val="000000"/>
                <w:sz w:val="24"/>
                <w:szCs w:val="24"/>
              </w:rPr>
            </w:pPr>
            <w:r w:rsidRPr="004465D6">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14:paraId="5DB11774" w14:textId="77777777" w:rsidR="002B4C3B" w:rsidRPr="004465D6" w:rsidRDefault="002B4C3B" w:rsidP="002B4C3B">
            <w:pPr>
              <w:contextualSpacing/>
              <w:jc w:val="both"/>
              <w:rPr>
                <w:color w:val="000000"/>
                <w:sz w:val="24"/>
                <w:szCs w:val="24"/>
              </w:rPr>
            </w:pPr>
            <w:r w:rsidRPr="004465D6">
              <w:rPr>
                <w:color w:val="000000"/>
                <w:sz w:val="24"/>
                <w:szCs w:val="24"/>
              </w:rPr>
              <w:t>0,205</w:t>
            </w:r>
          </w:p>
        </w:tc>
        <w:tc>
          <w:tcPr>
            <w:tcW w:w="1417" w:type="dxa"/>
            <w:tcBorders>
              <w:top w:val="single" w:sz="4" w:space="0" w:color="auto"/>
              <w:left w:val="single" w:sz="4" w:space="0" w:color="auto"/>
              <w:bottom w:val="single" w:sz="4" w:space="0" w:color="auto"/>
              <w:right w:val="single" w:sz="4" w:space="0" w:color="auto"/>
            </w:tcBorders>
          </w:tcPr>
          <w:p w14:paraId="6DDD96D4" w14:textId="77777777" w:rsidR="002B4C3B" w:rsidRPr="004465D6" w:rsidRDefault="002B4C3B" w:rsidP="002B4C3B">
            <w:pPr>
              <w:contextualSpacing/>
              <w:jc w:val="both"/>
              <w:rPr>
                <w:color w:val="000000"/>
                <w:sz w:val="24"/>
                <w:szCs w:val="24"/>
              </w:rPr>
            </w:pPr>
            <w:r w:rsidRPr="004465D6">
              <w:rPr>
                <w:color w:val="000000"/>
                <w:sz w:val="24"/>
                <w:szCs w:val="24"/>
              </w:rPr>
              <w:t>Неэффективная</w:t>
            </w:r>
          </w:p>
        </w:tc>
      </w:tr>
      <w:tr w:rsidR="002B4C3B" w14:paraId="394D3C07" w14:textId="77777777" w:rsidTr="002B4C3B">
        <w:tc>
          <w:tcPr>
            <w:tcW w:w="562" w:type="dxa"/>
            <w:tcBorders>
              <w:top w:val="single" w:sz="4" w:space="0" w:color="auto"/>
              <w:left w:val="single" w:sz="4" w:space="0" w:color="auto"/>
              <w:bottom w:val="single" w:sz="4" w:space="0" w:color="auto"/>
              <w:right w:val="single" w:sz="4" w:space="0" w:color="auto"/>
            </w:tcBorders>
          </w:tcPr>
          <w:p w14:paraId="60FF932A" w14:textId="77777777" w:rsidR="002B4C3B" w:rsidRPr="004465D6" w:rsidRDefault="002B4C3B" w:rsidP="002B4C3B">
            <w:pPr>
              <w:contextualSpacing/>
              <w:jc w:val="both"/>
              <w:rPr>
                <w:color w:val="000000"/>
                <w:sz w:val="24"/>
                <w:szCs w:val="24"/>
              </w:rPr>
            </w:pPr>
            <w:r w:rsidRPr="004465D6">
              <w:rPr>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tcPr>
          <w:p w14:paraId="47BDA619" w14:textId="77777777" w:rsidR="002B4C3B" w:rsidRPr="004465D6" w:rsidRDefault="002B4C3B" w:rsidP="002B4C3B">
            <w:pPr>
              <w:contextualSpacing/>
              <w:rPr>
                <w:color w:val="000000"/>
                <w:sz w:val="24"/>
                <w:szCs w:val="24"/>
              </w:rPr>
            </w:pPr>
            <w:r w:rsidRPr="004465D6">
              <w:rPr>
                <w:color w:val="000000"/>
                <w:sz w:val="24"/>
                <w:szCs w:val="24"/>
              </w:rPr>
              <w:t>Управление муниципальной собственностью МО «Ленский район» РС (Я)</w:t>
            </w:r>
          </w:p>
        </w:tc>
        <w:tc>
          <w:tcPr>
            <w:tcW w:w="1276" w:type="dxa"/>
            <w:tcBorders>
              <w:top w:val="single" w:sz="4" w:space="0" w:color="auto"/>
              <w:left w:val="single" w:sz="4" w:space="0" w:color="auto"/>
              <w:bottom w:val="single" w:sz="4" w:space="0" w:color="auto"/>
              <w:right w:val="single" w:sz="4" w:space="0" w:color="auto"/>
            </w:tcBorders>
          </w:tcPr>
          <w:p w14:paraId="5199DFE1" w14:textId="77777777" w:rsidR="002B4C3B" w:rsidRPr="004465D6" w:rsidRDefault="002B4C3B" w:rsidP="002B4C3B">
            <w:pPr>
              <w:contextualSpacing/>
              <w:jc w:val="both"/>
              <w:rPr>
                <w:color w:val="000000"/>
                <w:sz w:val="24"/>
                <w:szCs w:val="24"/>
              </w:rPr>
            </w:pPr>
            <w:r w:rsidRPr="004465D6">
              <w:rPr>
                <w:color w:val="000000"/>
                <w:sz w:val="24"/>
                <w:szCs w:val="24"/>
              </w:rPr>
              <w:t>0,105</w:t>
            </w:r>
          </w:p>
        </w:tc>
        <w:tc>
          <w:tcPr>
            <w:tcW w:w="1276" w:type="dxa"/>
            <w:tcBorders>
              <w:top w:val="single" w:sz="4" w:space="0" w:color="auto"/>
              <w:left w:val="single" w:sz="4" w:space="0" w:color="auto"/>
              <w:bottom w:val="single" w:sz="4" w:space="0" w:color="auto"/>
              <w:right w:val="single" w:sz="4" w:space="0" w:color="auto"/>
            </w:tcBorders>
          </w:tcPr>
          <w:p w14:paraId="172E8991" w14:textId="77777777" w:rsidR="002B4C3B" w:rsidRPr="004465D6" w:rsidRDefault="002B4C3B" w:rsidP="002B4C3B">
            <w:pPr>
              <w:contextualSpacing/>
              <w:jc w:val="both"/>
              <w:rPr>
                <w:color w:val="000000"/>
                <w:sz w:val="24"/>
                <w:szCs w:val="24"/>
              </w:rPr>
            </w:pPr>
            <w:r w:rsidRPr="004465D6">
              <w:rPr>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tcPr>
          <w:p w14:paraId="6F603672" w14:textId="77777777" w:rsidR="002B4C3B" w:rsidRPr="004465D6" w:rsidRDefault="002B4C3B" w:rsidP="002B4C3B">
            <w:pPr>
              <w:contextualSpacing/>
              <w:jc w:val="both"/>
              <w:rPr>
                <w:color w:val="000000"/>
                <w:sz w:val="24"/>
                <w:szCs w:val="24"/>
              </w:rPr>
            </w:pPr>
            <w:r w:rsidRPr="004465D6">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14:paraId="5915AB26" w14:textId="77777777" w:rsidR="002B4C3B" w:rsidRPr="004465D6" w:rsidRDefault="002B4C3B" w:rsidP="002B4C3B">
            <w:pPr>
              <w:contextualSpacing/>
              <w:jc w:val="both"/>
              <w:rPr>
                <w:color w:val="000000"/>
                <w:sz w:val="24"/>
                <w:szCs w:val="24"/>
              </w:rPr>
            </w:pPr>
            <w:r w:rsidRPr="004465D6">
              <w:rPr>
                <w:color w:val="000000"/>
                <w:sz w:val="24"/>
                <w:szCs w:val="24"/>
              </w:rPr>
              <w:t>0,405</w:t>
            </w:r>
          </w:p>
        </w:tc>
        <w:tc>
          <w:tcPr>
            <w:tcW w:w="1417" w:type="dxa"/>
            <w:tcBorders>
              <w:top w:val="single" w:sz="4" w:space="0" w:color="auto"/>
              <w:left w:val="single" w:sz="4" w:space="0" w:color="auto"/>
              <w:bottom w:val="single" w:sz="4" w:space="0" w:color="auto"/>
              <w:right w:val="single" w:sz="4" w:space="0" w:color="auto"/>
            </w:tcBorders>
          </w:tcPr>
          <w:p w14:paraId="2F53B4D6" w14:textId="77777777" w:rsidR="002B4C3B" w:rsidRPr="004465D6" w:rsidRDefault="002B4C3B" w:rsidP="002B4C3B">
            <w:pPr>
              <w:contextualSpacing/>
              <w:jc w:val="both"/>
              <w:rPr>
                <w:color w:val="000000"/>
                <w:sz w:val="24"/>
                <w:szCs w:val="24"/>
              </w:rPr>
            </w:pPr>
            <w:r w:rsidRPr="004465D6">
              <w:rPr>
                <w:color w:val="000000"/>
                <w:sz w:val="24"/>
                <w:szCs w:val="24"/>
              </w:rPr>
              <w:t>Низкоэффективная</w:t>
            </w:r>
          </w:p>
        </w:tc>
      </w:tr>
    </w:tbl>
    <w:p w14:paraId="63049A8E" w14:textId="77777777" w:rsidR="002B4C3B" w:rsidRDefault="002B4C3B" w:rsidP="002B4C3B"/>
    <w:p w14:paraId="61A0C2BF" w14:textId="2F9DAA8F" w:rsidR="00F618B2" w:rsidRDefault="00F618B2" w:rsidP="00F618B2">
      <w:pPr>
        <w:rPr>
          <w:b/>
          <w:sz w:val="26"/>
          <w:szCs w:val="26"/>
        </w:rPr>
      </w:pPr>
    </w:p>
    <w:p w14:paraId="4EA4F811" w14:textId="3B032386" w:rsidR="00F618B2" w:rsidRPr="00F618B2" w:rsidRDefault="00F618B2" w:rsidP="00F618B2">
      <w:pPr>
        <w:spacing w:line="360" w:lineRule="auto"/>
        <w:ind w:firstLine="709"/>
        <w:jc w:val="both"/>
        <w:rPr>
          <w:sz w:val="26"/>
          <w:szCs w:val="26"/>
        </w:rPr>
      </w:pPr>
      <w:r>
        <w:rPr>
          <w:sz w:val="26"/>
          <w:szCs w:val="26"/>
        </w:rPr>
        <w:t>Н</w:t>
      </w:r>
      <w:r w:rsidRPr="00F618B2">
        <w:rPr>
          <w:sz w:val="26"/>
          <w:szCs w:val="26"/>
        </w:rPr>
        <w:t>а заседании Экономического совета при заместителе главы муниципального образования «Ленский район»</w:t>
      </w:r>
      <w:r>
        <w:rPr>
          <w:sz w:val="26"/>
          <w:szCs w:val="26"/>
        </w:rPr>
        <w:t xml:space="preserve"> были</w:t>
      </w:r>
      <w:r w:rsidRPr="00F618B2">
        <w:rPr>
          <w:sz w:val="26"/>
          <w:szCs w:val="26"/>
        </w:rPr>
        <w:t xml:space="preserve"> рассмотрены </w:t>
      </w:r>
      <w:r>
        <w:rPr>
          <w:sz w:val="26"/>
          <w:szCs w:val="26"/>
        </w:rPr>
        <w:t>о</w:t>
      </w:r>
      <w:r w:rsidRPr="00F618B2">
        <w:rPr>
          <w:sz w:val="26"/>
          <w:szCs w:val="26"/>
        </w:rPr>
        <w:t>тчеты ответственных исполнителей муниципальных программ и оценке их эффективности</w:t>
      </w:r>
      <w:r>
        <w:rPr>
          <w:sz w:val="26"/>
          <w:szCs w:val="26"/>
        </w:rPr>
        <w:t>,</w:t>
      </w:r>
      <w:r w:rsidRPr="00F618B2">
        <w:rPr>
          <w:sz w:val="26"/>
          <w:szCs w:val="26"/>
        </w:rPr>
        <w:t xml:space="preserve"> </w:t>
      </w:r>
      <w:r>
        <w:rPr>
          <w:sz w:val="26"/>
          <w:szCs w:val="26"/>
        </w:rPr>
        <w:t xml:space="preserve">где, заслушав и обменявшись мнениями </w:t>
      </w:r>
      <w:r w:rsidRPr="00F618B2">
        <w:rPr>
          <w:sz w:val="26"/>
          <w:szCs w:val="26"/>
        </w:rPr>
        <w:t>были даны рекомендации.</w:t>
      </w:r>
    </w:p>
    <w:p w14:paraId="3506D70E" w14:textId="77777777" w:rsidR="00F618B2" w:rsidRDefault="00F618B2" w:rsidP="00F618B2">
      <w:pPr>
        <w:ind w:firstLine="709"/>
        <w:rPr>
          <w:b/>
          <w:sz w:val="26"/>
          <w:szCs w:val="26"/>
        </w:rPr>
      </w:pPr>
    </w:p>
    <w:p w14:paraId="42AA1466" w14:textId="4D200D08" w:rsidR="002B4C3B" w:rsidRDefault="002B4C3B" w:rsidP="002B4C3B">
      <w:pPr>
        <w:jc w:val="center"/>
        <w:rPr>
          <w:b/>
          <w:sz w:val="26"/>
          <w:szCs w:val="26"/>
        </w:rPr>
      </w:pPr>
      <w:r w:rsidRPr="004E21B3">
        <w:rPr>
          <w:b/>
          <w:sz w:val="26"/>
          <w:szCs w:val="26"/>
        </w:rPr>
        <w:t xml:space="preserve">1. Муниципальная </w:t>
      </w:r>
      <w:r>
        <w:rPr>
          <w:b/>
          <w:sz w:val="26"/>
          <w:szCs w:val="26"/>
        </w:rPr>
        <w:t xml:space="preserve">программа «Развитие образования </w:t>
      </w:r>
      <w:r w:rsidRPr="004E21B3">
        <w:rPr>
          <w:b/>
          <w:sz w:val="26"/>
          <w:szCs w:val="26"/>
        </w:rPr>
        <w:t xml:space="preserve">в Ленском районе» </w:t>
      </w:r>
    </w:p>
    <w:p w14:paraId="11DD6C97" w14:textId="77777777" w:rsidR="002B4C3B" w:rsidRDefault="002B4C3B" w:rsidP="002B4C3B">
      <w:pPr>
        <w:jc w:val="center"/>
        <w:rPr>
          <w:b/>
          <w:sz w:val="26"/>
          <w:szCs w:val="26"/>
        </w:rPr>
      </w:pPr>
    </w:p>
    <w:p w14:paraId="769BA708" w14:textId="77777777" w:rsidR="002B4C3B" w:rsidRDefault="002B4C3B" w:rsidP="002B4C3B">
      <w:pPr>
        <w:tabs>
          <w:tab w:val="left" w:pos="709"/>
        </w:tabs>
        <w:spacing w:line="360" w:lineRule="auto"/>
        <w:ind w:firstLine="709"/>
        <w:jc w:val="both"/>
        <w:rPr>
          <w:sz w:val="26"/>
          <w:szCs w:val="26"/>
        </w:rPr>
      </w:pPr>
      <w:r w:rsidRPr="004E21B3">
        <w:rPr>
          <w:sz w:val="26"/>
          <w:szCs w:val="26"/>
        </w:rPr>
        <w:t>Муниципальная программа «Развитие образования в Ленском районе» утверждена постановлением</w:t>
      </w:r>
      <w:r>
        <w:rPr>
          <w:sz w:val="26"/>
          <w:szCs w:val="26"/>
        </w:rPr>
        <w:t xml:space="preserve"> и.о. главы от 05.07.2019 г. № 01-03-582/9 (ред.23.04.2020г. № 01-03-195/0).</w:t>
      </w:r>
    </w:p>
    <w:p w14:paraId="4C63D75D" w14:textId="77777777" w:rsidR="002B4C3B" w:rsidRDefault="002B4C3B" w:rsidP="002B4C3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муниципальной программы: МКУ «Районное управление образования» МО «Ленский район».</w:t>
      </w:r>
    </w:p>
    <w:p w14:paraId="2D49F58F" w14:textId="77777777" w:rsidR="002B4C3B" w:rsidRDefault="002B4C3B" w:rsidP="002B4C3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Соисполнителями муниципальной программы выступают муниципальные </w:t>
      </w:r>
      <w:r>
        <w:rPr>
          <w:rFonts w:ascii="Times New Roman" w:hAnsi="Times New Roman" w:cs="Times New Roman"/>
          <w:sz w:val="26"/>
          <w:szCs w:val="26"/>
        </w:rPr>
        <w:lastRenderedPageBreak/>
        <w:t xml:space="preserve">образовательные организации муниципального образования «Ленский район». </w:t>
      </w:r>
    </w:p>
    <w:p w14:paraId="095E4293" w14:textId="77777777" w:rsidR="002B4C3B" w:rsidRPr="004A21E7" w:rsidRDefault="002B4C3B" w:rsidP="002B4C3B">
      <w:pPr>
        <w:spacing w:line="360" w:lineRule="auto"/>
        <w:ind w:firstLine="709"/>
        <w:jc w:val="both"/>
        <w:rPr>
          <w:sz w:val="26"/>
          <w:szCs w:val="26"/>
        </w:rPr>
      </w:pPr>
      <w:r w:rsidRPr="004A21E7">
        <w:rPr>
          <w:sz w:val="26"/>
          <w:szCs w:val="26"/>
        </w:rPr>
        <w:t>Участники программы:</w:t>
      </w:r>
    </w:p>
    <w:p w14:paraId="002CA9CB" w14:textId="77777777" w:rsidR="002B4C3B" w:rsidRPr="004A21E7" w:rsidRDefault="002B4C3B" w:rsidP="00611ED4">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Муниципальное казенное учреждение «Ленское районное управление культуры»;</w:t>
      </w:r>
    </w:p>
    <w:p w14:paraId="4C7A808D" w14:textId="77777777" w:rsidR="002B4C3B" w:rsidRPr="004A21E7" w:rsidRDefault="002B4C3B" w:rsidP="00611ED4">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Государственное бюджетное учреждение Республики Саха (Якутия) «Ленская центральная районная больница»;</w:t>
      </w:r>
    </w:p>
    <w:p w14:paraId="12A276B8" w14:textId="77777777" w:rsidR="002B4C3B" w:rsidRPr="004A21E7" w:rsidRDefault="002B4C3B" w:rsidP="00611ED4">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Управление социального развития администрации муниципального образования «Ленский район»;</w:t>
      </w:r>
    </w:p>
    <w:p w14:paraId="7DB13C5E" w14:textId="77777777" w:rsidR="002B4C3B" w:rsidRPr="004A21E7" w:rsidRDefault="002B4C3B" w:rsidP="00611ED4">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Муниципальное казенное учреждение «Комитет по молодежной и семейной политике».</w:t>
      </w:r>
    </w:p>
    <w:p w14:paraId="1365E5F3" w14:textId="77777777" w:rsidR="002B4C3B" w:rsidRDefault="002B4C3B" w:rsidP="002B4C3B">
      <w:pPr>
        <w:spacing w:line="360" w:lineRule="auto"/>
        <w:ind w:firstLine="709"/>
        <w:jc w:val="both"/>
        <w:rPr>
          <w:sz w:val="26"/>
          <w:szCs w:val="26"/>
          <w:lang w:val="x-none" w:eastAsia="x-none"/>
        </w:rPr>
      </w:pPr>
      <w:r w:rsidRPr="004A21E7">
        <w:rPr>
          <w:sz w:val="26"/>
          <w:szCs w:val="26"/>
          <w:lang w:val="x-none" w:eastAsia="x-none"/>
        </w:rPr>
        <w:t>Цель</w:t>
      </w:r>
      <w:r w:rsidRPr="004A21E7">
        <w:rPr>
          <w:b/>
          <w:sz w:val="26"/>
          <w:szCs w:val="26"/>
          <w:lang w:val="x-none" w:eastAsia="x-none"/>
        </w:rPr>
        <w:t xml:space="preserve"> </w:t>
      </w:r>
      <w:r w:rsidRPr="004A21E7">
        <w:rPr>
          <w:sz w:val="26"/>
          <w:szCs w:val="26"/>
          <w:lang w:val="x-none" w:eastAsia="x-none"/>
        </w:rPr>
        <w:t xml:space="preserve">программы: </w:t>
      </w:r>
      <w:r>
        <w:rPr>
          <w:sz w:val="26"/>
          <w:szCs w:val="26"/>
          <w:lang w:val="x-none" w:eastAsia="x-none"/>
        </w:rPr>
        <w:t>обеспечение доступности</w:t>
      </w:r>
      <w:r>
        <w:rPr>
          <w:sz w:val="26"/>
          <w:szCs w:val="26"/>
          <w:lang w:eastAsia="x-none"/>
        </w:rPr>
        <w:t xml:space="preserve"> </w:t>
      </w:r>
      <w:r w:rsidRPr="004A21E7">
        <w:rPr>
          <w:sz w:val="26"/>
          <w:szCs w:val="26"/>
          <w:lang w:val="x-none" w:eastAsia="x-none"/>
        </w:rPr>
        <w:t>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p>
    <w:p w14:paraId="4733623C" w14:textId="77777777" w:rsidR="002B4C3B" w:rsidRDefault="002B4C3B" w:rsidP="002B4C3B">
      <w:pPr>
        <w:spacing w:line="360" w:lineRule="auto"/>
        <w:ind w:firstLine="709"/>
        <w:jc w:val="both"/>
        <w:rPr>
          <w:sz w:val="26"/>
          <w:szCs w:val="26"/>
          <w:lang w:val="x-none" w:eastAsia="x-none"/>
        </w:rPr>
      </w:pPr>
      <w:r w:rsidRPr="004A21E7">
        <w:rPr>
          <w:sz w:val="26"/>
          <w:szCs w:val="26"/>
          <w:lang w:val="x-none" w:eastAsia="x-none"/>
        </w:rPr>
        <w:t>Достижение поставленной цели требует решения следующих задач:</w:t>
      </w:r>
    </w:p>
    <w:p w14:paraId="194C722A" w14:textId="77777777" w:rsidR="002B4C3B" w:rsidRPr="004A21E7" w:rsidRDefault="002B4C3B" w:rsidP="002B4C3B">
      <w:pPr>
        <w:tabs>
          <w:tab w:val="left" w:pos="993"/>
        </w:tabs>
        <w:spacing w:line="360" w:lineRule="auto"/>
        <w:ind w:firstLine="709"/>
        <w:jc w:val="both"/>
        <w:rPr>
          <w:sz w:val="26"/>
          <w:szCs w:val="26"/>
          <w:lang w:val="x-none" w:eastAsia="x-none"/>
        </w:rPr>
      </w:pPr>
      <w:r w:rsidRPr="004A21E7">
        <w:rPr>
          <w:sz w:val="26"/>
          <w:szCs w:val="26"/>
          <w:lang w:val="x-none" w:eastAsia="x-none"/>
        </w:rPr>
        <w:t>1.</w:t>
      </w:r>
      <w:r w:rsidRPr="004A21E7">
        <w:rPr>
          <w:sz w:val="26"/>
          <w:szCs w:val="26"/>
          <w:lang w:val="x-none" w:eastAsia="x-none"/>
        </w:rPr>
        <w:tab/>
        <w:t>Повышение эффективности управления в системе образования.</w:t>
      </w:r>
    </w:p>
    <w:p w14:paraId="24C46AFC" w14:textId="77777777" w:rsidR="002B4C3B" w:rsidRPr="004A21E7" w:rsidRDefault="002B4C3B" w:rsidP="002B4C3B">
      <w:pPr>
        <w:tabs>
          <w:tab w:val="left" w:pos="993"/>
        </w:tabs>
        <w:spacing w:line="360" w:lineRule="auto"/>
        <w:ind w:firstLine="709"/>
        <w:jc w:val="both"/>
        <w:rPr>
          <w:sz w:val="26"/>
          <w:szCs w:val="26"/>
          <w:lang w:val="x-none" w:eastAsia="x-none"/>
        </w:rPr>
      </w:pPr>
      <w:r w:rsidRPr="004A21E7">
        <w:rPr>
          <w:sz w:val="26"/>
          <w:szCs w:val="26"/>
          <w:lang w:val="x-none" w:eastAsia="x-none"/>
        </w:rPr>
        <w:t>2.</w:t>
      </w:r>
      <w:r w:rsidRPr="004A21E7">
        <w:rPr>
          <w:sz w:val="26"/>
          <w:szCs w:val="26"/>
          <w:lang w:val="x-none" w:eastAsia="x-none"/>
        </w:rPr>
        <w:tab/>
        <w:t>Обеспечение  доступности  качественного общего  образования,   соответствующего требованиям  инновационного  социально ориентированного  развития Ленского района.</w:t>
      </w:r>
    </w:p>
    <w:p w14:paraId="1E490217" w14:textId="77777777" w:rsidR="002B4C3B" w:rsidRPr="004A21E7" w:rsidRDefault="002B4C3B" w:rsidP="002B4C3B">
      <w:pPr>
        <w:tabs>
          <w:tab w:val="left" w:pos="993"/>
        </w:tabs>
        <w:spacing w:line="360" w:lineRule="auto"/>
        <w:ind w:firstLine="709"/>
        <w:jc w:val="both"/>
        <w:rPr>
          <w:sz w:val="26"/>
          <w:szCs w:val="26"/>
          <w:lang w:val="x-none" w:eastAsia="x-none"/>
        </w:rPr>
      </w:pPr>
      <w:r w:rsidRPr="004A21E7">
        <w:rPr>
          <w:sz w:val="26"/>
          <w:szCs w:val="26"/>
          <w:lang w:val="x-none" w:eastAsia="x-none"/>
        </w:rPr>
        <w:t>3.</w:t>
      </w:r>
      <w:r w:rsidRPr="004A21E7">
        <w:rPr>
          <w:sz w:val="26"/>
          <w:szCs w:val="26"/>
          <w:lang w:val="x-none" w:eastAsia="x-none"/>
        </w:rPr>
        <w:tab/>
        <w:t>Обеспечение доступности качественного воспитания и дополнительного образования детей</w:t>
      </w:r>
    </w:p>
    <w:p w14:paraId="71E1FD33" w14:textId="77777777" w:rsidR="002B4C3B" w:rsidRPr="004A21E7" w:rsidRDefault="002B4C3B" w:rsidP="002B4C3B">
      <w:pPr>
        <w:tabs>
          <w:tab w:val="left" w:pos="993"/>
        </w:tabs>
        <w:spacing w:line="360" w:lineRule="auto"/>
        <w:ind w:firstLine="709"/>
        <w:jc w:val="both"/>
        <w:rPr>
          <w:sz w:val="26"/>
          <w:szCs w:val="26"/>
          <w:lang w:val="x-none" w:eastAsia="x-none"/>
        </w:rPr>
      </w:pPr>
      <w:r w:rsidRPr="004A21E7">
        <w:rPr>
          <w:sz w:val="26"/>
          <w:szCs w:val="26"/>
          <w:lang w:val="x-none" w:eastAsia="x-none"/>
        </w:rPr>
        <w:t>4.</w:t>
      </w:r>
      <w:r w:rsidRPr="004A21E7">
        <w:rPr>
          <w:sz w:val="26"/>
          <w:szCs w:val="26"/>
          <w:lang w:val="x-none" w:eastAsia="x-none"/>
        </w:rPr>
        <w:tab/>
        <w:t>Обеспечение доступности полноценного (качественного) отдыха и оздоровления детей и подростков.</w:t>
      </w:r>
    </w:p>
    <w:p w14:paraId="05BB8D5C" w14:textId="77777777" w:rsidR="002B4C3B" w:rsidRPr="004A21E7" w:rsidRDefault="002B4C3B" w:rsidP="002B4C3B">
      <w:pPr>
        <w:tabs>
          <w:tab w:val="left" w:pos="993"/>
        </w:tabs>
        <w:spacing w:line="360" w:lineRule="auto"/>
        <w:ind w:firstLine="709"/>
        <w:jc w:val="both"/>
        <w:rPr>
          <w:sz w:val="26"/>
          <w:szCs w:val="26"/>
          <w:lang w:val="x-none" w:eastAsia="x-none"/>
        </w:rPr>
      </w:pPr>
      <w:r w:rsidRPr="004A21E7">
        <w:rPr>
          <w:sz w:val="26"/>
          <w:szCs w:val="26"/>
          <w:lang w:val="x-none" w:eastAsia="x-none"/>
        </w:rPr>
        <w:t>5.</w:t>
      </w:r>
      <w:r w:rsidRPr="004A21E7">
        <w:rPr>
          <w:sz w:val="26"/>
          <w:szCs w:val="26"/>
          <w:lang w:val="x-none" w:eastAsia="x-none"/>
        </w:rPr>
        <w:tab/>
        <w:t>Совершенствование системы работы с педагогическими кадрами для повышения качества образования в Ленском районе</w:t>
      </w:r>
    </w:p>
    <w:p w14:paraId="072AB168" w14:textId="77777777" w:rsidR="002B4C3B" w:rsidRDefault="002B4C3B" w:rsidP="002B4C3B">
      <w:pPr>
        <w:pStyle w:val="ConsPlusNormal"/>
        <w:spacing w:line="360" w:lineRule="auto"/>
        <w:ind w:firstLine="709"/>
        <w:jc w:val="both"/>
        <w:rPr>
          <w:rFonts w:ascii="Times New Roman" w:hAnsi="Times New Roman" w:cs="Times New Roman"/>
          <w:sz w:val="26"/>
          <w:szCs w:val="26"/>
        </w:rPr>
      </w:pPr>
      <w:r w:rsidRPr="004A21E7">
        <w:rPr>
          <w:rFonts w:ascii="Times New Roman" w:hAnsi="Times New Roman" w:cs="Times New Roman"/>
          <w:sz w:val="26"/>
          <w:szCs w:val="26"/>
          <w:lang w:val="x-none"/>
        </w:rPr>
        <w:t>На реализацию муниципальной программы в 20</w:t>
      </w:r>
      <w:r>
        <w:rPr>
          <w:rFonts w:ascii="Times New Roman" w:hAnsi="Times New Roman" w:cs="Times New Roman"/>
          <w:sz w:val="26"/>
          <w:szCs w:val="26"/>
        </w:rPr>
        <w:t>20</w:t>
      </w:r>
      <w:r w:rsidRPr="004A21E7">
        <w:rPr>
          <w:rFonts w:ascii="Times New Roman" w:hAnsi="Times New Roman" w:cs="Times New Roman"/>
          <w:sz w:val="26"/>
          <w:szCs w:val="26"/>
          <w:lang w:val="x-none"/>
        </w:rPr>
        <w:t xml:space="preserve"> году было предусмотрено</w:t>
      </w:r>
      <w:r>
        <w:rPr>
          <w:rFonts w:ascii="Times New Roman" w:hAnsi="Times New Roman" w:cs="Times New Roman"/>
          <w:sz w:val="26"/>
          <w:szCs w:val="26"/>
        </w:rPr>
        <w:t xml:space="preserve"> финансирование в размере 1 918 856 119,08 руб., фактическое освоение за отчетный год составило 1 814 352 173,93 руб.</w:t>
      </w:r>
    </w:p>
    <w:p w14:paraId="0BE491FD" w14:textId="77777777" w:rsidR="002B4C3B" w:rsidRPr="00903D20" w:rsidRDefault="002B4C3B" w:rsidP="002B4C3B">
      <w:pPr>
        <w:spacing w:line="360" w:lineRule="auto"/>
        <w:jc w:val="center"/>
        <w:rPr>
          <w:sz w:val="26"/>
          <w:szCs w:val="26"/>
          <w:lang w:val="x-none" w:eastAsia="x-none"/>
        </w:rPr>
      </w:pPr>
      <w:r w:rsidRPr="00903D20">
        <w:rPr>
          <w:sz w:val="26"/>
          <w:szCs w:val="26"/>
          <w:lang w:val="x-none" w:eastAsia="x-none"/>
        </w:rPr>
        <w:t>Таблица 1.1.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051"/>
        <w:gridCol w:w="2126"/>
        <w:gridCol w:w="1918"/>
        <w:gridCol w:w="1559"/>
      </w:tblGrid>
      <w:tr w:rsidR="002B4C3B" w:rsidRPr="00903D20" w14:paraId="1917244E" w14:textId="77777777" w:rsidTr="004465D6">
        <w:trPr>
          <w:cantSplit/>
          <w:trHeight w:val="841"/>
        </w:trPr>
        <w:tc>
          <w:tcPr>
            <w:tcW w:w="1985" w:type="dxa"/>
            <w:tcBorders>
              <w:top w:val="single" w:sz="4" w:space="0" w:color="auto"/>
              <w:left w:val="single" w:sz="4" w:space="0" w:color="auto"/>
              <w:bottom w:val="single" w:sz="4" w:space="0" w:color="auto"/>
              <w:right w:val="single" w:sz="4" w:space="0" w:color="auto"/>
            </w:tcBorders>
            <w:vAlign w:val="center"/>
          </w:tcPr>
          <w:p w14:paraId="5AC15B05" w14:textId="77777777" w:rsidR="002B4C3B" w:rsidRPr="002B4C3B" w:rsidRDefault="002B4C3B" w:rsidP="002B4C3B">
            <w:pPr>
              <w:jc w:val="center"/>
              <w:rPr>
                <w:sz w:val="24"/>
                <w:szCs w:val="24"/>
              </w:rPr>
            </w:pPr>
            <w:r w:rsidRPr="002B4C3B">
              <w:rPr>
                <w:sz w:val="24"/>
                <w:szCs w:val="24"/>
              </w:rPr>
              <w:t xml:space="preserve">Наименование   </w:t>
            </w:r>
            <w:r w:rsidRPr="002B4C3B">
              <w:rPr>
                <w:sz w:val="24"/>
                <w:szCs w:val="24"/>
              </w:rPr>
              <w:br/>
              <w:t>программы</w:t>
            </w:r>
            <w:r w:rsidRPr="002B4C3B">
              <w:rPr>
                <w:sz w:val="24"/>
                <w:szCs w:val="24"/>
              </w:rPr>
              <w:br/>
            </w:r>
          </w:p>
        </w:tc>
        <w:tc>
          <w:tcPr>
            <w:tcW w:w="2051" w:type="dxa"/>
            <w:tcBorders>
              <w:top w:val="single" w:sz="4" w:space="0" w:color="auto"/>
              <w:left w:val="single" w:sz="4" w:space="0" w:color="auto"/>
              <w:bottom w:val="single" w:sz="4" w:space="0" w:color="auto"/>
              <w:right w:val="single" w:sz="4" w:space="0" w:color="auto"/>
            </w:tcBorders>
            <w:vAlign w:val="center"/>
          </w:tcPr>
          <w:p w14:paraId="46CDACED" w14:textId="77777777" w:rsidR="002B4C3B" w:rsidRPr="002B4C3B" w:rsidRDefault="002B4C3B" w:rsidP="002B4C3B">
            <w:pPr>
              <w:jc w:val="center"/>
              <w:rPr>
                <w:sz w:val="24"/>
                <w:szCs w:val="24"/>
              </w:rPr>
            </w:pPr>
            <w:r w:rsidRPr="002B4C3B">
              <w:rPr>
                <w:sz w:val="24"/>
                <w:szCs w:val="24"/>
              </w:rPr>
              <w:t xml:space="preserve">Источники   </w:t>
            </w:r>
            <w:r w:rsidRPr="002B4C3B">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14:paraId="5B6FDF55" w14:textId="77777777" w:rsidR="002B4C3B" w:rsidRPr="002B4C3B" w:rsidRDefault="002B4C3B" w:rsidP="002B4C3B">
            <w:pPr>
              <w:jc w:val="center"/>
              <w:rPr>
                <w:sz w:val="24"/>
                <w:szCs w:val="24"/>
              </w:rPr>
            </w:pPr>
            <w:r w:rsidRPr="002B4C3B">
              <w:rPr>
                <w:sz w:val="24"/>
                <w:szCs w:val="24"/>
              </w:rPr>
              <w:t>Финансирование</w:t>
            </w:r>
          </w:p>
          <w:p w14:paraId="6DD7948C" w14:textId="77777777" w:rsidR="002B4C3B" w:rsidRPr="002B4C3B" w:rsidRDefault="002B4C3B" w:rsidP="002B4C3B">
            <w:pPr>
              <w:jc w:val="center"/>
              <w:rPr>
                <w:sz w:val="24"/>
                <w:szCs w:val="24"/>
              </w:rPr>
            </w:pPr>
            <w:r w:rsidRPr="002B4C3B">
              <w:rPr>
                <w:sz w:val="24"/>
                <w:szCs w:val="24"/>
              </w:rPr>
              <w:t>(тыс. руб.)</w:t>
            </w:r>
          </w:p>
        </w:tc>
        <w:tc>
          <w:tcPr>
            <w:tcW w:w="1918" w:type="dxa"/>
            <w:tcBorders>
              <w:top w:val="single" w:sz="4" w:space="0" w:color="auto"/>
              <w:left w:val="single" w:sz="4" w:space="0" w:color="auto"/>
              <w:right w:val="single" w:sz="4" w:space="0" w:color="auto"/>
            </w:tcBorders>
            <w:vAlign w:val="center"/>
          </w:tcPr>
          <w:p w14:paraId="026AA271" w14:textId="77777777" w:rsidR="002B4C3B" w:rsidRPr="002B4C3B" w:rsidRDefault="002B4C3B" w:rsidP="002B4C3B">
            <w:pPr>
              <w:jc w:val="center"/>
              <w:rPr>
                <w:sz w:val="24"/>
                <w:szCs w:val="24"/>
              </w:rPr>
            </w:pPr>
            <w:r w:rsidRPr="002B4C3B">
              <w:rPr>
                <w:sz w:val="24"/>
                <w:szCs w:val="24"/>
              </w:rPr>
              <w:t>Исполнение</w:t>
            </w:r>
          </w:p>
          <w:p w14:paraId="4FE68BF6" w14:textId="77777777" w:rsidR="002B4C3B" w:rsidRPr="002B4C3B" w:rsidRDefault="002B4C3B" w:rsidP="002B4C3B">
            <w:pPr>
              <w:jc w:val="center"/>
              <w:rPr>
                <w:sz w:val="24"/>
                <w:szCs w:val="24"/>
              </w:rPr>
            </w:pPr>
            <w:r w:rsidRPr="002B4C3B">
              <w:rPr>
                <w:sz w:val="24"/>
                <w:szCs w:val="24"/>
              </w:rPr>
              <w:t>(тыс. руб.)</w:t>
            </w:r>
          </w:p>
        </w:tc>
        <w:tc>
          <w:tcPr>
            <w:tcW w:w="1559" w:type="dxa"/>
            <w:tcBorders>
              <w:top w:val="single" w:sz="4" w:space="0" w:color="auto"/>
              <w:left w:val="single" w:sz="4" w:space="0" w:color="auto"/>
              <w:right w:val="single" w:sz="4" w:space="0" w:color="auto"/>
            </w:tcBorders>
            <w:vAlign w:val="center"/>
          </w:tcPr>
          <w:p w14:paraId="5A943E13" w14:textId="77777777" w:rsidR="002B4C3B" w:rsidRPr="002B4C3B" w:rsidRDefault="002B4C3B" w:rsidP="002B4C3B">
            <w:pPr>
              <w:jc w:val="center"/>
              <w:rPr>
                <w:sz w:val="24"/>
                <w:szCs w:val="24"/>
              </w:rPr>
            </w:pPr>
            <w:r w:rsidRPr="002B4C3B">
              <w:rPr>
                <w:sz w:val="24"/>
                <w:szCs w:val="24"/>
              </w:rPr>
              <w:t>Исполнение</w:t>
            </w:r>
          </w:p>
          <w:p w14:paraId="041E4A5A" w14:textId="77777777" w:rsidR="002B4C3B" w:rsidRPr="002B4C3B" w:rsidRDefault="002B4C3B" w:rsidP="002B4C3B">
            <w:pPr>
              <w:jc w:val="center"/>
              <w:rPr>
                <w:sz w:val="24"/>
                <w:szCs w:val="24"/>
              </w:rPr>
            </w:pPr>
            <w:r w:rsidRPr="002B4C3B">
              <w:rPr>
                <w:sz w:val="24"/>
                <w:szCs w:val="24"/>
              </w:rPr>
              <w:t>%</w:t>
            </w:r>
          </w:p>
        </w:tc>
      </w:tr>
      <w:tr w:rsidR="002B4C3B" w:rsidRPr="00903D20" w14:paraId="38514AED" w14:textId="77777777" w:rsidTr="004465D6">
        <w:trPr>
          <w:cantSplit/>
          <w:trHeight w:val="250"/>
        </w:trPr>
        <w:tc>
          <w:tcPr>
            <w:tcW w:w="1985" w:type="dxa"/>
            <w:vMerge w:val="restart"/>
            <w:tcBorders>
              <w:top w:val="single" w:sz="4" w:space="0" w:color="auto"/>
              <w:left w:val="single" w:sz="4" w:space="0" w:color="auto"/>
              <w:right w:val="single" w:sz="4" w:space="0" w:color="auto"/>
            </w:tcBorders>
          </w:tcPr>
          <w:p w14:paraId="27D8945C" w14:textId="77777777" w:rsidR="002B4C3B" w:rsidRPr="00903D20" w:rsidRDefault="002B4C3B" w:rsidP="00383081">
            <w:pPr>
              <w:rPr>
                <w:sz w:val="24"/>
                <w:szCs w:val="24"/>
              </w:rPr>
            </w:pPr>
            <w:r w:rsidRPr="00903D20">
              <w:rPr>
                <w:sz w:val="24"/>
                <w:szCs w:val="24"/>
              </w:rPr>
              <w:t>Развит</w:t>
            </w:r>
            <w:r>
              <w:rPr>
                <w:sz w:val="24"/>
                <w:szCs w:val="24"/>
              </w:rPr>
              <w:t xml:space="preserve">ие образования в </w:t>
            </w:r>
            <w:r>
              <w:rPr>
                <w:sz w:val="24"/>
                <w:szCs w:val="24"/>
              </w:rPr>
              <w:lastRenderedPageBreak/>
              <w:t>Ленском районе</w:t>
            </w:r>
          </w:p>
        </w:tc>
        <w:tc>
          <w:tcPr>
            <w:tcW w:w="2051" w:type="dxa"/>
            <w:tcBorders>
              <w:top w:val="single" w:sz="4" w:space="0" w:color="auto"/>
              <w:left w:val="single" w:sz="4" w:space="0" w:color="auto"/>
              <w:bottom w:val="single" w:sz="4" w:space="0" w:color="auto"/>
              <w:right w:val="single" w:sz="4" w:space="0" w:color="auto"/>
            </w:tcBorders>
          </w:tcPr>
          <w:p w14:paraId="3AC066F6" w14:textId="77777777" w:rsidR="002B4C3B" w:rsidRPr="00903D20" w:rsidRDefault="002B4C3B" w:rsidP="002B4C3B">
            <w:pPr>
              <w:jc w:val="center"/>
              <w:rPr>
                <w:sz w:val="24"/>
                <w:szCs w:val="24"/>
              </w:rPr>
            </w:pPr>
            <w:r>
              <w:rPr>
                <w:sz w:val="24"/>
                <w:szCs w:val="24"/>
              </w:rPr>
              <w:lastRenderedPageBreak/>
              <w:t>Федеральный бюджет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3AC788" w14:textId="77777777" w:rsidR="002B4C3B" w:rsidRPr="00903D20" w:rsidRDefault="002B4C3B" w:rsidP="002B4C3B">
            <w:pPr>
              <w:jc w:val="center"/>
              <w:rPr>
                <w:sz w:val="24"/>
                <w:szCs w:val="24"/>
              </w:rPr>
            </w:pPr>
            <w:r>
              <w:rPr>
                <w:sz w:val="24"/>
                <w:szCs w:val="24"/>
              </w:rPr>
              <w:t>24 741, 23</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24056FEB" w14:textId="77777777" w:rsidR="002B4C3B" w:rsidRPr="00903D20" w:rsidRDefault="002B4C3B" w:rsidP="002B4C3B">
            <w:pPr>
              <w:jc w:val="center"/>
              <w:rPr>
                <w:sz w:val="24"/>
                <w:szCs w:val="24"/>
              </w:rPr>
            </w:pPr>
            <w:r>
              <w:rPr>
                <w:sz w:val="24"/>
                <w:szCs w:val="24"/>
              </w:rPr>
              <w:t>24 620, 19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A35719" w14:textId="77777777" w:rsidR="002B4C3B" w:rsidRPr="00903D20" w:rsidRDefault="002B4C3B" w:rsidP="002B4C3B">
            <w:pPr>
              <w:jc w:val="center"/>
              <w:rPr>
                <w:sz w:val="24"/>
                <w:szCs w:val="24"/>
              </w:rPr>
            </w:pPr>
            <w:r>
              <w:rPr>
                <w:sz w:val="24"/>
                <w:szCs w:val="24"/>
              </w:rPr>
              <w:t>99,51</w:t>
            </w:r>
          </w:p>
        </w:tc>
      </w:tr>
      <w:tr w:rsidR="002B4C3B" w:rsidRPr="00903D20" w14:paraId="5A3BCF86" w14:textId="77777777" w:rsidTr="002B4C3B">
        <w:trPr>
          <w:cantSplit/>
          <w:trHeight w:val="771"/>
        </w:trPr>
        <w:tc>
          <w:tcPr>
            <w:tcW w:w="1985" w:type="dxa"/>
            <w:vMerge/>
            <w:tcBorders>
              <w:left w:val="single" w:sz="4" w:space="0" w:color="auto"/>
              <w:right w:val="single" w:sz="4" w:space="0" w:color="auto"/>
            </w:tcBorders>
          </w:tcPr>
          <w:p w14:paraId="21B42EDB" w14:textId="77777777" w:rsidR="002B4C3B" w:rsidRPr="00903D20" w:rsidRDefault="002B4C3B" w:rsidP="002B4C3B">
            <w:pPr>
              <w:jc w:val="center"/>
              <w:rPr>
                <w:sz w:val="24"/>
                <w:szCs w:val="24"/>
              </w:rPr>
            </w:pPr>
          </w:p>
        </w:tc>
        <w:tc>
          <w:tcPr>
            <w:tcW w:w="2051" w:type="dxa"/>
            <w:tcBorders>
              <w:top w:val="single" w:sz="4" w:space="0" w:color="auto"/>
              <w:left w:val="single" w:sz="4" w:space="0" w:color="auto"/>
              <w:bottom w:val="single" w:sz="4" w:space="0" w:color="auto"/>
              <w:right w:val="single" w:sz="4" w:space="0" w:color="auto"/>
            </w:tcBorders>
          </w:tcPr>
          <w:p w14:paraId="18764959" w14:textId="77777777" w:rsidR="002B4C3B" w:rsidRPr="00903D20" w:rsidRDefault="002B4C3B" w:rsidP="002B4C3B">
            <w:pPr>
              <w:jc w:val="center"/>
              <w:rPr>
                <w:sz w:val="24"/>
                <w:szCs w:val="24"/>
              </w:rPr>
            </w:pPr>
            <w:r w:rsidRPr="00903D20">
              <w:rPr>
                <w:sz w:val="24"/>
                <w:szCs w:val="24"/>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CE8A13E" w14:textId="77777777" w:rsidR="002B4C3B" w:rsidRPr="00903D20" w:rsidRDefault="002B4C3B" w:rsidP="002B4C3B">
            <w:pPr>
              <w:jc w:val="center"/>
              <w:rPr>
                <w:sz w:val="24"/>
                <w:szCs w:val="24"/>
              </w:rPr>
            </w:pPr>
            <w:r>
              <w:rPr>
                <w:sz w:val="24"/>
                <w:szCs w:val="24"/>
              </w:rPr>
              <w:t>1 008 131, 82</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537E8D0E" w14:textId="77777777" w:rsidR="002B4C3B" w:rsidRPr="00903D20" w:rsidRDefault="002B4C3B" w:rsidP="002B4C3B">
            <w:pPr>
              <w:jc w:val="center"/>
              <w:rPr>
                <w:sz w:val="24"/>
                <w:szCs w:val="24"/>
              </w:rPr>
            </w:pPr>
            <w:r>
              <w:rPr>
                <w:sz w:val="24"/>
                <w:szCs w:val="24"/>
              </w:rPr>
              <w:t>1 000 367, 25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F64181" w14:textId="77777777" w:rsidR="002B4C3B" w:rsidRPr="00903D20" w:rsidRDefault="002B4C3B" w:rsidP="002B4C3B">
            <w:pPr>
              <w:jc w:val="center"/>
              <w:rPr>
                <w:sz w:val="24"/>
                <w:szCs w:val="24"/>
              </w:rPr>
            </w:pPr>
            <w:r>
              <w:rPr>
                <w:sz w:val="24"/>
                <w:szCs w:val="24"/>
              </w:rPr>
              <w:t>99,23</w:t>
            </w:r>
          </w:p>
        </w:tc>
      </w:tr>
      <w:tr w:rsidR="002B4C3B" w:rsidRPr="00903D20" w14:paraId="56D3E240" w14:textId="77777777" w:rsidTr="002B4C3B">
        <w:trPr>
          <w:cantSplit/>
          <w:trHeight w:val="771"/>
        </w:trPr>
        <w:tc>
          <w:tcPr>
            <w:tcW w:w="1985" w:type="dxa"/>
            <w:vMerge/>
            <w:tcBorders>
              <w:left w:val="single" w:sz="4" w:space="0" w:color="auto"/>
              <w:right w:val="single" w:sz="4" w:space="0" w:color="auto"/>
            </w:tcBorders>
          </w:tcPr>
          <w:p w14:paraId="43952378" w14:textId="77777777" w:rsidR="002B4C3B" w:rsidRPr="00903D20" w:rsidRDefault="002B4C3B" w:rsidP="002B4C3B">
            <w:pPr>
              <w:jc w:val="center"/>
              <w:rPr>
                <w:sz w:val="24"/>
                <w:szCs w:val="24"/>
              </w:rPr>
            </w:pPr>
          </w:p>
        </w:tc>
        <w:tc>
          <w:tcPr>
            <w:tcW w:w="2051" w:type="dxa"/>
            <w:tcBorders>
              <w:top w:val="single" w:sz="4" w:space="0" w:color="auto"/>
              <w:left w:val="single" w:sz="4" w:space="0" w:color="auto"/>
              <w:bottom w:val="single" w:sz="4" w:space="0" w:color="auto"/>
              <w:right w:val="single" w:sz="4" w:space="0" w:color="auto"/>
            </w:tcBorders>
          </w:tcPr>
          <w:p w14:paraId="4B7E79A0" w14:textId="77777777" w:rsidR="002B4C3B" w:rsidRPr="00903D20" w:rsidRDefault="002B4C3B" w:rsidP="002B4C3B">
            <w:pPr>
              <w:jc w:val="center"/>
              <w:rPr>
                <w:sz w:val="24"/>
                <w:szCs w:val="24"/>
              </w:rPr>
            </w:pPr>
            <w:r w:rsidRPr="00903D20">
              <w:rPr>
                <w:sz w:val="24"/>
                <w:szCs w:val="24"/>
              </w:rPr>
              <w:t>Бюджет МО «Ленский</w:t>
            </w:r>
          </w:p>
          <w:p w14:paraId="4E0CD075" w14:textId="77777777" w:rsidR="002B4C3B" w:rsidRPr="00903D20" w:rsidRDefault="002B4C3B" w:rsidP="002B4C3B">
            <w:pPr>
              <w:jc w:val="center"/>
              <w:rPr>
                <w:sz w:val="24"/>
                <w:szCs w:val="24"/>
              </w:rPr>
            </w:pPr>
            <w:r w:rsidRPr="00903D20">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A5F078" w14:textId="77777777" w:rsidR="002B4C3B" w:rsidRPr="00903D20" w:rsidRDefault="002B4C3B" w:rsidP="002B4C3B">
            <w:pPr>
              <w:jc w:val="center"/>
              <w:rPr>
                <w:sz w:val="24"/>
                <w:szCs w:val="24"/>
              </w:rPr>
            </w:pPr>
            <w:r>
              <w:rPr>
                <w:sz w:val="24"/>
                <w:szCs w:val="24"/>
              </w:rPr>
              <w:t xml:space="preserve">885 983, 07 </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65070EDF" w14:textId="77777777" w:rsidR="002B4C3B" w:rsidRPr="00903D20" w:rsidRDefault="002B4C3B" w:rsidP="002B4C3B">
            <w:pPr>
              <w:jc w:val="center"/>
              <w:rPr>
                <w:sz w:val="24"/>
                <w:szCs w:val="24"/>
              </w:rPr>
            </w:pPr>
            <w:r>
              <w:rPr>
                <w:sz w:val="24"/>
                <w:szCs w:val="24"/>
              </w:rPr>
              <w:t>789 364, 73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D274B3" w14:textId="77777777" w:rsidR="002B4C3B" w:rsidRPr="00903D20" w:rsidRDefault="002B4C3B" w:rsidP="002B4C3B">
            <w:pPr>
              <w:jc w:val="center"/>
              <w:rPr>
                <w:sz w:val="24"/>
                <w:szCs w:val="24"/>
              </w:rPr>
            </w:pPr>
            <w:r>
              <w:rPr>
                <w:sz w:val="24"/>
                <w:szCs w:val="24"/>
              </w:rPr>
              <w:t>89,09</w:t>
            </w:r>
          </w:p>
        </w:tc>
      </w:tr>
      <w:tr w:rsidR="002B4C3B" w:rsidRPr="00903D20" w14:paraId="365AF1C3" w14:textId="77777777" w:rsidTr="002B4C3B">
        <w:trPr>
          <w:cantSplit/>
          <w:trHeight w:val="376"/>
        </w:trPr>
        <w:tc>
          <w:tcPr>
            <w:tcW w:w="1985" w:type="dxa"/>
            <w:vMerge/>
            <w:tcBorders>
              <w:left w:val="single" w:sz="4" w:space="0" w:color="auto"/>
              <w:bottom w:val="single" w:sz="4" w:space="0" w:color="auto"/>
              <w:right w:val="single" w:sz="4" w:space="0" w:color="auto"/>
            </w:tcBorders>
          </w:tcPr>
          <w:p w14:paraId="199B8852" w14:textId="77777777" w:rsidR="002B4C3B" w:rsidRPr="00903D20" w:rsidRDefault="002B4C3B" w:rsidP="002B4C3B">
            <w:pPr>
              <w:jc w:val="center"/>
              <w:rPr>
                <w:sz w:val="24"/>
                <w:szCs w:val="24"/>
              </w:rPr>
            </w:pPr>
          </w:p>
        </w:tc>
        <w:tc>
          <w:tcPr>
            <w:tcW w:w="2051" w:type="dxa"/>
            <w:tcBorders>
              <w:top w:val="single" w:sz="4" w:space="0" w:color="auto"/>
              <w:left w:val="single" w:sz="4" w:space="0" w:color="auto"/>
              <w:bottom w:val="single" w:sz="4" w:space="0" w:color="auto"/>
              <w:right w:val="single" w:sz="4" w:space="0" w:color="auto"/>
            </w:tcBorders>
          </w:tcPr>
          <w:p w14:paraId="7EC967CF" w14:textId="77777777" w:rsidR="002B4C3B" w:rsidRPr="00903D20" w:rsidRDefault="002B4C3B" w:rsidP="002B4C3B">
            <w:pPr>
              <w:jc w:val="center"/>
              <w:rPr>
                <w:sz w:val="24"/>
                <w:szCs w:val="24"/>
              </w:rPr>
            </w:pPr>
            <w:r w:rsidRPr="00903D20">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FA06EFB" w14:textId="77777777" w:rsidR="002B4C3B" w:rsidRPr="00903D20" w:rsidRDefault="002B4C3B" w:rsidP="002B4C3B">
            <w:pPr>
              <w:jc w:val="center"/>
              <w:rPr>
                <w:sz w:val="24"/>
                <w:szCs w:val="24"/>
              </w:rPr>
            </w:pPr>
            <w:r>
              <w:rPr>
                <w:sz w:val="24"/>
                <w:szCs w:val="24"/>
              </w:rPr>
              <w:t>1 918 856, 12</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18CE538D" w14:textId="77777777" w:rsidR="002B4C3B" w:rsidRPr="00903D20" w:rsidRDefault="002B4C3B" w:rsidP="002B4C3B">
            <w:pPr>
              <w:rPr>
                <w:sz w:val="24"/>
                <w:szCs w:val="24"/>
              </w:rPr>
            </w:pPr>
            <w:r>
              <w:rPr>
                <w:sz w:val="24"/>
                <w:szCs w:val="24"/>
              </w:rPr>
              <w:t>1 814 352, 17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67FCD3" w14:textId="77777777" w:rsidR="002B4C3B" w:rsidRPr="00903D20" w:rsidRDefault="002B4C3B" w:rsidP="002B4C3B">
            <w:pPr>
              <w:tabs>
                <w:tab w:val="center" w:pos="780"/>
                <w:tab w:val="right" w:pos="1561"/>
              </w:tabs>
              <w:jc w:val="center"/>
              <w:rPr>
                <w:sz w:val="24"/>
                <w:szCs w:val="24"/>
              </w:rPr>
            </w:pPr>
            <w:r>
              <w:rPr>
                <w:sz w:val="24"/>
                <w:szCs w:val="24"/>
              </w:rPr>
              <w:t>94,55</w:t>
            </w:r>
          </w:p>
        </w:tc>
      </w:tr>
    </w:tbl>
    <w:p w14:paraId="59F987C7" w14:textId="77777777" w:rsidR="002B4C3B" w:rsidRPr="004A21E7" w:rsidRDefault="002B4C3B" w:rsidP="002B4C3B">
      <w:pPr>
        <w:pStyle w:val="ConsPlusNormal"/>
        <w:spacing w:line="360" w:lineRule="auto"/>
        <w:ind w:firstLine="709"/>
        <w:jc w:val="both"/>
        <w:rPr>
          <w:rFonts w:ascii="Times New Roman" w:hAnsi="Times New Roman" w:cs="Times New Roman"/>
          <w:sz w:val="26"/>
          <w:szCs w:val="26"/>
        </w:rPr>
      </w:pPr>
    </w:p>
    <w:p w14:paraId="54DAB123" w14:textId="77777777" w:rsidR="002B4C3B" w:rsidRDefault="002B4C3B" w:rsidP="002B4C3B">
      <w:pPr>
        <w:spacing w:line="360" w:lineRule="auto"/>
        <w:ind w:firstLine="567"/>
        <w:jc w:val="both"/>
        <w:rPr>
          <w:rFonts w:eastAsiaTheme="minorHAnsi"/>
          <w:b/>
          <w:sz w:val="26"/>
          <w:szCs w:val="26"/>
        </w:rPr>
      </w:pPr>
      <w:r>
        <w:rPr>
          <w:b/>
          <w:sz w:val="26"/>
          <w:szCs w:val="26"/>
        </w:rPr>
        <w:t>1.1. Обеспечивающая подпрограмма.</w:t>
      </w:r>
    </w:p>
    <w:p w14:paraId="64CA6F5E" w14:textId="77777777" w:rsidR="002B4C3B" w:rsidRPr="00040EC7" w:rsidRDefault="002B4C3B" w:rsidP="002B4C3B">
      <w:pPr>
        <w:spacing w:line="360" w:lineRule="auto"/>
        <w:jc w:val="both"/>
        <w:rPr>
          <w:sz w:val="26"/>
          <w:szCs w:val="26"/>
        </w:rPr>
      </w:pPr>
      <w:r>
        <w:rPr>
          <w:b/>
          <w:sz w:val="26"/>
          <w:szCs w:val="26"/>
        </w:rPr>
        <w:t xml:space="preserve">         </w:t>
      </w:r>
      <w:r>
        <w:rPr>
          <w:sz w:val="26"/>
          <w:szCs w:val="26"/>
        </w:rPr>
        <w:t xml:space="preserve">Всего расходов </w:t>
      </w:r>
      <w:r w:rsidRPr="00040EC7">
        <w:rPr>
          <w:sz w:val="26"/>
          <w:szCs w:val="26"/>
        </w:rPr>
        <w:t xml:space="preserve">98 313 254,57 руб., освоено 90 915 965,12 руб., что составило 92,48%. </w:t>
      </w:r>
    </w:p>
    <w:p w14:paraId="451F5951" w14:textId="77777777" w:rsidR="002B4C3B" w:rsidRPr="00040EC7" w:rsidRDefault="002B4C3B" w:rsidP="002B4C3B">
      <w:pPr>
        <w:spacing w:line="360" w:lineRule="auto"/>
        <w:ind w:firstLine="567"/>
        <w:jc w:val="both"/>
        <w:rPr>
          <w:sz w:val="26"/>
          <w:szCs w:val="26"/>
        </w:rPr>
      </w:pPr>
      <w:r w:rsidRPr="00040EC7">
        <w:rPr>
          <w:sz w:val="26"/>
          <w:szCs w:val="26"/>
        </w:rPr>
        <w:t xml:space="preserve">Освоение средств государственного бюджета РС (Я) (план – 91 900 руб., факт – 91 900 руб.) – 100%, бюджета МО «Ленского района» (план – 98 221 354,57 руб., факт – 90 824 065,12 руб.) – 92,47%. </w:t>
      </w:r>
    </w:p>
    <w:p w14:paraId="5EB24F0B" w14:textId="77777777" w:rsidR="002B4C3B" w:rsidRDefault="002B4C3B" w:rsidP="002B4C3B">
      <w:pPr>
        <w:spacing w:line="360" w:lineRule="auto"/>
        <w:ind w:firstLine="567"/>
        <w:jc w:val="both"/>
        <w:rPr>
          <w:sz w:val="26"/>
          <w:szCs w:val="26"/>
        </w:rPr>
      </w:pPr>
      <w:r>
        <w:rPr>
          <w:b/>
          <w:sz w:val="26"/>
          <w:szCs w:val="26"/>
        </w:rPr>
        <w:t xml:space="preserve"> </w:t>
      </w:r>
      <w:r w:rsidRPr="00A87863">
        <w:rPr>
          <w:sz w:val="26"/>
          <w:szCs w:val="26"/>
        </w:rPr>
        <w:t>1.1.1.1.</w:t>
      </w:r>
      <w:r>
        <w:rPr>
          <w:b/>
          <w:sz w:val="26"/>
          <w:szCs w:val="26"/>
        </w:rPr>
        <w:t xml:space="preserve"> </w:t>
      </w:r>
      <w:r>
        <w:rPr>
          <w:sz w:val="26"/>
          <w:szCs w:val="26"/>
        </w:rPr>
        <w:t>По мероприятию (1210022001) «Расходы на обеспечение деятельности (оказание услуг) муниципальных учреждений» не освоение средств местного бюджета (92,47%) сложилось в связи с передачей полномочий МБОУ «Гранит» по перевозке учащихся. В связи с форс-мажором поставка товара, услуг и работ по некоторым заключенным контрактам была перенесена на 1 квартал 2021 года. Государственный бюджет РС (Я) освоен 100%.</w:t>
      </w:r>
    </w:p>
    <w:p w14:paraId="798F31EF" w14:textId="77777777" w:rsidR="002B4C3B" w:rsidRDefault="002B4C3B" w:rsidP="002B4C3B">
      <w:pPr>
        <w:spacing w:line="360" w:lineRule="auto"/>
        <w:ind w:firstLine="567"/>
        <w:jc w:val="both"/>
        <w:rPr>
          <w:b/>
          <w:sz w:val="26"/>
          <w:szCs w:val="26"/>
        </w:rPr>
      </w:pPr>
      <w:r>
        <w:rPr>
          <w:b/>
          <w:sz w:val="26"/>
          <w:szCs w:val="26"/>
        </w:rPr>
        <w:t xml:space="preserve">1.2. Подпрограмма: Образование, открытое в будущее. </w:t>
      </w:r>
    </w:p>
    <w:p w14:paraId="057B8EF8" w14:textId="77777777" w:rsidR="002B4C3B" w:rsidRPr="00040EC7" w:rsidRDefault="002B4C3B" w:rsidP="002B4C3B">
      <w:pPr>
        <w:spacing w:line="360" w:lineRule="auto"/>
        <w:ind w:firstLine="567"/>
        <w:jc w:val="both"/>
        <w:rPr>
          <w:sz w:val="26"/>
          <w:szCs w:val="26"/>
        </w:rPr>
      </w:pPr>
      <w:r w:rsidRPr="00040EC7">
        <w:rPr>
          <w:sz w:val="26"/>
          <w:szCs w:val="26"/>
        </w:rPr>
        <w:t xml:space="preserve">Всего расходов 1 728 496 163,32 руб., освоено 1 645 849 734,51 руб., что составило 95,22%. </w:t>
      </w:r>
    </w:p>
    <w:p w14:paraId="70287E5B" w14:textId="77777777" w:rsidR="002B4C3B" w:rsidRPr="00040EC7" w:rsidRDefault="002B4C3B" w:rsidP="002B4C3B">
      <w:pPr>
        <w:spacing w:line="360" w:lineRule="auto"/>
        <w:ind w:firstLine="567"/>
        <w:jc w:val="both"/>
        <w:rPr>
          <w:sz w:val="26"/>
          <w:szCs w:val="26"/>
        </w:rPr>
      </w:pPr>
      <w:r w:rsidRPr="00040EC7">
        <w:rPr>
          <w:sz w:val="26"/>
          <w:szCs w:val="26"/>
        </w:rPr>
        <w:t xml:space="preserve">Освоение средств федерального бюджета (план – 24 741 228 руб., факт – 24 620 191,23 руб.) – 99,51%, государственного бюджета РС (Я) (план – 1 002 173 375 руб., факт – 995 906 606,96 руб.) – 99,37%, бюджета МО «Ленского района» (план – 701 581 560,32 руб., факт – 625 322 936,23 руб.) – 89,13%. </w:t>
      </w:r>
    </w:p>
    <w:p w14:paraId="5C846716" w14:textId="77777777" w:rsidR="002B4C3B" w:rsidRDefault="002B4C3B" w:rsidP="002B4C3B">
      <w:pPr>
        <w:spacing w:line="360" w:lineRule="auto"/>
        <w:ind w:firstLine="567"/>
        <w:jc w:val="both"/>
        <w:rPr>
          <w:b/>
          <w:sz w:val="26"/>
          <w:szCs w:val="26"/>
        </w:rPr>
      </w:pPr>
      <w:r w:rsidRPr="00A87863">
        <w:rPr>
          <w:sz w:val="26"/>
          <w:szCs w:val="26"/>
        </w:rPr>
        <w:t>1.2.1.</w:t>
      </w:r>
      <w:r>
        <w:rPr>
          <w:b/>
          <w:sz w:val="26"/>
          <w:szCs w:val="26"/>
        </w:rPr>
        <w:t xml:space="preserve"> Общее образование: Образование, открытое в будущее. </w:t>
      </w:r>
    </w:p>
    <w:p w14:paraId="5E73A4E9" w14:textId="77777777" w:rsidR="002B4C3B" w:rsidRPr="00040EC7" w:rsidRDefault="002B4C3B" w:rsidP="002B4C3B">
      <w:pPr>
        <w:spacing w:line="360" w:lineRule="auto"/>
        <w:ind w:firstLine="567"/>
        <w:jc w:val="both"/>
        <w:rPr>
          <w:sz w:val="26"/>
          <w:szCs w:val="26"/>
        </w:rPr>
      </w:pPr>
      <w:r w:rsidRPr="00040EC7">
        <w:rPr>
          <w:sz w:val="26"/>
          <w:szCs w:val="26"/>
        </w:rPr>
        <w:t xml:space="preserve">Всего расходов 14 952 168 руб., освоено 14 831 131,34 руб., что составило 99,19%. </w:t>
      </w:r>
    </w:p>
    <w:p w14:paraId="158A6A65" w14:textId="77777777" w:rsidR="002B4C3B" w:rsidRPr="00040EC7" w:rsidRDefault="002B4C3B" w:rsidP="002B4C3B">
      <w:pPr>
        <w:spacing w:line="360" w:lineRule="auto"/>
        <w:ind w:firstLine="567"/>
        <w:jc w:val="both"/>
        <w:rPr>
          <w:sz w:val="26"/>
          <w:szCs w:val="26"/>
        </w:rPr>
      </w:pPr>
      <w:r w:rsidRPr="00040EC7">
        <w:rPr>
          <w:sz w:val="26"/>
          <w:szCs w:val="26"/>
        </w:rPr>
        <w:t xml:space="preserve">Освоение средств федерального бюджета (план – 14 952 168 руб., факт – 14 831,34 руб.) – 99,19%. </w:t>
      </w:r>
    </w:p>
    <w:p w14:paraId="7A205FCE" w14:textId="77777777" w:rsidR="002B4C3B" w:rsidRPr="00040EC7" w:rsidRDefault="002B4C3B" w:rsidP="002B4C3B">
      <w:pPr>
        <w:spacing w:line="360" w:lineRule="auto"/>
        <w:ind w:firstLine="567"/>
        <w:jc w:val="both"/>
        <w:rPr>
          <w:sz w:val="26"/>
          <w:szCs w:val="26"/>
        </w:rPr>
      </w:pPr>
      <w:r w:rsidRPr="00040EC7">
        <w:rPr>
          <w:sz w:val="26"/>
          <w:szCs w:val="26"/>
        </w:rPr>
        <w:t xml:space="preserve">1.2.1.1. Мероприятие (1220053030)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w:t>
      </w:r>
      <w:r w:rsidRPr="00040EC7">
        <w:rPr>
          <w:sz w:val="26"/>
          <w:szCs w:val="26"/>
        </w:rPr>
        <w:lastRenderedPageBreak/>
        <w:t>основного общего и среднего общего образования, в том числе адаптированные основные общеобразовательные программы» исполнено из федерального бюджета почти в полном объеме (99,19%).</w:t>
      </w:r>
      <w:r w:rsidRPr="00040EC7">
        <w:rPr>
          <w:sz w:val="26"/>
          <w:szCs w:val="26"/>
        </w:rPr>
        <w:tab/>
      </w:r>
    </w:p>
    <w:p w14:paraId="47086E1A" w14:textId="77777777" w:rsidR="002B4C3B" w:rsidRDefault="002B4C3B" w:rsidP="002B4C3B">
      <w:pPr>
        <w:spacing w:line="360" w:lineRule="auto"/>
        <w:ind w:firstLine="567"/>
        <w:jc w:val="both"/>
        <w:rPr>
          <w:b/>
          <w:sz w:val="26"/>
          <w:szCs w:val="26"/>
        </w:rPr>
      </w:pPr>
      <w:r>
        <w:rPr>
          <w:b/>
          <w:sz w:val="26"/>
          <w:szCs w:val="26"/>
        </w:rPr>
        <w:t>1.2.2. Развитие дошкольного образования.</w:t>
      </w:r>
    </w:p>
    <w:p w14:paraId="2974B67C" w14:textId="77777777" w:rsidR="002B4C3B" w:rsidRPr="00040EC7" w:rsidRDefault="002B4C3B" w:rsidP="002B4C3B">
      <w:pPr>
        <w:spacing w:line="360" w:lineRule="auto"/>
        <w:ind w:firstLine="567"/>
        <w:jc w:val="both"/>
        <w:rPr>
          <w:sz w:val="26"/>
          <w:szCs w:val="26"/>
        </w:rPr>
      </w:pPr>
      <w:r w:rsidRPr="00040EC7">
        <w:rPr>
          <w:sz w:val="26"/>
          <w:szCs w:val="26"/>
        </w:rPr>
        <w:t xml:space="preserve">Всего расходов 638 346 424,01 руб., освоено 592 185 528,77 руб., что составило 92,77%. </w:t>
      </w:r>
    </w:p>
    <w:p w14:paraId="7D89811E" w14:textId="77777777" w:rsidR="002B4C3B" w:rsidRPr="00040EC7" w:rsidRDefault="002B4C3B" w:rsidP="002B4C3B">
      <w:pPr>
        <w:spacing w:line="360" w:lineRule="auto"/>
        <w:ind w:firstLine="567"/>
        <w:jc w:val="both"/>
        <w:rPr>
          <w:sz w:val="26"/>
          <w:szCs w:val="26"/>
        </w:rPr>
      </w:pPr>
      <w:r w:rsidRPr="00040EC7">
        <w:rPr>
          <w:sz w:val="26"/>
          <w:szCs w:val="26"/>
        </w:rPr>
        <w:t xml:space="preserve">Освоение средств государственного бюджета РС (Я) (план – 288 184 711 руб., факт – 286 922 101,22 руб.) – 99,56%, бюджета МО «Ленского района» (план – 350 161 713,01 руб., факт – 305 263 427,55 руб.) – 87,18%. </w:t>
      </w:r>
    </w:p>
    <w:p w14:paraId="1F2B6671" w14:textId="77777777" w:rsidR="002B4C3B" w:rsidRDefault="002B4C3B" w:rsidP="002B4C3B">
      <w:pPr>
        <w:spacing w:line="360" w:lineRule="auto"/>
        <w:ind w:firstLine="567"/>
        <w:jc w:val="both"/>
        <w:rPr>
          <w:sz w:val="26"/>
          <w:szCs w:val="26"/>
        </w:rPr>
      </w:pPr>
      <w:r w:rsidRPr="00040EC7">
        <w:rPr>
          <w:i/>
          <w:sz w:val="26"/>
          <w:szCs w:val="26"/>
        </w:rPr>
        <w:t xml:space="preserve"> </w:t>
      </w:r>
      <w:r w:rsidRPr="00040EC7">
        <w:rPr>
          <w:sz w:val="26"/>
          <w:szCs w:val="26"/>
        </w:rPr>
        <w:t>1.2.2.1.</w:t>
      </w:r>
      <w:r w:rsidRPr="00040EC7">
        <w:rPr>
          <w:i/>
          <w:sz w:val="26"/>
          <w:szCs w:val="26"/>
        </w:rPr>
        <w:t xml:space="preserve"> </w:t>
      </w:r>
      <w:r w:rsidRPr="00040EC7">
        <w:rPr>
          <w:sz w:val="26"/>
          <w:szCs w:val="26"/>
        </w:rPr>
        <w:t>По мероприятию (1220122001) «Расходы на обеспечение деятельности (оказание услуг) муниципальных учреждений» из-за пандемии возникла экономия</w:t>
      </w:r>
      <w:r>
        <w:rPr>
          <w:sz w:val="26"/>
          <w:szCs w:val="26"/>
        </w:rPr>
        <w:t xml:space="preserve"> денежных средств местного бюджета по продуктам питания в дошкольных образовательных учреждениях, по командировочным расходам, курсам повышения квалификации. Экономия по статье «Проезд в отпуск» объясняется тем, что часть работников не воспользовалась данной льготой (исполнение 87,18%). Государственный бюджет РС (Я) освоен 100%.</w:t>
      </w:r>
    </w:p>
    <w:p w14:paraId="5F05D158" w14:textId="77777777" w:rsidR="002B4C3B" w:rsidRDefault="002B4C3B" w:rsidP="002B4C3B">
      <w:pPr>
        <w:spacing w:line="360" w:lineRule="auto"/>
        <w:ind w:firstLine="567"/>
        <w:jc w:val="both"/>
        <w:rPr>
          <w:sz w:val="26"/>
          <w:szCs w:val="26"/>
        </w:rPr>
      </w:pPr>
      <w:r w:rsidRPr="00A87863">
        <w:rPr>
          <w:sz w:val="26"/>
          <w:szCs w:val="26"/>
        </w:rPr>
        <w:t>1.2.2.2.</w:t>
      </w:r>
      <w:r>
        <w:rPr>
          <w:sz w:val="26"/>
          <w:szCs w:val="26"/>
        </w:rPr>
        <w:t xml:space="preserve"> По мероприятию (1220163050) «Выплата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не освоение государственного бюджета РС (Я) (92,57 %) возникло в связи с остатком по банковским услугам.</w:t>
      </w:r>
    </w:p>
    <w:p w14:paraId="7D3D0411" w14:textId="77777777" w:rsidR="002B4C3B" w:rsidRDefault="002B4C3B" w:rsidP="002B4C3B">
      <w:pPr>
        <w:spacing w:line="360" w:lineRule="auto"/>
        <w:ind w:firstLine="567"/>
        <w:jc w:val="both"/>
        <w:rPr>
          <w:sz w:val="26"/>
          <w:szCs w:val="26"/>
        </w:rPr>
      </w:pPr>
      <w:r w:rsidRPr="00A87863">
        <w:rPr>
          <w:sz w:val="26"/>
          <w:szCs w:val="26"/>
        </w:rPr>
        <w:t>1.2.2.3.</w:t>
      </w:r>
      <w:r>
        <w:rPr>
          <w:sz w:val="26"/>
          <w:szCs w:val="26"/>
        </w:rPr>
        <w:t xml:space="preserve"> По мероприятию (1220163350)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r>
        <w:t xml:space="preserve"> </w:t>
      </w:r>
      <w:r>
        <w:rPr>
          <w:sz w:val="26"/>
          <w:szCs w:val="26"/>
        </w:rPr>
        <w:t>государственный бюджет РС (Я) освоен почти 100% (99,61 %).</w:t>
      </w:r>
      <w:r>
        <w:rPr>
          <w:sz w:val="26"/>
          <w:szCs w:val="26"/>
        </w:rPr>
        <w:tab/>
      </w:r>
    </w:p>
    <w:p w14:paraId="28D1FDFB" w14:textId="77777777" w:rsidR="002B4C3B" w:rsidRDefault="002B4C3B" w:rsidP="002B4C3B">
      <w:pPr>
        <w:spacing w:line="360" w:lineRule="auto"/>
        <w:ind w:firstLine="567"/>
        <w:jc w:val="both"/>
        <w:rPr>
          <w:sz w:val="26"/>
          <w:szCs w:val="26"/>
        </w:rPr>
      </w:pPr>
      <w:r w:rsidRPr="00A87863">
        <w:rPr>
          <w:sz w:val="26"/>
          <w:szCs w:val="26"/>
        </w:rPr>
        <w:t>1.2.2.4.</w:t>
      </w:r>
      <w:r>
        <w:rPr>
          <w:sz w:val="26"/>
          <w:szCs w:val="26"/>
        </w:rPr>
        <w:t xml:space="preserve"> По мероприятию (1270063380)</w:t>
      </w:r>
      <w:r>
        <w:rPr>
          <w:sz w:val="26"/>
          <w:szCs w:val="26"/>
        </w:rPr>
        <w:tab/>
        <w:t xml:space="preserve">«Предоставление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не освоение государственного бюджета РС (Я) в (94,86 %) возникло в связи с тем, что не все педагоги представили справки для получения льготы. </w:t>
      </w:r>
    </w:p>
    <w:p w14:paraId="1B095F20" w14:textId="77777777" w:rsidR="002B4C3B" w:rsidRDefault="002B4C3B" w:rsidP="002B4C3B">
      <w:pPr>
        <w:spacing w:line="360" w:lineRule="auto"/>
        <w:ind w:firstLine="567"/>
        <w:jc w:val="both"/>
        <w:rPr>
          <w:b/>
          <w:sz w:val="26"/>
          <w:szCs w:val="26"/>
        </w:rPr>
      </w:pPr>
      <w:r>
        <w:rPr>
          <w:b/>
          <w:sz w:val="26"/>
          <w:szCs w:val="26"/>
        </w:rPr>
        <w:t>1.2.3. Развитие общего образования.</w:t>
      </w:r>
    </w:p>
    <w:p w14:paraId="51931967" w14:textId="77777777" w:rsidR="002B4C3B" w:rsidRDefault="002B4C3B" w:rsidP="002B4C3B">
      <w:pPr>
        <w:spacing w:line="360" w:lineRule="auto"/>
        <w:ind w:firstLine="567"/>
        <w:jc w:val="both"/>
        <w:rPr>
          <w:b/>
          <w:sz w:val="26"/>
          <w:szCs w:val="26"/>
        </w:rPr>
      </w:pPr>
      <w:r>
        <w:rPr>
          <w:sz w:val="26"/>
          <w:szCs w:val="26"/>
        </w:rPr>
        <w:t xml:space="preserve">Всего расходов 1075 197 571,31 руб., освоено 1 038 833 074,40 руб., что составило </w:t>
      </w:r>
      <w:r>
        <w:rPr>
          <w:sz w:val="26"/>
          <w:szCs w:val="26"/>
        </w:rPr>
        <w:lastRenderedPageBreak/>
        <w:t xml:space="preserve">96,62%. </w:t>
      </w:r>
    </w:p>
    <w:p w14:paraId="134268E6" w14:textId="77777777" w:rsidR="002B4C3B" w:rsidRPr="00040EC7" w:rsidRDefault="002B4C3B" w:rsidP="002B4C3B">
      <w:pPr>
        <w:spacing w:line="360" w:lineRule="auto"/>
        <w:jc w:val="both"/>
        <w:rPr>
          <w:sz w:val="26"/>
          <w:szCs w:val="26"/>
        </w:rPr>
      </w:pPr>
      <w:r>
        <w:rPr>
          <w:sz w:val="26"/>
          <w:szCs w:val="26"/>
        </w:rPr>
        <w:t xml:space="preserve">         </w:t>
      </w:r>
      <w:r w:rsidRPr="00040EC7">
        <w:rPr>
          <w:sz w:val="26"/>
          <w:szCs w:val="26"/>
        </w:rPr>
        <w:t xml:space="preserve">Освоение средств федерального бюджета (план – 9 789 060 руб., факт – 9 789 059,98 руб.) – 100 %, государственного бюджета РС (Я) (план – 713 988 664 руб., факт – 708 984 505,74 руб.) – 99,30 %, бюджета МО «Ленского района» (план – 351 419 847,31 руб., факт – 320 059 508,68 руб.) – 91,08 %. </w:t>
      </w:r>
    </w:p>
    <w:p w14:paraId="75BF0948" w14:textId="77777777" w:rsidR="002B4C3B" w:rsidRPr="00A87863" w:rsidRDefault="002B4C3B" w:rsidP="002B4C3B">
      <w:pPr>
        <w:spacing w:line="360" w:lineRule="auto"/>
        <w:jc w:val="both"/>
        <w:rPr>
          <w:sz w:val="26"/>
          <w:szCs w:val="26"/>
        </w:rPr>
      </w:pPr>
      <w:r w:rsidRPr="00040EC7">
        <w:rPr>
          <w:sz w:val="26"/>
          <w:szCs w:val="26"/>
        </w:rPr>
        <w:t xml:space="preserve">        1.2.3.1. По мероприятию (1220222001)</w:t>
      </w:r>
      <w:r w:rsidRPr="00040EC7">
        <w:rPr>
          <w:sz w:val="26"/>
          <w:szCs w:val="26"/>
        </w:rPr>
        <w:tab/>
        <w:t>«Расходы на обеспечение деятельности</w:t>
      </w:r>
      <w:r w:rsidRPr="00A87863">
        <w:rPr>
          <w:sz w:val="26"/>
          <w:szCs w:val="26"/>
        </w:rPr>
        <w:t xml:space="preserve"> (оказание услуг) муниципальных учреждений» из-за пандемии возникла экономия денежных средств местного бюджета (исполнение 91,08</w:t>
      </w:r>
      <w:r>
        <w:rPr>
          <w:sz w:val="26"/>
          <w:szCs w:val="26"/>
        </w:rPr>
        <w:t xml:space="preserve"> </w:t>
      </w:r>
      <w:r w:rsidRPr="00A87863">
        <w:rPr>
          <w:sz w:val="26"/>
          <w:szCs w:val="26"/>
        </w:rPr>
        <w:t>%) по продуктам питания в дошкольных группах при школе, курсам повышения квалификации, проезду в отпуск. Экономия по статье «Налоги, пошлины и сборы».</w:t>
      </w:r>
      <w:r w:rsidRPr="00A87863">
        <w:t xml:space="preserve"> </w:t>
      </w:r>
      <w:r w:rsidRPr="00A87863">
        <w:rPr>
          <w:sz w:val="26"/>
          <w:szCs w:val="26"/>
        </w:rPr>
        <w:t>Государственный бюджет РС (Я) освоен 100</w:t>
      </w:r>
      <w:r>
        <w:rPr>
          <w:sz w:val="26"/>
          <w:szCs w:val="26"/>
        </w:rPr>
        <w:t xml:space="preserve"> </w:t>
      </w:r>
      <w:r w:rsidRPr="00A87863">
        <w:rPr>
          <w:sz w:val="26"/>
          <w:szCs w:val="26"/>
        </w:rPr>
        <w:t>%.</w:t>
      </w:r>
    </w:p>
    <w:p w14:paraId="3CD4052B" w14:textId="77777777" w:rsidR="002B4C3B" w:rsidRDefault="002B4C3B" w:rsidP="002B4C3B">
      <w:pPr>
        <w:tabs>
          <w:tab w:val="left" w:pos="993"/>
        </w:tabs>
        <w:spacing w:line="360" w:lineRule="auto"/>
        <w:jc w:val="both"/>
        <w:rPr>
          <w:sz w:val="26"/>
          <w:szCs w:val="26"/>
        </w:rPr>
      </w:pPr>
      <w:r w:rsidRPr="00A87863">
        <w:rPr>
          <w:sz w:val="26"/>
          <w:szCs w:val="26"/>
        </w:rPr>
        <w:t xml:space="preserve">       1.2.3.2. Мероприятие</w:t>
      </w:r>
      <w:r>
        <w:rPr>
          <w:sz w:val="26"/>
          <w:szCs w:val="26"/>
        </w:rPr>
        <w:t xml:space="preserve"> (1220263020)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w:t>
      </w:r>
      <w:r w:rsidRPr="00040EC7">
        <w:rPr>
          <w:sz w:val="26"/>
          <w:szCs w:val="26"/>
        </w:rPr>
        <w:t>1.2.3.3.</w:t>
      </w:r>
      <w:r>
        <w:rPr>
          <w:sz w:val="26"/>
          <w:szCs w:val="26"/>
        </w:rPr>
        <w:t xml:space="preserve"> мероприятие (1220263030) «Обеспечение деятельности 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 освоены почти в полной мере (99,37 % и 99,89%).</w:t>
      </w:r>
    </w:p>
    <w:p w14:paraId="2CD71FC2" w14:textId="77777777" w:rsidR="002B4C3B" w:rsidRDefault="002B4C3B" w:rsidP="002B4C3B">
      <w:pPr>
        <w:tabs>
          <w:tab w:val="left" w:pos="993"/>
        </w:tabs>
        <w:spacing w:line="360" w:lineRule="auto"/>
        <w:jc w:val="both"/>
        <w:rPr>
          <w:sz w:val="26"/>
          <w:szCs w:val="26"/>
        </w:rPr>
      </w:pPr>
      <w:r w:rsidRPr="00A87863">
        <w:rPr>
          <w:sz w:val="26"/>
          <w:szCs w:val="26"/>
        </w:rPr>
        <w:t xml:space="preserve">        1.2.3.4.</w:t>
      </w:r>
      <w:r>
        <w:rPr>
          <w:sz w:val="26"/>
          <w:szCs w:val="26"/>
        </w:rPr>
        <w:t xml:space="preserve"> По мероприятию (1220263480)</w:t>
      </w:r>
      <w:r>
        <w:rPr>
          <w:sz w:val="26"/>
          <w:szCs w:val="26"/>
        </w:rPr>
        <w:tab/>
        <w:t xml:space="preserve">«Субвенция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не освоение государственного бюджета РС (Я) (75,49 %) возникло в связи с тем, что не своевременно были доведены лимиты бюджетных обязательств. </w:t>
      </w:r>
    </w:p>
    <w:p w14:paraId="53EA26D9" w14:textId="77777777" w:rsidR="002B4C3B" w:rsidRDefault="002B4C3B" w:rsidP="002B4C3B">
      <w:pPr>
        <w:tabs>
          <w:tab w:val="left" w:pos="993"/>
        </w:tabs>
        <w:spacing w:line="360" w:lineRule="auto"/>
        <w:jc w:val="both"/>
        <w:rPr>
          <w:sz w:val="26"/>
          <w:szCs w:val="26"/>
        </w:rPr>
      </w:pPr>
      <w:r w:rsidRPr="00A87863">
        <w:rPr>
          <w:sz w:val="26"/>
          <w:szCs w:val="26"/>
        </w:rPr>
        <w:t xml:space="preserve">        1.2.3.5. Мероприятие</w:t>
      </w:r>
      <w:r>
        <w:rPr>
          <w:sz w:val="26"/>
          <w:szCs w:val="26"/>
        </w:rPr>
        <w:t xml:space="preserve"> (12202R3040)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федерального бюджета освоено 100%.</w:t>
      </w:r>
      <w:r>
        <w:rPr>
          <w:sz w:val="26"/>
          <w:szCs w:val="26"/>
        </w:rPr>
        <w:tab/>
      </w:r>
    </w:p>
    <w:p w14:paraId="58E136B6" w14:textId="77777777" w:rsidR="002B4C3B" w:rsidRDefault="002B4C3B" w:rsidP="002B4C3B">
      <w:pPr>
        <w:tabs>
          <w:tab w:val="left" w:pos="993"/>
        </w:tabs>
        <w:spacing w:line="360" w:lineRule="auto"/>
        <w:jc w:val="both"/>
        <w:rPr>
          <w:sz w:val="26"/>
          <w:szCs w:val="26"/>
        </w:rPr>
      </w:pPr>
      <w:r w:rsidRPr="00A87863">
        <w:rPr>
          <w:sz w:val="26"/>
          <w:szCs w:val="26"/>
        </w:rPr>
        <w:lastRenderedPageBreak/>
        <w:t xml:space="preserve">        1.2.3.6.</w:t>
      </w:r>
      <w:r>
        <w:rPr>
          <w:sz w:val="26"/>
          <w:szCs w:val="26"/>
        </w:rPr>
        <w:t xml:space="preserve"> По Мероприятию (1270063380)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t xml:space="preserve"> </w:t>
      </w:r>
      <w:r>
        <w:rPr>
          <w:sz w:val="26"/>
          <w:szCs w:val="26"/>
        </w:rPr>
        <w:t>не освоение государственного бюджета РС (Я) (87,64 %) возникло в связи с тем, что не все педагоги представили справки для получения льготы.</w:t>
      </w:r>
      <w:r>
        <w:rPr>
          <w:sz w:val="26"/>
          <w:szCs w:val="26"/>
        </w:rPr>
        <w:tab/>
      </w:r>
      <w:r>
        <w:rPr>
          <w:sz w:val="26"/>
          <w:szCs w:val="26"/>
        </w:rPr>
        <w:tab/>
      </w:r>
    </w:p>
    <w:p w14:paraId="52FCC2D3" w14:textId="77777777" w:rsidR="002B4C3B" w:rsidRDefault="002B4C3B" w:rsidP="002B4C3B">
      <w:pPr>
        <w:tabs>
          <w:tab w:val="left" w:pos="993"/>
        </w:tabs>
        <w:spacing w:line="360" w:lineRule="auto"/>
        <w:jc w:val="both"/>
        <w:rPr>
          <w:b/>
          <w:sz w:val="26"/>
          <w:szCs w:val="26"/>
        </w:rPr>
      </w:pPr>
      <w:r>
        <w:rPr>
          <w:sz w:val="26"/>
          <w:szCs w:val="26"/>
        </w:rPr>
        <w:t xml:space="preserve">       </w:t>
      </w:r>
      <w:r>
        <w:rPr>
          <w:b/>
          <w:sz w:val="26"/>
          <w:szCs w:val="26"/>
        </w:rPr>
        <w:t>1.3. Подпрограмма: Воспитание и дополнительное образование.</w:t>
      </w:r>
    </w:p>
    <w:p w14:paraId="45CB0945" w14:textId="77777777" w:rsidR="002B4C3B" w:rsidRPr="00040EC7" w:rsidRDefault="002B4C3B" w:rsidP="002B4C3B">
      <w:pPr>
        <w:spacing w:line="360" w:lineRule="auto"/>
        <w:jc w:val="both"/>
        <w:rPr>
          <w:sz w:val="26"/>
          <w:szCs w:val="26"/>
        </w:rPr>
      </w:pPr>
      <w:r>
        <w:rPr>
          <w:sz w:val="26"/>
          <w:szCs w:val="26"/>
        </w:rPr>
        <w:t xml:space="preserve">       Всего расходов </w:t>
      </w:r>
      <w:r w:rsidRPr="00040EC7">
        <w:rPr>
          <w:sz w:val="26"/>
          <w:szCs w:val="26"/>
        </w:rPr>
        <w:t>79 790 828,19</w:t>
      </w:r>
      <w:r>
        <w:rPr>
          <w:sz w:val="26"/>
          <w:szCs w:val="26"/>
        </w:rPr>
        <w:t xml:space="preserve"> руб., освоено </w:t>
      </w:r>
      <w:r w:rsidRPr="00040EC7">
        <w:rPr>
          <w:sz w:val="26"/>
          <w:szCs w:val="26"/>
        </w:rPr>
        <w:t xml:space="preserve">69 769 191,23 руб., что составило 87,44%. </w:t>
      </w:r>
    </w:p>
    <w:p w14:paraId="192F7622" w14:textId="77777777" w:rsidR="002B4C3B" w:rsidRPr="00040EC7" w:rsidRDefault="002B4C3B" w:rsidP="002B4C3B">
      <w:pPr>
        <w:spacing w:line="360" w:lineRule="auto"/>
        <w:jc w:val="both"/>
        <w:rPr>
          <w:sz w:val="26"/>
          <w:szCs w:val="26"/>
        </w:rPr>
      </w:pPr>
      <w:r w:rsidRPr="00040EC7">
        <w:rPr>
          <w:sz w:val="26"/>
          <w:szCs w:val="26"/>
        </w:rPr>
        <w:t xml:space="preserve">       Освоение средств государственного бюджета РС (Я) (план – 4 122 249 руб., факт – 4 122 249 руб.) – 100%, бюджета МО «Ленского района» (план – 75 668 579,19 руб., факт – 65 646 942,23 руб.) – 86,76%. </w:t>
      </w:r>
    </w:p>
    <w:p w14:paraId="4CD3B691" w14:textId="77777777" w:rsidR="002B4C3B" w:rsidRDefault="002B4C3B" w:rsidP="002B4C3B">
      <w:pPr>
        <w:tabs>
          <w:tab w:val="left" w:pos="993"/>
        </w:tabs>
        <w:spacing w:line="360" w:lineRule="auto"/>
        <w:jc w:val="both"/>
        <w:rPr>
          <w:sz w:val="26"/>
          <w:szCs w:val="26"/>
        </w:rPr>
      </w:pPr>
      <w:r w:rsidRPr="00040EC7">
        <w:rPr>
          <w:sz w:val="26"/>
          <w:szCs w:val="26"/>
        </w:rPr>
        <w:t xml:space="preserve">       1.3.1.1. По мероприятию (1240022001) «Расходы на обеспечение деятельности (оказание услуг) муниципальных учреждений» не полное освоение денежных средств</w:t>
      </w:r>
      <w:r>
        <w:rPr>
          <w:sz w:val="26"/>
          <w:szCs w:val="26"/>
        </w:rPr>
        <w:t xml:space="preserve"> местного бюджета (86,76 %) возникло из-за неиспользования приобретения основных средств, а также по договорам на услуги.</w:t>
      </w:r>
      <w:r>
        <w:rPr>
          <w:b/>
          <w:sz w:val="26"/>
          <w:szCs w:val="26"/>
        </w:rPr>
        <w:t xml:space="preserve"> </w:t>
      </w:r>
      <w:r>
        <w:rPr>
          <w:sz w:val="26"/>
          <w:szCs w:val="26"/>
        </w:rPr>
        <w:t>Государственный бюджет РС (Я) освоен 100%.</w:t>
      </w:r>
    </w:p>
    <w:p w14:paraId="710FA5B3" w14:textId="77777777" w:rsidR="002B4C3B" w:rsidRDefault="002B4C3B" w:rsidP="002B4C3B">
      <w:pPr>
        <w:tabs>
          <w:tab w:val="left" w:pos="993"/>
        </w:tabs>
        <w:spacing w:line="360" w:lineRule="auto"/>
        <w:jc w:val="both"/>
        <w:rPr>
          <w:b/>
          <w:sz w:val="26"/>
          <w:szCs w:val="26"/>
        </w:rPr>
      </w:pPr>
      <w:r>
        <w:rPr>
          <w:b/>
          <w:sz w:val="26"/>
          <w:szCs w:val="26"/>
        </w:rPr>
        <w:t xml:space="preserve">       1.4. Подпрограмма: Отдых детей и их оздоровление. </w:t>
      </w:r>
    </w:p>
    <w:p w14:paraId="0054B9BE" w14:textId="77777777" w:rsidR="002B4C3B" w:rsidRPr="00040EC7" w:rsidRDefault="002B4C3B" w:rsidP="002B4C3B">
      <w:pPr>
        <w:spacing w:line="360" w:lineRule="auto"/>
        <w:jc w:val="both"/>
        <w:rPr>
          <w:sz w:val="26"/>
          <w:szCs w:val="26"/>
        </w:rPr>
      </w:pPr>
      <w:r>
        <w:rPr>
          <w:sz w:val="26"/>
          <w:szCs w:val="26"/>
        </w:rPr>
        <w:t xml:space="preserve">       Всего расходов </w:t>
      </w:r>
      <w:r w:rsidRPr="00040EC7">
        <w:rPr>
          <w:sz w:val="26"/>
          <w:szCs w:val="26"/>
        </w:rPr>
        <w:t xml:space="preserve">12 255 873 руб., освоено 7 817 283,07 руб., что составило 63,78%. </w:t>
      </w:r>
    </w:p>
    <w:p w14:paraId="4D666F49" w14:textId="77777777" w:rsidR="002B4C3B" w:rsidRPr="00040EC7" w:rsidRDefault="002B4C3B" w:rsidP="002B4C3B">
      <w:pPr>
        <w:spacing w:line="360" w:lineRule="auto"/>
        <w:ind w:firstLine="567"/>
        <w:jc w:val="both"/>
        <w:rPr>
          <w:sz w:val="26"/>
          <w:szCs w:val="26"/>
        </w:rPr>
      </w:pPr>
      <w:r w:rsidRPr="00040EC7">
        <w:rPr>
          <w:sz w:val="26"/>
          <w:szCs w:val="26"/>
        </w:rPr>
        <w:t xml:space="preserve">Освоение средств государственного бюджета РС (Я) (план – 1 744 300 руб., факт – 246 497,08 руб.) – 14,13 %, бюджета МО «Ленского района» (план – 10 511 573 руб., факт – 7 570 785,99 руб.) – 72,02 %. </w:t>
      </w:r>
    </w:p>
    <w:p w14:paraId="6DC82560" w14:textId="77777777" w:rsidR="002B4C3B" w:rsidRDefault="002B4C3B" w:rsidP="002B4C3B">
      <w:pPr>
        <w:spacing w:line="360" w:lineRule="auto"/>
        <w:jc w:val="both"/>
        <w:rPr>
          <w:sz w:val="26"/>
          <w:szCs w:val="26"/>
        </w:rPr>
      </w:pPr>
      <w:r w:rsidRPr="00040EC7">
        <w:rPr>
          <w:sz w:val="26"/>
          <w:szCs w:val="26"/>
        </w:rPr>
        <w:t xml:space="preserve">        1.4.1.1. По мероприятию (1260062010; 1260010010)</w:t>
      </w:r>
      <w:r w:rsidRPr="00040EC7">
        <w:rPr>
          <w:sz w:val="26"/>
          <w:szCs w:val="26"/>
        </w:rPr>
        <w:tab/>
        <w:t>«Организация и обеспечение отдыха детей и их оздоровление» из-за пандемии возникла экономия</w:t>
      </w:r>
      <w:r>
        <w:rPr>
          <w:sz w:val="26"/>
          <w:szCs w:val="26"/>
        </w:rPr>
        <w:t xml:space="preserve"> денежных средств государственного (исполнение 14,13 %) и местного бюджета (72,02 %) по летнему труду и отдыху. </w:t>
      </w:r>
    </w:p>
    <w:p w14:paraId="324EC4A5" w14:textId="77777777" w:rsidR="002B4C3B" w:rsidRPr="006A0B54" w:rsidRDefault="002B4C3B" w:rsidP="002B4C3B">
      <w:pPr>
        <w:ind w:firstLine="720"/>
        <w:jc w:val="center"/>
        <w:outlineLvl w:val="2"/>
        <w:rPr>
          <w:sz w:val="26"/>
          <w:szCs w:val="26"/>
        </w:rPr>
      </w:pPr>
      <w:r w:rsidRPr="006A0B54">
        <w:rPr>
          <w:sz w:val="26"/>
          <w:szCs w:val="26"/>
        </w:rPr>
        <w:t>Таблица 1.2. Выполнение основных целевых индикаторов</w:t>
      </w:r>
    </w:p>
    <w:p w14:paraId="12DAAFA8" w14:textId="77777777" w:rsidR="002B4C3B" w:rsidRPr="006A0B54" w:rsidRDefault="002B4C3B" w:rsidP="002B4C3B">
      <w:pPr>
        <w:tabs>
          <w:tab w:val="left" w:pos="567"/>
        </w:tabs>
        <w:jc w:val="center"/>
        <w:rPr>
          <w:bCs/>
          <w:sz w:val="26"/>
          <w:szCs w:val="26"/>
        </w:rPr>
      </w:pPr>
      <w:r w:rsidRPr="006A0B54">
        <w:rPr>
          <w:bCs/>
          <w:sz w:val="26"/>
          <w:szCs w:val="26"/>
        </w:rPr>
        <w:t>и показателей программы за 20</w:t>
      </w:r>
      <w:r>
        <w:rPr>
          <w:bCs/>
          <w:sz w:val="26"/>
          <w:szCs w:val="26"/>
        </w:rPr>
        <w:t>20</w:t>
      </w:r>
      <w:r w:rsidRPr="006A0B54">
        <w:rPr>
          <w:bCs/>
          <w:sz w:val="26"/>
          <w:szCs w:val="26"/>
        </w:rPr>
        <w:t xml:space="preserve"> год</w:t>
      </w:r>
    </w:p>
    <w:tbl>
      <w:tblPr>
        <w:tblW w:w="9639" w:type="dxa"/>
        <w:tblInd w:w="108" w:type="dxa"/>
        <w:tblLayout w:type="fixed"/>
        <w:tblLook w:val="04A0" w:firstRow="1" w:lastRow="0" w:firstColumn="1" w:lastColumn="0" w:noHBand="0" w:noVBand="1"/>
      </w:tblPr>
      <w:tblGrid>
        <w:gridCol w:w="5279"/>
        <w:gridCol w:w="817"/>
        <w:gridCol w:w="992"/>
        <w:gridCol w:w="992"/>
        <w:gridCol w:w="1559"/>
      </w:tblGrid>
      <w:tr w:rsidR="002B4C3B" w:rsidRPr="006A0B54" w14:paraId="6AC0E01C" w14:textId="77777777" w:rsidTr="002B4C3B">
        <w:trPr>
          <w:trHeight w:val="300"/>
        </w:trPr>
        <w:tc>
          <w:tcPr>
            <w:tcW w:w="9639" w:type="dxa"/>
            <w:gridSpan w:val="5"/>
            <w:vMerge w:val="restart"/>
            <w:tcBorders>
              <w:top w:val="nil"/>
              <w:left w:val="nil"/>
              <w:bottom w:val="single" w:sz="4" w:space="0" w:color="000000"/>
              <w:right w:val="nil"/>
            </w:tcBorders>
            <w:shd w:val="clear" w:color="auto" w:fill="auto"/>
            <w:vAlign w:val="bottom"/>
            <w:hideMark/>
          </w:tcPr>
          <w:p w14:paraId="6A917EF8" w14:textId="77777777" w:rsidR="002B4C3B" w:rsidRPr="006A0B54" w:rsidRDefault="002B4C3B" w:rsidP="002B4C3B">
            <w:pPr>
              <w:rPr>
                <w:sz w:val="24"/>
                <w:szCs w:val="24"/>
              </w:rPr>
            </w:pPr>
          </w:p>
        </w:tc>
      </w:tr>
      <w:tr w:rsidR="002B4C3B" w:rsidRPr="006A0B54" w14:paraId="5203FC29" w14:textId="77777777" w:rsidTr="002B4C3B">
        <w:trPr>
          <w:trHeight w:val="276"/>
        </w:trPr>
        <w:tc>
          <w:tcPr>
            <w:tcW w:w="9639" w:type="dxa"/>
            <w:gridSpan w:val="5"/>
            <w:vMerge/>
            <w:tcBorders>
              <w:top w:val="nil"/>
              <w:left w:val="nil"/>
              <w:bottom w:val="single" w:sz="4" w:space="0" w:color="auto"/>
              <w:right w:val="nil"/>
            </w:tcBorders>
            <w:vAlign w:val="center"/>
            <w:hideMark/>
          </w:tcPr>
          <w:p w14:paraId="04628138" w14:textId="77777777" w:rsidR="002B4C3B" w:rsidRPr="006A0B54" w:rsidRDefault="002B4C3B" w:rsidP="002B4C3B">
            <w:pPr>
              <w:rPr>
                <w:sz w:val="24"/>
                <w:szCs w:val="24"/>
              </w:rPr>
            </w:pPr>
          </w:p>
        </w:tc>
      </w:tr>
      <w:tr w:rsidR="002B4C3B" w:rsidRPr="006A0B54" w14:paraId="76FDEE3E" w14:textId="77777777" w:rsidTr="002B4C3B">
        <w:trPr>
          <w:trHeight w:val="913"/>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A149" w14:textId="77777777" w:rsidR="002B4C3B" w:rsidRPr="00410115" w:rsidRDefault="002B4C3B" w:rsidP="002B4C3B">
            <w:pPr>
              <w:jc w:val="center"/>
              <w:rPr>
                <w:bCs/>
                <w:sz w:val="24"/>
                <w:szCs w:val="24"/>
              </w:rPr>
            </w:pPr>
            <w:r w:rsidRPr="00410115">
              <w:rPr>
                <w:bCs/>
                <w:sz w:val="24"/>
                <w:szCs w:val="24"/>
              </w:rPr>
              <w:t>Наименование целевого показателя (индикатора)</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1590B" w14:textId="77777777" w:rsidR="002B4C3B" w:rsidRPr="00410115" w:rsidRDefault="002B4C3B" w:rsidP="002B4C3B">
            <w:pPr>
              <w:jc w:val="center"/>
              <w:rPr>
                <w:bCs/>
                <w:sz w:val="24"/>
                <w:szCs w:val="24"/>
              </w:rPr>
            </w:pPr>
            <w:r w:rsidRPr="00410115">
              <w:rPr>
                <w:bCs/>
                <w:sz w:val="24"/>
                <w:szCs w:val="24"/>
              </w:rPr>
              <w:t>Ед. изм.</w:t>
            </w:r>
          </w:p>
        </w:tc>
        <w:tc>
          <w:tcPr>
            <w:tcW w:w="992" w:type="dxa"/>
            <w:tcBorders>
              <w:top w:val="single" w:sz="4" w:space="0" w:color="auto"/>
              <w:left w:val="nil"/>
              <w:right w:val="single" w:sz="4" w:space="0" w:color="auto"/>
            </w:tcBorders>
            <w:shd w:val="clear" w:color="auto" w:fill="auto"/>
            <w:vAlign w:val="center"/>
            <w:hideMark/>
          </w:tcPr>
          <w:p w14:paraId="6BD1C7A5" w14:textId="77777777" w:rsidR="002B4C3B" w:rsidRPr="00410115" w:rsidRDefault="002B4C3B" w:rsidP="002B4C3B">
            <w:pPr>
              <w:jc w:val="center"/>
              <w:rPr>
                <w:bCs/>
                <w:sz w:val="24"/>
                <w:szCs w:val="24"/>
              </w:rPr>
            </w:pPr>
            <w:r w:rsidRPr="00410115">
              <w:rPr>
                <w:bCs/>
                <w:sz w:val="24"/>
                <w:szCs w:val="24"/>
              </w:rPr>
              <w:t> </w:t>
            </w:r>
          </w:p>
          <w:p w14:paraId="69E4FE2C" w14:textId="77777777" w:rsidR="002B4C3B" w:rsidRPr="00410115" w:rsidRDefault="002B4C3B" w:rsidP="002B4C3B">
            <w:pPr>
              <w:jc w:val="center"/>
              <w:rPr>
                <w:bCs/>
                <w:sz w:val="24"/>
                <w:szCs w:val="24"/>
              </w:rPr>
            </w:pPr>
            <w:r w:rsidRPr="00410115">
              <w:rPr>
                <w:bCs/>
                <w:iCs/>
                <w:sz w:val="24"/>
                <w:szCs w:val="24"/>
              </w:rPr>
              <w:t>План</w:t>
            </w:r>
          </w:p>
        </w:tc>
        <w:tc>
          <w:tcPr>
            <w:tcW w:w="992" w:type="dxa"/>
            <w:tcBorders>
              <w:top w:val="single" w:sz="4" w:space="0" w:color="auto"/>
              <w:left w:val="nil"/>
              <w:right w:val="single" w:sz="4" w:space="0" w:color="auto"/>
            </w:tcBorders>
            <w:shd w:val="clear" w:color="auto" w:fill="auto"/>
            <w:vAlign w:val="center"/>
          </w:tcPr>
          <w:p w14:paraId="10F7DA4B" w14:textId="77777777" w:rsidR="002B4C3B" w:rsidRPr="00410115" w:rsidRDefault="002B4C3B" w:rsidP="002B4C3B">
            <w:pPr>
              <w:jc w:val="center"/>
              <w:rPr>
                <w:bCs/>
                <w:sz w:val="24"/>
                <w:szCs w:val="24"/>
              </w:rPr>
            </w:pPr>
            <w:r w:rsidRPr="00410115">
              <w:rPr>
                <w:bCs/>
                <w:iCs/>
                <w:sz w:val="24"/>
                <w:szCs w:val="24"/>
              </w:rPr>
              <w:t>Факт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E2FD6" w14:textId="77777777" w:rsidR="002B4C3B" w:rsidRPr="00410115" w:rsidRDefault="002B4C3B" w:rsidP="002B4C3B">
            <w:pPr>
              <w:jc w:val="center"/>
              <w:rPr>
                <w:bCs/>
                <w:sz w:val="24"/>
                <w:szCs w:val="24"/>
              </w:rPr>
            </w:pPr>
            <w:r w:rsidRPr="00410115">
              <w:rPr>
                <w:bCs/>
                <w:sz w:val="24"/>
                <w:szCs w:val="24"/>
              </w:rPr>
              <w:t>% исполнения</w:t>
            </w:r>
          </w:p>
        </w:tc>
      </w:tr>
      <w:tr w:rsidR="002B4C3B" w:rsidRPr="006A0B54" w14:paraId="59375320" w14:textId="77777777" w:rsidTr="002B4C3B">
        <w:trPr>
          <w:trHeight w:val="3392"/>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06A9C7FF" w14:textId="77777777" w:rsidR="002B4C3B" w:rsidRPr="006A0B54" w:rsidRDefault="002B4C3B" w:rsidP="004465D6">
            <w:pPr>
              <w:ind w:firstLine="216"/>
              <w:rPr>
                <w:sz w:val="24"/>
                <w:szCs w:val="24"/>
              </w:rPr>
            </w:pPr>
            <w:r w:rsidRPr="006A0B54">
              <w:rPr>
                <w:sz w:val="24"/>
                <w:szCs w:val="24"/>
              </w:rPr>
              <w:lastRenderedPageBreak/>
              <w:t>Удельный вес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 за детьми</w:t>
            </w:r>
            <w:r w:rsidRPr="006A0B54">
              <w:rPr>
                <w:sz w:val="24"/>
                <w:szCs w:val="24"/>
              </w:rPr>
              <w:tab/>
            </w:r>
            <w:r w:rsidRPr="006A0B54">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6A44B3" w14:textId="77777777" w:rsidR="002B4C3B" w:rsidRPr="006A0B54" w:rsidRDefault="002B4C3B" w:rsidP="002B4C3B">
            <w:pPr>
              <w:jc w:val="center"/>
              <w:rPr>
                <w:sz w:val="24"/>
                <w:szCs w:val="24"/>
              </w:rPr>
            </w:pPr>
            <w:r w:rsidRPr="006A0B54">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9DA504F" w14:textId="77777777" w:rsidR="002B4C3B" w:rsidRPr="006A0B54" w:rsidRDefault="002B4C3B" w:rsidP="002B4C3B">
            <w:pPr>
              <w:jc w:val="center"/>
              <w:rPr>
                <w:sz w:val="24"/>
                <w:szCs w:val="24"/>
              </w:rPr>
            </w:pPr>
            <w:r w:rsidRPr="006A0B54">
              <w:rPr>
                <w:sz w:val="24"/>
                <w:szCs w:val="24"/>
              </w:rPr>
              <w:t>100</w:t>
            </w:r>
            <w:r w:rsidRPr="006A0B54">
              <w:rPr>
                <w:sz w:val="24"/>
                <w:szCs w:val="24"/>
              </w:rPr>
              <w:tab/>
            </w:r>
          </w:p>
        </w:tc>
        <w:tc>
          <w:tcPr>
            <w:tcW w:w="992" w:type="dxa"/>
            <w:tcBorders>
              <w:top w:val="single" w:sz="4" w:space="0" w:color="auto"/>
              <w:left w:val="nil"/>
              <w:bottom w:val="single" w:sz="4" w:space="0" w:color="auto"/>
              <w:right w:val="single" w:sz="4" w:space="0" w:color="auto"/>
            </w:tcBorders>
            <w:shd w:val="clear" w:color="auto" w:fill="auto"/>
            <w:vAlign w:val="center"/>
          </w:tcPr>
          <w:p w14:paraId="6747B2E6" w14:textId="77777777" w:rsidR="002B4C3B" w:rsidRPr="006A0B54" w:rsidRDefault="002B4C3B" w:rsidP="002B4C3B">
            <w:pPr>
              <w:jc w:val="center"/>
              <w:rPr>
                <w:sz w:val="24"/>
                <w:szCs w:val="24"/>
              </w:rPr>
            </w:pPr>
            <w:r w:rsidRPr="006A0B54">
              <w:rPr>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A71758" w14:textId="77777777" w:rsidR="002B4C3B" w:rsidRPr="006A0B54" w:rsidRDefault="002B4C3B" w:rsidP="002B4C3B">
            <w:pPr>
              <w:jc w:val="center"/>
              <w:rPr>
                <w:sz w:val="24"/>
                <w:szCs w:val="24"/>
              </w:rPr>
            </w:pPr>
            <w:r>
              <w:rPr>
                <w:sz w:val="24"/>
                <w:szCs w:val="24"/>
              </w:rPr>
              <w:t>100</w:t>
            </w:r>
          </w:p>
        </w:tc>
      </w:tr>
      <w:tr w:rsidR="002B4C3B" w:rsidRPr="006A0B54" w14:paraId="408DEC02" w14:textId="77777777" w:rsidTr="002B4C3B">
        <w:trPr>
          <w:trHeight w:val="2316"/>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3A7CC965" w14:textId="77777777" w:rsidR="002B4C3B" w:rsidRPr="006A0B54" w:rsidRDefault="002B4C3B" w:rsidP="004465D6">
            <w:pPr>
              <w:ind w:firstLine="216"/>
              <w:rPr>
                <w:sz w:val="24"/>
                <w:szCs w:val="24"/>
              </w:rPr>
            </w:pPr>
            <w:r w:rsidRPr="006A0B54">
              <w:rPr>
                <w:sz w:val="24"/>
                <w:szCs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r w:rsidRPr="006A0B54">
              <w:rPr>
                <w:sz w:val="24"/>
                <w:szCs w:val="24"/>
              </w:rPr>
              <w:tab/>
            </w:r>
            <w:r w:rsidRPr="006A0B54">
              <w:rPr>
                <w:sz w:val="24"/>
                <w:szCs w:val="24"/>
              </w:rPr>
              <w:tab/>
            </w:r>
            <w:r w:rsidRPr="006A0B54">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46E834" w14:textId="77777777" w:rsidR="002B4C3B" w:rsidRPr="006A0B54" w:rsidRDefault="002B4C3B" w:rsidP="002B4C3B">
            <w:pPr>
              <w:jc w:val="center"/>
              <w:rPr>
                <w:sz w:val="24"/>
                <w:szCs w:val="24"/>
              </w:rPr>
            </w:pPr>
            <w:r w:rsidRPr="006A0B54">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B46FBCB" w14:textId="77777777" w:rsidR="002B4C3B" w:rsidRPr="006A0B54" w:rsidRDefault="002B4C3B" w:rsidP="002B4C3B">
            <w:pPr>
              <w:jc w:val="center"/>
              <w:rPr>
                <w:sz w:val="24"/>
                <w:szCs w:val="24"/>
              </w:rPr>
            </w:pPr>
            <w:r w:rsidRPr="006A0B54">
              <w:rPr>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D36599D" w14:textId="77777777" w:rsidR="002B4C3B" w:rsidRPr="006A0B54" w:rsidRDefault="002B4C3B" w:rsidP="002B4C3B">
            <w:pPr>
              <w:jc w:val="center"/>
              <w:rPr>
                <w:sz w:val="24"/>
                <w:szCs w:val="24"/>
              </w:rPr>
            </w:pPr>
            <w:r w:rsidRPr="006A0B54">
              <w:rPr>
                <w:sz w:val="24"/>
                <w:szCs w:val="24"/>
              </w:rPr>
              <w:t>80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189EB8" w14:textId="77777777" w:rsidR="002B4C3B" w:rsidRPr="006A0B54" w:rsidRDefault="002B4C3B" w:rsidP="002B4C3B">
            <w:pPr>
              <w:jc w:val="center"/>
              <w:rPr>
                <w:sz w:val="24"/>
                <w:szCs w:val="24"/>
              </w:rPr>
            </w:pPr>
            <w:r>
              <w:rPr>
                <w:sz w:val="24"/>
                <w:szCs w:val="24"/>
              </w:rPr>
              <w:t>80</w:t>
            </w:r>
          </w:p>
        </w:tc>
      </w:tr>
      <w:tr w:rsidR="002B4C3B" w:rsidRPr="006A0B54" w14:paraId="55D82C57" w14:textId="77777777" w:rsidTr="002B4C3B">
        <w:trPr>
          <w:trHeight w:val="699"/>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1FA3E99C" w14:textId="77777777" w:rsidR="002B4C3B" w:rsidRPr="006A0B54" w:rsidRDefault="002B4C3B" w:rsidP="004465D6">
            <w:pPr>
              <w:ind w:firstLine="216"/>
              <w:rPr>
                <w:sz w:val="24"/>
                <w:szCs w:val="24"/>
              </w:rPr>
            </w:pPr>
            <w:r w:rsidRPr="000D7E2B">
              <w:rPr>
                <w:sz w:val="24"/>
                <w:szCs w:val="24"/>
              </w:rPr>
              <w:t xml:space="preserve">Удельный вес выпускников, получивших аттестат </w:t>
            </w:r>
            <w:r>
              <w:rPr>
                <w:sz w:val="24"/>
                <w:szCs w:val="24"/>
              </w:rPr>
              <w:t>о среднем общем образовании</w:t>
            </w:r>
            <w:r>
              <w:rPr>
                <w:sz w:val="24"/>
                <w:szCs w:val="24"/>
              </w:rPr>
              <w:tab/>
            </w:r>
            <w:r>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45DA30"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8D05F73" w14:textId="77777777" w:rsidR="002B4C3B" w:rsidRPr="006A0B54" w:rsidRDefault="002B4C3B" w:rsidP="002B4C3B">
            <w:pPr>
              <w:jc w:val="center"/>
              <w:rPr>
                <w:sz w:val="24"/>
                <w:szCs w:val="24"/>
              </w:rPr>
            </w:pPr>
            <w:r w:rsidRPr="000D7E2B">
              <w:rPr>
                <w:sz w:val="24"/>
                <w:szCs w:val="24"/>
              </w:rPr>
              <w:t>98</w:t>
            </w:r>
          </w:p>
        </w:tc>
        <w:tc>
          <w:tcPr>
            <w:tcW w:w="992" w:type="dxa"/>
            <w:tcBorders>
              <w:top w:val="single" w:sz="4" w:space="0" w:color="auto"/>
              <w:left w:val="nil"/>
              <w:bottom w:val="single" w:sz="4" w:space="0" w:color="auto"/>
              <w:right w:val="single" w:sz="4" w:space="0" w:color="auto"/>
            </w:tcBorders>
            <w:shd w:val="clear" w:color="auto" w:fill="auto"/>
            <w:vAlign w:val="center"/>
          </w:tcPr>
          <w:p w14:paraId="3CEA6391" w14:textId="77777777" w:rsidR="002B4C3B" w:rsidRPr="006A0B54" w:rsidRDefault="002B4C3B" w:rsidP="002B4C3B">
            <w:pPr>
              <w:jc w:val="center"/>
              <w:rPr>
                <w:sz w:val="24"/>
                <w:szCs w:val="24"/>
              </w:rPr>
            </w:pPr>
            <w:r w:rsidRPr="000D7E2B">
              <w:rPr>
                <w:sz w:val="24"/>
                <w:szCs w:val="24"/>
              </w:rPr>
              <w:t>99</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FA92A3" w14:textId="77777777" w:rsidR="002B4C3B" w:rsidRPr="006A0B54" w:rsidRDefault="002B4C3B" w:rsidP="002B4C3B">
            <w:pPr>
              <w:jc w:val="center"/>
              <w:rPr>
                <w:sz w:val="24"/>
                <w:szCs w:val="24"/>
              </w:rPr>
            </w:pPr>
            <w:r>
              <w:rPr>
                <w:sz w:val="24"/>
                <w:szCs w:val="24"/>
              </w:rPr>
              <w:t>101</w:t>
            </w:r>
          </w:p>
        </w:tc>
      </w:tr>
      <w:tr w:rsidR="002B4C3B" w:rsidRPr="006A0B54" w14:paraId="7E5C86ED" w14:textId="77777777" w:rsidTr="002B4C3B">
        <w:trPr>
          <w:trHeight w:val="601"/>
        </w:trPr>
        <w:tc>
          <w:tcPr>
            <w:tcW w:w="5279" w:type="dxa"/>
            <w:tcBorders>
              <w:top w:val="single" w:sz="4" w:space="0" w:color="auto"/>
              <w:left w:val="single" w:sz="4" w:space="0" w:color="auto"/>
              <w:bottom w:val="single" w:sz="4" w:space="0" w:color="auto"/>
              <w:right w:val="nil"/>
            </w:tcBorders>
            <w:shd w:val="clear" w:color="auto" w:fill="auto"/>
          </w:tcPr>
          <w:p w14:paraId="6129D720" w14:textId="77777777" w:rsidR="002B4C3B" w:rsidRPr="006A0B54" w:rsidRDefault="002B4C3B" w:rsidP="004465D6">
            <w:pPr>
              <w:ind w:firstLine="216"/>
              <w:rPr>
                <w:sz w:val="24"/>
                <w:szCs w:val="24"/>
              </w:rPr>
            </w:pPr>
            <w:r w:rsidRPr="000D7E2B">
              <w:rPr>
                <w:sz w:val="24"/>
                <w:szCs w:val="24"/>
              </w:rPr>
              <w:t>Доля образовательных организаций, охваченных мон</w:t>
            </w:r>
            <w:r>
              <w:rPr>
                <w:sz w:val="24"/>
                <w:szCs w:val="24"/>
              </w:rPr>
              <w:t>иторингом качества образования</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2ED872" w14:textId="77777777" w:rsidR="002B4C3B" w:rsidRPr="006A0B54" w:rsidRDefault="002B4C3B" w:rsidP="002B4C3B">
            <w:pPr>
              <w:jc w:val="center"/>
              <w:rPr>
                <w:sz w:val="24"/>
                <w:szCs w:val="24"/>
              </w:rPr>
            </w:pPr>
            <w:r w:rsidRPr="000D7E2B">
              <w:rPr>
                <w:sz w:val="24"/>
                <w:szCs w:val="24"/>
              </w:rPr>
              <w:tab/>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9323D85" w14:textId="77777777" w:rsidR="002B4C3B" w:rsidRPr="006A0B54" w:rsidRDefault="002B4C3B" w:rsidP="002B4C3B">
            <w:pPr>
              <w:jc w:val="center"/>
              <w:rPr>
                <w:sz w:val="24"/>
                <w:szCs w:val="24"/>
              </w:rPr>
            </w:pPr>
            <w:r w:rsidRPr="000D7E2B">
              <w:rPr>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76EE253" w14:textId="77777777" w:rsidR="002B4C3B" w:rsidRPr="006A0B54" w:rsidRDefault="002B4C3B" w:rsidP="002B4C3B">
            <w:pPr>
              <w:jc w:val="center"/>
              <w:rPr>
                <w:sz w:val="24"/>
                <w:szCs w:val="24"/>
              </w:rPr>
            </w:pPr>
            <w:r w:rsidRPr="000D7E2B">
              <w:rPr>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ED36CF" w14:textId="77777777" w:rsidR="002B4C3B" w:rsidRPr="006A0B54" w:rsidRDefault="002B4C3B" w:rsidP="002B4C3B">
            <w:pPr>
              <w:jc w:val="center"/>
              <w:rPr>
                <w:sz w:val="24"/>
                <w:szCs w:val="24"/>
              </w:rPr>
            </w:pPr>
            <w:r>
              <w:rPr>
                <w:sz w:val="24"/>
                <w:szCs w:val="24"/>
              </w:rPr>
              <w:t>100</w:t>
            </w:r>
          </w:p>
        </w:tc>
      </w:tr>
      <w:tr w:rsidR="002B4C3B" w:rsidRPr="006A0B54" w14:paraId="1A9A215A" w14:textId="77777777" w:rsidTr="002B4C3B">
        <w:trPr>
          <w:trHeight w:val="1254"/>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3EB1293C" w14:textId="77777777" w:rsidR="002B4C3B" w:rsidRPr="006A0B54" w:rsidRDefault="002B4C3B" w:rsidP="004465D6">
            <w:pPr>
              <w:ind w:firstLine="216"/>
              <w:rPr>
                <w:sz w:val="24"/>
                <w:szCs w:val="24"/>
              </w:rPr>
            </w:pPr>
            <w:r w:rsidRPr="000D7E2B">
              <w:rPr>
                <w:sz w:val="24"/>
                <w:szCs w:val="24"/>
              </w:rPr>
              <w:t xml:space="preserve">Доля образовательных организаций, обеспеченных возможность изучать предметную область «Технология» и других предметных областей на базе организаций, имеющих </w:t>
            </w:r>
            <w:r>
              <w:rPr>
                <w:sz w:val="24"/>
                <w:szCs w:val="24"/>
              </w:rPr>
              <w:t>высокооснащенные ученико-места</w:t>
            </w:r>
            <w:r>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87B572"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A48974D" w14:textId="77777777" w:rsidR="002B4C3B" w:rsidRPr="006A0B54" w:rsidRDefault="002B4C3B" w:rsidP="002B4C3B">
            <w:pPr>
              <w:jc w:val="center"/>
              <w:rPr>
                <w:sz w:val="24"/>
                <w:szCs w:val="24"/>
              </w:rPr>
            </w:pPr>
            <w:r w:rsidRPr="000D7E2B">
              <w:rPr>
                <w:sz w:val="24"/>
                <w:szCs w:val="24"/>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5DE14A59" w14:textId="77777777" w:rsidR="002B4C3B" w:rsidRPr="006A0B54" w:rsidRDefault="002B4C3B" w:rsidP="002B4C3B">
            <w:pPr>
              <w:jc w:val="center"/>
              <w:rPr>
                <w:sz w:val="24"/>
                <w:szCs w:val="24"/>
              </w:rPr>
            </w:pPr>
            <w:r w:rsidRPr="000D7E2B">
              <w:rPr>
                <w:sz w:val="24"/>
                <w:szCs w:val="24"/>
              </w:rPr>
              <w:t>25</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EE2F52" w14:textId="77777777" w:rsidR="002B4C3B" w:rsidRPr="006A0B54" w:rsidRDefault="002B4C3B" w:rsidP="002B4C3B">
            <w:pPr>
              <w:jc w:val="center"/>
              <w:rPr>
                <w:sz w:val="24"/>
                <w:szCs w:val="24"/>
              </w:rPr>
            </w:pPr>
            <w:r>
              <w:rPr>
                <w:sz w:val="24"/>
                <w:szCs w:val="24"/>
              </w:rPr>
              <w:t>100</w:t>
            </w:r>
          </w:p>
        </w:tc>
      </w:tr>
      <w:tr w:rsidR="002B4C3B" w:rsidRPr="006A0B54" w14:paraId="33E5021A" w14:textId="77777777" w:rsidTr="002B4C3B">
        <w:trPr>
          <w:trHeight w:val="968"/>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25FE34E4" w14:textId="77777777" w:rsidR="002B4C3B" w:rsidRPr="006A0B54" w:rsidRDefault="002B4C3B" w:rsidP="004465D6">
            <w:pPr>
              <w:ind w:firstLine="216"/>
              <w:rPr>
                <w:sz w:val="24"/>
                <w:szCs w:val="24"/>
              </w:rPr>
            </w:pPr>
            <w:r w:rsidRPr="000D7E2B">
              <w:rPr>
                <w:sz w:val="24"/>
                <w:szCs w:val="24"/>
              </w:rPr>
              <w:t>Количество сельских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Pr="000D7E2B">
              <w:rPr>
                <w:sz w:val="24"/>
                <w:szCs w:val="24"/>
              </w:rPr>
              <w:tab/>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3FD556"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E81B29" w14:textId="77777777" w:rsidR="002B4C3B" w:rsidRPr="006A0B54" w:rsidRDefault="002B4C3B" w:rsidP="002B4C3B">
            <w:pPr>
              <w:jc w:val="center"/>
              <w:rPr>
                <w:sz w:val="24"/>
                <w:szCs w:val="24"/>
              </w:rPr>
            </w:pPr>
            <w:r w:rsidRPr="000D7E2B">
              <w:rPr>
                <w:sz w:val="24"/>
                <w:szCs w:val="24"/>
              </w:rPr>
              <w:t>12,5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66C258" w14:textId="77777777" w:rsidR="002B4C3B" w:rsidRPr="006A0B54" w:rsidRDefault="002B4C3B" w:rsidP="002B4C3B">
            <w:pPr>
              <w:jc w:val="center"/>
              <w:rPr>
                <w:sz w:val="24"/>
                <w:szCs w:val="24"/>
              </w:rPr>
            </w:pPr>
            <w:r w:rsidRPr="000D7E2B">
              <w:rPr>
                <w:sz w:val="24"/>
                <w:szCs w:val="24"/>
              </w:rPr>
              <w:t>11,76</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3A8AA0" w14:textId="77777777" w:rsidR="002B4C3B" w:rsidRPr="006A0B54" w:rsidRDefault="002B4C3B" w:rsidP="002B4C3B">
            <w:pPr>
              <w:jc w:val="center"/>
              <w:rPr>
                <w:sz w:val="24"/>
                <w:szCs w:val="24"/>
              </w:rPr>
            </w:pPr>
            <w:r>
              <w:rPr>
                <w:sz w:val="24"/>
                <w:szCs w:val="24"/>
              </w:rPr>
              <w:t>94</w:t>
            </w:r>
          </w:p>
        </w:tc>
      </w:tr>
      <w:tr w:rsidR="002B4C3B" w:rsidRPr="006A0B54" w14:paraId="0DE2994C" w14:textId="77777777" w:rsidTr="002B4C3B">
        <w:trPr>
          <w:trHeight w:val="1127"/>
        </w:trPr>
        <w:tc>
          <w:tcPr>
            <w:tcW w:w="5279" w:type="dxa"/>
            <w:tcBorders>
              <w:top w:val="single" w:sz="4" w:space="0" w:color="auto"/>
              <w:left w:val="single" w:sz="4" w:space="0" w:color="auto"/>
              <w:bottom w:val="single" w:sz="4" w:space="0" w:color="auto"/>
              <w:right w:val="nil"/>
            </w:tcBorders>
            <w:shd w:val="clear" w:color="auto" w:fill="auto"/>
            <w:vAlign w:val="bottom"/>
          </w:tcPr>
          <w:p w14:paraId="738E8186" w14:textId="77777777" w:rsidR="002B4C3B" w:rsidRPr="006A0B54" w:rsidRDefault="002B4C3B" w:rsidP="004465D6">
            <w:pPr>
              <w:ind w:firstLine="216"/>
              <w:rPr>
                <w:sz w:val="24"/>
                <w:szCs w:val="24"/>
              </w:rPr>
            </w:pPr>
            <w:r w:rsidRPr="000D7E2B">
              <w:rPr>
                <w:sz w:val="24"/>
                <w:szCs w:val="24"/>
              </w:rPr>
              <w:t>Доля общеобразовательных организаций, внедривших разработанную на федеральном уровне методологию наставничества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w:t>
            </w:r>
            <w:r>
              <w:rPr>
                <w:sz w:val="24"/>
                <w:szCs w:val="24"/>
              </w:rPr>
              <w:t>отодателей к этой деятельности</w:t>
            </w:r>
            <w:r>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0BE8F7"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CF52C2B" w14:textId="77777777" w:rsidR="002B4C3B" w:rsidRPr="006A0B54" w:rsidRDefault="002B4C3B" w:rsidP="002B4C3B">
            <w:pPr>
              <w:jc w:val="center"/>
              <w:rPr>
                <w:sz w:val="24"/>
                <w:szCs w:val="24"/>
              </w:rPr>
            </w:pPr>
            <w:r w:rsidRPr="000D7E2B">
              <w:rPr>
                <w:sz w:val="24"/>
                <w:szCs w:val="2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34AC1855" w14:textId="77777777" w:rsidR="002B4C3B" w:rsidRPr="006A0B54" w:rsidRDefault="002B4C3B" w:rsidP="002B4C3B">
            <w:pPr>
              <w:jc w:val="center"/>
              <w:rPr>
                <w:sz w:val="24"/>
                <w:szCs w:val="24"/>
              </w:rPr>
            </w:pPr>
            <w:r w:rsidRPr="000D7E2B">
              <w:rPr>
                <w:sz w:val="24"/>
                <w:szCs w:val="24"/>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2E3CE2" w14:textId="77777777" w:rsidR="002B4C3B" w:rsidRPr="006A0B54" w:rsidRDefault="002B4C3B" w:rsidP="002B4C3B">
            <w:pPr>
              <w:jc w:val="center"/>
              <w:rPr>
                <w:sz w:val="24"/>
                <w:szCs w:val="24"/>
              </w:rPr>
            </w:pPr>
            <w:r>
              <w:rPr>
                <w:sz w:val="24"/>
                <w:szCs w:val="24"/>
              </w:rPr>
              <w:t>0</w:t>
            </w:r>
          </w:p>
        </w:tc>
      </w:tr>
      <w:tr w:rsidR="002B4C3B" w:rsidRPr="006A0B54" w14:paraId="3074A6CD" w14:textId="77777777" w:rsidTr="002B4C3B">
        <w:trPr>
          <w:trHeight w:val="972"/>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491FC15D" w14:textId="77777777" w:rsidR="002B4C3B" w:rsidRPr="006A0B54" w:rsidRDefault="002B4C3B" w:rsidP="004465D6">
            <w:pPr>
              <w:ind w:firstLine="216"/>
              <w:rPr>
                <w:sz w:val="24"/>
                <w:szCs w:val="24"/>
              </w:rPr>
            </w:pPr>
            <w:r w:rsidRPr="000D7E2B">
              <w:rPr>
                <w:sz w:val="24"/>
                <w:szCs w:val="24"/>
              </w:rPr>
              <w:t>Доля детей от 6,5 до 18 лет, охваченных дополнительным образование</w:t>
            </w:r>
            <w:r>
              <w:rPr>
                <w:sz w:val="24"/>
                <w:szCs w:val="24"/>
              </w:rPr>
              <w:t>м от общего числа обучающихся</w:t>
            </w:r>
            <w:r>
              <w:rPr>
                <w:sz w:val="24"/>
                <w:szCs w:val="24"/>
              </w:rPr>
              <w:tab/>
            </w:r>
            <w:r>
              <w:rPr>
                <w:sz w:val="24"/>
                <w:szCs w:val="24"/>
              </w:rPr>
              <w:tab/>
            </w:r>
            <w:r w:rsidRPr="000D7E2B">
              <w:rPr>
                <w:sz w:val="24"/>
                <w:szCs w:val="24"/>
              </w:rPr>
              <w:tab/>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49F4EF"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A466118" w14:textId="77777777" w:rsidR="002B4C3B" w:rsidRPr="006A0B54" w:rsidRDefault="002B4C3B" w:rsidP="002B4C3B">
            <w:pPr>
              <w:jc w:val="center"/>
              <w:rPr>
                <w:sz w:val="24"/>
                <w:szCs w:val="24"/>
              </w:rPr>
            </w:pPr>
            <w:r w:rsidRPr="000D7E2B">
              <w:rPr>
                <w:sz w:val="24"/>
                <w:szCs w:val="24"/>
              </w:rPr>
              <w:t>70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07C19F" w14:textId="77777777" w:rsidR="002B4C3B" w:rsidRPr="006A0B54" w:rsidRDefault="002B4C3B" w:rsidP="002B4C3B">
            <w:pPr>
              <w:jc w:val="center"/>
              <w:rPr>
                <w:sz w:val="24"/>
                <w:szCs w:val="24"/>
              </w:rPr>
            </w:pPr>
            <w:r w:rsidRPr="000D7E2B">
              <w:rPr>
                <w:sz w:val="24"/>
                <w:szCs w:val="24"/>
              </w:rPr>
              <w:t>85</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9B9375" w14:textId="77777777" w:rsidR="002B4C3B" w:rsidRPr="006A0B54" w:rsidRDefault="002B4C3B" w:rsidP="002B4C3B">
            <w:pPr>
              <w:jc w:val="center"/>
              <w:rPr>
                <w:sz w:val="24"/>
                <w:szCs w:val="24"/>
              </w:rPr>
            </w:pPr>
            <w:r>
              <w:rPr>
                <w:sz w:val="24"/>
                <w:szCs w:val="24"/>
              </w:rPr>
              <w:t>121,4</w:t>
            </w:r>
          </w:p>
        </w:tc>
      </w:tr>
      <w:tr w:rsidR="002B4C3B" w:rsidRPr="006A0B54" w14:paraId="4F729486" w14:textId="77777777" w:rsidTr="002B4C3B">
        <w:trPr>
          <w:trHeight w:val="561"/>
        </w:trPr>
        <w:tc>
          <w:tcPr>
            <w:tcW w:w="5279" w:type="dxa"/>
            <w:tcBorders>
              <w:top w:val="single" w:sz="4" w:space="0" w:color="auto"/>
              <w:left w:val="single" w:sz="4" w:space="0" w:color="auto"/>
              <w:bottom w:val="single" w:sz="4" w:space="0" w:color="auto"/>
              <w:right w:val="nil"/>
            </w:tcBorders>
            <w:shd w:val="clear" w:color="auto" w:fill="auto"/>
            <w:vAlign w:val="bottom"/>
          </w:tcPr>
          <w:p w14:paraId="062FE243" w14:textId="77777777" w:rsidR="002B4C3B" w:rsidRPr="006A0B54" w:rsidRDefault="002B4C3B" w:rsidP="004465D6">
            <w:pPr>
              <w:ind w:firstLine="216"/>
              <w:rPr>
                <w:sz w:val="24"/>
                <w:szCs w:val="24"/>
              </w:rPr>
            </w:pPr>
            <w:r w:rsidRPr="000D7E2B">
              <w:rPr>
                <w:sz w:val="24"/>
                <w:szCs w:val="24"/>
              </w:rPr>
              <w:t>Доля детей, находящихся в трудной жизненной ситуации, охваченных дополнительным образованием</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607EB5E"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8DD7CD8" w14:textId="77777777" w:rsidR="002B4C3B" w:rsidRPr="006A0B54" w:rsidRDefault="002B4C3B" w:rsidP="002B4C3B">
            <w:pPr>
              <w:jc w:val="center"/>
              <w:rPr>
                <w:sz w:val="24"/>
                <w:szCs w:val="24"/>
              </w:rPr>
            </w:pPr>
            <w:r w:rsidRPr="000D7E2B">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40B4282" w14:textId="77777777" w:rsidR="002B4C3B" w:rsidRPr="006A0B54" w:rsidRDefault="002B4C3B" w:rsidP="002B4C3B">
            <w:pPr>
              <w:jc w:val="center"/>
              <w:rPr>
                <w:sz w:val="24"/>
                <w:szCs w:val="24"/>
              </w:rPr>
            </w:pPr>
            <w:r w:rsidRPr="000D7E2B">
              <w:rPr>
                <w:sz w:val="24"/>
                <w:szCs w:val="24"/>
              </w:rPr>
              <w:t>93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035F79" w14:textId="77777777" w:rsidR="002B4C3B" w:rsidRPr="006A0B54" w:rsidRDefault="002B4C3B" w:rsidP="002B4C3B">
            <w:pPr>
              <w:jc w:val="center"/>
              <w:rPr>
                <w:sz w:val="24"/>
                <w:szCs w:val="24"/>
              </w:rPr>
            </w:pPr>
            <w:r>
              <w:rPr>
                <w:sz w:val="24"/>
                <w:szCs w:val="24"/>
              </w:rPr>
              <w:t>93</w:t>
            </w:r>
          </w:p>
        </w:tc>
      </w:tr>
      <w:tr w:rsidR="002B4C3B" w:rsidRPr="006A0B54" w14:paraId="55D1273D" w14:textId="77777777" w:rsidTr="002B4C3B">
        <w:trPr>
          <w:trHeight w:val="600"/>
        </w:trPr>
        <w:tc>
          <w:tcPr>
            <w:tcW w:w="5279" w:type="dxa"/>
            <w:tcBorders>
              <w:top w:val="single" w:sz="4" w:space="0" w:color="auto"/>
              <w:left w:val="single" w:sz="4" w:space="0" w:color="auto"/>
              <w:bottom w:val="single" w:sz="4" w:space="0" w:color="auto"/>
              <w:right w:val="nil"/>
            </w:tcBorders>
            <w:shd w:val="clear" w:color="auto" w:fill="auto"/>
            <w:vAlign w:val="center"/>
          </w:tcPr>
          <w:p w14:paraId="79B8C446" w14:textId="77777777" w:rsidR="002B4C3B" w:rsidRPr="006A0B54" w:rsidRDefault="002B4C3B" w:rsidP="004465D6">
            <w:pPr>
              <w:ind w:firstLine="216"/>
              <w:rPr>
                <w:sz w:val="24"/>
                <w:szCs w:val="24"/>
              </w:rPr>
            </w:pPr>
            <w:r w:rsidRPr="000D7E2B">
              <w:rPr>
                <w:sz w:val="24"/>
                <w:szCs w:val="24"/>
              </w:rPr>
              <w:lastRenderedPageBreak/>
              <w:t>Доля детей, проживающих на территории Ленского района, охваченных дополнительными общеобразовательными программами естественно - научной и технической направленностей</w:t>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4EAB57" w14:textId="77777777" w:rsidR="002B4C3B" w:rsidRPr="006A0B54" w:rsidRDefault="002B4C3B" w:rsidP="002B4C3B">
            <w:pPr>
              <w:jc w:val="center"/>
              <w:rPr>
                <w:sz w:val="24"/>
                <w:szCs w:val="24"/>
              </w:rPr>
            </w:pPr>
            <w:r w:rsidRPr="000D7E2B">
              <w:rPr>
                <w:sz w:val="24"/>
                <w:szCs w:val="24"/>
              </w:rPr>
              <w:t>%</w:t>
            </w:r>
            <w:r w:rsidRPr="000D7E2B">
              <w:rPr>
                <w:sz w:val="24"/>
                <w:szCs w:val="24"/>
              </w:rPr>
              <w:tab/>
            </w:r>
          </w:p>
        </w:tc>
        <w:tc>
          <w:tcPr>
            <w:tcW w:w="992" w:type="dxa"/>
            <w:tcBorders>
              <w:top w:val="single" w:sz="4" w:space="0" w:color="auto"/>
              <w:left w:val="nil"/>
              <w:bottom w:val="single" w:sz="4" w:space="0" w:color="auto"/>
              <w:right w:val="single" w:sz="4" w:space="0" w:color="auto"/>
            </w:tcBorders>
            <w:shd w:val="clear" w:color="auto" w:fill="auto"/>
            <w:vAlign w:val="center"/>
          </w:tcPr>
          <w:p w14:paraId="250FF077" w14:textId="77777777" w:rsidR="002B4C3B" w:rsidRPr="006A0B54" w:rsidRDefault="002B4C3B" w:rsidP="002B4C3B">
            <w:pPr>
              <w:jc w:val="center"/>
              <w:rPr>
                <w:sz w:val="24"/>
                <w:szCs w:val="24"/>
              </w:rPr>
            </w:pPr>
            <w:r w:rsidRPr="000D7E2B">
              <w:rPr>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88C01F" w14:textId="77777777" w:rsidR="002B4C3B" w:rsidRPr="006A0B54" w:rsidRDefault="002B4C3B" w:rsidP="002B4C3B">
            <w:pPr>
              <w:jc w:val="center"/>
              <w:rPr>
                <w:sz w:val="24"/>
                <w:szCs w:val="24"/>
              </w:rPr>
            </w:pPr>
            <w:r w:rsidRPr="000D7E2B">
              <w:rPr>
                <w:sz w:val="24"/>
                <w:szCs w:val="24"/>
              </w:rPr>
              <w:t>10,5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3F5C9F" w14:textId="77777777" w:rsidR="002B4C3B" w:rsidRPr="006A0B54" w:rsidRDefault="002B4C3B" w:rsidP="002B4C3B">
            <w:pPr>
              <w:jc w:val="center"/>
              <w:rPr>
                <w:sz w:val="24"/>
                <w:szCs w:val="24"/>
              </w:rPr>
            </w:pPr>
            <w:r>
              <w:rPr>
                <w:sz w:val="24"/>
                <w:szCs w:val="24"/>
              </w:rPr>
              <w:t>105</w:t>
            </w:r>
          </w:p>
        </w:tc>
      </w:tr>
      <w:tr w:rsidR="002B4C3B" w:rsidRPr="006A0B54" w14:paraId="403A471E" w14:textId="77777777" w:rsidTr="002B4C3B">
        <w:trPr>
          <w:trHeight w:val="1215"/>
        </w:trPr>
        <w:tc>
          <w:tcPr>
            <w:tcW w:w="5279" w:type="dxa"/>
            <w:tcBorders>
              <w:top w:val="single" w:sz="4" w:space="0" w:color="auto"/>
              <w:left w:val="single" w:sz="4" w:space="0" w:color="auto"/>
              <w:bottom w:val="single" w:sz="4" w:space="0" w:color="auto"/>
              <w:right w:val="nil"/>
            </w:tcBorders>
            <w:shd w:val="clear" w:color="auto" w:fill="auto"/>
            <w:vAlign w:val="center"/>
          </w:tcPr>
          <w:p w14:paraId="53DB2327" w14:textId="77777777" w:rsidR="002B4C3B" w:rsidRPr="006A0B54" w:rsidRDefault="002B4C3B" w:rsidP="004465D6">
            <w:pPr>
              <w:ind w:firstLine="216"/>
              <w:rPr>
                <w:sz w:val="24"/>
                <w:szCs w:val="24"/>
              </w:rPr>
            </w:pPr>
            <w:r w:rsidRPr="000D7E2B">
              <w:rPr>
                <w:sz w:val="24"/>
                <w:szCs w:val="24"/>
              </w:rPr>
              <w:t>Доля участников открытых  Онлайн-уроков,  реализуемых с учетом опыта цикла открытых уроков «ПроеКториЯ», «Уроки настоящего», направленных на раннее самоопределение (% от общего числа детей 8-11 классов)</w:t>
            </w:r>
            <w:r w:rsidRPr="000D7E2B">
              <w:rPr>
                <w:sz w:val="24"/>
                <w:szCs w:val="24"/>
              </w:rPr>
              <w:tab/>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E080C3"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7B87A66" w14:textId="77777777" w:rsidR="002B4C3B" w:rsidRPr="006A0B54" w:rsidRDefault="002B4C3B" w:rsidP="002B4C3B">
            <w:pPr>
              <w:jc w:val="center"/>
              <w:rPr>
                <w:sz w:val="24"/>
                <w:szCs w:val="24"/>
              </w:rPr>
            </w:pPr>
            <w:r w:rsidRPr="000D7E2B">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B3C98C8" w14:textId="77777777" w:rsidR="002B4C3B" w:rsidRPr="006A0B54" w:rsidRDefault="002B4C3B" w:rsidP="002B4C3B">
            <w:pPr>
              <w:jc w:val="center"/>
              <w:rPr>
                <w:sz w:val="24"/>
                <w:szCs w:val="24"/>
              </w:rPr>
            </w:pPr>
            <w:r w:rsidRPr="000D7E2B">
              <w:rPr>
                <w:sz w:val="24"/>
                <w:szCs w:val="24"/>
              </w:rPr>
              <w:t>96</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BE2911" w14:textId="77777777" w:rsidR="002B4C3B" w:rsidRPr="006A0B54" w:rsidRDefault="002B4C3B" w:rsidP="002B4C3B">
            <w:pPr>
              <w:jc w:val="center"/>
              <w:rPr>
                <w:sz w:val="24"/>
                <w:szCs w:val="24"/>
              </w:rPr>
            </w:pPr>
            <w:r>
              <w:rPr>
                <w:sz w:val="24"/>
                <w:szCs w:val="24"/>
              </w:rPr>
              <w:t>96</w:t>
            </w:r>
          </w:p>
        </w:tc>
      </w:tr>
      <w:tr w:rsidR="002B4C3B" w:rsidRPr="006A0B54" w14:paraId="7757738C" w14:textId="77777777" w:rsidTr="002B4C3B">
        <w:trPr>
          <w:trHeight w:val="864"/>
        </w:trPr>
        <w:tc>
          <w:tcPr>
            <w:tcW w:w="5279" w:type="dxa"/>
            <w:tcBorders>
              <w:top w:val="single" w:sz="4" w:space="0" w:color="auto"/>
              <w:left w:val="single" w:sz="4" w:space="0" w:color="auto"/>
              <w:bottom w:val="single" w:sz="4" w:space="0" w:color="auto"/>
              <w:right w:val="nil"/>
            </w:tcBorders>
            <w:shd w:val="clear" w:color="auto" w:fill="auto"/>
            <w:vAlign w:val="center"/>
          </w:tcPr>
          <w:p w14:paraId="16C730DA" w14:textId="77777777" w:rsidR="002B4C3B" w:rsidRPr="006A0B54" w:rsidRDefault="002B4C3B" w:rsidP="004465D6">
            <w:pPr>
              <w:ind w:firstLine="216"/>
              <w:rPr>
                <w:sz w:val="24"/>
                <w:szCs w:val="24"/>
              </w:rPr>
            </w:pPr>
            <w:r w:rsidRPr="000D7E2B">
              <w:rPr>
                <w:sz w:val="24"/>
                <w:szCs w:val="24"/>
              </w:rPr>
              <w:t>Доля  обучающихся 6-11 классов,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 нарастающим итогом  (% от общего количества детей 6-11 классов):</w:t>
            </w:r>
            <w:r w:rsidRPr="000D7E2B">
              <w:rPr>
                <w:sz w:val="24"/>
                <w:szCs w:val="24"/>
              </w:rPr>
              <w:tab/>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A9E4B2"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AB78822" w14:textId="77777777" w:rsidR="002B4C3B" w:rsidRPr="006A0B54" w:rsidRDefault="002B4C3B" w:rsidP="002B4C3B">
            <w:pPr>
              <w:jc w:val="center"/>
              <w:rPr>
                <w:sz w:val="24"/>
                <w:szCs w:val="24"/>
              </w:rPr>
            </w:pPr>
            <w:r w:rsidRPr="000D7E2B">
              <w:rPr>
                <w:sz w:val="24"/>
                <w:szCs w:val="24"/>
              </w:rPr>
              <w:t>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EE69C6" w14:textId="77777777" w:rsidR="002B4C3B" w:rsidRPr="006A0B54" w:rsidRDefault="002B4C3B" w:rsidP="002B4C3B">
            <w:pPr>
              <w:jc w:val="center"/>
              <w:rPr>
                <w:sz w:val="24"/>
                <w:szCs w:val="24"/>
              </w:rPr>
            </w:pPr>
            <w:r w:rsidRPr="000D7E2B">
              <w:rPr>
                <w:sz w:val="24"/>
                <w:szCs w:val="24"/>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5CC0A5" w14:textId="77777777" w:rsidR="002B4C3B" w:rsidRPr="006A0B54" w:rsidRDefault="002B4C3B" w:rsidP="002B4C3B">
            <w:pPr>
              <w:jc w:val="center"/>
              <w:rPr>
                <w:sz w:val="24"/>
                <w:szCs w:val="24"/>
              </w:rPr>
            </w:pPr>
            <w:r>
              <w:rPr>
                <w:sz w:val="24"/>
                <w:szCs w:val="24"/>
              </w:rPr>
              <w:t>200</w:t>
            </w:r>
          </w:p>
        </w:tc>
      </w:tr>
      <w:tr w:rsidR="002B4C3B" w:rsidRPr="006A0B54" w14:paraId="5B0662BE" w14:textId="77777777" w:rsidTr="002B4C3B">
        <w:trPr>
          <w:trHeight w:val="1246"/>
        </w:trPr>
        <w:tc>
          <w:tcPr>
            <w:tcW w:w="5279" w:type="dxa"/>
            <w:tcBorders>
              <w:top w:val="single" w:sz="4" w:space="0" w:color="auto"/>
              <w:left w:val="single" w:sz="4" w:space="0" w:color="auto"/>
              <w:bottom w:val="single" w:sz="4" w:space="0" w:color="auto"/>
              <w:right w:val="nil"/>
            </w:tcBorders>
            <w:shd w:val="clear" w:color="auto" w:fill="auto"/>
            <w:vAlign w:val="center"/>
          </w:tcPr>
          <w:p w14:paraId="70F8BA91" w14:textId="77777777" w:rsidR="002B4C3B" w:rsidRPr="006A0B54" w:rsidRDefault="002B4C3B" w:rsidP="004465D6">
            <w:pPr>
              <w:ind w:firstLine="216"/>
              <w:rPr>
                <w:sz w:val="24"/>
                <w:szCs w:val="24"/>
              </w:rPr>
            </w:pPr>
            <w:r w:rsidRPr="000D7E2B">
              <w:rPr>
                <w:sz w:val="24"/>
                <w:szCs w:val="24"/>
              </w:rPr>
              <w:t>Удельный вес детей и подростков, охваченных организованным отдыхом, оздоровлением и занятостью в каникулярное время от общего количества обучающихся</w:t>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1A3E7F"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6DC3E51" w14:textId="77777777" w:rsidR="002B4C3B" w:rsidRPr="006A0B54" w:rsidRDefault="002B4C3B" w:rsidP="002B4C3B">
            <w:pPr>
              <w:jc w:val="center"/>
              <w:rPr>
                <w:sz w:val="24"/>
                <w:szCs w:val="24"/>
              </w:rPr>
            </w:pPr>
            <w:r w:rsidRPr="000D7E2B">
              <w:rPr>
                <w:sz w:val="24"/>
                <w:szCs w:val="24"/>
              </w:rPr>
              <w:t>93</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4F7B66" w14:textId="77777777" w:rsidR="002B4C3B" w:rsidRPr="006A0B54" w:rsidRDefault="002B4C3B" w:rsidP="002B4C3B">
            <w:pPr>
              <w:jc w:val="center"/>
              <w:rPr>
                <w:sz w:val="24"/>
                <w:szCs w:val="24"/>
              </w:rPr>
            </w:pPr>
            <w:r w:rsidRPr="000D7E2B">
              <w:rPr>
                <w:sz w:val="24"/>
                <w:szCs w:val="24"/>
              </w:rPr>
              <w:t>87</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3DC6F5" w14:textId="77777777" w:rsidR="002B4C3B" w:rsidRPr="006A0B54" w:rsidRDefault="002B4C3B" w:rsidP="002B4C3B">
            <w:pPr>
              <w:jc w:val="center"/>
              <w:rPr>
                <w:sz w:val="24"/>
                <w:szCs w:val="24"/>
              </w:rPr>
            </w:pPr>
            <w:r>
              <w:rPr>
                <w:sz w:val="24"/>
                <w:szCs w:val="24"/>
              </w:rPr>
              <w:t>93,5</w:t>
            </w:r>
          </w:p>
        </w:tc>
      </w:tr>
      <w:tr w:rsidR="002B4C3B" w:rsidRPr="006A0B54" w14:paraId="7F9DDB4E" w14:textId="77777777" w:rsidTr="002B4C3B">
        <w:trPr>
          <w:trHeight w:val="569"/>
        </w:trPr>
        <w:tc>
          <w:tcPr>
            <w:tcW w:w="5279" w:type="dxa"/>
            <w:tcBorders>
              <w:top w:val="single" w:sz="4" w:space="0" w:color="auto"/>
              <w:left w:val="single" w:sz="4" w:space="0" w:color="auto"/>
              <w:bottom w:val="single" w:sz="4" w:space="0" w:color="auto"/>
              <w:right w:val="nil"/>
            </w:tcBorders>
            <w:shd w:val="clear" w:color="auto" w:fill="auto"/>
            <w:vAlign w:val="center"/>
          </w:tcPr>
          <w:p w14:paraId="1F0706A4" w14:textId="77777777" w:rsidR="002B4C3B" w:rsidRPr="006A0B54" w:rsidRDefault="002B4C3B" w:rsidP="004465D6">
            <w:pPr>
              <w:ind w:firstLine="216"/>
              <w:rPr>
                <w:sz w:val="24"/>
                <w:szCs w:val="24"/>
              </w:rPr>
            </w:pPr>
            <w:r w:rsidRPr="000D7E2B">
              <w:rPr>
                <w:sz w:val="24"/>
                <w:szCs w:val="24"/>
              </w:rPr>
              <w:t>Удельный вес детей  и подростков школьного возраста, находящихся в трудной жизненной ситуации, охваченных организованным отдыхом, оздоровлением и занятостью от общего количества обучающихся в каникулярное время</w:t>
            </w:r>
            <w:r w:rsidRPr="000D7E2B">
              <w:rPr>
                <w:sz w:val="24"/>
                <w:szCs w:val="24"/>
              </w:rPr>
              <w:tab/>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967F77"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7A4F9C9" w14:textId="77777777" w:rsidR="002B4C3B" w:rsidRPr="006A0B54" w:rsidRDefault="002B4C3B" w:rsidP="002B4C3B">
            <w:pPr>
              <w:jc w:val="center"/>
              <w:rPr>
                <w:sz w:val="24"/>
                <w:szCs w:val="24"/>
              </w:rPr>
            </w:pPr>
            <w:r w:rsidRPr="000D7E2B">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F0F49BE" w14:textId="77777777" w:rsidR="002B4C3B" w:rsidRPr="006A0B54" w:rsidRDefault="002B4C3B" w:rsidP="002B4C3B">
            <w:pPr>
              <w:jc w:val="center"/>
              <w:rPr>
                <w:sz w:val="24"/>
                <w:szCs w:val="24"/>
              </w:rPr>
            </w:pPr>
            <w:r w:rsidRPr="000D7E2B">
              <w:rPr>
                <w:sz w:val="24"/>
                <w:szCs w:val="24"/>
              </w:rPr>
              <w:t>92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8CE0ED" w14:textId="77777777" w:rsidR="002B4C3B" w:rsidRPr="006A0B54" w:rsidRDefault="002B4C3B" w:rsidP="002B4C3B">
            <w:pPr>
              <w:jc w:val="center"/>
              <w:rPr>
                <w:sz w:val="24"/>
                <w:szCs w:val="24"/>
              </w:rPr>
            </w:pPr>
            <w:r>
              <w:rPr>
                <w:sz w:val="24"/>
                <w:szCs w:val="24"/>
              </w:rPr>
              <w:t>92</w:t>
            </w:r>
          </w:p>
        </w:tc>
      </w:tr>
      <w:tr w:rsidR="002B4C3B" w:rsidRPr="006A0B54" w14:paraId="3F457FF8" w14:textId="77777777" w:rsidTr="002B4C3B">
        <w:trPr>
          <w:trHeight w:val="549"/>
        </w:trPr>
        <w:tc>
          <w:tcPr>
            <w:tcW w:w="5279" w:type="dxa"/>
            <w:tcBorders>
              <w:top w:val="single" w:sz="4" w:space="0" w:color="auto"/>
              <w:left w:val="single" w:sz="4" w:space="0" w:color="auto"/>
              <w:bottom w:val="single" w:sz="4" w:space="0" w:color="auto"/>
              <w:right w:val="nil"/>
            </w:tcBorders>
            <w:shd w:val="clear" w:color="auto" w:fill="auto"/>
            <w:vAlign w:val="bottom"/>
          </w:tcPr>
          <w:p w14:paraId="65F33F29" w14:textId="77777777" w:rsidR="002B4C3B" w:rsidRPr="006A0B54" w:rsidRDefault="002B4C3B" w:rsidP="004465D6">
            <w:pPr>
              <w:ind w:firstLine="216"/>
              <w:rPr>
                <w:sz w:val="24"/>
                <w:szCs w:val="24"/>
              </w:rPr>
            </w:pPr>
            <w:r w:rsidRPr="000D7E2B">
              <w:rPr>
                <w:sz w:val="24"/>
                <w:szCs w:val="24"/>
              </w:rPr>
              <w:t>Снижение количества правонарушений и преступлений несовершеннолетних в каникулярный период</w:t>
            </w:r>
            <w:r w:rsidRPr="000D7E2B">
              <w:rPr>
                <w:sz w:val="24"/>
                <w:szCs w:val="24"/>
              </w:rPr>
              <w:tab/>
            </w:r>
            <w:r w:rsidRPr="000D7E2B">
              <w:rPr>
                <w:sz w:val="24"/>
                <w:szCs w:val="24"/>
              </w:rPr>
              <w:tab/>
            </w:r>
            <w:r w:rsidRPr="000D7E2B">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CB039A" w14:textId="77777777" w:rsidR="002B4C3B" w:rsidRPr="006A0B54" w:rsidRDefault="002B4C3B" w:rsidP="002B4C3B">
            <w:pPr>
              <w:jc w:val="center"/>
              <w:rPr>
                <w:sz w:val="24"/>
                <w:szCs w:val="24"/>
              </w:rPr>
            </w:pPr>
            <w:r w:rsidRPr="000D7E2B">
              <w:rPr>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560083" w14:textId="77777777" w:rsidR="002B4C3B" w:rsidRPr="006A0B54" w:rsidRDefault="002B4C3B" w:rsidP="002B4C3B">
            <w:pPr>
              <w:rPr>
                <w:sz w:val="24"/>
                <w:szCs w:val="24"/>
              </w:rPr>
            </w:pPr>
            <w:r w:rsidRPr="000D7E2B">
              <w:rPr>
                <w:sz w:val="24"/>
                <w:szCs w:val="24"/>
              </w:rPr>
              <w:t>30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05E8C11" w14:textId="77777777" w:rsidR="002B4C3B" w:rsidRPr="006A0B54" w:rsidRDefault="002B4C3B" w:rsidP="002B4C3B">
            <w:pPr>
              <w:rPr>
                <w:sz w:val="24"/>
                <w:szCs w:val="24"/>
              </w:rPr>
            </w:pPr>
            <w:r w:rsidRPr="000D7E2B">
              <w:rPr>
                <w:sz w:val="24"/>
                <w:szCs w:val="24"/>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301FEC" w14:textId="77777777" w:rsidR="002B4C3B" w:rsidRPr="006A0B54" w:rsidRDefault="002B4C3B" w:rsidP="002B4C3B">
            <w:pPr>
              <w:jc w:val="center"/>
              <w:rPr>
                <w:sz w:val="24"/>
                <w:szCs w:val="24"/>
              </w:rPr>
            </w:pPr>
            <w:r>
              <w:rPr>
                <w:sz w:val="24"/>
                <w:szCs w:val="24"/>
              </w:rPr>
              <w:t>100</w:t>
            </w:r>
          </w:p>
        </w:tc>
      </w:tr>
    </w:tbl>
    <w:p w14:paraId="684B3026" w14:textId="77777777" w:rsidR="002B4C3B" w:rsidRDefault="002B4C3B" w:rsidP="002B4C3B">
      <w:pPr>
        <w:spacing w:line="360" w:lineRule="auto"/>
        <w:ind w:hanging="142"/>
        <w:jc w:val="both"/>
        <w:rPr>
          <w:sz w:val="28"/>
          <w:szCs w:val="28"/>
        </w:rPr>
      </w:pPr>
    </w:p>
    <w:p w14:paraId="27830097" w14:textId="77777777" w:rsidR="002B4C3B" w:rsidRDefault="002B4C3B" w:rsidP="002B4C3B">
      <w:pPr>
        <w:spacing w:line="360" w:lineRule="auto"/>
        <w:ind w:firstLine="709"/>
        <w:jc w:val="both"/>
        <w:rPr>
          <w:sz w:val="26"/>
          <w:szCs w:val="26"/>
        </w:rPr>
      </w:pPr>
      <w:r w:rsidRPr="00AB5950">
        <w:rPr>
          <w:sz w:val="26"/>
          <w:szCs w:val="26"/>
        </w:rPr>
        <w:t>Из 15 запланированных на 2020 год целевых показателей (индикаторов) выполнено 8 (53,3</w:t>
      </w:r>
      <w:r>
        <w:rPr>
          <w:sz w:val="26"/>
          <w:szCs w:val="26"/>
        </w:rPr>
        <w:t xml:space="preserve"> </w:t>
      </w:r>
      <w:r w:rsidRPr="00AB5950">
        <w:rPr>
          <w:sz w:val="26"/>
          <w:szCs w:val="26"/>
        </w:rPr>
        <w:t xml:space="preserve">%). </w:t>
      </w:r>
    </w:p>
    <w:p w14:paraId="67BA7213" w14:textId="77777777" w:rsidR="002B4C3B" w:rsidRPr="00AB5950" w:rsidRDefault="002B4C3B" w:rsidP="002B4C3B">
      <w:pPr>
        <w:spacing w:line="360" w:lineRule="auto"/>
        <w:ind w:firstLine="709"/>
        <w:jc w:val="both"/>
        <w:rPr>
          <w:sz w:val="26"/>
          <w:szCs w:val="26"/>
        </w:rPr>
      </w:pPr>
      <w:r w:rsidRPr="00AB5950">
        <w:rPr>
          <w:sz w:val="26"/>
          <w:szCs w:val="26"/>
        </w:rPr>
        <w:t xml:space="preserve">Не исполнены 3 индикатора подпрограммы «Общее образование: образование, открытое в будущее»: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связи с тем, что 98 детей от 0 до 1,5 лет находятся дома, не нуждаются в обеспечении дошкольным образованием. </w:t>
      </w:r>
    </w:p>
    <w:p w14:paraId="76B73F35" w14:textId="77777777" w:rsidR="002B4C3B" w:rsidRPr="00AB5950" w:rsidRDefault="002B4C3B" w:rsidP="002B4C3B">
      <w:pPr>
        <w:spacing w:line="360" w:lineRule="auto"/>
        <w:ind w:firstLine="709"/>
        <w:jc w:val="both"/>
        <w:rPr>
          <w:sz w:val="26"/>
          <w:szCs w:val="26"/>
        </w:rPr>
      </w:pPr>
      <w:r w:rsidRPr="00AB5950">
        <w:rPr>
          <w:sz w:val="26"/>
          <w:szCs w:val="26"/>
        </w:rPr>
        <w:t xml:space="preserve">Из-за пандемии не исполнен индикатор: «Доля общеобразовательных организаций, внедривших разработанную на федеральном уровне методологию наставничества обучающихся общеобразовательных организаций, в том числе с применением лучших практик обмена опытом между обучающимися и привлечением </w:t>
      </w:r>
      <w:r w:rsidRPr="00AB5950">
        <w:rPr>
          <w:sz w:val="26"/>
          <w:szCs w:val="26"/>
        </w:rPr>
        <w:lastRenderedPageBreak/>
        <w:t xml:space="preserve">представителей работодателей к этой деятельности» </w:t>
      </w:r>
      <w:r>
        <w:rPr>
          <w:sz w:val="26"/>
          <w:szCs w:val="26"/>
        </w:rPr>
        <w:t>–</w:t>
      </w:r>
      <w:r w:rsidRPr="00AB5950">
        <w:rPr>
          <w:sz w:val="26"/>
          <w:szCs w:val="26"/>
        </w:rPr>
        <w:t xml:space="preserve"> обучающиеся не выезжали на стажировки. Индикатор «Количество сельских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не исполнен в связи с тем</w:t>
      </w:r>
      <w:r>
        <w:rPr>
          <w:sz w:val="26"/>
          <w:szCs w:val="26"/>
        </w:rPr>
        <w:t>,</w:t>
      </w:r>
      <w:r w:rsidRPr="00AB5950">
        <w:rPr>
          <w:sz w:val="26"/>
          <w:szCs w:val="26"/>
        </w:rPr>
        <w:t xml:space="preserve"> что в 2020 г. сельские учреждения не попали в перечень «Точек Роста». </w:t>
      </w:r>
    </w:p>
    <w:p w14:paraId="6F00BB34" w14:textId="77777777" w:rsidR="002B4C3B" w:rsidRPr="00AB5950" w:rsidRDefault="002B4C3B" w:rsidP="002B4C3B">
      <w:pPr>
        <w:spacing w:line="360" w:lineRule="auto"/>
        <w:ind w:firstLine="709"/>
        <w:jc w:val="both"/>
        <w:rPr>
          <w:sz w:val="26"/>
          <w:szCs w:val="26"/>
        </w:rPr>
      </w:pPr>
      <w:r w:rsidRPr="00AB5950">
        <w:rPr>
          <w:sz w:val="26"/>
          <w:szCs w:val="26"/>
        </w:rPr>
        <w:t xml:space="preserve">В подпрограмме «Воспитание и дополнительное образование» не исполнен 1 индикатор «Доля участников открытых Онлайн-уроков, реализуемых с учетом опыта цикла открытых уроков «ПроеКториЯ», «Уроки настоящего», направленных на раннее самоопределение (% от общего числа детей 8-11 классов)» </w:t>
      </w:r>
      <w:r>
        <w:rPr>
          <w:sz w:val="26"/>
          <w:szCs w:val="26"/>
        </w:rPr>
        <w:t>–</w:t>
      </w:r>
      <w:r w:rsidRPr="00AB5950">
        <w:rPr>
          <w:sz w:val="26"/>
          <w:szCs w:val="26"/>
        </w:rPr>
        <w:t xml:space="preserve"> в 4 четверти 2020 г. общее образование осуществлялось в дистанционном формате, поэтому не хватило времени на реализацию дополнительных программ,</w:t>
      </w:r>
    </w:p>
    <w:p w14:paraId="0A1AA9E9" w14:textId="77777777" w:rsidR="002B4C3B" w:rsidRPr="00AB5950" w:rsidRDefault="002B4C3B" w:rsidP="002B4C3B">
      <w:pPr>
        <w:spacing w:line="360" w:lineRule="auto"/>
        <w:ind w:firstLine="709"/>
        <w:jc w:val="both"/>
        <w:rPr>
          <w:sz w:val="26"/>
          <w:szCs w:val="26"/>
        </w:rPr>
      </w:pPr>
      <w:r w:rsidRPr="00AB5950">
        <w:rPr>
          <w:sz w:val="26"/>
          <w:szCs w:val="26"/>
        </w:rPr>
        <w:t xml:space="preserve">В подпрограмме «Отдых детей и их оздоровление» не исполнены 2 индикатора: «Удельный вес детей и подростков, охваченных организованным отдыхом, оздоровлением и занятостью в каникулярное время от общего количества обучающихся» </w:t>
      </w:r>
      <w:r>
        <w:rPr>
          <w:sz w:val="26"/>
          <w:szCs w:val="26"/>
        </w:rPr>
        <w:t>–</w:t>
      </w:r>
      <w:r w:rsidRPr="00AB5950">
        <w:rPr>
          <w:sz w:val="26"/>
          <w:szCs w:val="26"/>
        </w:rPr>
        <w:t xml:space="preserve"> не работал ДОБ «Алмаз» с охватом 630 детей за 3 сезона, «Удельный вес детей  и подростков школьного возраста, находящихся в трудной жизненной ситуации, охваченных организованным отдыхом, оздоровлением и занятостью от общего количества обучающихся в каникулярное время» </w:t>
      </w:r>
      <w:r>
        <w:rPr>
          <w:sz w:val="26"/>
          <w:szCs w:val="26"/>
        </w:rPr>
        <w:t>–</w:t>
      </w:r>
      <w:r w:rsidRPr="00AB5950">
        <w:rPr>
          <w:sz w:val="26"/>
          <w:szCs w:val="26"/>
        </w:rPr>
        <w:t xml:space="preserve"> из-за пандемии не работал ДОБ «Алмаз», в котором ежегодно отдыхали около 100 детей в ТЖС, также не работали первый и второй сезон трудовые бригады.</w:t>
      </w:r>
    </w:p>
    <w:p w14:paraId="3BF51867" w14:textId="77777777" w:rsidR="002B4C3B" w:rsidRDefault="002B4C3B" w:rsidP="002B4C3B">
      <w:pPr>
        <w:spacing w:line="360" w:lineRule="auto"/>
        <w:ind w:firstLine="709"/>
        <w:jc w:val="both"/>
        <w:rPr>
          <w:sz w:val="26"/>
          <w:szCs w:val="26"/>
        </w:rPr>
      </w:pPr>
      <w:r>
        <w:rPr>
          <w:sz w:val="26"/>
          <w:szCs w:val="26"/>
        </w:rPr>
        <w:t xml:space="preserve">  </w:t>
      </w:r>
      <w:r w:rsidRPr="00AB5950">
        <w:rPr>
          <w:sz w:val="26"/>
          <w:szCs w:val="26"/>
        </w:rPr>
        <w:t>По итогам проведенной оценки эффективности за 2020 год программа признана средне-</w:t>
      </w:r>
      <w:r>
        <w:rPr>
          <w:sz w:val="26"/>
          <w:szCs w:val="26"/>
        </w:rPr>
        <w:t>э</w:t>
      </w:r>
      <w:r w:rsidRPr="00AB5950">
        <w:rPr>
          <w:sz w:val="26"/>
          <w:szCs w:val="26"/>
        </w:rPr>
        <w:t>ффективной (R=0,65).</w:t>
      </w:r>
    </w:p>
    <w:p w14:paraId="44B5E934" w14:textId="77777777" w:rsidR="002B4C3B" w:rsidRDefault="002B4C3B" w:rsidP="002B4C3B">
      <w:pPr>
        <w:spacing w:line="360" w:lineRule="auto"/>
        <w:ind w:firstLine="709"/>
        <w:jc w:val="both"/>
        <w:rPr>
          <w:sz w:val="26"/>
          <w:szCs w:val="26"/>
        </w:rPr>
      </w:pPr>
      <w:r w:rsidRPr="00A87863">
        <w:rPr>
          <w:i/>
          <w:sz w:val="26"/>
          <w:szCs w:val="26"/>
        </w:rPr>
        <w:t>Общие рекомендации и предложения</w:t>
      </w:r>
      <w:r w:rsidRPr="00540940">
        <w:rPr>
          <w:sz w:val="26"/>
          <w:szCs w:val="26"/>
        </w:rPr>
        <w:t>:</w:t>
      </w:r>
    </w:p>
    <w:p w14:paraId="11C05C2A" w14:textId="77777777" w:rsidR="002B4C3B" w:rsidRDefault="002B4C3B" w:rsidP="002B4C3B">
      <w:pPr>
        <w:tabs>
          <w:tab w:val="left" w:pos="851"/>
          <w:tab w:val="left" w:pos="1134"/>
        </w:tabs>
        <w:spacing w:line="360" w:lineRule="auto"/>
        <w:ind w:firstLine="709"/>
        <w:jc w:val="both"/>
        <w:rPr>
          <w:sz w:val="26"/>
          <w:szCs w:val="26"/>
        </w:rPr>
      </w:pPr>
      <w:r>
        <w:rPr>
          <w:sz w:val="26"/>
          <w:szCs w:val="26"/>
        </w:rPr>
        <w:t>1.</w:t>
      </w:r>
      <w:r w:rsidRPr="00540940">
        <w:rPr>
          <w:sz w:val="26"/>
          <w:szCs w:val="26"/>
        </w:rPr>
        <w:tab/>
        <w:t>Усилить контроль освоения финансирования муниципальной программы.</w:t>
      </w:r>
    </w:p>
    <w:p w14:paraId="1B9C7CCB" w14:textId="77777777" w:rsidR="002B4C3B" w:rsidRPr="00AB5950" w:rsidRDefault="002B4C3B" w:rsidP="002B4C3B">
      <w:pPr>
        <w:tabs>
          <w:tab w:val="left" w:pos="851"/>
          <w:tab w:val="left" w:pos="1134"/>
        </w:tabs>
        <w:spacing w:line="360" w:lineRule="auto"/>
        <w:ind w:firstLine="709"/>
        <w:jc w:val="both"/>
        <w:rPr>
          <w:sz w:val="26"/>
          <w:szCs w:val="26"/>
        </w:rPr>
      </w:pPr>
      <w:r>
        <w:rPr>
          <w:sz w:val="26"/>
          <w:szCs w:val="26"/>
        </w:rPr>
        <w:t>2.</w:t>
      </w:r>
      <w:r w:rsidRPr="00540940">
        <w:rPr>
          <w:sz w:val="26"/>
          <w:szCs w:val="26"/>
        </w:rPr>
        <w:tab/>
        <w:t>Проводить контрольные мероприятия по реализации муниципальной программы.</w:t>
      </w:r>
    </w:p>
    <w:p w14:paraId="5D6C40CD" w14:textId="77777777" w:rsidR="002B4C3B" w:rsidRDefault="002B4C3B" w:rsidP="002B4C3B">
      <w:pPr>
        <w:rPr>
          <w:b/>
          <w:sz w:val="26"/>
          <w:szCs w:val="26"/>
        </w:rPr>
      </w:pPr>
    </w:p>
    <w:p w14:paraId="1CFED623" w14:textId="77777777" w:rsidR="002B4C3B" w:rsidRDefault="002B4C3B" w:rsidP="002B4C3B">
      <w:pPr>
        <w:jc w:val="center"/>
        <w:rPr>
          <w:b/>
          <w:sz w:val="26"/>
          <w:szCs w:val="26"/>
        </w:rPr>
      </w:pPr>
      <w:r w:rsidRPr="00A40398">
        <w:rPr>
          <w:b/>
          <w:sz w:val="26"/>
          <w:szCs w:val="26"/>
        </w:rPr>
        <w:t>2. Муниципальная программа «Управление муниципальной</w:t>
      </w:r>
    </w:p>
    <w:p w14:paraId="7769B223" w14:textId="77777777" w:rsidR="002B4C3B" w:rsidRPr="00A40398" w:rsidRDefault="002B4C3B" w:rsidP="002B4C3B">
      <w:pPr>
        <w:tabs>
          <w:tab w:val="left" w:pos="709"/>
        </w:tabs>
        <w:jc w:val="center"/>
        <w:rPr>
          <w:b/>
          <w:sz w:val="26"/>
          <w:szCs w:val="26"/>
        </w:rPr>
      </w:pPr>
      <w:r w:rsidRPr="00A40398">
        <w:rPr>
          <w:b/>
          <w:sz w:val="26"/>
          <w:szCs w:val="26"/>
        </w:rPr>
        <w:t xml:space="preserve"> собственностью муниципального образования «Ленский район РС (Я)»  </w:t>
      </w:r>
    </w:p>
    <w:p w14:paraId="2CE3D61D" w14:textId="77777777" w:rsidR="002B4C3B" w:rsidRPr="00A40398" w:rsidRDefault="002B4C3B" w:rsidP="002B4C3B">
      <w:pPr>
        <w:jc w:val="center"/>
        <w:rPr>
          <w:b/>
          <w:sz w:val="26"/>
          <w:szCs w:val="26"/>
        </w:rPr>
      </w:pPr>
      <w:r w:rsidRPr="00A40398">
        <w:rPr>
          <w:b/>
          <w:sz w:val="26"/>
          <w:szCs w:val="26"/>
        </w:rPr>
        <w:tab/>
      </w:r>
    </w:p>
    <w:p w14:paraId="3B99D181" w14:textId="77777777" w:rsidR="002B4C3B" w:rsidRDefault="002B4C3B" w:rsidP="002B4C3B">
      <w:pPr>
        <w:spacing w:line="360" w:lineRule="auto"/>
        <w:ind w:firstLine="709"/>
        <w:jc w:val="both"/>
        <w:rPr>
          <w:sz w:val="26"/>
          <w:szCs w:val="26"/>
        </w:rPr>
      </w:pPr>
      <w:r w:rsidRPr="00A40398">
        <w:rPr>
          <w:sz w:val="26"/>
          <w:szCs w:val="26"/>
        </w:rPr>
        <w:t>Программа утверждена постановление</w:t>
      </w:r>
      <w:r>
        <w:rPr>
          <w:sz w:val="26"/>
          <w:szCs w:val="26"/>
        </w:rPr>
        <w:t>м</w:t>
      </w:r>
      <w:r w:rsidRPr="00A40398">
        <w:rPr>
          <w:sz w:val="26"/>
          <w:szCs w:val="26"/>
        </w:rPr>
        <w:t xml:space="preserve"> и.</w:t>
      </w:r>
      <w:r>
        <w:rPr>
          <w:sz w:val="26"/>
          <w:szCs w:val="26"/>
        </w:rPr>
        <w:t xml:space="preserve"> </w:t>
      </w:r>
      <w:r w:rsidRPr="00A40398">
        <w:rPr>
          <w:sz w:val="26"/>
          <w:szCs w:val="26"/>
        </w:rPr>
        <w:t>о. главы от 08.11.2019 г. № 01-03-1030/9</w:t>
      </w:r>
      <w:r>
        <w:rPr>
          <w:sz w:val="26"/>
          <w:szCs w:val="26"/>
        </w:rPr>
        <w:t xml:space="preserve"> (ред. от 30.03.2020 г. № 01-03-142/0)</w:t>
      </w:r>
    </w:p>
    <w:p w14:paraId="170719D5" w14:textId="77777777" w:rsidR="002B4C3B" w:rsidRPr="00A40398" w:rsidRDefault="002B4C3B" w:rsidP="002B4C3B">
      <w:pPr>
        <w:spacing w:line="360" w:lineRule="auto"/>
        <w:ind w:firstLine="709"/>
        <w:jc w:val="both"/>
        <w:rPr>
          <w:sz w:val="26"/>
          <w:szCs w:val="26"/>
        </w:rPr>
      </w:pPr>
      <w:r w:rsidRPr="00A40398">
        <w:rPr>
          <w:sz w:val="26"/>
          <w:szCs w:val="26"/>
        </w:rPr>
        <w:t xml:space="preserve">Ответственным исполнителем выступает – МКУ «Комитет имущественных </w:t>
      </w:r>
      <w:r w:rsidRPr="00A40398">
        <w:rPr>
          <w:sz w:val="26"/>
          <w:szCs w:val="26"/>
        </w:rPr>
        <w:lastRenderedPageBreak/>
        <w:t xml:space="preserve">отношений МО «Ленский район» РС (Я)». </w:t>
      </w:r>
    </w:p>
    <w:p w14:paraId="0676BD4D" w14:textId="77777777" w:rsidR="002B4C3B" w:rsidRDefault="002B4C3B" w:rsidP="002B4C3B">
      <w:pPr>
        <w:spacing w:line="360" w:lineRule="auto"/>
        <w:ind w:firstLine="709"/>
        <w:jc w:val="both"/>
        <w:rPr>
          <w:sz w:val="26"/>
          <w:szCs w:val="26"/>
        </w:rPr>
      </w:pPr>
      <w:r w:rsidRPr="00A40398">
        <w:rPr>
          <w:sz w:val="26"/>
          <w:szCs w:val="26"/>
        </w:rPr>
        <w:t xml:space="preserve">Участники программы: </w:t>
      </w:r>
      <w:r>
        <w:rPr>
          <w:sz w:val="26"/>
          <w:szCs w:val="26"/>
        </w:rPr>
        <w:t>а</w:t>
      </w:r>
      <w:r w:rsidRPr="00A40398">
        <w:rPr>
          <w:sz w:val="26"/>
          <w:szCs w:val="26"/>
        </w:rPr>
        <w:t>дминистрация МО «Ленский район» РС (Я), МКУДО «Детская школа искусств г. Ленска».</w:t>
      </w:r>
    </w:p>
    <w:p w14:paraId="1448D9F0" w14:textId="77777777" w:rsidR="002B4C3B" w:rsidRDefault="002B4C3B" w:rsidP="002B4C3B">
      <w:pPr>
        <w:spacing w:line="360" w:lineRule="auto"/>
        <w:ind w:firstLine="709"/>
        <w:jc w:val="both"/>
        <w:rPr>
          <w:sz w:val="26"/>
          <w:szCs w:val="26"/>
        </w:rPr>
      </w:pPr>
      <w:r w:rsidRPr="00A40398">
        <w:rPr>
          <w:sz w:val="26"/>
          <w:szCs w:val="26"/>
        </w:rPr>
        <w:t>Цель программы</w:t>
      </w:r>
      <w:r>
        <w:rPr>
          <w:sz w:val="26"/>
          <w:szCs w:val="26"/>
        </w:rPr>
        <w:t xml:space="preserve"> </w:t>
      </w:r>
      <w:r w:rsidRPr="00A40398">
        <w:rPr>
          <w:sz w:val="26"/>
          <w:szCs w:val="26"/>
        </w:rPr>
        <w:t>–</w:t>
      </w:r>
      <w:r>
        <w:rPr>
          <w:sz w:val="26"/>
          <w:szCs w:val="26"/>
        </w:rPr>
        <w:t xml:space="preserve"> ф</w:t>
      </w:r>
      <w:r w:rsidRPr="00A40398">
        <w:rPr>
          <w:sz w:val="26"/>
          <w:szCs w:val="26"/>
        </w:rPr>
        <w:t>ормирование устойчивой экономической базы и эффективной системы управления муниципал</w:t>
      </w:r>
      <w:r>
        <w:rPr>
          <w:sz w:val="26"/>
          <w:szCs w:val="26"/>
        </w:rPr>
        <w:t>ьной</w:t>
      </w:r>
      <w:r w:rsidRPr="00A40398">
        <w:rPr>
          <w:sz w:val="26"/>
          <w:szCs w:val="26"/>
        </w:rPr>
        <w:t xml:space="preserve"> собственностью, повышение инвестиционной привлекательности района</w:t>
      </w:r>
      <w:r>
        <w:rPr>
          <w:sz w:val="26"/>
          <w:szCs w:val="26"/>
        </w:rPr>
        <w:t>.</w:t>
      </w:r>
    </w:p>
    <w:p w14:paraId="49DD910C" w14:textId="77777777" w:rsidR="002B4C3B" w:rsidRDefault="002B4C3B" w:rsidP="002B4C3B">
      <w:pPr>
        <w:tabs>
          <w:tab w:val="left" w:pos="993"/>
        </w:tabs>
        <w:spacing w:line="360" w:lineRule="auto"/>
        <w:ind w:firstLine="709"/>
        <w:jc w:val="both"/>
        <w:rPr>
          <w:sz w:val="26"/>
          <w:szCs w:val="26"/>
        </w:rPr>
      </w:pPr>
      <w:r>
        <w:rPr>
          <w:sz w:val="26"/>
          <w:szCs w:val="26"/>
        </w:rPr>
        <w:t>Достижение цели требует решения следующих задач:</w:t>
      </w:r>
    </w:p>
    <w:p w14:paraId="5412506D" w14:textId="77777777" w:rsidR="002B4C3B" w:rsidRDefault="002B4C3B" w:rsidP="002B4C3B">
      <w:pPr>
        <w:tabs>
          <w:tab w:val="left" w:pos="709"/>
          <w:tab w:val="left" w:pos="851"/>
          <w:tab w:val="left" w:pos="1134"/>
        </w:tabs>
        <w:spacing w:line="360" w:lineRule="auto"/>
        <w:ind w:firstLine="709"/>
        <w:jc w:val="both"/>
        <w:rPr>
          <w:sz w:val="26"/>
          <w:szCs w:val="26"/>
        </w:rPr>
      </w:pPr>
      <w:r>
        <w:rPr>
          <w:sz w:val="26"/>
          <w:szCs w:val="26"/>
        </w:rPr>
        <w:t xml:space="preserve">1. </w:t>
      </w:r>
      <w:r w:rsidRPr="00A40398">
        <w:rPr>
          <w:sz w:val="26"/>
          <w:szCs w:val="26"/>
        </w:rPr>
        <w:t>Обеспечение непрерывного функционирования деятельности муни</w:t>
      </w:r>
      <w:r>
        <w:rPr>
          <w:sz w:val="26"/>
          <w:szCs w:val="26"/>
        </w:rPr>
        <w:t>ципального казенного учреждения</w:t>
      </w:r>
      <w:r w:rsidRPr="00A40398">
        <w:rPr>
          <w:sz w:val="26"/>
          <w:szCs w:val="26"/>
        </w:rPr>
        <w:t xml:space="preserve"> «Комитет имущественных отношений» МО «Ленский район» РС (Я).                                                                                                  </w:t>
      </w:r>
    </w:p>
    <w:p w14:paraId="5DA441FC" w14:textId="77777777" w:rsidR="002B4C3B" w:rsidRDefault="002B4C3B" w:rsidP="002B4C3B">
      <w:pPr>
        <w:tabs>
          <w:tab w:val="left" w:pos="709"/>
          <w:tab w:val="left" w:pos="993"/>
          <w:tab w:val="left" w:pos="1134"/>
          <w:tab w:val="left" w:pos="1276"/>
          <w:tab w:val="left" w:pos="1418"/>
        </w:tabs>
        <w:spacing w:line="360" w:lineRule="auto"/>
        <w:jc w:val="both"/>
        <w:rPr>
          <w:sz w:val="26"/>
          <w:szCs w:val="26"/>
        </w:rPr>
      </w:pPr>
      <w:r>
        <w:rPr>
          <w:sz w:val="26"/>
          <w:szCs w:val="26"/>
        </w:rPr>
        <w:t xml:space="preserve">          </w:t>
      </w:r>
      <w:r w:rsidRPr="00A40398">
        <w:rPr>
          <w:sz w:val="26"/>
          <w:szCs w:val="26"/>
        </w:rPr>
        <w:t xml:space="preserve"> 2. Совершенствование системы учета объектов муниципальной собственности в казне и реестре имущества муниципального района.                                                                                                   </w:t>
      </w:r>
      <w:r>
        <w:rPr>
          <w:sz w:val="26"/>
          <w:szCs w:val="26"/>
        </w:rPr>
        <w:t xml:space="preserve">    </w:t>
      </w:r>
    </w:p>
    <w:p w14:paraId="018438F7" w14:textId="77777777" w:rsidR="002B4C3B" w:rsidRDefault="002B4C3B" w:rsidP="002B4C3B">
      <w:pPr>
        <w:tabs>
          <w:tab w:val="left" w:pos="709"/>
          <w:tab w:val="left" w:pos="993"/>
          <w:tab w:val="left" w:pos="1134"/>
          <w:tab w:val="left" w:pos="1276"/>
          <w:tab w:val="left" w:pos="1418"/>
        </w:tabs>
        <w:spacing w:line="360" w:lineRule="auto"/>
        <w:jc w:val="both"/>
        <w:rPr>
          <w:sz w:val="26"/>
          <w:szCs w:val="26"/>
        </w:rPr>
      </w:pPr>
      <w:r>
        <w:rPr>
          <w:sz w:val="26"/>
          <w:szCs w:val="26"/>
        </w:rPr>
        <w:t xml:space="preserve">           </w:t>
      </w:r>
      <w:r w:rsidRPr="00A40398">
        <w:rPr>
          <w:sz w:val="26"/>
          <w:szCs w:val="26"/>
        </w:rPr>
        <w:t>3.</w:t>
      </w:r>
      <w:r>
        <w:rPr>
          <w:sz w:val="26"/>
          <w:szCs w:val="26"/>
        </w:rPr>
        <w:t xml:space="preserve">  </w:t>
      </w:r>
      <w:r w:rsidRPr="00A40398">
        <w:rPr>
          <w:sz w:val="26"/>
          <w:szCs w:val="26"/>
        </w:rPr>
        <w:t xml:space="preserve">Обеспечение поступления неналоговых доходов в бюджет муниципального района.                                                                    </w:t>
      </w:r>
    </w:p>
    <w:p w14:paraId="488A1C18" w14:textId="77777777" w:rsidR="002B4C3B" w:rsidRDefault="002B4C3B" w:rsidP="002B4C3B">
      <w:pPr>
        <w:tabs>
          <w:tab w:val="left" w:pos="709"/>
          <w:tab w:val="left" w:pos="993"/>
          <w:tab w:val="left" w:pos="1134"/>
          <w:tab w:val="left" w:pos="1276"/>
        </w:tabs>
        <w:spacing w:line="360" w:lineRule="auto"/>
        <w:jc w:val="both"/>
        <w:rPr>
          <w:sz w:val="26"/>
          <w:szCs w:val="26"/>
        </w:rPr>
      </w:pPr>
      <w:r>
        <w:rPr>
          <w:sz w:val="26"/>
          <w:szCs w:val="26"/>
        </w:rPr>
        <w:t xml:space="preserve">           </w:t>
      </w:r>
      <w:r w:rsidRPr="00A40398">
        <w:rPr>
          <w:sz w:val="26"/>
          <w:szCs w:val="26"/>
        </w:rPr>
        <w:t>4.</w:t>
      </w:r>
      <w:r>
        <w:rPr>
          <w:sz w:val="26"/>
          <w:szCs w:val="26"/>
        </w:rPr>
        <w:t xml:space="preserve">    </w:t>
      </w:r>
      <w:r w:rsidRPr="00A40398">
        <w:rPr>
          <w:sz w:val="26"/>
          <w:szCs w:val="26"/>
        </w:rPr>
        <w:t xml:space="preserve">Стимулирование развития малого и среднего бизнеса на территории МО «Ленский район» за счет использования имущественного потенциала МО «Ленский район».                                                                   </w:t>
      </w:r>
    </w:p>
    <w:p w14:paraId="75649FAE" w14:textId="77777777" w:rsidR="002B4C3B" w:rsidRPr="00A40398" w:rsidRDefault="002B4C3B" w:rsidP="002B4C3B">
      <w:pPr>
        <w:tabs>
          <w:tab w:val="left" w:pos="709"/>
          <w:tab w:val="left" w:pos="1134"/>
          <w:tab w:val="left" w:pos="1276"/>
        </w:tabs>
        <w:spacing w:line="360" w:lineRule="auto"/>
        <w:jc w:val="both"/>
        <w:rPr>
          <w:sz w:val="26"/>
          <w:szCs w:val="26"/>
        </w:rPr>
      </w:pPr>
      <w:r>
        <w:rPr>
          <w:sz w:val="26"/>
          <w:szCs w:val="26"/>
        </w:rPr>
        <w:t xml:space="preserve">       </w:t>
      </w:r>
      <w:r w:rsidRPr="00A40398">
        <w:rPr>
          <w:sz w:val="26"/>
          <w:szCs w:val="26"/>
        </w:rPr>
        <w:t xml:space="preserve">    5. Обеспечение рационального и эффективного использования земель, находящихся в муниципальной собственности района.              </w:t>
      </w:r>
    </w:p>
    <w:p w14:paraId="304ECF26" w14:textId="77777777" w:rsidR="002B4C3B" w:rsidRPr="00A40398" w:rsidRDefault="002B4C3B" w:rsidP="002B4C3B">
      <w:pPr>
        <w:tabs>
          <w:tab w:val="left" w:pos="709"/>
        </w:tabs>
        <w:spacing w:line="360" w:lineRule="auto"/>
        <w:ind w:firstLine="709"/>
        <w:jc w:val="both"/>
        <w:rPr>
          <w:sz w:val="26"/>
          <w:szCs w:val="26"/>
        </w:rPr>
      </w:pPr>
      <w:r w:rsidRPr="00A40398">
        <w:rPr>
          <w:sz w:val="26"/>
          <w:szCs w:val="26"/>
        </w:rPr>
        <w:t>Плановое финансирование программы на 2020 г. составило 352 079 501,68 руб., из них местны</w:t>
      </w:r>
      <w:r>
        <w:rPr>
          <w:sz w:val="26"/>
          <w:szCs w:val="26"/>
        </w:rPr>
        <w:t xml:space="preserve">й бюджет – 285 922 228,81 руб., </w:t>
      </w:r>
      <w:r w:rsidRPr="00A40398">
        <w:rPr>
          <w:sz w:val="26"/>
          <w:szCs w:val="26"/>
        </w:rPr>
        <w:t xml:space="preserve">государственный бюджет РС (Я) – </w:t>
      </w:r>
      <w:r>
        <w:rPr>
          <w:sz w:val="26"/>
          <w:szCs w:val="26"/>
        </w:rPr>
        <w:t>66 157 272,87</w:t>
      </w:r>
      <w:r w:rsidRPr="00A40398">
        <w:rPr>
          <w:sz w:val="26"/>
          <w:szCs w:val="26"/>
        </w:rPr>
        <w:t xml:space="preserve"> рублей. </w:t>
      </w:r>
    </w:p>
    <w:p w14:paraId="5A6D9EDF" w14:textId="77777777" w:rsidR="002B4C3B" w:rsidRPr="00123595" w:rsidRDefault="002B4C3B" w:rsidP="002B4C3B">
      <w:pPr>
        <w:spacing w:line="360" w:lineRule="auto"/>
        <w:ind w:firstLine="709"/>
        <w:jc w:val="both"/>
        <w:rPr>
          <w:sz w:val="26"/>
          <w:szCs w:val="26"/>
        </w:rPr>
      </w:pPr>
      <w:r w:rsidRPr="00A40398">
        <w:rPr>
          <w:sz w:val="26"/>
          <w:szCs w:val="26"/>
        </w:rPr>
        <w:t xml:space="preserve">Фактическое исполнение составило – </w:t>
      </w:r>
      <w:r>
        <w:rPr>
          <w:sz w:val="26"/>
          <w:szCs w:val="26"/>
        </w:rPr>
        <w:t>97 262 825,64</w:t>
      </w:r>
      <w:r w:rsidRPr="00A40398">
        <w:rPr>
          <w:sz w:val="26"/>
          <w:szCs w:val="26"/>
        </w:rPr>
        <w:t xml:space="preserve"> рублей (2</w:t>
      </w:r>
      <w:r>
        <w:rPr>
          <w:sz w:val="26"/>
          <w:szCs w:val="26"/>
        </w:rPr>
        <w:t>7</w:t>
      </w:r>
      <w:r w:rsidRPr="00A40398">
        <w:rPr>
          <w:sz w:val="26"/>
          <w:szCs w:val="26"/>
        </w:rPr>
        <w:t>,</w:t>
      </w:r>
      <w:r>
        <w:rPr>
          <w:sz w:val="26"/>
          <w:szCs w:val="26"/>
        </w:rPr>
        <w:t xml:space="preserve">6 </w:t>
      </w:r>
      <w:r w:rsidRPr="00A40398">
        <w:rPr>
          <w:sz w:val="26"/>
          <w:szCs w:val="26"/>
        </w:rPr>
        <w:t>%), в т.ч. местный</w:t>
      </w:r>
      <w:r>
        <w:rPr>
          <w:sz w:val="26"/>
          <w:szCs w:val="26"/>
        </w:rPr>
        <w:t xml:space="preserve"> бюджет – 55 347 759,25 руб.</w:t>
      </w:r>
      <w:r w:rsidRPr="00A40398">
        <w:rPr>
          <w:sz w:val="26"/>
          <w:szCs w:val="26"/>
        </w:rPr>
        <w:t xml:space="preserve">, </w:t>
      </w:r>
      <w:r>
        <w:rPr>
          <w:sz w:val="26"/>
          <w:szCs w:val="26"/>
        </w:rPr>
        <w:t>государственный бюджет</w:t>
      </w:r>
      <w:r w:rsidRPr="00A40398">
        <w:rPr>
          <w:sz w:val="26"/>
          <w:szCs w:val="26"/>
        </w:rPr>
        <w:t xml:space="preserve"> РС (Я) – </w:t>
      </w:r>
      <w:r>
        <w:rPr>
          <w:sz w:val="26"/>
          <w:szCs w:val="26"/>
        </w:rPr>
        <w:t>41 915 066,39 рублей.</w:t>
      </w:r>
    </w:p>
    <w:p w14:paraId="3A74C873" w14:textId="77777777" w:rsidR="002B4C3B" w:rsidRPr="00A562E2" w:rsidRDefault="002B4C3B" w:rsidP="002B4C3B">
      <w:pPr>
        <w:spacing w:line="360" w:lineRule="auto"/>
        <w:jc w:val="center"/>
        <w:rPr>
          <w:sz w:val="26"/>
          <w:szCs w:val="26"/>
          <w:lang w:val="x-none" w:eastAsia="x-none"/>
        </w:rPr>
      </w:pPr>
      <w:r w:rsidRPr="00A562E2">
        <w:rPr>
          <w:sz w:val="26"/>
          <w:szCs w:val="26"/>
          <w:lang w:val="x-none" w:eastAsia="x-none"/>
        </w:rPr>
        <w:t>Таблица 2.1.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2126"/>
        <w:gridCol w:w="1701"/>
        <w:gridCol w:w="1701"/>
      </w:tblGrid>
      <w:tr w:rsidR="002B4C3B" w:rsidRPr="00A562E2" w14:paraId="5789B0E8" w14:textId="77777777" w:rsidTr="002B4C3B">
        <w:trPr>
          <w:cantSplit/>
          <w:trHeight w:val="841"/>
        </w:trPr>
        <w:tc>
          <w:tcPr>
            <w:tcW w:w="1985" w:type="dxa"/>
            <w:tcBorders>
              <w:top w:val="single" w:sz="4" w:space="0" w:color="auto"/>
              <w:left w:val="single" w:sz="4" w:space="0" w:color="auto"/>
              <w:bottom w:val="single" w:sz="4" w:space="0" w:color="auto"/>
              <w:right w:val="single" w:sz="4" w:space="0" w:color="auto"/>
            </w:tcBorders>
            <w:vAlign w:val="center"/>
          </w:tcPr>
          <w:p w14:paraId="2D3AABC9" w14:textId="77777777" w:rsidR="002B4C3B" w:rsidRPr="00410115" w:rsidRDefault="002B4C3B" w:rsidP="002B4C3B">
            <w:pPr>
              <w:jc w:val="center"/>
              <w:rPr>
                <w:sz w:val="24"/>
                <w:szCs w:val="24"/>
              </w:rPr>
            </w:pPr>
            <w:r w:rsidRPr="00410115">
              <w:rPr>
                <w:sz w:val="24"/>
                <w:szCs w:val="24"/>
              </w:rPr>
              <w:t xml:space="preserve">Наименование   </w:t>
            </w:r>
            <w:r w:rsidRPr="00410115">
              <w:rPr>
                <w:sz w:val="24"/>
                <w:szCs w:val="24"/>
              </w:rPr>
              <w:br/>
              <w:t>программы</w:t>
            </w:r>
            <w:r w:rsidRPr="00410115">
              <w:rPr>
                <w:sz w:val="24"/>
                <w:szCs w:val="24"/>
              </w:rPr>
              <w:br/>
            </w:r>
          </w:p>
        </w:tc>
        <w:tc>
          <w:tcPr>
            <w:tcW w:w="2126" w:type="dxa"/>
            <w:tcBorders>
              <w:top w:val="single" w:sz="4" w:space="0" w:color="auto"/>
              <w:left w:val="single" w:sz="4" w:space="0" w:color="auto"/>
              <w:bottom w:val="single" w:sz="4" w:space="0" w:color="auto"/>
              <w:right w:val="single" w:sz="4" w:space="0" w:color="auto"/>
            </w:tcBorders>
            <w:vAlign w:val="center"/>
          </w:tcPr>
          <w:p w14:paraId="3EDD06DA" w14:textId="77777777" w:rsidR="002B4C3B" w:rsidRPr="00410115" w:rsidRDefault="002B4C3B" w:rsidP="002B4C3B">
            <w:pPr>
              <w:jc w:val="center"/>
              <w:rPr>
                <w:sz w:val="24"/>
                <w:szCs w:val="24"/>
              </w:rPr>
            </w:pPr>
            <w:r w:rsidRPr="00410115">
              <w:rPr>
                <w:sz w:val="24"/>
                <w:szCs w:val="24"/>
              </w:rPr>
              <w:t xml:space="preserve">Источники   </w:t>
            </w:r>
            <w:r w:rsidRPr="00410115">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14:paraId="405CA1F3" w14:textId="77777777" w:rsidR="002B4C3B" w:rsidRPr="00410115" w:rsidRDefault="002B4C3B" w:rsidP="002B4C3B">
            <w:pPr>
              <w:jc w:val="center"/>
              <w:rPr>
                <w:sz w:val="24"/>
                <w:szCs w:val="24"/>
              </w:rPr>
            </w:pPr>
            <w:r w:rsidRPr="00410115">
              <w:rPr>
                <w:sz w:val="24"/>
                <w:szCs w:val="24"/>
              </w:rPr>
              <w:t>Финансирование</w:t>
            </w:r>
          </w:p>
          <w:p w14:paraId="3CBDCF6E" w14:textId="77777777" w:rsidR="002B4C3B" w:rsidRPr="00410115" w:rsidRDefault="002B4C3B" w:rsidP="002B4C3B">
            <w:pPr>
              <w:jc w:val="center"/>
              <w:rPr>
                <w:sz w:val="24"/>
                <w:szCs w:val="24"/>
              </w:rPr>
            </w:pPr>
            <w:r w:rsidRPr="00410115">
              <w:rPr>
                <w:sz w:val="24"/>
                <w:szCs w:val="24"/>
              </w:rPr>
              <w:t>(руб.)</w:t>
            </w:r>
          </w:p>
        </w:tc>
        <w:tc>
          <w:tcPr>
            <w:tcW w:w="1701" w:type="dxa"/>
            <w:tcBorders>
              <w:top w:val="single" w:sz="4" w:space="0" w:color="auto"/>
              <w:left w:val="single" w:sz="4" w:space="0" w:color="auto"/>
              <w:right w:val="single" w:sz="4" w:space="0" w:color="auto"/>
            </w:tcBorders>
            <w:vAlign w:val="center"/>
          </w:tcPr>
          <w:p w14:paraId="58CB74DE" w14:textId="77777777" w:rsidR="002B4C3B" w:rsidRPr="00410115" w:rsidRDefault="002B4C3B" w:rsidP="002B4C3B">
            <w:pPr>
              <w:jc w:val="center"/>
              <w:rPr>
                <w:sz w:val="24"/>
                <w:szCs w:val="24"/>
              </w:rPr>
            </w:pPr>
            <w:r w:rsidRPr="00410115">
              <w:rPr>
                <w:sz w:val="24"/>
                <w:szCs w:val="24"/>
              </w:rPr>
              <w:t>Исполнение</w:t>
            </w:r>
          </w:p>
          <w:p w14:paraId="104F548C" w14:textId="77777777" w:rsidR="002B4C3B" w:rsidRPr="00410115" w:rsidRDefault="002B4C3B" w:rsidP="002B4C3B">
            <w:pPr>
              <w:jc w:val="center"/>
              <w:rPr>
                <w:sz w:val="24"/>
                <w:szCs w:val="24"/>
              </w:rPr>
            </w:pPr>
            <w:r w:rsidRPr="00410115">
              <w:rPr>
                <w:sz w:val="24"/>
                <w:szCs w:val="24"/>
              </w:rPr>
              <w:t>(руб.)</w:t>
            </w:r>
          </w:p>
        </w:tc>
        <w:tc>
          <w:tcPr>
            <w:tcW w:w="1701" w:type="dxa"/>
            <w:tcBorders>
              <w:top w:val="single" w:sz="4" w:space="0" w:color="auto"/>
              <w:left w:val="single" w:sz="4" w:space="0" w:color="auto"/>
              <w:right w:val="single" w:sz="4" w:space="0" w:color="auto"/>
            </w:tcBorders>
            <w:vAlign w:val="center"/>
          </w:tcPr>
          <w:p w14:paraId="4E6B47EA" w14:textId="77777777" w:rsidR="002B4C3B" w:rsidRPr="00410115" w:rsidRDefault="002B4C3B" w:rsidP="002B4C3B">
            <w:pPr>
              <w:jc w:val="center"/>
              <w:rPr>
                <w:sz w:val="24"/>
                <w:szCs w:val="24"/>
              </w:rPr>
            </w:pPr>
            <w:r w:rsidRPr="00410115">
              <w:rPr>
                <w:sz w:val="24"/>
                <w:szCs w:val="24"/>
              </w:rPr>
              <w:t>Исполнение</w:t>
            </w:r>
          </w:p>
          <w:p w14:paraId="04B2B9AC" w14:textId="77777777" w:rsidR="002B4C3B" w:rsidRPr="00410115" w:rsidRDefault="002B4C3B" w:rsidP="002B4C3B">
            <w:pPr>
              <w:jc w:val="center"/>
              <w:rPr>
                <w:sz w:val="24"/>
                <w:szCs w:val="24"/>
              </w:rPr>
            </w:pPr>
            <w:r w:rsidRPr="00410115">
              <w:rPr>
                <w:sz w:val="24"/>
                <w:szCs w:val="24"/>
              </w:rPr>
              <w:t>%</w:t>
            </w:r>
          </w:p>
        </w:tc>
      </w:tr>
      <w:tr w:rsidR="002B4C3B" w:rsidRPr="00A562E2" w14:paraId="0456824A" w14:textId="77777777" w:rsidTr="002B4C3B">
        <w:trPr>
          <w:cantSplit/>
          <w:trHeight w:val="771"/>
        </w:trPr>
        <w:tc>
          <w:tcPr>
            <w:tcW w:w="1985" w:type="dxa"/>
            <w:vMerge w:val="restart"/>
            <w:tcBorders>
              <w:left w:val="single" w:sz="4" w:space="0" w:color="auto"/>
              <w:right w:val="single" w:sz="4" w:space="0" w:color="auto"/>
            </w:tcBorders>
          </w:tcPr>
          <w:p w14:paraId="5854A1AD" w14:textId="77777777" w:rsidR="002B4C3B" w:rsidRPr="00A562E2" w:rsidRDefault="002B4C3B" w:rsidP="004465D6">
            <w:pPr>
              <w:rPr>
                <w:sz w:val="24"/>
                <w:szCs w:val="24"/>
              </w:rPr>
            </w:pPr>
            <w:r w:rsidRPr="00A562E2">
              <w:rPr>
                <w:sz w:val="24"/>
                <w:szCs w:val="24"/>
              </w:rPr>
              <w:t>Управление муниципальной собственностью муниципального об</w:t>
            </w:r>
            <w:r>
              <w:rPr>
                <w:sz w:val="24"/>
                <w:szCs w:val="24"/>
              </w:rPr>
              <w:t>разования «Ленский район» РС (Я)</w:t>
            </w:r>
            <w:r w:rsidRPr="00A562E2">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41CB4B2E" w14:textId="77777777" w:rsidR="002B4C3B" w:rsidRPr="00A562E2" w:rsidRDefault="002B4C3B" w:rsidP="002B4C3B">
            <w:pPr>
              <w:jc w:val="center"/>
              <w:rPr>
                <w:sz w:val="24"/>
                <w:szCs w:val="24"/>
              </w:rPr>
            </w:pPr>
            <w:r>
              <w:rPr>
                <w:sz w:val="24"/>
                <w:szCs w:val="24"/>
              </w:rPr>
              <w:t>Государственный 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F0FFBAE" w14:textId="77777777" w:rsidR="002B4C3B" w:rsidRPr="00A562E2" w:rsidRDefault="002B4C3B" w:rsidP="002B4C3B">
            <w:pPr>
              <w:jc w:val="center"/>
              <w:rPr>
                <w:sz w:val="24"/>
                <w:szCs w:val="24"/>
              </w:rPr>
            </w:pPr>
            <w:r>
              <w:rPr>
                <w:sz w:val="24"/>
                <w:szCs w:val="24"/>
              </w:rPr>
              <w:t xml:space="preserve">66 157 272,87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36FF21" w14:textId="77777777" w:rsidR="002B4C3B" w:rsidRPr="00A562E2" w:rsidRDefault="002B4C3B" w:rsidP="002B4C3B">
            <w:pPr>
              <w:jc w:val="center"/>
              <w:rPr>
                <w:sz w:val="24"/>
                <w:szCs w:val="24"/>
              </w:rPr>
            </w:pPr>
            <w:r>
              <w:rPr>
                <w:sz w:val="24"/>
                <w:szCs w:val="24"/>
              </w:rPr>
              <w:t>41 915 066,39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E66251" w14:textId="77777777" w:rsidR="002B4C3B" w:rsidRPr="00A562E2" w:rsidRDefault="002B4C3B" w:rsidP="002B4C3B">
            <w:pPr>
              <w:jc w:val="center"/>
              <w:rPr>
                <w:sz w:val="24"/>
                <w:szCs w:val="24"/>
              </w:rPr>
            </w:pPr>
            <w:r>
              <w:rPr>
                <w:sz w:val="24"/>
                <w:szCs w:val="24"/>
              </w:rPr>
              <w:t>63,4</w:t>
            </w:r>
          </w:p>
        </w:tc>
      </w:tr>
      <w:tr w:rsidR="002B4C3B" w:rsidRPr="00A562E2" w14:paraId="5A936F84" w14:textId="77777777" w:rsidTr="002B4C3B">
        <w:trPr>
          <w:cantSplit/>
          <w:trHeight w:val="376"/>
        </w:trPr>
        <w:tc>
          <w:tcPr>
            <w:tcW w:w="1985" w:type="dxa"/>
            <w:vMerge/>
            <w:tcBorders>
              <w:left w:val="single" w:sz="4" w:space="0" w:color="auto"/>
              <w:bottom w:val="single" w:sz="4" w:space="0" w:color="auto"/>
              <w:right w:val="single" w:sz="4" w:space="0" w:color="auto"/>
            </w:tcBorders>
          </w:tcPr>
          <w:p w14:paraId="05D10197" w14:textId="77777777" w:rsidR="002B4C3B" w:rsidRPr="00A562E2"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36B3E1" w14:textId="77777777" w:rsidR="002B4C3B" w:rsidRPr="00A562E2" w:rsidRDefault="002B4C3B" w:rsidP="002B4C3B">
            <w:pPr>
              <w:jc w:val="center"/>
              <w:rPr>
                <w:sz w:val="24"/>
                <w:szCs w:val="24"/>
              </w:rPr>
            </w:pPr>
            <w:r w:rsidRPr="00A562E2">
              <w:rPr>
                <w:sz w:val="24"/>
                <w:szCs w:val="24"/>
              </w:rPr>
              <w:t>Бюджет МО «Ленский</w:t>
            </w:r>
          </w:p>
          <w:p w14:paraId="539F9727" w14:textId="77777777" w:rsidR="002B4C3B" w:rsidRPr="00A562E2" w:rsidRDefault="002B4C3B" w:rsidP="002B4C3B">
            <w:pPr>
              <w:jc w:val="center"/>
              <w:rPr>
                <w:sz w:val="24"/>
                <w:szCs w:val="24"/>
              </w:rPr>
            </w:pPr>
            <w:r w:rsidRPr="00A562E2">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C7699E5" w14:textId="77777777" w:rsidR="002B4C3B" w:rsidRPr="00A562E2" w:rsidRDefault="002B4C3B" w:rsidP="002B4C3B">
            <w:pPr>
              <w:jc w:val="center"/>
              <w:rPr>
                <w:sz w:val="24"/>
                <w:szCs w:val="24"/>
              </w:rPr>
            </w:pPr>
            <w:r>
              <w:rPr>
                <w:sz w:val="24"/>
                <w:szCs w:val="24"/>
              </w:rPr>
              <w:t>285 922 228,81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FAC127" w14:textId="77777777" w:rsidR="002B4C3B" w:rsidRPr="00A562E2" w:rsidRDefault="002B4C3B" w:rsidP="002B4C3B">
            <w:pPr>
              <w:jc w:val="center"/>
              <w:rPr>
                <w:sz w:val="24"/>
                <w:szCs w:val="24"/>
              </w:rPr>
            </w:pPr>
            <w:r>
              <w:rPr>
                <w:sz w:val="24"/>
                <w:szCs w:val="24"/>
              </w:rPr>
              <w:t>55 347 759,25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D0E2A4" w14:textId="77777777" w:rsidR="002B4C3B" w:rsidRPr="00A562E2" w:rsidRDefault="002B4C3B" w:rsidP="002B4C3B">
            <w:pPr>
              <w:jc w:val="center"/>
              <w:rPr>
                <w:sz w:val="24"/>
                <w:szCs w:val="24"/>
              </w:rPr>
            </w:pPr>
            <w:r>
              <w:rPr>
                <w:sz w:val="24"/>
                <w:szCs w:val="24"/>
              </w:rPr>
              <w:t>19,4</w:t>
            </w:r>
          </w:p>
        </w:tc>
      </w:tr>
      <w:tr w:rsidR="002B4C3B" w:rsidRPr="00A562E2" w14:paraId="21FDC06D" w14:textId="77777777" w:rsidTr="002B4C3B">
        <w:trPr>
          <w:cantSplit/>
          <w:trHeight w:val="376"/>
        </w:trPr>
        <w:tc>
          <w:tcPr>
            <w:tcW w:w="1985" w:type="dxa"/>
            <w:vMerge/>
            <w:tcBorders>
              <w:left w:val="single" w:sz="4" w:space="0" w:color="auto"/>
              <w:bottom w:val="single" w:sz="4" w:space="0" w:color="auto"/>
              <w:right w:val="single" w:sz="4" w:space="0" w:color="auto"/>
            </w:tcBorders>
          </w:tcPr>
          <w:p w14:paraId="6529EECC" w14:textId="77777777" w:rsidR="002B4C3B" w:rsidRPr="00A562E2"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4BAEBC4" w14:textId="77777777" w:rsidR="002B4C3B" w:rsidRPr="00A562E2" w:rsidRDefault="002B4C3B" w:rsidP="002B4C3B">
            <w:pPr>
              <w:rPr>
                <w:sz w:val="24"/>
                <w:szCs w:val="24"/>
              </w:rPr>
            </w:pPr>
            <w:r>
              <w:rPr>
                <w:sz w:val="24"/>
                <w:szCs w:val="24"/>
              </w:rPr>
              <w:t xml:space="preserve">       </w:t>
            </w:r>
            <w:r w:rsidRPr="00A562E2">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1F38801" w14:textId="77777777" w:rsidR="002B4C3B" w:rsidRPr="00A562E2" w:rsidRDefault="002B4C3B" w:rsidP="002B4C3B">
            <w:pPr>
              <w:jc w:val="center"/>
              <w:rPr>
                <w:sz w:val="24"/>
                <w:szCs w:val="24"/>
              </w:rPr>
            </w:pPr>
            <w:r>
              <w:rPr>
                <w:sz w:val="24"/>
                <w:szCs w:val="24"/>
              </w:rPr>
              <w:t>352 079 501,68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6B58B58" w14:textId="77777777" w:rsidR="002B4C3B" w:rsidRPr="00A562E2" w:rsidRDefault="002B4C3B" w:rsidP="002B4C3B">
            <w:pPr>
              <w:jc w:val="center"/>
              <w:rPr>
                <w:sz w:val="24"/>
                <w:szCs w:val="24"/>
              </w:rPr>
            </w:pPr>
            <w:r>
              <w:rPr>
                <w:sz w:val="24"/>
                <w:szCs w:val="24"/>
              </w:rPr>
              <w:t>97 262 825,64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AF87E9" w14:textId="77777777" w:rsidR="002B4C3B" w:rsidRPr="00A562E2" w:rsidRDefault="002B4C3B" w:rsidP="002B4C3B">
            <w:pPr>
              <w:jc w:val="center"/>
              <w:rPr>
                <w:sz w:val="24"/>
                <w:szCs w:val="24"/>
              </w:rPr>
            </w:pPr>
            <w:r>
              <w:rPr>
                <w:sz w:val="24"/>
                <w:szCs w:val="24"/>
              </w:rPr>
              <w:t>27,6</w:t>
            </w:r>
          </w:p>
        </w:tc>
      </w:tr>
    </w:tbl>
    <w:p w14:paraId="1ECBD3B7" w14:textId="77777777" w:rsidR="002B4C3B" w:rsidRDefault="002B4C3B" w:rsidP="002B4C3B">
      <w:pPr>
        <w:jc w:val="center"/>
        <w:rPr>
          <w:b/>
          <w:sz w:val="26"/>
          <w:szCs w:val="26"/>
        </w:rPr>
      </w:pPr>
    </w:p>
    <w:p w14:paraId="0C85DD37" w14:textId="77777777" w:rsidR="002B4C3B" w:rsidRDefault="002B4C3B" w:rsidP="002B4C3B">
      <w:pPr>
        <w:jc w:val="center"/>
        <w:rPr>
          <w:b/>
          <w:sz w:val="26"/>
          <w:szCs w:val="26"/>
        </w:rPr>
      </w:pPr>
    </w:p>
    <w:p w14:paraId="06843045" w14:textId="77777777" w:rsidR="002B4C3B" w:rsidRDefault="002B4C3B" w:rsidP="002B4C3B">
      <w:pPr>
        <w:pStyle w:val="a5"/>
        <w:ind w:left="567"/>
        <w:jc w:val="center"/>
        <w:rPr>
          <w:b/>
          <w:sz w:val="26"/>
          <w:szCs w:val="26"/>
        </w:rPr>
      </w:pPr>
      <w:r w:rsidRPr="006339D7">
        <w:rPr>
          <w:b/>
          <w:sz w:val="26"/>
          <w:szCs w:val="26"/>
        </w:rPr>
        <w:t>Результаты реализации наиболее значимых основных мероприятий му</w:t>
      </w:r>
      <w:r>
        <w:rPr>
          <w:b/>
          <w:sz w:val="26"/>
          <w:szCs w:val="26"/>
        </w:rPr>
        <w:t>ниципальной программы 2020 года</w:t>
      </w:r>
    </w:p>
    <w:p w14:paraId="183C7DC4" w14:textId="77777777" w:rsidR="002B4C3B" w:rsidRPr="006339D7" w:rsidRDefault="002B4C3B" w:rsidP="002B4C3B">
      <w:pPr>
        <w:pStyle w:val="a5"/>
        <w:ind w:left="567"/>
        <w:jc w:val="center"/>
        <w:rPr>
          <w:b/>
          <w:sz w:val="26"/>
          <w:szCs w:val="26"/>
        </w:rPr>
      </w:pPr>
    </w:p>
    <w:p w14:paraId="63B1929B" w14:textId="77777777" w:rsidR="002B4C3B" w:rsidRPr="0044011B" w:rsidRDefault="002B4C3B" w:rsidP="002B4C3B">
      <w:pPr>
        <w:tabs>
          <w:tab w:val="left" w:pos="567"/>
        </w:tabs>
        <w:spacing w:line="360" w:lineRule="auto"/>
        <w:ind w:firstLine="567"/>
        <w:jc w:val="both"/>
        <w:outlineLvl w:val="1"/>
        <w:rPr>
          <w:sz w:val="26"/>
          <w:szCs w:val="26"/>
        </w:rPr>
      </w:pPr>
      <w:r w:rsidRPr="0044011B">
        <w:rPr>
          <w:sz w:val="26"/>
          <w:szCs w:val="26"/>
        </w:rPr>
        <w:t xml:space="preserve">В рамках реализации мероприятия «Развитие системы управления недвижимостью» осуществляется поддержание в актуальном состоянии реестра муниципального имущества муниципального образования «Ленский район». По состоянию на 01.01.2021 г. в реестре муниципального имущества муниципального образования «Ленский район» Республики Саха (Якутия) (КАЗНА) значится имущество общей балансовой стоимостью 3 368 129 798,88 рублей: </w:t>
      </w:r>
    </w:p>
    <w:p w14:paraId="2E522C4F" w14:textId="77777777" w:rsidR="002B4C3B" w:rsidRDefault="002B4C3B" w:rsidP="00611ED4">
      <w:pPr>
        <w:pStyle w:val="a5"/>
        <w:numPr>
          <w:ilvl w:val="0"/>
          <w:numId w:val="7"/>
        </w:numPr>
        <w:tabs>
          <w:tab w:val="left" w:pos="0"/>
          <w:tab w:val="left" w:pos="993"/>
        </w:tabs>
        <w:adjustRightInd/>
        <w:spacing w:line="360" w:lineRule="auto"/>
        <w:ind w:left="0" w:firstLine="709"/>
        <w:jc w:val="both"/>
        <w:outlineLvl w:val="1"/>
        <w:rPr>
          <w:sz w:val="26"/>
          <w:szCs w:val="26"/>
        </w:rPr>
      </w:pPr>
      <w:r w:rsidRPr="00123595">
        <w:rPr>
          <w:sz w:val="26"/>
          <w:szCs w:val="26"/>
        </w:rPr>
        <w:t>Движимое имущество (в состав которого входят: производственный и хозяйственный инвентарь – 1575 объектов, балансовой стоимостью 70 834 578,58 руб., автотранспорт – 10 объектов, балансовой стоимостью 10 287 781,64 руб., алкотестер –1 объект, балансовой стоимостью 94 900 руб.;</w:t>
      </w:r>
    </w:p>
    <w:p w14:paraId="217AB109" w14:textId="77777777" w:rsidR="002B4C3B" w:rsidRDefault="002B4C3B" w:rsidP="00611ED4">
      <w:pPr>
        <w:pStyle w:val="a5"/>
        <w:numPr>
          <w:ilvl w:val="0"/>
          <w:numId w:val="7"/>
        </w:numPr>
        <w:tabs>
          <w:tab w:val="left" w:pos="0"/>
          <w:tab w:val="left" w:pos="993"/>
        </w:tabs>
        <w:adjustRightInd/>
        <w:spacing w:line="360" w:lineRule="auto"/>
        <w:ind w:left="0" w:firstLine="709"/>
        <w:jc w:val="both"/>
        <w:outlineLvl w:val="1"/>
        <w:rPr>
          <w:sz w:val="26"/>
          <w:szCs w:val="26"/>
        </w:rPr>
      </w:pPr>
      <w:r w:rsidRPr="00123595">
        <w:rPr>
          <w:sz w:val="26"/>
          <w:szCs w:val="26"/>
        </w:rPr>
        <w:t>Недвижимое имущество - 412 объекта, балансовой стоимостью 2 916 642 196,23</w:t>
      </w:r>
      <w:r w:rsidRPr="00123595">
        <w:rPr>
          <w:color w:val="FF0000"/>
          <w:sz w:val="26"/>
          <w:szCs w:val="26"/>
        </w:rPr>
        <w:t xml:space="preserve"> </w:t>
      </w:r>
      <w:r w:rsidRPr="00123595">
        <w:rPr>
          <w:sz w:val="26"/>
          <w:szCs w:val="26"/>
        </w:rPr>
        <w:t xml:space="preserve">руб. (в состав которого входят: жилой фонд, здания и сооружения, автодороги, газовые сети); </w:t>
      </w:r>
    </w:p>
    <w:p w14:paraId="7AE6740B" w14:textId="77777777" w:rsidR="002B4C3B" w:rsidRPr="00123595" w:rsidRDefault="002B4C3B" w:rsidP="00611ED4">
      <w:pPr>
        <w:pStyle w:val="a5"/>
        <w:numPr>
          <w:ilvl w:val="0"/>
          <w:numId w:val="7"/>
        </w:numPr>
        <w:tabs>
          <w:tab w:val="left" w:pos="0"/>
          <w:tab w:val="left" w:pos="993"/>
        </w:tabs>
        <w:adjustRightInd/>
        <w:spacing w:line="360" w:lineRule="auto"/>
        <w:ind w:left="0" w:firstLine="709"/>
        <w:jc w:val="both"/>
        <w:outlineLvl w:val="1"/>
        <w:rPr>
          <w:sz w:val="26"/>
          <w:szCs w:val="26"/>
        </w:rPr>
      </w:pPr>
      <w:r w:rsidRPr="00123595">
        <w:rPr>
          <w:sz w:val="26"/>
          <w:szCs w:val="26"/>
        </w:rPr>
        <w:t>Земельные участки – 124 объект, балансовой стоимостью 370 270 342,43 руб.</w:t>
      </w:r>
    </w:p>
    <w:p w14:paraId="75FEB8AA" w14:textId="77777777" w:rsidR="002B4C3B" w:rsidRPr="0044011B" w:rsidRDefault="002B4C3B" w:rsidP="002B4C3B">
      <w:pPr>
        <w:spacing w:line="360" w:lineRule="auto"/>
        <w:ind w:firstLine="709"/>
        <w:jc w:val="both"/>
        <w:rPr>
          <w:sz w:val="26"/>
          <w:szCs w:val="26"/>
        </w:rPr>
      </w:pPr>
      <w:r w:rsidRPr="0044011B">
        <w:rPr>
          <w:sz w:val="26"/>
          <w:szCs w:val="26"/>
        </w:rPr>
        <w:t>Состояние некоторых объектов муниципальной собственности муниципального образования «Ленский район» требует проведения капитального ремонта. Оптимизация муниципального сектора экономики муниципального образования «Ленский район» требует значительных затрат на ее проведение.</w:t>
      </w:r>
    </w:p>
    <w:p w14:paraId="47FF3689" w14:textId="77777777" w:rsidR="002B4C3B" w:rsidRPr="0044011B" w:rsidRDefault="002B4C3B" w:rsidP="002B4C3B">
      <w:pPr>
        <w:spacing w:line="360" w:lineRule="auto"/>
        <w:ind w:firstLine="709"/>
        <w:jc w:val="both"/>
        <w:textAlignment w:val="baseline"/>
        <w:rPr>
          <w:sz w:val="26"/>
          <w:szCs w:val="26"/>
        </w:rPr>
      </w:pPr>
      <w:r w:rsidRPr="0044011B">
        <w:rPr>
          <w:sz w:val="26"/>
          <w:szCs w:val="26"/>
          <w:bdr w:val="none" w:sz="0" w:space="0" w:color="auto" w:frame="1"/>
          <w:shd w:val="clear" w:color="auto" w:fill="FFFFFF"/>
        </w:rPr>
        <w:t>В 2020 году разработана Схема размещения рекламных конструкций на территории города Ленска. Указанный</w:t>
      </w:r>
      <w:r w:rsidRPr="0044011B">
        <w:rPr>
          <w:color w:val="000000"/>
          <w:sz w:val="26"/>
          <w:szCs w:val="26"/>
          <w:bdr w:val="none" w:sz="0" w:space="0" w:color="auto" w:frame="1"/>
          <w:shd w:val="clear" w:color="auto" w:fill="FFFFFF"/>
        </w:rPr>
        <w:t xml:space="preserve"> документ </w:t>
      </w:r>
      <w:r w:rsidRPr="0044011B">
        <w:rPr>
          <w:sz w:val="26"/>
          <w:szCs w:val="26"/>
          <w:bdr w:val="none" w:sz="0" w:space="0" w:color="auto" w:frame="1"/>
          <w:shd w:val="clear" w:color="auto" w:fill="FFFFFF"/>
        </w:rPr>
        <w:t>содержит карту размещения рекламных конструкций и определяет точные места размещения, а также их характеристики (тип, вид, размер, площадь информационного поля и т.д.).</w:t>
      </w:r>
      <w:r w:rsidRPr="0044011B">
        <w:rPr>
          <w:sz w:val="26"/>
          <w:szCs w:val="26"/>
        </w:rPr>
        <w:t xml:space="preserve"> </w:t>
      </w:r>
    </w:p>
    <w:p w14:paraId="24DC0B73" w14:textId="77777777" w:rsidR="002B4C3B" w:rsidRPr="0044011B" w:rsidRDefault="002B4C3B" w:rsidP="002B4C3B">
      <w:pPr>
        <w:spacing w:line="360" w:lineRule="auto"/>
        <w:ind w:firstLine="709"/>
        <w:jc w:val="both"/>
        <w:textAlignment w:val="baseline"/>
        <w:rPr>
          <w:sz w:val="26"/>
          <w:szCs w:val="26"/>
        </w:rPr>
      </w:pPr>
      <w:r w:rsidRPr="0044011B">
        <w:rPr>
          <w:sz w:val="26"/>
          <w:szCs w:val="26"/>
        </w:rPr>
        <w:t>В связи с завершением срока действия договоров на установку и эксплуатацию рекламных конструкций в 2020 году состоялись торги, по итогам торгов заключены 12 договоров сроком на пять лет, общей стоимостью 204 400,00 рублей.</w:t>
      </w:r>
    </w:p>
    <w:p w14:paraId="28B000E9" w14:textId="77777777" w:rsidR="002B4C3B" w:rsidRPr="0044011B" w:rsidRDefault="002B4C3B" w:rsidP="002B4C3B">
      <w:pPr>
        <w:spacing w:line="360" w:lineRule="auto"/>
        <w:ind w:firstLine="709"/>
        <w:jc w:val="both"/>
        <w:textAlignment w:val="baseline"/>
        <w:rPr>
          <w:sz w:val="26"/>
          <w:szCs w:val="26"/>
        </w:rPr>
      </w:pPr>
      <w:r w:rsidRPr="0044011B">
        <w:rPr>
          <w:sz w:val="26"/>
          <w:szCs w:val="26"/>
        </w:rPr>
        <w:t>Методом сплошной проверки 14.10.2020 г. выявлены 24 самовольно установленных рекламных конструкций с истекшими сроками действия разрешений на установку и эксплуатацию рекламных конструкций.</w:t>
      </w:r>
    </w:p>
    <w:p w14:paraId="031FC516" w14:textId="77777777" w:rsidR="002B4C3B" w:rsidRPr="0044011B" w:rsidRDefault="002B4C3B" w:rsidP="002B4C3B">
      <w:pPr>
        <w:spacing w:line="360" w:lineRule="auto"/>
        <w:ind w:firstLine="709"/>
        <w:jc w:val="both"/>
        <w:textAlignment w:val="baseline"/>
        <w:rPr>
          <w:sz w:val="26"/>
          <w:szCs w:val="26"/>
          <w:shd w:val="clear" w:color="auto" w:fill="FFFFFF"/>
        </w:rPr>
      </w:pPr>
      <w:r w:rsidRPr="0044011B">
        <w:rPr>
          <w:sz w:val="26"/>
          <w:szCs w:val="26"/>
          <w:shd w:val="clear" w:color="auto" w:fill="FFFFFF"/>
        </w:rPr>
        <w:t xml:space="preserve">За 2020 год в адрес рекламораспространителей направлено 22 предписания о </w:t>
      </w:r>
      <w:r w:rsidRPr="0044011B">
        <w:rPr>
          <w:sz w:val="26"/>
          <w:szCs w:val="26"/>
          <w:shd w:val="clear" w:color="auto" w:fill="FFFFFF"/>
        </w:rPr>
        <w:lastRenderedPageBreak/>
        <w:t>демонтаже рекламной конструкции, из них:</w:t>
      </w:r>
    </w:p>
    <w:p w14:paraId="74D899AE" w14:textId="77777777" w:rsidR="002B4C3B" w:rsidRDefault="002B4C3B" w:rsidP="00611ED4">
      <w:pPr>
        <w:pStyle w:val="a5"/>
        <w:widowControl/>
        <w:numPr>
          <w:ilvl w:val="0"/>
          <w:numId w:val="7"/>
        </w:numPr>
        <w:autoSpaceDE/>
        <w:autoSpaceDN/>
        <w:adjustRightInd/>
        <w:spacing w:line="360" w:lineRule="auto"/>
        <w:ind w:left="993" w:hanging="284"/>
        <w:jc w:val="both"/>
        <w:textAlignment w:val="baseline"/>
        <w:rPr>
          <w:sz w:val="26"/>
          <w:szCs w:val="26"/>
          <w:shd w:val="clear" w:color="auto" w:fill="FFFFFF"/>
        </w:rPr>
      </w:pPr>
      <w:r w:rsidRPr="00435497">
        <w:rPr>
          <w:sz w:val="26"/>
          <w:szCs w:val="26"/>
          <w:shd w:val="clear" w:color="auto" w:fill="FFFFFF"/>
        </w:rPr>
        <w:t>демонтированы рекламораспространителями самостоятельно – 6 шт.;</w:t>
      </w:r>
    </w:p>
    <w:p w14:paraId="348CAD5D" w14:textId="77777777" w:rsidR="002B4C3B" w:rsidRDefault="002B4C3B" w:rsidP="00611ED4">
      <w:pPr>
        <w:pStyle w:val="a5"/>
        <w:widowControl/>
        <w:numPr>
          <w:ilvl w:val="0"/>
          <w:numId w:val="7"/>
        </w:numPr>
        <w:tabs>
          <w:tab w:val="left" w:pos="993"/>
        </w:tabs>
        <w:autoSpaceDE/>
        <w:autoSpaceDN/>
        <w:adjustRightInd/>
        <w:spacing w:line="360" w:lineRule="auto"/>
        <w:ind w:left="0" w:firstLine="709"/>
        <w:jc w:val="both"/>
        <w:textAlignment w:val="baseline"/>
        <w:rPr>
          <w:sz w:val="26"/>
          <w:szCs w:val="26"/>
          <w:shd w:val="clear" w:color="auto" w:fill="FFFFFF"/>
        </w:rPr>
      </w:pPr>
      <w:r w:rsidRPr="00435497">
        <w:rPr>
          <w:sz w:val="26"/>
          <w:szCs w:val="26"/>
          <w:shd w:val="clear" w:color="auto" w:fill="FFFFFF"/>
        </w:rPr>
        <w:t>демонтированы подрядной организацией, с которой заключен контракт на выполнение работ по демонтажу самовольно установленных рекламных конструкций, а также устаревших рекламных конструкций, имеющих неудовлетворительное техническое состояние на сумму 13 926,51 рублей – 4 шт.;</w:t>
      </w:r>
    </w:p>
    <w:p w14:paraId="13E38AA6" w14:textId="77777777" w:rsidR="002B4C3B" w:rsidRPr="00435497" w:rsidRDefault="002B4C3B" w:rsidP="00611ED4">
      <w:pPr>
        <w:pStyle w:val="a5"/>
        <w:widowControl/>
        <w:numPr>
          <w:ilvl w:val="0"/>
          <w:numId w:val="7"/>
        </w:numPr>
        <w:tabs>
          <w:tab w:val="left" w:pos="993"/>
        </w:tabs>
        <w:autoSpaceDE/>
        <w:autoSpaceDN/>
        <w:adjustRightInd/>
        <w:spacing w:line="360" w:lineRule="auto"/>
        <w:ind w:left="0" w:firstLine="709"/>
        <w:jc w:val="both"/>
        <w:textAlignment w:val="baseline"/>
        <w:rPr>
          <w:sz w:val="26"/>
          <w:szCs w:val="26"/>
          <w:shd w:val="clear" w:color="auto" w:fill="FFFFFF"/>
        </w:rPr>
      </w:pPr>
      <w:r w:rsidRPr="00435497">
        <w:rPr>
          <w:sz w:val="26"/>
          <w:szCs w:val="26"/>
          <w:shd w:val="clear" w:color="auto" w:fill="FFFFFF"/>
        </w:rPr>
        <w:t>оформлены рекламораспространителями разрешения на установку и эксплуатацию рекламных конструкций, после получения предписания, в соответствии с требованием законодательства – 9 шт.</w:t>
      </w:r>
    </w:p>
    <w:p w14:paraId="1B4ACF2F" w14:textId="77777777" w:rsidR="002B4C3B" w:rsidRPr="0044011B" w:rsidRDefault="002B4C3B" w:rsidP="002B4C3B">
      <w:pPr>
        <w:spacing w:line="360" w:lineRule="auto"/>
        <w:ind w:firstLine="709"/>
        <w:jc w:val="both"/>
        <w:textAlignment w:val="baseline"/>
        <w:rPr>
          <w:sz w:val="26"/>
          <w:szCs w:val="26"/>
          <w:shd w:val="clear" w:color="auto" w:fill="FFFFFF"/>
        </w:rPr>
      </w:pPr>
      <w:r w:rsidRPr="0044011B">
        <w:rPr>
          <w:sz w:val="26"/>
          <w:szCs w:val="26"/>
          <w:shd w:val="clear" w:color="auto" w:fill="FFFFFF"/>
        </w:rPr>
        <w:t xml:space="preserve">Во исполнение претензий о возмещении расходов по демонтажу рекламных конструкций, направленных в адрес рекламораспространителей, самовольно установивших конструкции, владельцы трех рекламных конструкций возместили расходы в бюджет МО «Ленский район» в размере 10 521,24 рублей. </w:t>
      </w:r>
    </w:p>
    <w:p w14:paraId="1FFAFF7D" w14:textId="77777777" w:rsidR="002B4C3B" w:rsidRPr="0044011B" w:rsidRDefault="002B4C3B" w:rsidP="002B4C3B">
      <w:pPr>
        <w:spacing w:line="360" w:lineRule="auto"/>
        <w:ind w:firstLine="709"/>
        <w:jc w:val="both"/>
        <w:textAlignment w:val="baseline"/>
        <w:rPr>
          <w:sz w:val="26"/>
          <w:szCs w:val="26"/>
          <w:shd w:val="clear" w:color="auto" w:fill="FFFFFF"/>
        </w:rPr>
      </w:pPr>
      <w:r w:rsidRPr="0044011B">
        <w:rPr>
          <w:sz w:val="26"/>
          <w:szCs w:val="26"/>
          <w:shd w:val="clear" w:color="auto" w:fill="FFFFFF"/>
        </w:rPr>
        <w:t>Остальные рекламные конструкции, на которые на сегодняшний день их владельцами не оформлены разрешения, будут демонтированы во 2 квартале 2021 года.</w:t>
      </w:r>
    </w:p>
    <w:p w14:paraId="7B2827D6" w14:textId="77777777" w:rsidR="002B4C3B" w:rsidRPr="0044011B" w:rsidRDefault="002B4C3B" w:rsidP="002B4C3B">
      <w:pPr>
        <w:spacing w:line="360" w:lineRule="auto"/>
        <w:ind w:firstLine="709"/>
        <w:jc w:val="both"/>
        <w:textAlignment w:val="baseline"/>
        <w:rPr>
          <w:sz w:val="26"/>
          <w:szCs w:val="26"/>
        </w:rPr>
      </w:pPr>
      <w:r w:rsidRPr="0044011B">
        <w:rPr>
          <w:sz w:val="26"/>
          <w:szCs w:val="26"/>
        </w:rPr>
        <w:t>В 2020 году в собственность муниципального образования «Ленский район» Республики Саха (Якутия) зарегистрирован 61 объект.</w:t>
      </w:r>
    </w:p>
    <w:p w14:paraId="4E8D3D3E" w14:textId="77777777" w:rsidR="002B4C3B" w:rsidRPr="0044011B" w:rsidRDefault="002B4C3B" w:rsidP="002B4C3B">
      <w:pPr>
        <w:spacing w:line="360" w:lineRule="auto"/>
        <w:ind w:firstLine="709"/>
        <w:jc w:val="both"/>
        <w:textAlignment w:val="baseline"/>
        <w:rPr>
          <w:sz w:val="26"/>
          <w:szCs w:val="26"/>
        </w:rPr>
      </w:pPr>
      <w:r w:rsidRPr="0044011B">
        <w:rPr>
          <w:sz w:val="26"/>
          <w:szCs w:val="26"/>
        </w:rPr>
        <w:t>Закончилась трудоёмкая работа по подготовке документов для постановки на бесхозяйный учет сетей теплоснабжения учреждений бюджетной сферы МО «Ленский район» (согласно перечня ООО «ЛПТЭС»).</w:t>
      </w:r>
    </w:p>
    <w:p w14:paraId="1B736125" w14:textId="77777777" w:rsidR="002B4C3B" w:rsidRPr="0044011B" w:rsidRDefault="002B4C3B" w:rsidP="002B4C3B">
      <w:pPr>
        <w:spacing w:line="360" w:lineRule="auto"/>
        <w:ind w:firstLine="709"/>
        <w:jc w:val="both"/>
        <w:textAlignment w:val="baseline"/>
        <w:rPr>
          <w:sz w:val="26"/>
          <w:szCs w:val="26"/>
        </w:rPr>
      </w:pPr>
      <w:r w:rsidRPr="0044011B">
        <w:rPr>
          <w:sz w:val="26"/>
          <w:szCs w:val="26"/>
        </w:rPr>
        <w:t xml:space="preserve">Так, </w:t>
      </w:r>
      <w:r w:rsidRPr="009E43D6">
        <w:rPr>
          <w:sz w:val="26"/>
          <w:szCs w:val="26"/>
        </w:rPr>
        <w:t>в 2020 году</w:t>
      </w:r>
      <w:r w:rsidRPr="0044011B">
        <w:rPr>
          <w:sz w:val="26"/>
          <w:szCs w:val="26"/>
        </w:rPr>
        <w:t xml:space="preserve"> в Единый государственный реестр прав на недвижимое имущество и сделок с ним внесена запись о принятии на учет в качестве </w:t>
      </w:r>
      <w:r w:rsidRPr="009E43D6">
        <w:rPr>
          <w:sz w:val="26"/>
          <w:szCs w:val="26"/>
        </w:rPr>
        <w:t>11</w:t>
      </w:r>
      <w:r w:rsidRPr="0044011B">
        <w:rPr>
          <w:sz w:val="26"/>
          <w:szCs w:val="26"/>
        </w:rPr>
        <w:t xml:space="preserve"> бесхозяйных объектов недвижимого имущества.</w:t>
      </w:r>
    </w:p>
    <w:p w14:paraId="34629851" w14:textId="77777777" w:rsidR="002B4C3B" w:rsidRPr="0044011B" w:rsidRDefault="002B4C3B" w:rsidP="002B4C3B">
      <w:pPr>
        <w:spacing w:line="360" w:lineRule="auto"/>
        <w:ind w:firstLine="709"/>
        <w:jc w:val="both"/>
        <w:textAlignment w:val="baseline"/>
        <w:rPr>
          <w:sz w:val="26"/>
          <w:szCs w:val="26"/>
        </w:rPr>
      </w:pPr>
      <w:r w:rsidRPr="0044011B">
        <w:rPr>
          <w:sz w:val="26"/>
          <w:szCs w:val="26"/>
        </w:rPr>
        <w:t>Значительную часть неналоговых поступлений в бюджет муниципального района составляют доходы от сдачи в аренду имущества, составляющего казну муниципального образования «Ленский район». Так, по состоянию на 31.12.2020 года поступления арендной платы от использования муниципального имущества составили 3 892 627,66 руб.</w:t>
      </w:r>
    </w:p>
    <w:p w14:paraId="457A2707" w14:textId="77777777" w:rsidR="002B4C3B" w:rsidRPr="0044011B" w:rsidRDefault="002B4C3B" w:rsidP="002B4C3B">
      <w:pPr>
        <w:tabs>
          <w:tab w:val="left" w:pos="5805"/>
        </w:tabs>
        <w:spacing w:line="360" w:lineRule="auto"/>
        <w:ind w:firstLine="709"/>
        <w:jc w:val="both"/>
        <w:rPr>
          <w:sz w:val="26"/>
          <w:szCs w:val="26"/>
        </w:rPr>
      </w:pPr>
      <w:r w:rsidRPr="0044011B">
        <w:rPr>
          <w:sz w:val="26"/>
          <w:szCs w:val="26"/>
        </w:rPr>
        <w:t>По состоянию на 31.12.2020 действует 25 договоров аренды, общая площадь переданных в аренду помещений составляет 18 179,2 кв.м.</w:t>
      </w:r>
    </w:p>
    <w:p w14:paraId="7A381BF2" w14:textId="77777777" w:rsidR="002B4C3B" w:rsidRPr="0044011B" w:rsidRDefault="002B4C3B" w:rsidP="002B4C3B">
      <w:pPr>
        <w:tabs>
          <w:tab w:val="left" w:pos="5805"/>
        </w:tabs>
        <w:spacing w:line="360" w:lineRule="auto"/>
        <w:ind w:firstLine="709"/>
        <w:jc w:val="both"/>
        <w:rPr>
          <w:sz w:val="26"/>
          <w:szCs w:val="26"/>
        </w:rPr>
      </w:pPr>
      <w:r w:rsidRPr="0044011B">
        <w:rPr>
          <w:sz w:val="26"/>
          <w:szCs w:val="26"/>
        </w:rPr>
        <w:t xml:space="preserve">За 2020 год, в связи с объявленными антикризисными мерами, претензии о необходимости погашения задолженности по оплате аренды арендаторам не </w:t>
      </w:r>
      <w:r w:rsidRPr="0044011B">
        <w:rPr>
          <w:sz w:val="26"/>
          <w:szCs w:val="26"/>
        </w:rPr>
        <w:lastRenderedPageBreak/>
        <w:t xml:space="preserve">направлялись. </w:t>
      </w:r>
    </w:p>
    <w:p w14:paraId="5594FC0A" w14:textId="77777777" w:rsidR="002B4C3B" w:rsidRPr="0044011B" w:rsidRDefault="002B4C3B" w:rsidP="002B4C3B">
      <w:pPr>
        <w:spacing w:line="360" w:lineRule="auto"/>
        <w:ind w:firstLine="709"/>
        <w:jc w:val="both"/>
        <w:rPr>
          <w:sz w:val="26"/>
          <w:szCs w:val="26"/>
        </w:rPr>
      </w:pPr>
      <w:r w:rsidRPr="0044011B">
        <w:rPr>
          <w:sz w:val="26"/>
          <w:szCs w:val="26"/>
        </w:rPr>
        <w:t xml:space="preserve">Одним из приоритетных направлений деятельности муниципального образования «Ленский район» является имущественная поддержка субъектов малого и среднего предпринимательства (далее </w:t>
      </w:r>
      <w:r w:rsidRPr="00123595">
        <w:rPr>
          <w:sz w:val="26"/>
          <w:szCs w:val="26"/>
        </w:rPr>
        <w:t>–</w:t>
      </w:r>
      <w:r w:rsidRPr="0044011B">
        <w:rPr>
          <w:sz w:val="26"/>
          <w:szCs w:val="26"/>
        </w:rPr>
        <w:t xml:space="preserve"> МСП). Согласно статьи 18 Федерального закона от 24.07.2007 №</w:t>
      </w:r>
      <w:r>
        <w:rPr>
          <w:sz w:val="26"/>
          <w:szCs w:val="26"/>
        </w:rPr>
        <w:t xml:space="preserve"> </w:t>
      </w:r>
      <w:r w:rsidRPr="0044011B">
        <w:rPr>
          <w:sz w:val="26"/>
          <w:szCs w:val="26"/>
        </w:rPr>
        <w:t>209-ФЗ «О развитии малого и среднего предпринимательства в Российской Федерации» ежегодно утверждается перечень муниципального имущества для предоставления субъектам МСП в аренду на льготных условиях.</w:t>
      </w:r>
    </w:p>
    <w:p w14:paraId="4F95DF7A" w14:textId="77777777" w:rsidR="002B4C3B" w:rsidRPr="0044011B" w:rsidRDefault="002B4C3B" w:rsidP="002B4C3B">
      <w:pPr>
        <w:spacing w:line="360" w:lineRule="auto"/>
        <w:ind w:firstLine="709"/>
        <w:jc w:val="both"/>
        <w:rPr>
          <w:sz w:val="26"/>
          <w:szCs w:val="26"/>
        </w:rPr>
      </w:pPr>
      <w:r w:rsidRPr="0044011B">
        <w:rPr>
          <w:sz w:val="26"/>
          <w:szCs w:val="26"/>
        </w:rPr>
        <w:t>С целью оказания имущественной поддержки субъектам МСП, в связи с введением режима повышенной готовности на территории Республики Саха (Якутия) и мерах по противодействию распространению новой коронавирусной инфекции (COVID-19), утверждено Решение Районного Совета депутатов от 03.07.2020 №8-3 «Об отмене арендных платежей по договорам аренды муниципального имущества муниципального образования «Ленский район» для субъектов малого и среднего предпринимательства» на период с 17.03.2020 по 31.12.2020.</w:t>
      </w:r>
    </w:p>
    <w:p w14:paraId="43AB2EFA" w14:textId="77777777" w:rsidR="002B4C3B" w:rsidRPr="0044011B" w:rsidRDefault="002B4C3B" w:rsidP="002B4C3B">
      <w:pPr>
        <w:spacing w:line="360" w:lineRule="auto"/>
        <w:ind w:firstLine="709"/>
        <w:jc w:val="both"/>
        <w:rPr>
          <w:sz w:val="26"/>
          <w:szCs w:val="26"/>
        </w:rPr>
      </w:pPr>
      <w:r w:rsidRPr="0044011B">
        <w:rPr>
          <w:sz w:val="26"/>
          <w:szCs w:val="26"/>
        </w:rPr>
        <w:t>Количество объектов недвижимого имущества, по которым предоставлено освобождение по уплате арендных платежей</w:t>
      </w:r>
      <w:r>
        <w:rPr>
          <w:sz w:val="26"/>
          <w:szCs w:val="26"/>
        </w:rPr>
        <w:t xml:space="preserve"> </w:t>
      </w:r>
      <w:r w:rsidRPr="00123595">
        <w:rPr>
          <w:sz w:val="26"/>
          <w:szCs w:val="26"/>
        </w:rPr>
        <w:t>–</w:t>
      </w:r>
      <w:r w:rsidRPr="0044011B">
        <w:rPr>
          <w:sz w:val="26"/>
          <w:szCs w:val="26"/>
        </w:rPr>
        <w:t xml:space="preserve"> 9 ед.</w:t>
      </w:r>
    </w:p>
    <w:p w14:paraId="1935F6A1" w14:textId="77777777" w:rsidR="002B4C3B" w:rsidRPr="0044011B" w:rsidRDefault="002B4C3B" w:rsidP="002B4C3B">
      <w:pPr>
        <w:spacing w:line="360" w:lineRule="auto"/>
        <w:ind w:firstLine="709"/>
        <w:jc w:val="both"/>
        <w:rPr>
          <w:sz w:val="26"/>
          <w:szCs w:val="26"/>
        </w:rPr>
      </w:pPr>
      <w:r w:rsidRPr="0044011B">
        <w:rPr>
          <w:sz w:val="26"/>
          <w:szCs w:val="26"/>
        </w:rPr>
        <w:t>Суммарный объем освобождения по арендным платежам за имущество: 652, 6 тыс. рублей.</w:t>
      </w:r>
    </w:p>
    <w:p w14:paraId="46432EBE" w14:textId="77777777" w:rsidR="002B4C3B" w:rsidRPr="0044011B" w:rsidRDefault="002B4C3B" w:rsidP="002B4C3B">
      <w:pPr>
        <w:spacing w:line="360" w:lineRule="auto"/>
        <w:ind w:firstLine="709"/>
        <w:jc w:val="both"/>
        <w:rPr>
          <w:sz w:val="26"/>
          <w:szCs w:val="26"/>
        </w:rPr>
      </w:pPr>
      <w:r w:rsidRPr="0044011B">
        <w:rPr>
          <w:sz w:val="26"/>
          <w:szCs w:val="26"/>
        </w:rPr>
        <w:t xml:space="preserve">По состоянию на 01.01.2021 действует 11 договоров аренды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общей площадью 11 468,6 кв.м. </w:t>
      </w:r>
    </w:p>
    <w:p w14:paraId="1A6507F7" w14:textId="77777777" w:rsidR="002B4C3B" w:rsidRPr="0044011B" w:rsidRDefault="002B4C3B" w:rsidP="002B4C3B">
      <w:pPr>
        <w:spacing w:line="360" w:lineRule="auto"/>
        <w:ind w:firstLine="567"/>
        <w:jc w:val="both"/>
        <w:rPr>
          <w:sz w:val="26"/>
          <w:szCs w:val="26"/>
        </w:rPr>
      </w:pPr>
      <w:r w:rsidRPr="0044011B">
        <w:rPr>
          <w:sz w:val="26"/>
          <w:szCs w:val="26"/>
        </w:rPr>
        <w:t>В рамках реализации мероприятия «Развитие системы управления земельными ресурсами» в целях благоустройства объекта «Физкультурно-оздоровительный комплекс с плавательным бассейном и катком» в городе Ленске, в районе бульвара им. В.</w:t>
      </w:r>
      <w:r>
        <w:rPr>
          <w:sz w:val="26"/>
          <w:szCs w:val="26"/>
        </w:rPr>
        <w:t xml:space="preserve"> </w:t>
      </w:r>
      <w:r w:rsidRPr="0044011B">
        <w:rPr>
          <w:sz w:val="26"/>
          <w:szCs w:val="26"/>
        </w:rPr>
        <w:t xml:space="preserve">М. Ягнышева, в соответствии с проектом планировки и проектом межевания территории квартала 14:14:050043, ведется работа по объединению земельных участков. </w:t>
      </w:r>
    </w:p>
    <w:p w14:paraId="30EF5983" w14:textId="77777777" w:rsidR="002B4C3B" w:rsidRPr="0044011B" w:rsidRDefault="002B4C3B" w:rsidP="002B4C3B">
      <w:pPr>
        <w:spacing w:line="360" w:lineRule="auto"/>
        <w:ind w:firstLine="720"/>
        <w:jc w:val="both"/>
        <w:rPr>
          <w:sz w:val="26"/>
          <w:szCs w:val="26"/>
        </w:rPr>
      </w:pPr>
      <w:r w:rsidRPr="0044011B">
        <w:rPr>
          <w:sz w:val="26"/>
          <w:szCs w:val="26"/>
        </w:rPr>
        <w:t>С целью осуществления уточнения местоположения границ всех земельных участков, расположенных на территории кадастрового квартала 14:14:110004 между МКУ «КИО МО «Ленский район» РС (Я)» и ООО «СтройГеоКомплекс» был заключен Муниципальный контракт по выполнению комплексных кадастровых работ в отношении указанного квартала.</w:t>
      </w:r>
    </w:p>
    <w:p w14:paraId="6949B4B4" w14:textId="77777777" w:rsidR="002B4C3B" w:rsidRPr="0044011B" w:rsidRDefault="002B4C3B" w:rsidP="002B4C3B">
      <w:pPr>
        <w:spacing w:line="360" w:lineRule="auto"/>
        <w:ind w:firstLine="720"/>
        <w:jc w:val="both"/>
        <w:rPr>
          <w:sz w:val="26"/>
          <w:szCs w:val="26"/>
        </w:rPr>
      </w:pPr>
      <w:r w:rsidRPr="0044011B">
        <w:rPr>
          <w:sz w:val="26"/>
          <w:szCs w:val="26"/>
        </w:rPr>
        <w:lastRenderedPageBreak/>
        <w:t xml:space="preserve">Осуществлена работа по объединению земельных участков для строительства КСК (культурно спортивных комплексов) в с. Беченча, с. Нюя (Южная), с. Чамча. </w:t>
      </w:r>
    </w:p>
    <w:p w14:paraId="4BA64D7C" w14:textId="77777777" w:rsidR="002B4C3B" w:rsidRPr="0044011B" w:rsidRDefault="002B4C3B" w:rsidP="002B4C3B">
      <w:pPr>
        <w:spacing w:line="360" w:lineRule="auto"/>
        <w:ind w:firstLine="709"/>
        <w:jc w:val="both"/>
        <w:rPr>
          <w:sz w:val="26"/>
          <w:szCs w:val="26"/>
        </w:rPr>
      </w:pPr>
      <w:r w:rsidRPr="0044011B">
        <w:rPr>
          <w:sz w:val="26"/>
          <w:szCs w:val="26"/>
        </w:rPr>
        <w:t>Для строительства объекта «Детская школа искусств в г. Ленске» заключен контракт, а также получено разрешени</w:t>
      </w:r>
      <w:r>
        <w:rPr>
          <w:sz w:val="26"/>
          <w:szCs w:val="26"/>
        </w:rPr>
        <w:t>е на строительство объекта. В</w:t>
      </w:r>
      <w:r w:rsidRPr="0044011B">
        <w:rPr>
          <w:sz w:val="26"/>
          <w:szCs w:val="26"/>
        </w:rPr>
        <w:t xml:space="preserve"> настоящее время ведется работа по объединению земельных участков, где будет расположен указанный объект. </w:t>
      </w:r>
    </w:p>
    <w:p w14:paraId="45F75DB2" w14:textId="77777777" w:rsidR="002B4C3B" w:rsidRPr="0044011B" w:rsidRDefault="002B4C3B" w:rsidP="002B4C3B">
      <w:pPr>
        <w:spacing w:line="360" w:lineRule="auto"/>
        <w:ind w:firstLine="720"/>
        <w:jc w:val="both"/>
        <w:rPr>
          <w:sz w:val="26"/>
          <w:szCs w:val="26"/>
        </w:rPr>
      </w:pPr>
      <w:r w:rsidRPr="0044011B">
        <w:rPr>
          <w:sz w:val="26"/>
          <w:szCs w:val="26"/>
        </w:rPr>
        <w:t xml:space="preserve">План поступления от продажи земельных участков и арендной платы за использование земельных участков, расположенных на межселенной территории Ленского района и государственная собственность на которые не разграничена, и земельные участки, находящиеся в муниципальной собственности на 2020 год утвержден в </w:t>
      </w:r>
      <w:r w:rsidRPr="0044011B">
        <w:rPr>
          <w:color w:val="000000"/>
          <w:sz w:val="26"/>
          <w:szCs w:val="26"/>
        </w:rPr>
        <w:t>размере 3 485 000,0 рублей</w:t>
      </w:r>
      <w:r w:rsidRPr="0044011B">
        <w:rPr>
          <w:color w:val="FF0000"/>
          <w:sz w:val="26"/>
          <w:szCs w:val="26"/>
        </w:rPr>
        <w:t xml:space="preserve">. </w:t>
      </w:r>
      <w:r w:rsidRPr="0044011B">
        <w:rPr>
          <w:sz w:val="26"/>
          <w:szCs w:val="26"/>
        </w:rPr>
        <w:t xml:space="preserve">Фактическое поступление арендной платы за 2020 год по состоянию на 31.12.2020 года составило 4 529 315,2 рублей. </w:t>
      </w:r>
    </w:p>
    <w:p w14:paraId="3DD252BA" w14:textId="77777777" w:rsidR="002B4C3B" w:rsidRPr="0044011B" w:rsidRDefault="002B4C3B" w:rsidP="002B4C3B">
      <w:pPr>
        <w:spacing w:line="360" w:lineRule="auto"/>
        <w:ind w:firstLine="720"/>
        <w:jc w:val="both"/>
        <w:rPr>
          <w:sz w:val="26"/>
          <w:szCs w:val="26"/>
        </w:rPr>
      </w:pPr>
      <w:r w:rsidRPr="0044011B">
        <w:rPr>
          <w:sz w:val="26"/>
          <w:szCs w:val="26"/>
        </w:rPr>
        <w:t>Перевыполнение плана связано с тем что, в 2020 году Центром государственной кадастровой оценки проведена переоценка земельных участков и с 01.01.2020</w:t>
      </w:r>
      <w:r>
        <w:rPr>
          <w:sz w:val="26"/>
          <w:szCs w:val="26"/>
        </w:rPr>
        <w:t xml:space="preserve"> </w:t>
      </w:r>
      <w:r w:rsidRPr="0044011B">
        <w:rPr>
          <w:sz w:val="26"/>
          <w:szCs w:val="26"/>
        </w:rPr>
        <w:t>г. увеличена кадастровая стоимость земель, расположенных на территории Ленского района. Исходя из перерасчетов за 2020 год, значительно увеличилась кадастровая стоимость в отношении земельных участков, которые предназначены под индивидуальное жилищное строительство в населенных пунктах, а также участки с видом разрешённого использования для производственной деятельности и строительной промышленности.</w:t>
      </w:r>
    </w:p>
    <w:p w14:paraId="48BC73F9" w14:textId="77777777" w:rsidR="002B4C3B" w:rsidRPr="0044011B" w:rsidRDefault="002B4C3B" w:rsidP="002B4C3B">
      <w:pPr>
        <w:tabs>
          <w:tab w:val="left" w:pos="8931"/>
        </w:tabs>
        <w:spacing w:line="360" w:lineRule="auto"/>
        <w:ind w:firstLine="709"/>
        <w:jc w:val="both"/>
        <w:rPr>
          <w:sz w:val="26"/>
          <w:szCs w:val="26"/>
        </w:rPr>
      </w:pPr>
      <w:r w:rsidRPr="0044011B">
        <w:rPr>
          <w:sz w:val="26"/>
          <w:szCs w:val="26"/>
        </w:rPr>
        <w:t>Еще одним источником поступления доходов в местный бюджет от использования земельных участков является продажа земельных участков или права на заключение договоров аренды земельных участков на торгах.</w:t>
      </w:r>
    </w:p>
    <w:p w14:paraId="00B9FF76" w14:textId="77777777" w:rsidR="002B4C3B" w:rsidRPr="0044011B" w:rsidRDefault="002B4C3B" w:rsidP="002B4C3B">
      <w:pPr>
        <w:tabs>
          <w:tab w:val="left" w:pos="8931"/>
        </w:tabs>
        <w:spacing w:line="360" w:lineRule="auto"/>
        <w:ind w:firstLine="709"/>
        <w:jc w:val="both"/>
        <w:rPr>
          <w:sz w:val="26"/>
          <w:szCs w:val="26"/>
        </w:rPr>
      </w:pPr>
      <w:r w:rsidRPr="0044011B">
        <w:rPr>
          <w:sz w:val="26"/>
          <w:szCs w:val="26"/>
        </w:rPr>
        <w:t>В 2020 году на торги было выставлено 16 земельных участков, по итогам которых заключено 5 договоров аренды. Сумма годовых арендных платежей по заключенным договорам составила 237 758,67 руб.</w:t>
      </w:r>
    </w:p>
    <w:p w14:paraId="7A8A09D6" w14:textId="77777777" w:rsidR="002B4C3B" w:rsidRPr="0044011B" w:rsidRDefault="002B4C3B" w:rsidP="002B4C3B">
      <w:pPr>
        <w:tabs>
          <w:tab w:val="left" w:pos="709"/>
        </w:tabs>
        <w:spacing w:line="360" w:lineRule="auto"/>
        <w:ind w:firstLine="709"/>
        <w:jc w:val="both"/>
        <w:rPr>
          <w:sz w:val="26"/>
          <w:szCs w:val="26"/>
        </w:rPr>
      </w:pPr>
      <w:r w:rsidRPr="0044011B">
        <w:rPr>
          <w:sz w:val="26"/>
          <w:szCs w:val="26"/>
        </w:rPr>
        <w:t xml:space="preserve">В рамках проведения земельного муниципального контроля проведено 10 плановых проверок в отношении граждан. По обращению граждан были организованы внеплановые проверки в количестве 4 в отношении граждан и 1 проверка в отношении юридического лица. По итогам, которых выявлены факты нарушения земельного законодательства, в последствие чего было вынесено 4 предписания об устранении нарушения.    </w:t>
      </w:r>
    </w:p>
    <w:p w14:paraId="1CA84AE2" w14:textId="77777777" w:rsidR="002B4C3B" w:rsidRPr="0044011B" w:rsidRDefault="002B4C3B" w:rsidP="002B4C3B">
      <w:pPr>
        <w:spacing w:line="360" w:lineRule="auto"/>
        <w:ind w:firstLine="709"/>
        <w:jc w:val="both"/>
        <w:rPr>
          <w:sz w:val="26"/>
          <w:szCs w:val="26"/>
        </w:rPr>
      </w:pPr>
      <w:r w:rsidRPr="0044011B">
        <w:rPr>
          <w:sz w:val="26"/>
          <w:szCs w:val="26"/>
        </w:rPr>
        <w:t>Анализ факторов, повлиявших на ход реализации муни</w:t>
      </w:r>
      <w:r>
        <w:rPr>
          <w:sz w:val="26"/>
          <w:szCs w:val="26"/>
        </w:rPr>
        <w:t xml:space="preserve">ципальной программы за </w:t>
      </w:r>
      <w:r>
        <w:rPr>
          <w:sz w:val="26"/>
          <w:szCs w:val="26"/>
        </w:rPr>
        <w:lastRenderedPageBreak/>
        <w:t>2020 год:</w:t>
      </w:r>
    </w:p>
    <w:p w14:paraId="7F4D93F1" w14:textId="77777777" w:rsidR="002B4C3B" w:rsidRPr="0044011B" w:rsidRDefault="002B4C3B" w:rsidP="002B4C3B">
      <w:pPr>
        <w:spacing w:line="360" w:lineRule="auto"/>
        <w:ind w:firstLine="709"/>
        <w:jc w:val="both"/>
        <w:rPr>
          <w:sz w:val="26"/>
          <w:szCs w:val="26"/>
        </w:rPr>
      </w:pPr>
      <w:r w:rsidRPr="0044011B">
        <w:rPr>
          <w:sz w:val="26"/>
          <w:szCs w:val="26"/>
        </w:rPr>
        <w:t>1. В рамках реализации мероприятия «Формирование муниципальной собственности на объекты капитального строительства» не заключен муниципальный конт</w:t>
      </w:r>
      <w:r>
        <w:rPr>
          <w:sz w:val="26"/>
          <w:szCs w:val="26"/>
        </w:rPr>
        <w:t>ракт на строительство объекта: «</w:t>
      </w:r>
      <w:r w:rsidRPr="0044011B">
        <w:rPr>
          <w:sz w:val="26"/>
          <w:szCs w:val="26"/>
        </w:rPr>
        <w:t xml:space="preserve">ФОК с плавательным бассейном и хоккейным кортом Ленского улуса (района) РС (Я)». Муниципальным заказчиком на заключение муниципального контракта на выполнение проектно-сметной документации выступила Администрация МО «Ленский район», в настоящее время проектно-сметная документация проходит государственную экспертизу. </w:t>
      </w:r>
    </w:p>
    <w:p w14:paraId="5E318E91" w14:textId="77777777" w:rsidR="002B4C3B" w:rsidRPr="0044011B" w:rsidRDefault="002B4C3B" w:rsidP="002B4C3B">
      <w:pPr>
        <w:spacing w:line="360" w:lineRule="auto"/>
        <w:ind w:firstLine="709"/>
        <w:jc w:val="both"/>
        <w:rPr>
          <w:sz w:val="26"/>
          <w:szCs w:val="26"/>
        </w:rPr>
      </w:pPr>
      <w:r>
        <w:rPr>
          <w:sz w:val="26"/>
          <w:szCs w:val="26"/>
        </w:rPr>
        <w:t>2. Строительство объекта «</w:t>
      </w:r>
      <w:r w:rsidRPr="0044011B">
        <w:rPr>
          <w:sz w:val="26"/>
          <w:szCs w:val="26"/>
        </w:rPr>
        <w:t>Национальная школа на 50 учащихся с детским садом на 15 мест и интернатом на 15 мест в с. Толон Ленского района РС</w:t>
      </w:r>
      <w:r>
        <w:rPr>
          <w:sz w:val="26"/>
          <w:szCs w:val="26"/>
        </w:rPr>
        <w:t xml:space="preserve"> (</w:t>
      </w:r>
      <w:r w:rsidRPr="0044011B">
        <w:rPr>
          <w:sz w:val="26"/>
          <w:szCs w:val="26"/>
        </w:rPr>
        <w:t>Я</w:t>
      </w:r>
      <w:r>
        <w:rPr>
          <w:sz w:val="26"/>
          <w:szCs w:val="26"/>
        </w:rPr>
        <w:t>). Школа-сад на 50/15 мест»</w:t>
      </w:r>
      <w:r w:rsidRPr="0044011B">
        <w:rPr>
          <w:sz w:val="26"/>
          <w:szCs w:val="26"/>
        </w:rPr>
        <w:t xml:space="preserve">.  </w:t>
      </w:r>
    </w:p>
    <w:p w14:paraId="2E3740FF" w14:textId="77777777" w:rsidR="002B4C3B" w:rsidRPr="0044011B" w:rsidRDefault="002B4C3B" w:rsidP="002B4C3B">
      <w:pPr>
        <w:spacing w:line="360" w:lineRule="auto"/>
        <w:ind w:firstLine="709"/>
        <w:jc w:val="both"/>
        <w:rPr>
          <w:sz w:val="26"/>
          <w:szCs w:val="26"/>
        </w:rPr>
      </w:pPr>
      <w:r w:rsidRPr="0044011B">
        <w:rPr>
          <w:sz w:val="26"/>
          <w:szCs w:val="26"/>
        </w:rPr>
        <w:t xml:space="preserve">В связи с отставанием </w:t>
      </w:r>
      <w:r>
        <w:rPr>
          <w:sz w:val="26"/>
          <w:szCs w:val="26"/>
        </w:rPr>
        <w:t>п</w:t>
      </w:r>
      <w:r w:rsidRPr="0044011B">
        <w:rPr>
          <w:sz w:val="26"/>
          <w:szCs w:val="26"/>
        </w:rPr>
        <w:t xml:space="preserve">одрядчиком от графика </w:t>
      </w:r>
      <w:r>
        <w:rPr>
          <w:sz w:val="26"/>
          <w:szCs w:val="26"/>
        </w:rPr>
        <w:t>выполнения работ сумма расходов</w:t>
      </w:r>
      <w:r w:rsidRPr="0044011B">
        <w:rPr>
          <w:sz w:val="26"/>
          <w:szCs w:val="26"/>
        </w:rPr>
        <w:t xml:space="preserve"> в 2020 г.  составила – 28 034 799,99 руб. (в т.ч. местный бюджет – 19</w:t>
      </w:r>
      <w:r>
        <w:rPr>
          <w:sz w:val="26"/>
          <w:szCs w:val="26"/>
        </w:rPr>
        <w:t xml:space="preserve"> 119 733,60</w:t>
      </w:r>
      <w:r w:rsidRPr="0044011B">
        <w:rPr>
          <w:sz w:val="26"/>
          <w:szCs w:val="26"/>
        </w:rPr>
        <w:t xml:space="preserve"> руб., гос</w:t>
      </w:r>
      <w:r>
        <w:rPr>
          <w:sz w:val="26"/>
          <w:szCs w:val="26"/>
        </w:rPr>
        <w:t>ударственный</w:t>
      </w:r>
      <w:r w:rsidRPr="0044011B">
        <w:rPr>
          <w:sz w:val="26"/>
          <w:szCs w:val="26"/>
        </w:rPr>
        <w:t xml:space="preserve"> бюджет </w:t>
      </w:r>
      <w:r>
        <w:rPr>
          <w:sz w:val="26"/>
          <w:szCs w:val="26"/>
        </w:rPr>
        <w:t xml:space="preserve">РС (Я) </w:t>
      </w:r>
      <w:r w:rsidRPr="0044011B">
        <w:rPr>
          <w:sz w:val="26"/>
          <w:szCs w:val="26"/>
        </w:rPr>
        <w:t xml:space="preserve">– 8 915 066,39 руб.), при плановом значении – 129 668 171,2 руб. Оплата производится поэтапно, по факту выполнения работ. </w:t>
      </w:r>
    </w:p>
    <w:p w14:paraId="18C534D4" w14:textId="77777777" w:rsidR="002B4C3B" w:rsidRPr="0044011B" w:rsidRDefault="002B4C3B" w:rsidP="002B4C3B">
      <w:pPr>
        <w:spacing w:line="360" w:lineRule="auto"/>
        <w:ind w:firstLine="709"/>
        <w:jc w:val="both"/>
        <w:rPr>
          <w:sz w:val="26"/>
          <w:szCs w:val="26"/>
        </w:rPr>
      </w:pPr>
      <w:r>
        <w:rPr>
          <w:sz w:val="26"/>
          <w:szCs w:val="26"/>
        </w:rPr>
        <w:t>3. Строительство объекта «</w:t>
      </w:r>
      <w:r w:rsidRPr="0044011B">
        <w:rPr>
          <w:sz w:val="26"/>
          <w:szCs w:val="26"/>
        </w:rPr>
        <w:t>Школа на 50 учащихся в с. Натора Ленского района РС (Я)</w:t>
      </w:r>
      <w:r>
        <w:rPr>
          <w:sz w:val="26"/>
          <w:szCs w:val="26"/>
        </w:rPr>
        <w:t>»</w:t>
      </w:r>
      <w:r w:rsidRPr="0044011B">
        <w:rPr>
          <w:sz w:val="26"/>
          <w:szCs w:val="26"/>
        </w:rPr>
        <w:t>.</w:t>
      </w:r>
    </w:p>
    <w:p w14:paraId="608879B6" w14:textId="77777777" w:rsidR="002B4C3B" w:rsidRPr="0044011B" w:rsidRDefault="002B4C3B" w:rsidP="002B4C3B">
      <w:pPr>
        <w:spacing w:line="360" w:lineRule="auto"/>
        <w:ind w:firstLine="709"/>
        <w:jc w:val="both"/>
        <w:rPr>
          <w:sz w:val="26"/>
          <w:szCs w:val="26"/>
        </w:rPr>
      </w:pPr>
      <w:r w:rsidRPr="0044011B">
        <w:rPr>
          <w:sz w:val="26"/>
          <w:szCs w:val="26"/>
        </w:rPr>
        <w:t xml:space="preserve">В связи с отставанием </w:t>
      </w:r>
      <w:r>
        <w:rPr>
          <w:sz w:val="26"/>
          <w:szCs w:val="26"/>
        </w:rPr>
        <w:t>п</w:t>
      </w:r>
      <w:r w:rsidRPr="0044011B">
        <w:rPr>
          <w:sz w:val="26"/>
          <w:szCs w:val="26"/>
        </w:rPr>
        <w:t>одрядчиком от графика выполне</w:t>
      </w:r>
      <w:r>
        <w:rPr>
          <w:sz w:val="26"/>
          <w:szCs w:val="26"/>
        </w:rPr>
        <w:t>ния работ сумма расходов в 2020</w:t>
      </w:r>
      <w:r w:rsidRPr="0044011B">
        <w:rPr>
          <w:sz w:val="26"/>
          <w:szCs w:val="26"/>
        </w:rPr>
        <w:t xml:space="preserve"> г. составила –</w:t>
      </w:r>
      <w:r>
        <w:rPr>
          <w:sz w:val="26"/>
          <w:szCs w:val="26"/>
        </w:rPr>
        <w:t xml:space="preserve"> </w:t>
      </w:r>
      <w:r w:rsidRPr="0044011B">
        <w:rPr>
          <w:sz w:val="26"/>
          <w:szCs w:val="26"/>
        </w:rPr>
        <w:t>10 988 323,31 руб., при плановом значении – 29 711 709,45руб. Оплата производится поэтапно, по факту выполнения работ</w:t>
      </w:r>
    </w:p>
    <w:p w14:paraId="6EB22D01" w14:textId="77777777" w:rsidR="002B4C3B" w:rsidRPr="0044011B" w:rsidRDefault="002B4C3B" w:rsidP="002B4C3B">
      <w:pPr>
        <w:jc w:val="center"/>
        <w:rPr>
          <w:sz w:val="26"/>
          <w:szCs w:val="26"/>
        </w:rPr>
      </w:pPr>
    </w:p>
    <w:p w14:paraId="4475832A" w14:textId="77777777" w:rsidR="002B4C3B" w:rsidRPr="0044011B" w:rsidRDefault="002B4C3B" w:rsidP="002B4C3B">
      <w:pPr>
        <w:jc w:val="center"/>
        <w:rPr>
          <w:sz w:val="26"/>
          <w:szCs w:val="26"/>
        </w:rPr>
      </w:pPr>
      <w:r w:rsidRPr="0044011B">
        <w:rPr>
          <w:sz w:val="26"/>
          <w:szCs w:val="26"/>
        </w:rPr>
        <w:t>Таблица 2.2. Выполнение основных целевых индикаторов</w:t>
      </w:r>
    </w:p>
    <w:p w14:paraId="6B35A936" w14:textId="77777777" w:rsidR="002B4C3B" w:rsidRPr="0044011B" w:rsidRDefault="002B4C3B" w:rsidP="002B4C3B">
      <w:pPr>
        <w:jc w:val="center"/>
        <w:rPr>
          <w:sz w:val="26"/>
          <w:szCs w:val="26"/>
        </w:rPr>
      </w:pPr>
      <w:r w:rsidRPr="0044011B">
        <w:rPr>
          <w:sz w:val="26"/>
          <w:szCs w:val="26"/>
        </w:rPr>
        <w:t xml:space="preserve">и показателей программы за 2020 год </w:t>
      </w:r>
    </w:p>
    <w:p w14:paraId="04A97D59" w14:textId="77777777" w:rsidR="002B4C3B" w:rsidRDefault="002B4C3B" w:rsidP="002B4C3B">
      <w:pPr>
        <w:jc w:val="center"/>
        <w:rPr>
          <w:b/>
          <w:sz w:val="26"/>
          <w:szCs w:val="26"/>
        </w:rPr>
      </w:pPr>
      <w:r>
        <w:rPr>
          <w:sz w:val="28"/>
          <w:szCs w:val="28"/>
        </w:rPr>
        <w:t xml:space="preserve">                             </w:t>
      </w:r>
    </w:p>
    <w:tbl>
      <w:tblPr>
        <w:tblW w:w="9541" w:type="dxa"/>
        <w:tblInd w:w="93" w:type="dxa"/>
        <w:tblLayout w:type="fixed"/>
        <w:tblLook w:val="04A0" w:firstRow="1" w:lastRow="0" w:firstColumn="1" w:lastColumn="0" w:noHBand="0" w:noVBand="1"/>
      </w:tblPr>
      <w:tblGrid>
        <w:gridCol w:w="582"/>
        <w:gridCol w:w="3289"/>
        <w:gridCol w:w="1134"/>
        <w:gridCol w:w="1843"/>
        <w:gridCol w:w="1559"/>
        <w:gridCol w:w="1134"/>
      </w:tblGrid>
      <w:tr w:rsidR="002B4C3B" w:rsidRPr="00034992" w14:paraId="40D79EB4" w14:textId="77777777" w:rsidTr="002B4C3B">
        <w:trPr>
          <w:trHeight w:val="1196"/>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3A7534" w14:textId="77777777" w:rsidR="002B4C3B" w:rsidRPr="00034992" w:rsidRDefault="002B4C3B" w:rsidP="002B4C3B">
            <w:pPr>
              <w:jc w:val="center"/>
              <w:rPr>
                <w:sz w:val="24"/>
                <w:szCs w:val="24"/>
              </w:rPr>
            </w:pPr>
            <w:r w:rsidRPr="00034992">
              <w:rPr>
                <w:sz w:val="24"/>
                <w:szCs w:val="24"/>
              </w:rPr>
              <w:t xml:space="preserve">№ п/п </w:t>
            </w:r>
          </w:p>
        </w:tc>
        <w:tc>
          <w:tcPr>
            <w:tcW w:w="32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EAF3CBB" w14:textId="77777777" w:rsidR="002B4C3B" w:rsidRPr="00034992" w:rsidRDefault="002B4C3B" w:rsidP="002B4C3B">
            <w:pPr>
              <w:jc w:val="center"/>
              <w:rPr>
                <w:sz w:val="24"/>
                <w:szCs w:val="24"/>
              </w:rPr>
            </w:pPr>
            <w:r w:rsidRPr="00034992">
              <w:rPr>
                <w:sz w:val="24"/>
                <w:szCs w:val="24"/>
              </w:rPr>
              <w:t>Наименование показателя (индикатора)</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B9C10E" w14:textId="77777777" w:rsidR="002B4C3B" w:rsidRPr="00034992" w:rsidRDefault="002B4C3B" w:rsidP="002B4C3B">
            <w:pPr>
              <w:jc w:val="center"/>
              <w:rPr>
                <w:sz w:val="24"/>
                <w:szCs w:val="24"/>
              </w:rPr>
            </w:pPr>
            <w:r w:rsidRPr="00034992">
              <w:rPr>
                <w:sz w:val="24"/>
                <w:szCs w:val="24"/>
              </w:rPr>
              <w:t>Ед. изм.</w:t>
            </w:r>
          </w:p>
        </w:tc>
        <w:tc>
          <w:tcPr>
            <w:tcW w:w="1843" w:type="dxa"/>
            <w:tcBorders>
              <w:top w:val="single" w:sz="4" w:space="0" w:color="auto"/>
              <w:left w:val="nil"/>
              <w:bottom w:val="single" w:sz="4" w:space="0" w:color="auto"/>
              <w:right w:val="nil"/>
            </w:tcBorders>
            <w:shd w:val="clear" w:color="auto" w:fill="auto"/>
            <w:noWrap/>
            <w:vAlign w:val="center"/>
            <w:hideMark/>
          </w:tcPr>
          <w:p w14:paraId="082FF7E0" w14:textId="77777777" w:rsidR="002B4C3B" w:rsidRPr="00034992" w:rsidRDefault="002B4C3B" w:rsidP="002B4C3B">
            <w:pPr>
              <w:jc w:val="center"/>
              <w:rPr>
                <w:sz w:val="24"/>
                <w:szCs w:val="24"/>
              </w:rPr>
            </w:pPr>
            <w:r w:rsidRPr="00034992">
              <w:rPr>
                <w:sz w:val="24"/>
                <w:szCs w:val="24"/>
              </w:rPr>
              <w:t>План</w:t>
            </w:r>
          </w:p>
          <w:p w14:paraId="33451249" w14:textId="77777777" w:rsidR="002B4C3B" w:rsidRPr="00034992" w:rsidRDefault="002B4C3B" w:rsidP="002B4C3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B400D" w14:textId="77777777" w:rsidR="002B4C3B" w:rsidRPr="00034992" w:rsidRDefault="002B4C3B" w:rsidP="002B4C3B">
            <w:pPr>
              <w:jc w:val="center"/>
              <w:rPr>
                <w:sz w:val="24"/>
                <w:szCs w:val="24"/>
              </w:rPr>
            </w:pPr>
            <w:r w:rsidRPr="00034992">
              <w:rPr>
                <w:sz w:val="24"/>
                <w:szCs w:val="24"/>
              </w:rPr>
              <w:t>Факт</w:t>
            </w:r>
          </w:p>
          <w:p w14:paraId="25352225" w14:textId="77777777" w:rsidR="002B4C3B" w:rsidRPr="00034992" w:rsidRDefault="002B4C3B" w:rsidP="002B4C3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6B9CD1" w14:textId="77777777" w:rsidR="002B4C3B" w:rsidRPr="00034992" w:rsidRDefault="002B4C3B" w:rsidP="002B4C3B">
            <w:pPr>
              <w:jc w:val="center"/>
              <w:rPr>
                <w:sz w:val="24"/>
                <w:szCs w:val="24"/>
              </w:rPr>
            </w:pPr>
          </w:p>
          <w:p w14:paraId="756BBA51" w14:textId="77777777" w:rsidR="002B4C3B" w:rsidRPr="00034992" w:rsidRDefault="002B4C3B" w:rsidP="002B4C3B">
            <w:pPr>
              <w:jc w:val="center"/>
              <w:rPr>
                <w:sz w:val="24"/>
                <w:szCs w:val="24"/>
              </w:rPr>
            </w:pPr>
            <w:r w:rsidRPr="00034992">
              <w:rPr>
                <w:sz w:val="24"/>
                <w:szCs w:val="24"/>
              </w:rPr>
              <w:t>% исполнения</w:t>
            </w:r>
          </w:p>
        </w:tc>
      </w:tr>
      <w:tr w:rsidR="002B4C3B" w:rsidRPr="00034992" w14:paraId="28EE16F4" w14:textId="77777777" w:rsidTr="002B4C3B">
        <w:trPr>
          <w:trHeight w:val="163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AF031BD" w14:textId="77777777" w:rsidR="002B4C3B" w:rsidRPr="00034992" w:rsidRDefault="002B4C3B" w:rsidP="002B4C3B">
            <w:pPr>
              <w:jc w:val="center"/>
              <w:rPr>
                <w:sz w:val="24"/>
                <w:szCs w:val="24"/>
              </w:rPr>
            </w:pPr>
            <w:r w:rsidRPr="00034992">
              <w:rPr>
                <w:sz w:val="24"/>
                <w:szCs w:val="24"/>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5BB0EB09" w14:textId="77777777" w:rsidR="002B4C3B" w:rsidRPr="00034992" w:rsidRDefault="002B4C3B" w:rsidP="004465D6">
            <w:pPr>
              <w:ind w:firstLine="199"/>
              <w:rPr>
                <w:color w:val="000000"/>
                <w:sz w:val="24"/>
                <w:szCs w:val="24"/>
              </w:rPr>
            </w:pPr>
            <w:r w:rsidRPr="00034992">
              <w:rPr>
                <w:color w:val="000000"/>
                <w:sz w:val="24"/>
                <w:szCs w:val="24"/>
              </w:rPr>
              <w:t>Количество недвижимого имущества (здания, помещения, строения, сооружения), переданного в аренду в течение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35AE22" w14:textId="77777777" w:rsidR="002B4C3B" w:rsidRPr="00034992" w:rsidRDefault="002B4C3B" w:rsidP="002B4C3B">
            <w:pPr>
              <w:jc w:val="center"/>
              <w:rPr>
                <w:color w:val="000000"/>
                <w:sz w:val="24"/>
                <w:szCs w:val="24"/>
              </w:rPr>
            </w:pPr>
            <w:r>
              <w:rPr>
                <w:color w:val="000000"/>
                <w:sz w:val="24"/>
                <w:szCs w:val="24"/>
              </w:rPr>
              <w:t>е</w:t>
            </w:r>
            <w:r w:rsidRPr="00034992">
              <w:rPr>
                <w:color w:val="000000"/>
                <w:sz w:val="24"/>
                <w:szCs w:val="24"/>
              </w:rPr>
              <w:t>диниц</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661D79" w14:textId="77777777" w:rsidR="002B4C3B" w:rsidRPr="00034992" w:rsidRDefault="002B4C3B" w:rsidP="002B4C3B">
            <w:pPr>
              <w:jc w:val="center"/>
              <w:rPr>
                <w:color w:val="000000"/>
                <w:sz w:val="24"/>
                <w:szCs w:val="24"/>
              </w:rPr>
            </w:pPr>
            <w:r w:rsidRPr="00034992">
              <w:rPr>
                <w:color w:val="000000"/>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85A3F8" w14:textId="77777777" w:rsidR="002B4C3B" w:rsidRPr="00034992" w:rsidRDefault="002B4C3B" w:rsidP="002B4C3B">
            <w:pPr>
              <w:jc w:val="center"/>
              <w:rPr>
                <w:color w:val="000000"/>
                <w:sz w:val="24"/>
                <w:szCs w:val="24"/>
              </w:rPr>
            </w:pPr>
            <w:r w:rsidRPr="00034992">
              <w:rPr>
                <w:color w:val="000000"/>
                <w:sz w:val="24"/>
                <w:szCs w:val="24"/>
              </w:rPr>
              <w:t>13</w:t>
            </w:r>
          </w:p>
        </w:tc>
        <w:tc>
          <w:tcPr>
            <w:tcW w:w="1134" w:type="dxa"/>
            <w:tcBorders>
              <w:top w:val="single" w:sz="4" w:space="0" w:color="auto"/>
              <w:left w:val="single" w:sz="4" w:space="0" w:color="auto"/>
              <w:bottom w:val="single" w:sz="4" w:space="0" w:color="auto"/>
              <w:right w:val="single" w:sz="4" w:space="0" w:color="auto"/>
            </w:tcBorders>
          </w:tcPr>
          <w:p w14:paraId="20F0220F" w14:textId="77777777" w:rsidR="002B4C3B" w:rsidRDefault="002B4C3B" w:rsidP="002B4C3B">
            <w:pPr>
              <w:jc w:val="center"/>
              <w:rPr>
                <w:sz w:val="24"/>
                <w:szCs w:val="24"/>
              </w:rPr>
            </w:pPr>
          </w:p>
          <w:p w14:paraId="37575F6F" w14:textId="77777777" w:rsidR="002B4C3B" w:rsidRDefault="002B4C3B" w:rsidP="002B4C3B">
            <w:pPr>
              <w:jc w:val="center"/>
              <w:rPr>
                <w:sz w:val="24"/>
                <w:szCs w:val="24"/>
              </w:rPr>
            </w:pPr>
          </w:p>
          <w:p w14:paraId="2DF4F1D4" w14:textId="77777777" w:rsidR="002B4C3B" w:rsidRPr="00034992" w:rsidRDefault="002B4C3B" w:rsidP="002B4C3B">
            <w:pPr>
              <w:jc w:val="center"/>
              <w:rPr>
                <w:sz w:val="24"/>
                <w:szCs w:val="24"/>
              </w:rPr>
            </w:pPr>
            <w:r>
              <w:rPr>
                <w:sz w:val="24"/>
                <w:szCs w:val="24"/>
              </w:rPr>
              <w:t>325</w:t>
            </w:r>
          </w:p>
        </w:tc>
      </w:tr>
      <w:tr w:rsidR="002B4C3B" w:rsidRPr="00034992" w14:paraId="0990EDF9" w14:textId="77777777" w:rsidTr="002B4C3B">
        <w:trPr>
          <w:trHeight w:val="15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0F34650" w14:textId="77777777" w:rsidR="002B4C3B" w:rsidRPr="00034992" w:rsidRDefault="002B4C3B" w:rsidP="002B4C3B">
            <w:pPr>
              <w:jc w:val="center"/>
              <w:rPr>
                <w:sz w:val="24"/>
                <w:szCs w:val="24"/>
              </w:rPr>
            </w:pPr>
            <w:r w:rsidRPr="00034992">
              <w:rPr>
                <w:sz w:val="24"/>
                <w:szCs w:val="24"/>
              </w:rPr>
              <w:lastRenderedPageBreak/>
              <w:t>2.</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FDD4355" w14:textId="77777777" w:rsidR="002B4C3B" w:rsidRPr="00034992" w:rsidRDefault="002B4C3B" w:rsidP="004465D6">
            <w:pPr>
              <w:ind w:firstLine="199"/>
              <w:rPr>
                <w:color w:val="000000"/>
                <w:sz w:val="24"/>
                <w:szCs w:val="24"/>
              </w:rPr>
            </w:pPr>
            <w:r w:rsidRPr="00034992">
              <w:rPr>
                <w:color w:val="000000"/>
                <w:sz w:val="24"/>
                <w:szCs w:val="24"/>
              </w:rPr>
              <w:t>Количество проведенных инвентаризаций объектов муниципальной собственности,  в течение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6CC64F" w14:textId="77777777" w:rsidR="002B4C3B" w:rsidRPr="00034992" w:rsidRDefault="002B4C3B" w:rsidP="002B4C3B">
            <w:pPr>
              <w:jc w:val="center"/>
              <w:rPr>
                <w:color w:val="000000"/>
                <w:sz w:val="24"/>
                <w:szCs w:val="24"/>
              </w:rPr>
            </w:pPr>
            <w:r>
              <w:rPr>
                <w:color w:val="000000"/>
                <w:sz w:val="24"/>
                <w:szCs w:val="24"/>
              </w:rPr>
              <w:t>ш</w:t>
            </w:r>
            <w:r w:rsidRPr="00034992">
              <w:rPr>
                <w:color w:val="000000"/>
                <w:sz w:val="24"/>
                <w:szCs w:val="24"/>
              </w:rPr>
              <w:t>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600818B" w14:textId="77777777" w:rsidR="002B4C3B" w:rsidRPr="00034992" w:rsidRDefault="002B4C3B" w:rsidP="002B4C3B">
            <w:pPr>
              <w:jc w:val="center"/>
              <w:rPr>
                <w:color w:val="000000"/>
                <w:sz w:val="24"/>
                <w:szCs w:val="24"/>
              </w:rPr>
            </w:pPr>
            <w:r w:rsidRPr="00034992">
              <w:rPr>
                <w:color w:val="000000"/>
                <w:sz w:val="24"/>
                <w:szCs w:val="24"/>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7677DB" w14:textId="77777777" w:rsidR="002B4C3B" w:rsidRPr="00034992" w:rsidRDefault="002B4C3B" w:rsidP="002B4C3B">
            <w:pPr>
              <w:jc w:val="center"/>
              <w:rPr>
                <w:color w:val="000000"/>
                <w:sz w:val="24"/>
                <w:szCs w:val="24"/>
              </w:rPr>
            </w:pPr>
            <w:r w:rsidRPr="00034992">
              <w:rPr>
                <w:color w:val="000000"/>
                <w:sz w:val="24"/>
                <w:szCs w:val="24"/>
              </w:rPr>
              <w:t>4</w:t>
            </w:r>
          </w:p>
        </w:tc>
        <w:tc>
          <w:tcPr>
            <w:tcW w:w="1134" w:type="dxa"/>
            <w:tcBorders>
              <w:top w:val="nil"/>
              <w:left w:val="single" w:sz="4" w:space="0" w:color="auto"/>
              <w:bottom w:val="single" w:sz="4" w:space="0" w:color="auto"/>
              <w:right w:val="single" w:sz="4" w:space="0" w:color="auto"/>
            </w:tcBorders>
          </w:tcPr>
          <w:p w14:paraId="57E0D58A" w14:textId="77777777" w:rsidR="002B4C3B" w:rsidRDefault="002B4C3B" w:rsidP="002B4C3B">
            <w:pPr>
              <w:jc w:val="center"/>
              <w:rPr>
                <w:sz w:val="24"/>
                <w:szCs w:val="24"/>
              </w:rPr>
            </w:pPr>
          </w:p>
          <w:p w14:paraId="676CE5D3" w14:textId="77777777" w:rsidR="002B4C3B" w:rsidRDefault="002B4C3B" w:rsidP="002B4C3B">
            <w:pPr>
              <w:jc w:val="center"/>
              <w:rPr>
                <w:sz w:val="24"/>
                <w:szCs w:val="24"/>
              </w:rPr>
            </w:pPr>
          </w:p>
          <w:p w14:paraId="57B9AF8F" w14:textId="77777777" w:rsidR="002B4C3B" w:rsidRPr="00034992" w:rsidRDefault="002B4C3B" w:rsidP="002B4C3B">
            <w:pPr>
              <w:jc w:val="center"/>
              <w:rPr>
                <w:sz w:val="24"/>
                <w:szCs w:val="24"/>
              </w:rPr>
            </w:pPr>
            <w:r>
              <w:rPr>
                <w:sz w:val="24"/>
                <w:szCs w:val="24"/>
              </w:rPr>
              <w:t>50</w:t>
            </w:r>
          </w:p>
        </w:tc>
      </w:tr>
      <w:tr w:rsidR="002B4C3B" w:rsidRPr="00034992" w14:paraId="1E01FCE8" w14:textId="77777777" w:rsidTr="002B4C3B">
        <w:trPr>
          <w:trHeight w:val="15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27F3" w14:textId="77777777" w:rsidR="002B4C3B" w:rsidRPr="00034992" w:rsidRDefault="002B4C3B" w:rsidP="002B4C3B">
            <w:pPr>
              <w:jc w:val="center"/>
              <w:rPr>
                <w:sz w:val="24"/>
                <w:szCs w:val="24"/>
              </w:rPr>
            </w:pPr>
            <w:r w:rsidRPr="00034992">
              <w:rPr>
                <w:sz w:val="24"/>
                <w:szCs w:val="24"/>
              </w:rPr>
              <w:t>3.</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3F375B7C" w14:textId="77777777" w:rsidR="002B4C3B" w:rsidRPr="00034992" w:rsidRDefault="002B4C3B" w:rsidP="004465D6">
            <w:pPr>
              <w:ind w:firstLine="199"/>
              <w:rPr>
                <w:color w:val="000000"/>
                <w:sz w:val="24"/>
                <w:szCs w:val="24"/>
              </w:rPr>
            </w:pPr>
            <w:r w:rsidRPr="00034992">
              <w:rPr>
                <w:color w:val="000000"/>
                <w:sz w:val="24"/>
                <w:szCs w:val="24"/>
              </w:rPr>
              <w:t>Доходы от сдачи в аренду имущества, составляющего казну муниципального района (за исключением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BD8574" w14:textId="77777777" w:rsidR="002B4C3B" w:rsidRPr="00034992" w:rsidRDefault="002B4C3B" w:rsidP="002B4C3B">
            <w:pPr>
              <w:jc w:val="center"/>
              <w:rPr>
                <w:color w:val="000000"/>
                <w:sz w:val="24"/>
                <w:szCs w:val="24"/>
              </w:rPr>
            </w:pPr>
            <w:r w:rsidRPr="00034992">
              <w:rPr>
                <w:color w:val="000000"/>
                <w:sz w:val="24"/>
                <w:szCs w:val="24"/>
              </w:rPr>
              <w:t xml:space="preserve"> </w:t>
            </w:r>
            <w:r>
              <w:rPr>
                <w:color w:val="000000"/>
                <w:sz w:val="24"/>
                <w:szCs w:val="24"/>
              </w:rPr>
              <w:t>р</w:t>
            </w:r>
            <w:r w:rsidRPr="00034992">
              <w:rPr>
                <w:color w:val="000000"/>
                <w:sz w:val="24"/>
                <w:szCs w:val="24"/>
              </w:rPr>
              <w:t>уб.</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B59214" w14:textId="77777777" w:rsidR="002B4C3B" w:rsidRPr="00034992" w:rsidRDefault="002B4C3B" w:rsidP="002B4C3B">
            <w:pPr>
              <w:jc w:val="center"/>
              <w:rPr>
                <w:color w:val="000000"/>
                <w:sz w:val="24"/>
                <w:szCs w:val="24"/>
              </w:rPr>
            </w:pPr>
            <w:r w:rsidRPr="00034992">
              <w:rPr>
                <w:color w:val="000000"/>
                <w:sz w:val="24"/>
                <w:szCs w:val="24"/>
              </w:rPr>
              <w:t>3 100 000,00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B1C20F" w14:textId="77777777" w:rsidR="002B4C3B" w:rsidRPr="00034992" w:rsidRDefault="002B4C3B" w:rsidP="002B4C3B">
            <w:pPr>
              <w:jc w:val="center"/>
              <w:rPr>
                <w:color w:val="000000"/>
                <w:sz w:val="24"/>
                <w:szCs w:val="24"/>
              </w:rPr>
            </w:pPr>
            <w:r w:rsidRPr="00034992">
              <w:rPr>
                <w:color w:val="000000"/>
                <w:sz w:val="24"/>
                <w:szCs w:val="24"/>
              </w:rPr>
              <w:t>3 892 627,66</w:t>
            </w:r>
          </w:p>
        </w:tc>
        <w:tc>
          <w:tcPr>
            <w:tcW w:w="1134" w:type="dxa"/>
            <w:tcBorders>
              <w:top w:val="single" w:sz="4" w:space="0" w:color="auto"/>
              <w:left w:val="single" w:sz="4" w:space="0" w:color="auto"/>
              <w:bottom w:val="single" w:sz="4" w:space="0" w:color="auto"/>
              <w:right w:val="single" w:sz="4" w:space="0" w:color="auto"/>
            </w:tcBorders>
          </w:tcPr>
          <w:p w14:paraId="046EAD84" w14:textId="77777777" w:rsidR="002B4C3B" w:rsidRDefault="002B4C3B" w:rsidP="002B4C3B">
            <w:pPr>
              <w:jc w:val="center"/>
              <w:rPr>
                <w:sz w:val="24"/>
                <w:szCs w:val="24"/>
              </w:rPr>
            </w:pPr>
          </w:p>
          <w:p w14:paraId="2503625E" w14:textId="77777777" w:rsidR="002B4C3B" w:rsidRDefault="002B4C3B" w:rsidP="002B4C3B">
            <w:pPr>
              <w:rPr>
                <w:sz w:val="24"/>
                <w:szCs w:val="24"/>
              </w:rPr>
            </w:pPr>
          </w:p>
          <w:p w14:paraId="0DE17995" w14:textId="77777777" w:rsidR="002B4C3B" w:rsidRPr="00034992" w:rsidRDefault="002B4C3B" w:rsidP="002B4C3B">
            <w:pPr>
              <w:jc w:val="center"/>
              <w:rPr>
                <w:sz w:val="24"/>
                <w:szCs w:val="24"/>
              </w:rPr>
            </w:pPr>
            <w:r>
              <w:rPr>
                <w:sz w:val="24"/>
                <w:szCs w:val="24"/>
              </w:rPr>
              <w:t>125,6</w:t>
            </w:r>
          </w:p>
        </w:tc>
      </w:tr>
      <w:tr w:rsidR="002B4C3B" w:rsidRPr="00034992" w14:paraId="17711343" w14:textId="77777777" w:rsidTr="002B4C3B">
        <w:trPr>
          <w:trHeight w:val="413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01776" w14:textId="77777777" w:rsidR="002B4C3B" w:rsidRPr="00034992" w:rsidRDefault="002B4C3B" w:rsidP="002B4C3B">
            <w:pPr>
              <w:jc w:val="center"/>
              <w:rPr>
                <w:sz w:val="24"/>
                <w:szCs w:val="24"/>
              </w:rPr>
            </w:pPr>
            <w:r w:rsidRPr="00034992">
              <w:rPr>
                <w:sz w:val="24"/>
                <w:szCs w:val="24"/>
              </w:rPr>
              <w:t>4.</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4A0F923" w14:textId="77777777" w:rsidR="002B4C3B" w:rsidRPr="00034992" w:rsidRDefault="002B4C3B" w:rsidP="004465D6">
            <w:pPr>
              <w:ind w:firstLine="199"/>
              <w:rPr>
                <w:color w:val="000000"/>
                <w:sz w:val="24"/>
                <w:szCs w:val="24"/>
              </w:rPr>
            </w:pPr>
            <w:r w:rsidRPr="00034992">
              <w:rPr>
                <w:color w:val="000000"/>
                <w:sz w:val="24"/>
                <w:szCs w:val="24"/>
              </w:rPr>
              <w:t>Количество объектов муниципального имущества МО "Ленский район" в перечне имущества, предназначенного для предоставления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82836F" w14:textId="77777777" w:rsidR="002B4C3B" w:rsidRPr="00034992" w:rsidRDefault="002B4C3B" w:rsidP="002B4C3B">
            <w:pPr>
              <w:jc w:val="center"/>
              <w:rPr>
                <w:color w:val="000000"/>
                <w:sz w:val="24"/>
                <w:szCs w:val="24"/>
              </w:rPr>
            </w:pPr>
            <w:r>
              <w:rPr>
                <w:color w:val="000000"/>
                <w:sz w:val="24"/>
                <w:szCs w:val="24"/>
              </w:rPr>
              <w:t>ш</w:t>
            </w:r>
            <w:r w:rsidRPr="00034992">
              <w:rPr>
                <w:color w:val="000000"/>
                <w:sz w:val="24"/>
                <w:szCs w:val="24"/>
              </w:rPr>
              <w:t>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FF943B7" w14:textId="77777777" w:rsidR="002B4C3B" w:rsidRPr="00034992" w:rsidRDefault="002B4C3B" w:rsidP="002B4C3B">
            <w:pPr>
              <w:jc w:val="center"/>
              <w:rPr>
                <w:color w:val="000000"/>
                <w:sz w:val="24"/>
                <w:szCs w:val="24"/>
              </w:rPr>
            </w:pPr>
            <w:r w:rsidRPr="00034992">
              <w:rPr>
                <w:color w:val="000000"/>
                <w:sz w:val="24"/>
                <w:szCs w:val="24"/>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A7B034" w14:textId="77777777" w:rsidR="002B4C3B" w:rsidRPr="00034992" w:rsidRDefault="002B4C3B" w:rsidP="002B4C3B">
            <w:pPr>
              <w:jc w:val="center"/>
              <w:rPr>
                <w:color w:val="000000"/>
                <w:sz w:val="24"/>
                <w:szCs w:val="24"/>
              </w:rPr>
            </w:pPr>
            <w:r w:rsidRPr="00034992">
              <w:rPr>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14:paraId="641F83F2" w14:textId="77777777" w:rsidR="002B4C3B" w:rsidRDefault="002B4C3B" w:rsidP="002B4C3B">
            <w:pPr>
              <w:rPr>
                <w:sz w:val="24"/>
                <w:szCs w:val="24"/>
              </w:rPr>
            </w:pPr>
          </w:p>
          <w:p w14:paraId="2815B894" w14:textId="77777777" w:rsidR="002B4C3B" w:rsidRDefault="002B4C3B" w:rsidP="002B4C3B">
            <w:pPr>
              <w:rPr>
                <w:sz w:val="24"/>
                <w:szCs w:val="24"/>
              </w:rPr>
            </w:pPr>
          </w:p>
          <w:p w14:paraId="6456BB30" w14:textId="77777777" w:rsidR="002B4C3B" w:rsidRDefault="002B4C3B" w:rsidP="002B4C3B">
            <w:pPr>
              <w:rPr>
                <w:sz w:val="24"/>
                <w:szCs w:val="24"/>
              </w:rPr>
            </w:pPr>
          </w:p>
          <w:p w14:paraId="6E580DD5" w14:textId="77777777" w:rsidR="002B4C3B" w:rsidRDefault="002B4C3B" w:rsidP="002B4C3B">
            <w:pPr>
              <w:rPr>
                <w:sz w:val="24"/>
                <w:szCs w:val="24"/>
              </w:rPr>
            </w:pPr>
          </w:p>
          <w:p w14:paraId="431785B6" w14:textId="77777777" w:rsidR="002B4C3B" w:rsidRDefault="002B4C3B" w:rsidP="002B4C3B">
            <w:pPr>
              <w:rPr>
                <w:sz w:val="24"/>
                <w:szCs w:val="24"/>
              </w:rPr>
            </w:pPr>
          </w:p>
          <w:p w14:paraId="78716F28" w14:textId="77777777" w:rsidR="002B4C3B" w:rsidRDefault="002B4C3B" w:rsidP="002B4C3B">
            <w:pPr>
              <w:rPr>
                <w:sz w:val="24"/>
                <w:szCs w:val="24"/>
              </w:rPr>
            </w:pPr>
          </w:p>
          <w:p w14:paraId="32C23BC8" w14:textId="77777777" w:rsidR="002B4C3B" w:rsidRDefault="002B4C3B" w:rsidP="002B4C3B">
            <w:pPr>
              <w:rPr>
                <w:sz w:val="24"/>
                <w:szCs w:val="24"/>
              </w:rPr>
            </w:pPr>
          </w:p>
          <w:p w14:paraId="607C3102" w14:textId="77777777" w:rsidR="002B4C3B" w:rsidRPr="00034992" w:rsidRDefault="002B4C3B" w:rsidP="002B4C3B">
            <w:pPr>
              <w:rPr>
                <w:sz w:val="24"/>
                <w:szCs w:val="24"/>
              </w:rPr>
            </w:pPr>
            <w:r>
              <w:rPr>
                <w:sz w:val="24"/>
                <w:szCs w:val="24"/>
              </w:rPr>
              <w:t xml:space="preserve">      150</w:t>
            </w:r>
          </w:p>
        </w:tc>
      </w:tr>
      <w:tr w:rsidR="002B4C3B" w:rsidRPr="00034992" w14:paraId="2570A1E3" w14:textId="77777777" w:rsidTr="002B4C3B">
        <w:trPr>
          <w:trHeight w:val="6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BCA4" w14:textId="77777777" w:rsidR="002B4C3B" w:rsidRPr="00034992" w:rsidRDefault="002B4C3B" w:rsidP="002B4C3B">
            <w:pPr>
              <w:jc w:val="center"/>
              <w:rPr>
                <w:sz w:val="24"/>
                <w:szCs w:val="24"/>
              </w:rPr>
            </w:pPr>
            <w:r w:rsidRPr="00034992">
              <w:rPr>
                <w:sz w:val="24"/>
                <w:szCs w:val="24"/>
              </w:rPr>
              <w:t>5.</w:t>
            </w:r>
          </w:p>
        </w:tc>
        <w:tc>
          <w:tcPr>
            <w:tcW w:w="3289" w:type="dxa"/>
            <w:tcBorders>
              <w:top w:val="nil"/>
              <w:left w:val="single" w:sz="4" w:space="0" w:color="auto"/>
              <w:bottom w:val="single" w:sz="4" w:space="0" w:color="auto"/>
              <w:right w:val="single" w:sz="4" w:space="0" w:color="auto"/>
            </w:tcBorders>
            <w:shd w:val="clear" w:color="auto" w:fill="auto"/>
            <w:vAlign w:val="center"/>
          </w:tcPr>
          <w:p w14:paraId="65DDCE78" w14:textId="77777777" w:rsidR="002B4C3B" w:rsidRPr="00034992" w:rsidRDefault="002B4C3B" w:rsidP="004465D6">
            <w:pPr>
              <w:ind w:firstLine="199"/>
              <w:rPr>
                <w:color w:val="000000"/>
                <w:sz w:val="24"/>
                <w:szCs w:val="24"/>
              </w:rPr>
            </w:pPr>
            <w:r w:rsidRPr="00034992">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14:paraId="0946CB35" w14:textId="77777777" w:rsidR="002B4C3B" w:rsidRPr="00034992" w:rsidRDefault="002B4C3B" w:rsidP="002B4C3B">
            <w:pPr>
              <w:jc w:val="center"/>
              <w:rPr>
                <w:color w:val="000000"/>
                <w:sz w:val="24"/>
                <w:szCs w:val="24"/>
              </w:rPr>
            </w:pPr>
            <w:r>
              <w:rPr>
                <w:color w:val="000000"/>
                <w:sz w:val="24"/>
                <w:szCs w:val="24"/>
              </w:rPr>
              <w:t>р</w:t>
            </w:r>
            <w:r w:rsidRPr="00034992">
              <w:rPr>
                <w:color w:val="000000"/>
                <w:sz w:val="24"/>
                <w:szCs w:val="24"/>
              </w:rPr>
              <w:t>уб.</w:t>
            </w:r>
          </w:p>
        </w:tc>
        <w:tc>
          <w:tcPr>
            <w:tcW w:w="1843" w:type="dxa"/>
            <w:tcBorders>
              <w:top w:val="nil"/>
              <w:left w:val="nil"/>
              <w:bottom w:val="single" w:sz="4" w:space="0" w:color="auto"/>
              <w:right w:val="single" w:sz="4" w:space="0" w:color="auto"/>
            </w:tcBorders>
            <w:shd w:val="clear" w:color="auto" w:fill="auto"/>
            <w:noWrap/>
            <w:vAlign w:val="center"/>
          </w:tcPr>
          <w:p w14:paraId="7BEE5C29" w14:textId="77777777" w:rsidR="002B4C3B" w:rsidRPr="00034992" w:rsidRDefault="002B4C3B" w:rsidP="002B4C3B">
            <w:pPr>
              <w:jc w:val="center"/>
              <w:rPr>
                <w:color w:val="000000"/>
                <w:sz w:val="24"/>
                <w:szCs w:val="24"/>
              </w:rPr>
            </w:pPr>
            <w:r w:rsidRPr="00034992">
              <w:rPr>
                <w:color w:val="000000"/>
                <w:sz w:val="24"/>
                <w:szCs w:val="24"/>
              </w:rPr>
              <w:t>1 858 000,00</w:t>
            </w:r>
          </w:p>
        </w:tc>
        <w:tc>
          <w:tcPr>
            <w:tcW w:w="1559" w:type="dxa"/>
            <w:tcBorders>
              <w:top w:val="nil"/>
              <w:left w:val="nil"/>
              <w:bottom w:val="single" w:sz="4" w:space="0" w:color="auto"/>
              <w:right w:val="single" w:sz="4" w:space="0" w:color="auto"/>
            </w:tcBorders>
            <w:shd w:val="clear" w:color="auto" w:fill="auto"/>
            <w:noWrap/>
            <w:vAlign w:val="center"/>
          </w:tcPr>
          <w:p w14:paraId="02527BAC" w14:textId="77777777" w:rsidR="002B4C3B" w:rsidRPr="00034992" w:rsidRDefault="002B4C3B" w:rsidP="002B4C3B">
            <w:pPr>
              <w:jc w:val="center"/>
              <w:rPr>
                <w:color w:val="000000"/>
                <w:sz w:val="24"/>
                <w:szCs w:val="24"/>
              </w:rPr>
            </w:pPr>
            <w:r w:rsidRPr="00034992">
              <w:rPr>
                <w:color w:val="000000"/>
                <w:sz w:val="24"/>
                <w:szCs w:val="24"/>
              </w:rPr>
              <w:t>2 916 803,39</w:t>
            </w:r>
          </w:p>
        </w:tc>
        <w:tc>
          <w:tcPr>
            <w:tcW w:w="1134" w:type="dxa"/>
            <w:tcBorders>
              <w:top w:val="single" w:sz="4" w:space="0" w:color="auto"/>
              <w:left w:val="single" w:sz="4" w:space="0" w:color="auto"/>
              <w:bottom w:val="single" w:sz="4" w:space="0" w:color="auto"/>
              <w:right w:val="single" w:sz="4" w:space="0" w:color="auto"/>
            </w:tcBorders>
          </w:tcPr>
          <w:p w14:paraId="315F22D1" w14:textId="77777777" w:rsidR="002B4C3B" w:rsidRDefault="002B4C3B" w:rsidP="002B4C3B">
            <w:pPr>
              <w:jc w:val="center"/>
              <w:rPr>
                <w:sz w:val="24"/>
                <w:szCs w:val="24"/>
              </w:rPr>
            </w:pPr>
          </w:p>
          <w:p w14:paraId="29C781A6" w14:textId="77777777" w:rsidR="002B4C3B" w:rsidRDefault="002B4C3B" w:rsidP="002B4C3B">
            <w:pPr>
              <w:jc w:val="center"/>
              <w:rPr>
                <w:sz w:val="24"/>
                <w:szCs w:val="24"/>
              </w:rPr>
            </w:pPr>
          </w:p>
          <w:p w14:paraId="65C57FFD" w14:textId="77777777" w:rsidR="002B4C3B" w:rsidRDefault="002B4C3B" w:rsidP="002B4C3B">
            <w:pPr>
              <w:jc w:val="center"/>
              <w:rPr>
                <w:sz w:val="24"/>
                <w:szCs w:val="24"/>
              </w:rPr>
            </w:pPr>
          </w:p>
          <w:p w14:paraId="64CC0013" w14:textId="77777777" w:rsidR="002B4C3B" w:rsidRDefault="002B4C3B" w:rsidP="002B4C3B">
            <w:pPr>
              <w:jc w:val="center"/>
              <w:rPr>
                <w:sz w:val="24"/>
                <w:szCs w:val="24"/>
              </w:rPr>
            </w:pPr>
          </w:p>
          <w:p w14:paraId="012BB9B7" w14:textId="77777777" w:rsidR="002B4C3B" w:rsidRDefault="002B4C3B" w:rsidP="002B4C3B">
            <w:pPr>
              <w:rPr>
                <w:sz w:val="24"/>
                <w:szCs w:val="24"/>
              </w:rPr>
            </w:pPr>
          </w:p>
          <w:p w14:paraId="058048AC" w14:textId="77777777" w:rsidR="002B4C3B" w:rsidRPr="00034992" w:rsidRDefault="002B4C3B" w:rsidP="002B4C3B">
            <w:pPr>
              <w:jc w:val="center"/>
              <w:rPr>
                <w:sz w:val="24"/>
                <w:szCs w:val="24"/>
              </w:rPr>
            </w:pPr>
            <w:r>
              <w:rPr>
                <w:sz w:val="24"/>
                <w:szCs w:val="24"/>
              </w:rPr>
              <w:t>157</w:t>
            </w:r>
          </w:p>
        </w:tc>
      </w:tr>
      <w:tr w:rsidR="002B4C3B" w:rsidRPr="00034992" w14:paraId="196BE0B0" w14:textId="77777777" w:rsidTr="002B4C3B">
        <w:trPr>
          <w:trHeight w:val="6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F57AA" w14:textId="77777777" w:rsidR="002B4C3B" w:rsidRPr="00034992" w:rsidRDefault="002B4C3B" w:rsidP="002B4C3B">
            <w:pPr>
              <w:jc w:val="center"/>
              <w:rPr>
                <w:sz w:val="24"/>
                <w:szCs w:val="24"/>
              </w:rPr>
            </w:pPr>
            <w:r>
              <w:rPr>
                <w:sz w:val="24"/>
                <w:szCs w:val="24"/>
              </w:rPr>
              <w:t>6</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AD2F947" w14:textId="77777777" w:rsidR="002B4C3B" w:rsidRPr="00034992" w:rsidRDefault="002B4C3B" w:rsidP="004465D6">
            <w:pPr>
              <w:ind w:firstLine="199"/>
              <w:rPr>
                <w:color w:val="000000"/>
                <w:sz w:val="24"/>
                <w:szCs w:val="24"/>
              </w:rPr>
            </w:pPr>
            <w:r w:rsidRPr="00034992">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 за исключением земельных участков муниципальных бюджетных, казенных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B1D2DD" w14:textId="77777777" w:rsidR="002B4C3B" w:rsidRPr="00034992" w:rsidRDefault="002B4C3B" w:rsidP="002B4C3B">
            <w:pPr>
              <w:jc w:val="center"/>
              <w:rPr>
                <w:color w:val="000000"/>
                <w:sz w:val="24"/>
                <w:szCs w:val="24"/>
              </w:rPr>
            </w:pPr>
            <w:r>
              <w:rPr>
                <w:color w:val="000000"/>
                <w:sz w:val="24"/>
                <w:szCs w:val="24"/>
              </w:rPr>
              <w:t>р</w:t>
            </w:r>
            <w:r w:rsidRPr="00034992">
              <w:rPr>
                <w:color w:val="000000"/>
                <w:sz w:val="24"/>
                <w:szCs w:val="24"/>
              </w:rPr>
              <w:t>уб.</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F3395D" w14:textId="77777777" w:rsidR="002B4C3B" w:rsidRPr="00034992" w:rsidRDefault="002B4C3B" w:rsidP="002B4C3B">
            <w:pPr>
              <w:jc w:val="center"/>
              <w:rPr>
                <w:color w:val="000000"/>
                <w:sz w:val="24"/>
                <w:szCs w:val="24"/>
              </w:rPr>
            </w:pPr>
            <w:r w:rsidRPr="00034992">
              <w:rPr>
                <w:color w:val="000000"/>
                <w:sz w:val="24"/>
                <w:szCs w:val="24"/>
              </w:rPr>
              <w:t>1 627 000,00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EC466E" w14:textId="77777777" w:rsidR="002B4C3B" w:rsidRPr="00034992" w:rsidRDefault="002B4C3B" w:rsidP="002B4C3B">
            <w:pPr>
              <w:jc w:val="center"/>
              <w:rPr>
                <w:color w:val="000000"/>
                <w:sz w:val="24"/>
                <w:szCs w:val="24"/>
              </w:rPr>
            </w:pPr>
            <w:r w:rsidRPr="00034992">
              <w:rPr>
                <w:color w:val="000000"/>
                <w:sz w:val="24"/>
                <w:szCs w:val="24"/>
              </w:rPr>
              <w:t>1 612 511,81</w:t>
            </w:r>
          </w:p>
        </w:tc>
        <w:tc>
          <w:tcPr>
            <w:tcW w:w="1134" w:type="dxa"/>
            <w:tcBorders>
              <w:top w:val="single" w:sz="4" w:space="0" w:color="auto"/>
              <w:left w:val="single" w:sz="4" w:space="0" w:color="auto"/>
              <w:bottom w:val="single" w:sz="4" w:space="0" w:color="auto"/>
              <w:right w:val="single" w:sz="4" w:space="0" w:color="auto"/>
            </w:tcBorders>
          </w:tcPr>
          <w:p w14:paraId="4E56B2CB" w14:textId="77777777" w:rsidR="002B4C3B" w:rsidRDefault="002B4C3B" w:rsidP="002B4C3B">
            <w:pPr>
              <w:jc w:val="center"/>
              <w:rPr>
                <w:sz w:val="24"/>
                <w:szCs w:val="24"/>
              </w:rPr>
            </w:pPr>
          </w:p>
          <w:p w14:paraId="6F15F580" w14:textId="77777777" w:rsidR="002B4C3B" w:rsidRDefault="002B4C3B" w:rsidP="002B4C3B">
            <w:pPr>
              <w:rPr>
                <w:sz w:val="24"/>
                <w:szCs w:val="24"/>
              </w:rPr>
            </w:pPr>
          </w:p>
          <w:p w14:paraId="387834F3" w14:textId="77777777" w:rsidR="002B4C3B" w:rsidRDefault="002B4C3B" w:rsidP="002B4C3B">
            <w:pPr>
              <w:rPr>
                <w:sz w:val="24"/>
                <w:szCs w:val="24"/>
              </w:rPr>
            </w:pPr>
            <w:r>
              <w:rPr>
                <w:sz w:val="24"/>
                <w:szCs w:val="24"/>
              </w:rPr>
              <w:t xml:space="preserve">    </w:t>
            </w:r>
          </w:p>
          <w:p w14:paraId="76941515" w14:textId="77777777" w:rsidR="002B4C3B" w:rsidRDefault="002B4C3B" w:rsidP="002B4C3B">
            <w:pPr>
              <w:rPr>
                <w:sz w:val="24"/>
                <w:szCs w:val="24"/>
              </w:rPr>
            </w:pPr>
          </w:p>
          <w:p w14:paraId="29F9B96C" w14:textId="77777777" w:rsidR="002B4C3B" w:rsidRDefault="002B4C3B" w:rsidP="002B4C3B">
            <w:pPr>
              <w:rPr>
                <w:sz w:val="24"/>
                <w:szCs w:val="24"/>
              </w:rPr>
            </w:pPr>
          </w:p>
          <w:p w14:paraId="6C4B2233" w14:textId="77777777" w:rsidR="002B4C3B" w:rsidRPr="00034992" w:rsidRDefault="002B4C3B" w:rsidP="002B4C3B">
            <w:pPr>
              <w:rPr>
                <w:sz w:val="24"/>
                <w:szCs w:val="24"/>
              </w:rPr>
            </w:pPr>
            <w:r>
              <w:rPr>
                <w:sz w:val="24"/>
                <w:szCs w:val="24"/>
              </w:rPr>
              <w:t xml:space="preserve">          99</w:t>
            </w:r>
          </w:p>
        </w:tc>
      </w:tr>
      <w:tr w:rsidR="002B4C3B" w:rsidRPr="00034992" w14:paraId="05B5CE25" w14:textId="77777777" w:rsidTr="002B4C3B">
        <w:trPr>
          <w:trHeight w:val="6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7719D" w14:textId="77777777" w:rsidR="002B4C3B" w:rsidRPr="00034992" w:rsidRDefault="002B4C3B" w:rsidP="002B4C3B">
            <w:pPr>
              <w:jc w:val="center"/>
              <w:rPr>
                <w:sz w:val="24"/>
                <w:szCs w:val="24"/>
              </w:rPr>
            </w:pPr>
            <w:r>
              <w:rPr>
                <w:sz w:val="24"/>
                <w:szCs w:val="24"/>
              </w:rPr>
              <w:lastRenderedPageBreak/>
              <w:t>7</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EEE7E48" w14:textId="77777777" w:rsidR="002B4C3B" w:rsidRPr="00034992" w:rsidRDefault="002B4C3B" w:rsidP="004465D6">
            <w:pPr>
              <w:ind w:firstLine="199"/>
              <w:rPr>
                <w:color w:val="000000"/>
                <w:sz w:val="24"/>
                <w:szCs w:val="24"/>
              </w:rPr>
            </w:pPr>
            <w:r w:rsidRPr="00034992">
              <w:rPr>
                <w:color w:val="000000"/>
                <w:sz w:val="24"/>
                <w:szCs w:val="24"/>
              </w:rPr>
              <w:t xml:space="preserve">Площадь земельных участков, находящихся в собственности муниципальных образований, физических и юридических лиц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6F7FBA" w14:textId="77777777" w:rsidR="002B4C3B" w:rsidRPr="00034992" w:rsidRDefault="002B4C3B" w:rsidP="002B4C3B">
            <w:pPr>
              <w:jc w:val="center"/>
              <w:rPr>
                <w:color w:val="000000"/>
                <w:sz w:val="24"/>
                <w:szCs w:val="24"/>
              </w:rPr>
            </w:pPr>
            <w:r w:rsidRPr="00034992">
              <w:rPr>
                <w:color w:val="000000"/>
                <w:sz w:val="24"/>
                <w:szCs w:val="24"/>
              </w:rPr>
              <w:t>Кв.м.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83C7E1" w14:textId="77777777" w:rsidR="002B4C3B" w:rsidRPr="00034992" w:rsidRDefault="002B4C3B" w:rsidP="002B4C3B">
            <w:pPr>
              <w:jc w:val="center"/>
              <w:rPr>
                <w:color w:val="000000"/>
                <w:sz w:val="24"/>
                <w:szCs w:val="24"/>
              </w:rPr>
            </w:pPr>
            <w:r w:rsidRPr="00034992">
              <w:rPr>
                <w:color w:val="000000"/>
                <w:sz w:val="24"/>
                <w:szCs w:val="24"/>
              </w:rPr>
              <w:t>13 852 248,00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97DD40" w14:textId="77777777" w:rsidR="002B4C3B" w:rsidRPr="00034992" w:rsidRDefault="002B4C3B" w:rsidP="002B4C3B">
            <w:pPr>
              <w:jc w:val="center"/>
              <w:rPr>
                <w:color w:val="000000"/>
                <w:sz w:val="24"/>
                <w:szCs w:val="24"/>
              </w:rPr>
            </w:pPr>
            <w:r w:rsidRPr="00034992">
              <w:rPr>
                <w:color w:val="000000"/>
                <w:sz w:val="24"/>
                <w:szCs w:val="24"/>
              </w:rPr>
              <w:t>10 613 277,00</w:t>
            </w:r>
          </w:p>
        </w:tc>
        <w:tc>
          <w:tcPr>
            <w:tcW w:w="1134" w:type="dxa"/>
            <w:tcBorders>
              <w:top w:val="single" w:sz="4" w:space="0" w:color="auto"/>
              <w:left w:val="single" w:sz="4" w:space="0" w:color="auto"/>
              <w:bottom w:val="single" w:sz="4" w:space="0" w:color="auto"/>
              <w:right w:val="single" w:sz="4" w:space="0" w:color="auto"/>
            </w:tcBorders>
          </w:tcPr>
          <w:p w14:paraId="750FCA45" w14:textId="77777777" w:rsidR="002B4C3B" w:rsidRDefault="002B4C3B" w:rsidP="002B4C3B">
            <w:pPr>
              <w:jc w:val="center"/>
              <w:rPr>
                <w:sz w:val="24"/>
                <w:szCs w:val="24"/>
              </w:rPr>
            </w:pPr>
          </w:p>
          <w:p w14:paraId="79CFBA2A" w14:textId="77777777" w:rsidR="002B4C3B" w:rsidRDefault="002B4C3B" w:rsidP="002B4C3B">
            <w:pPr>
              <w:jc w:val="center"/>
              <w:rPr>
                <w:sz w:val="24"/>
                <w:szCs w:val="24"/>
              </w:rPr>
            </w:pPr>
          </w:p>
          <w:p w14:paraId="3125DC43" w14:textId="77777777" w:rsidR="002B4C3B" w:rsidRDefault="002B4C3B" w:rsidP="002B4C3B">
            <w:pPr>
              <w:jc w:val="center"/>
              <w:rPr>
                <w:sz w:val="24"/>
                <w:szCs w:val="24"/>
              </w:rPr>
            </w:pPr>
          </w:p>
          <w:p w14:paraId="147FCBB0" w14:textId="77777777" w:rsidR="002B4C3B" w:rsidRPr="00034992" w:rsidRDefault="002B4C3B" w:rsidP="002B4C3B">
            <w:pPr>
              <w:jc w:val="center"/>
              <w:rPr>
                <w:sz w:val="24"/>
                <w:szCs w:val="24"/>
              </w:rPr>
            </w:pPr>
            <w:r>
              <w:rPr>
                <w:sz w:val="24"/>
                <w:szCs w:val="24"/>
              </w:rPr>
              <w:t>76,6</w:t>
            </w:r>
          </w:p>
        </w:tc>
      </w:tr>
    </w:tbl>
    <w:p w14:paraId="2AB2258E" w14:textId="77777777" w:rsidR="002B4C3B" w:rsidRDefault="002B4C3B" w:rsidP="002B4C3B">
      <w:pPr>
        <w:jc w:val="center"/>
        <w:rPr>
          <w:b/>
          <w:sz w:val="26"/>
          <w:szCs w:val="26"/>
        </w:rPr>
      </w:pPr>
    </w:p>
    <w:p w14:paraId="0F577056" w14:textId="77777777" w:rsidR="002B4C3B" w:rsidRPr="0044011B" w:rsidRDefault="002B4C3B" w:rsidP="002B4C3B">
      <w:pPr>
        <w:spacing w:line="360" w:lineRule="auto"/>
        <w:ind w:firstLine="709"/>
        <w:jc w:val="both"/>
        <w:rPr>
          <w:sz w:val="26"/>
          <w:szCs w:val="26"/>
        </w:rPr>
      </w:pPr>
      <w:r w:rsidRPr="0044011B">
        <w:rPr>
          <w:sz w:val="26"/>
          <w:szCs w:val="26"/>
        </w:rPr>
        <w:t xml:space="preserve">       Из 7 целевых показателей (индикаторов) выполнено 4 индикатора.</w:t>
      </w:r>
    </w:p>
    <w:p w14:paraId="287D4C1D" w14:textId="77777777" w:rsidR="002B4C3B" w:rsidRPr="0044011B" w:rsidRDefault="002B4C3B" w:rsidP="002B4C3B">
      <w:pPr>
        <w:spacing w:line="360" w:lineRule="auto"/>
        <w:ind w:firstLine="709"/>
        <w:jc w:val="both"/>
        <w:rPr>
          <w:sz w:val="26"/>
          <w:szCs w:val="26"/>
        </w:rPr>
      </w:pPr>
      <w:r w:rsidRPr="0044011B">
        <w:rPr>
          <w:sz w:val="26"/>
          <w:szCs w:val="26"/>
        </w:rPr>
        <w:t>Обоснование отклонений значений по трем показателям, выполнение которых не достигнуто:</w:t>
      </w:r>
    </w:p>
    <w:p w14:paraId="69DDC934" w14:textId="77777777" w:rsidR="002B4C3B" w:rsidRPr="0044011B" w:rsidRDefault="002B4C3B" w:rsidP="002B4C3B">
      <w:pPr>
        <w:tabs>
          <w:tab w:val="left" w:pos="993"/>
        </w:tabs>
        <w:spacing w:line="360" w:lineRule="auto"/>
        <w:ind w:firstLine="709"/>
        <w:jc w:val="both"/>
        <w:rPr>
          <w:sz w:val="26"/>
          <w:szCs w:val="26"/>
        </w:rPr>
      </w:pPr>
      <w:r w:rsidRPr="0044011B">
        <w:rPr>
          <w:sz w:val="26"/>
          <w:szCs w:val="26"/>
        </w:rPr>
        <w:t>1.</w:t>
      </w:r>
      <w:r w:rsidRPr="0044011B">
        <w:rPr>
          <w:sz w:val="26"/>
          <w:szCs w:val="26"/>
        </w:rPr>
        <w:tab/>
        <w:t>Значение показателя «Количе</w:t>
      </w:r>
      <w:r>
        <w:rPr>
          <w:sz w:val="26"/>
          <w:szCs w:val="26"/>
        </w:rPr>
        <w:t xml:space="preserve">ство проведенных инвентаризаций </w:t>
      </w:r>
      <w:r w:rsidRPr="0044011B">
        <w:rPr>
          <w:sz w:val="26"/>
          <w:szCs w:val="26"/>
        </w:rPr>
        <w:t>объектов муниципальной собственности, в течение года» составило 4, при плане 8. Провести планируемые инвентаризации объектов муниципальной собственности в условиях действия ограничительных мер по борьбе с COVID-19 не представлялось возможным.</w:t>
      </w:r>
    </w:p>
    <w:p w14:paraId="7C7CB378" w14:textId="77777777" w:rsidR="002B4C3B" w:rsidRPr="0044011B" w:rsidRDefault="002B4C3B" w:rsidP="002B4C3B">
      <w:pPr>
        <w:tabs>
          <w:tab w:val="left" w:pos="993"/>
        </w:tabs>
        <w:spacing w:line="360" w:lineRule="auto"/>
        <w:ind w:firstLine="709"/>
        <w:jc w:val="both"/>
        <w:rPr>
          <w:sz w:val="26"/>
          <w:szCs w:val="26"/>
        </w:rPr>
      </w:pPr>
      <w:r w:rsidRPr="0044011B">
        <w:rPr>
          <w:sz w:val="26"/>
          <w:szCs w:val="26"/>
        </w:rPr>
        <w:t>2.</w:t>
      </w:r>
      <w:r w:rsidRPr="0044011B">
        <w:rPr>
          <w:sz w:val="26"/>
          <w:szCs w:val="26"/>
        </w:rPr>
        <w:tab/>
        <w:t xml:space="preserve">Значение показателя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казенных и автономных учреждений)» составило 1 612 511,81 рублей, при плановом значении 1 627 000,00 рублей.  </w:t>
      </w:r>
    </w:p>
    <w:p w14:paraId="56FDEBCB" w14:textId="77777777" w:rsidR="002B4C3B" w:rsidRPr="0044011B" w:rsidRDefault="002B4C3B" w:rsidP="002B4C3B">
      <w:pPr>
        <w:tabs>
          <w:tab w:val="left" w:pos="993"/>
        </w:tabs>
        <w:spacing w:line="360" w:lineRule="auto"/>
        <w:ind w:firstLine="709"/>
        <w:jc w:val="both"/>
        <w:rPr>
          <w:sz w:val="26"/>
          <w:szCs w:val="26"/>
        </w:rPr>
      </w:pPr>
      <w:r w:rsidRPr="0044011B">
        <w:rPr>
          <w:sz w:val="26"/>
          <w:szCs w:val="26"/>
        </w:rPr>
        <w:t>Основную долю платежей по ар</w:t>
      </w:r>
      <w:r>
        <w:rPr>
          <w:sz w:val="26"/>
          <w:szCs w:val="26"/>
        </w:rPr>
        <w:t xml:space="preserve">енде земельных участков вносят </w:t>
      </w:r>
      <w:r w:rsidRPr="0044011B">
        <w:rPr>
          <w:sz w:val="26"/>
          <w:szCs w:val="26"/>
        </w:rPr>
        <w:t>промышленные предприятия, ведущие работы на территори</w:t>
      </w:r>
      <w:r>
        <w:rPr>
          <w:sz w:val="26"/>
          <w:szCs w:val="26"/>
        </w:rPr>
        <w:t>и Ленского района., также доход</w:t>
      </w:r>
      <w:r w:rsidRPr="0044011B">
        <w:rPr>
          <w:sz w:val="26"/>
          <w:szCs w:val="26"/>
        </w:rPr>
        <w:t xml:space="preserve"> зависит от количества поступивших заявлений на право аренды з</w:t>
      </w:r>
      <w:r>
        <w:rPr>
          <w:sz w:val="26"/>
          <w:szCs w:val="26"/>
        </w:rPr>
        <w:t>емельных участков, находящихся в</w:t>
      </w:r>
      <w:r w:rsidRPr="0044011B">
        <w:rPr>
          <w:sz w:val="26"/>
          <w:szCs w:val="26"/>
        </w:rPr>
        <w:t xml:space="preserve"> государственной и муниципальной собственности.</w:t>
      </w:r>
    </w:p>
    <w:p w14:paraId="664BA57B" w14:textId="77777777" w:rsidR="002B4C3B" w:rsidRPr="0044011B" w:rsidRDefault="002B4C3B" w:rsidP="002B4C3B">
      <w:pPr>
        <w:tabs>
          <w:tab w:val="left" w:pos="1134"/>
        </w:tabs>
        <w:spacing w:line="360" w:lineRule="auto"/>
        <w:ind w:firstLine="709"/>
        <w:jc w:val="both"/>
        <w:rPr>
          <w:sz w:val="26"/>
          <w:szCs w:val="26"/>
        </w:rPr>
      </w:pPr>
      <w:r w:rsidRPr="0044011B">
        <w:rPr>
          <w:sz w:val="26"/>
          <w:szCs w:val="26"/>
        </w:rPr>
        <w:t>3.</w:t>
      </w:r>
      <w:r w:rsidRPr="0044011B">
        <w:rPr>
          <w:sz w:val="26"/>
          <w:szCs w:val="26"/>
        </w:rPr>
        <w:tab/>
        <w:t>Значение показателя «Площадь земельных участков, находящихся в собственности муниципальных образований, физических и юридических лиц» составило 10 613 277,0 кв.м., при плановом значении 13 852 248,0 кв.м.</w:t>
      </w:r>
    </w:p>
    <w:p w14:paraId="7F185E9C" w14:textId="77777777" w:rsidR="002B4C3B" w:rsidRPr="0044011B" w:rsidRDefault="002B4C3B" w:rsidP="002B4C3B">
      <w:pPr>
        <w:spacing w:line="360" w:lineRule="auto"/>
        <w:ind w:firstLine="709"/>
        <w:jc w:val="both"/>
        <w:rPr>
          <w:sz w:val="26"/>
          <w:szCs w:val="26"/>
        </w:rPr>
      </w:pPr>
      <w:r w:rsidRPr="0044011B">
        <w:rPr>
          <w:sz w:val="26"/>
          <w:szCs w:val="26"/>
        </w:rPr>
        <w:t>В 2020 году поступило 16 заявлений от физических лиц на право собственности земельных участков, площадь которых составила 45 320 кв.м.</w:t>
      </w:r>
    </w:p>
    <w:p w14:paraId="64F27B55" w14:textId="77777777" w:rsidR="002B4C3B" w:rsidRDefault="002B4C3B" w:rsidP="002B4C3B">
      <w:pPr>
        <w:spacing w:line="360" w:lineRule="auto"/>
        <w:jc w:val="both"/>
        <w:rPr>
          <w:sz w:val="26"/>
          <w:szCs w:val="26"/>
        </w:rPr>
      </w:pPr>
      <w:r w:rsidRPr="0044011B">
        <w:rPr>
          <w:sz w:val="26"/>
          <w:szCs w:val="26"/>
        </w:rPr>
        <w:t xml:space="preserve">         По итогам проведенной оценки эффективности за 2020 год программа признана низкоэффективной (R=0,405</w:t>
      </w:r>
      <w:r>
        <w:rPr>
          <w:sz w:val="26"/>
          <w:szCs w:val="26"/>
        </w:rPr>
        <w:t>).</w:t>
      </w:r>
    </w:p>
    <w:p w14:paraId="4572650A" w14:textId="77777777" w:rsidR="002B4C3B" w:rsidRPr="00540940" w:rsidRDefault="002B4C3B" w:rsidP="002B4C3B">
      <w:pPr>
        <w:spacing w:line="360" w:lineRule="auto"/>
        <w:jc w:val="both"/>
        <w:rPr>
          <w:i/>
          <w:sz w:val="26"/>
          <w:szCs w:val="26"/>
        </w:rPr>
      </w:pPr>
      <w:r w:rsidRPr="00540940">
        <w:rPr>
          <w:sz w:val="26"/>
          <w:szCs w:val="26"/>
        </w:rPr>
        <w:t xml:space="preserve">         </w:t>
      </w:r>
      <w:r w:rsidRPr="00540940">
        <w:rPr>
          <w:i/>
          <w:sz w:val="26"/>
          <w:szCs w:val="26"/>
        </w:rPr>
        <w:t>Общие рекомендации и предложения:</w:t>
      </w:r>
    </w:p>
    <w:p w14:paraId="509AFF75" w14:textId="77777777" w:rsidR="002B4C3B" w:rsidRPr="0044011B" w:rsidRDefault="002B4C3B" w:rsidP="002B4C3B">
      <w:pPr>
        <w:tabs>
          <w:tab w:val="left" w:pos="993"/>
        </w:tabs>
        <w:spacing w:line="360" w:lineRule="auto"/>
        <w:ind w:firstLine="709"/>
        <w:jc w:val="both"/>
        <w:rPr>
          <w:sz w:val="26"/>
          <w:szCs w:val="26"/>
        </w:rPr>
      </w:pPr>
      <w:r w:rsidRPr="00540940">
        <w:rPr>
          <w:sz w:val="26"/>
          <w:szCs w:val="26"/>
        </w:rPr>
        <w:t>1.</w:t>
      </w:r>
      <w:r w:rsidRPr="00540940">
        <w:rPr>
          <w:sz w:val="26"/>
          <w:szCs w:val="26"/>
        </w:rPr>
        <w:tab/>
        <w:t>Усилить контроль за исполнением финансирования мероприятий программы.</w:t>
      </w:r>
    </w:p>
    <w:p w14:paraId="654708A3" w14:textId="77777777" w:rsidR="002B4C3B" w:rsidRDefault="002B4C3B" w:rsidP="002B4C3B">
      <w:pPr>
        <w:spacing w:line="360" w:lineRule="auto"/>
        <w:jc w:val="both"/>
        <w:rPr>
          <w:b/>
          <w:sz w:val="26"/>
          <w:szCs w:val="26"/>
        </w:rPr>
      </w:pPr>
    </w:p>
    <w:p w14:paraId="71234CF3" w14:textId="77777777" w:rsidR="002B4C3B" w:rsidRDefault="002B4C3B" w:rsidP="002B4C3B">
      <w:pPr>
        <w:jc w:val="center"/>
        <w:rPr>
          <w:b/>
          <w:sz w:val="26"/>
          <w:szCs w:val="26"/>
        </w:rPr>
      </w:pPr>
      <w:r w:rsidRPr="009B7CC3">
        <w:rPr>
          <w:b/>
          <w:sz w:val="26"/>
          <w:szCs w:val="26"/>
        </w:rPr>
        <w:t>3. Муниципальная программа «Развитие транспортной</w:t>
      </w:r>
      <w:r>
        <w:rPr>
          <w:b/>
          <w:sz w:val="26"/>
          <w:szCs w:val="26"/>
        </w:rPr>
        <w:t xml:space="preserve"> </w:t>
      </w:r>
      <w:r w:rsidRPr="009B7CC3">
        <w:rPr>
          <w:b/>
          <w:sz w:val="26"/>
          <w:szCs w:val="26"/>
        </w:rPr>
        <w:t>инфраструктуры на территории МО «Ленский район»</w:t>
      </w:r>
    </w:p>
    <w:p w14:paraId="724BEA27" w14:textId="77777777" w:rsidR="002B4C3B" w:rsidRPr="009B7CC3" w:rsidRDefault="002B4C3B" w:rsidP="002B4C3B">
      <w:pPr>
        <w:jc w:val="center"/>
        <w:rPr>
          <w:b/>
          <w:sz w:val="26"/>
          <w:szCs w:val="26"/>
        </w:rPr>
      </w:pPr>
    </w:p>
    <w:p w14:paraId="6562DF50" w14:textId="77777777" w:rsidR="002B4C3B" w:rsidRPr="009B7CC3" w:rsidRDefault="002B4C3B" w:rsidP="002B4C3B">
      <w:pPr>
        <w:spacing w:line="360" w:lineRule="auto"/>
        <w:ind w:firstLine="709"/>
        <w:jc w:val="both"/>
        <w:rPr>
          <w:sz w:val="26"/>
          <w:szCs w:val="26"/>
        </w:rPr>
      </w:pPr>
      <w:r w:rsidRPr="009B7CC3">
        <w:rPr>
          <w:sz w:val="26"/>
          <w:szCs w:val="26"/>
        </w:rPr>
        <w:lastRenderedPageBreak/>
        <w:t xml:space="preserve">Программа утверждена постановлением главы от </w:t>
      </w:r>
      <w:r>
        <w:rPr>
          <w:sz w:val="26"/>
          <w:szCs w:val="26"/>
        </w:rPr>
        <w:t>03</w:t>
      </w:r>
      <w:r w:rsidRPr="009B7CC3">
        <w:rPr>
          <w:sz w:val="26"/>
          <w:szCs w:val="26"/>
        </w:rPr>
        <w:t>.</w:t>
      </w:r>
      <w:r>
        <w:rPr>
          <w:sz w:val="26"/>
          <w:szCs w:val="26"/>
        </w:rPr>
        <w:t>04</w:t>
      </w:r>
      <w:r w:rsidRPr="009B7CC3">
        <w:rPr>
          <w:sz w:val="26"/>
          <w:szCs w:val="26"/>
        </w:rPr>
        <w:t>.20</w:t>
      </w:r>
      <w:r>
        <w:rPr>
          <w:sz w:val="26"/>
          <w:szCs w:val="26"/>
        </w:rPr>
        <w:t>20</w:t>
      </w:r>
      <w:r w:rsidRPr="009B7CC3">
        <w:rPr>
          <w:sz w:val="26"/>
          <w:szCs w:val="26"/>
        </w:rPr>
        <w:t xml:space="preserve"> года № 01-03-</w:t>
      </w:r>
      <w:r>
        <w:rPr>
          <w:sz w:val="26"/>
          <w:szCs w:val="26"/>
        </w:rPr>
        <w:t>151</w:t>
      </w:r>
      <w:r w:rsidRPr="009B7CC3">
        <w:rPr>
          <w:sz w:val="26"/>
          <w:szCs w:val="26"/>
        </w:rPr>
        <w:t>/</w:t>
      </w:r>
      <w:r>
        <w:rPr>
          <w:sz w:val="26"/>
          <w:szCs w:val="26"/>
        </w:rPr>
        <w:t>0</w:t>
      </w:r>
      <w:r w:rsidRPr="009B7CC3">
        <w:rPr>
          <w:sz w:val="26"/>
          <w:szCs w:val="26"/>
        </w:rPr>
        <w:t xml:space="preserve"> «Об утверждении муниципальной программы «Развитие транспортно</w:t>
      </w:r>
      <w:r>
        <w:rPr>
          <w:sz w:val="26"/>
          <w:szCs w:val="26"/>
        </w:rPr>
        <w:t>го</w:t>
      </w:r>
      <w:r w:rsidRPr="009B7CC3">
        <w:rPr>
          <w:sz w:val="26"/>
          <w:szCs w:val="26"/>
        </w:rPr>
        <w:t xml:space="preserve"> </w:t>
      </w:r>
      <w:r>
        <w:rPr>
          <w:sz w:val="26"/>
          <w:szCs w:val="26"/>
        </w:rPr>
        <w:t>комплекса</w:t>
      </w:r>
      <w:r w:rsidRPr="009B7CC3">
        <w:rPr>
          <w:sz w:val="26"/>
          <w:szCs w:val="26"/>
        </w:rPr>
        <w:t xml:space="preserve"> МО «Ленский район».</w:t>
      </w:r>
    </w:p>
    <w:p w14:paraId="1D1DF7BA" w14:textId="77777777" w:rsidR="002B4C3B" w:rsidRPr="009B7CC3" w:rsidRDefault="002B4C3B" w:rsidP="002B4C3B">
      <w:pPr>
        <w:spacing w:line="360" w:lineRule="auto"/>
        <w:ind w:firstLine="709"/>
        <w:jc w:val="both"/>
        <w:rPr>
          <w:sz w:val="26"/>
          <w:szCs w:val="26"/>
        </w:rPr>
      </w:pPr>
      <w:r w:rsidRPr="009B7CC3">
        <w:rPr>
          <w:sz w:val="26"/>
          <w:szCs w:val="26"/>
        </w:rPr>
        <w:t>Ответственным исполнителем является управление производственного развития администрации муниципального образования «Ленский район».</w:t>
      </w:r>
    </w:p>
    <w:p w14:paraId="21B5511F" w14:textId="77777777" w:rsidR="002B4C3B" w:rsidRPr="009B7CC3" w:rsidRDefault="002B4C3B" w:rsidP="002B4C3B">
      <w:pPr>
        <w:spacing w:line="360" w:lineRule="auto"/>
        <w:ind w:firstLine="709"/>
        <w:jc w:val="both"/>
        <w:rPr>
          <w:sz w:val="26"/>
          <w:szCs w:val="26"/>
        </w:rPr>
      </w:pPr>
      <w:r w:rsidRPr="009B7CC3">
        <w:rPr>
          <w:sz w:val="26"/>
          <w:szCs w:val="26"/>
        </w:rPr>
        <w:t xml:space="preserve">Соисполнители: </w:t>
      </w:r>
    </w:p>
    <w:p w14:paraId="43F5CEBB" w14:textId="77777777" w:rsidR="002B4C3B" w:rsidRPr="009B7CC3" w:rsidRDefault="002B4C3B" w:rsidP="002B4C3B">
      <w:pPr>
        <w:spacing w:line="360" w:lineRule="auto"/>
        <w:ind w:firstLine="709"/>
        <w:jc w:val="both"/>
        <w:rPr>
          <w:sz w:val="26"/>
          <w:szCs w:val="26"/>
        </w:rPr>
      </w:pPr>
      <w:r w:rsidRPr="009B7CC3">
        <w:rPr>
          <w:sz w:val="26"/>
          <w:szCs w:val="26"/>
        </w:rPr>
        <w:t>Управление производственного развития администрации МО «Ленский район», администрация МО «Город Ленск», Министерство транспорта и дорожного хозяйства РС (Я).</w:t>
      </w:r>
    </w:p>
    <w:p w14:paraId="4808A5D0" w14:textId="77777777" w:rsidR="002B4C3B" w:rsidRPr="009B7CC3" w:rsidRDefault="002B4C3B" w:rsidP="002B4C3B">
      <w:pPr>
        <w:spacing w:line="360" w:lineRule="auto"/>
        <w:ind w:firstLine="709"/>
        <w:jc w:val="both"/>
        <w:rPr>
          <w:sz w:val="26"/>
          <w:szCs w:val="26"/>
        </w:rPr>
      </w:pPr>
      <w:r w:rsidRPr="009B7CC3">
        <w:rPr>
          <w:sz w:val="26"/>
          <w:szCs w:val="26"/>
        </w:rPr>
        <w:t>Цель программы – 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p w14:paraId="0ECDFA27" w14:textId="77777777" w:rsidR="002B4C3B" w:rsidRDefault="002B4C3B" w:rsidP="002B4C3B">
      <w:pPr>
        <w:spacing w:line="360" w:lineRule="auto"/>
        <w:ind w:firstLine="709"/>
        <w:jc w:val="both"/>
        <w:rPr>
          <w:sz w:val="26"/>
          <w:szCs w:val="26"/>
        </w:rPr>
      </w:pPr>
      <w:r w:rsidRPr="009B7CC3">
        <w:rPr>
          <w:sz w:val="26"/>
          <w:szCs w:val="26"/>
        </w:rPr>
        <w:t>Достижение поставленной цели требует решения следующих задач:</w:t>
      </w:r>
    </w:p>
    <w:p w14:paraId="0F0258A0" w14:textId="77777777" w:rsidR="002B4C3B" w:rsidRPr="0018193A" w:rsidRDefault="002B4C3B" w:rsidP="002B4C3B">
      <w:pPr>
        <w:tabs>
          <w:tab w:val="left" w:pos="993"/>
        </w:tabs>
        <w:spacing w:line="360" w:lineRule="auto"/>
        <w:ind w:firstLine="709"/>
        <w:jc w:val="both"/>
        <w:rPr>
          <w:sz w:val="26"/>
          <w:szCs w:val="26"/>
        </w:rPr>
      </w:pPr>
      <w:r w:rsidRPr="0018193A">
        <w:rPr>
          <w:sz w:val="26"/>
          <w:szCs w:val="26"/>
        </w:rPr>
        <w:t>1.</w:t>
      </w:r>
      <w:r w:rsidRPr="0018193A">
        <w:rPr>
          <w:sz w:val="26"/>
          <w:szCs w:val="26"/>
        </w:rPr>
        <w:tab/>
        <w:t>Создание благоприятных транспортных условий, повышение комплексной безопасности и устойчивости транспортной системы.</w:t>
      </w:r>
    </w:p>
    <w:p w14:paraId="680EBD47" w14:textId="77777777" w:rsidR="002B4C3B" w:rsidRDefault="002B4C3B" w:rsidP="002B4C3B">
      <w:pPr>
        <w:tabs>
          <w:tab w:val="left" w:pos="993"/>
        </w:tabs>
        <w:spacing w:line="360" w:lineRule="auto"/>
        <w:ind w:firstLine="709"/>
        <w:jc w:val="both"/>
        <w:rPr>
          <w:sz w:val="26"/>
          <w:szCs w:val="26"/>
        </w:rPr>
      </w:pPr>
      <w:r w:rsidRPr="0018193A">
        <w:rPr>
          <w:sz w:val="26"/>
          <w:szCs w:val="26"/>
        </w:rPr>
        <w:t>2.</w:t>
      </w:r>
      <w:r w:rsidRPr="0018193A">
        <w:rPr>
          <w:sz w:val="26"/>
          <w:szCs w:val="26"/>
        </w:rPr>
        <w:tab/>
        <w:t>Развитие маршрутной сети и инфраструктуры пассажирского транспорта, включая приоритетное развитие автомобильного, субсидированного водного и воздушного транспорта</w:t>
      </w:r>
      <w:r>
        <w:rPr>
          <w:sz w:val="26"/>
          <w:szCs w:val="26"/>
        </w:rPr>
        <w:t>.</w:t>
      </w:r>
    </w:p>
    <w:p w14:paraId="18802DC1" w14:textId="77777777" w:rsidR="002B4C3B" w:rsidRPr="004E21B3" w:rsidRDefault="002B4C3B" w:rsidP="002B4C3B">
      <w:pPr>
        <w:spacing w:line="360" w:lineRule="auto"/>
        <w:ind w:firstLine="709"/>
        <w:jc w:val="both"/>
        <w:rPr>
          <w:sz w:val="26"/>
          <w:szCs w:val="26"/>
        </w:rPr>
      </w:pPr>
      <w:r>
        <w:rPr>
          <w:sz w:val="26"/>
          <w:szCs w:val="26"/>
        </w:rPr>
        <w:t xml:space="preserve">На 2020 год в по уточненному плану на реализацию мероприятий программы было предусмотрено </w:t>
      </w:r>
      <w:r w:rsidRPr="00CA244A">
        <w:rPr>
          <w:sz w:val="26"/>
          <w:szCs w:val="26"/>
        </w:rPr>
        <w:t>109 721 819,96</w:t>
      </w:r>
      <w:r>
        <w:rPr>
          <w:sz w:val="26"/>
          <w:szCs w:val="26"/>
        </w:rPr>
        <w:t xml:space="preserve"> руб. из бюджета МО «Ленский район», за отчетный год кассовое исполнение составило </w:t>
      </w:r>
      <w:r w:rsidRPr="00CA244A">
        <w:rPr>
          <w:sz w:val="26"/>
          <w:szCs w:val="26"/>
        </w:rPr>
        <w:t>54 850 641,78</w:t>
      </w:r>
      <w:r>
        <w:rPr>
          <w:sz w:val="26"/>
          <w:szCs w:val="26"/>
        </w:rPr>
        <w:t xml:space="preserve"> руб. (50 %).</w:t>
      </w:r>
    </w:p>
    <w:p w14:paraId="0867FA3E" w14:textId="77777777" w:rsidR="002B4C3B" w:rsidRDefault="002B4C3B" w:rsidP="002B4C3B">
      <w:pPr>
        <w:tabs>
          <w:tab w:val="left" w:pos="993"/>
        </w:tabs>
        <w:spacing w:line="360" w:lineRule="auto"/>
        <w:ind w:firstLine="709"/>
        <w:jc w:val="both"/>
        <w:rPr>
          <w:sz w:val="26"/>
          <w:szCs w:val="26"/>
        </w:rPr>
      </w:pPr>
    </w:p>
    <w:p w14:paraId="17F7C7AF" w14:textId="77777777" w:rsidR="002B4C3B" w:rsidRPr="0018193A" w:rsidRDefault="002B4C3B" w:rsidP="002B4C3B">
      <w:pPr>
        <w:spacing w:line="360" w:lineRule="auto"/>
        <w:jc w:val="center"/>
        <w:rPr>
          <w:sz w:val="26"/>
          <w:szCs w:val="26"/>
          <w:lang w:val="x-none" w:eastAsia="x-none"/>
        </w:rPr>
      </w:pPr>
      <w:r w:rsidRPr="0018193A">
        <w:rPr>
          <w:sz w:val="26"/>
          <w:szCs w:val="26"/>
          <w:lang w:val="x-none" w:eastAsia="x-none"/>
        </w:rPr>
        <w:t xml:space="preserve">Таблица </w:t>
      </w:r>
      <w:r w:rsidRPr="007F6DBD">
        <w:rPr>
          <w:sz w:val="26"/>
          <w:szCs w:val="26"/>
          <w:lang w:eastAsia="x-none"/>
        </w:rPr>
        <w:t>3</w:t>
      </w:r>
      <w:r w:rsidRPr="0018193A">
        <w:rPr>
          <w:sz w:val="26"/>
          <w:szCs w:val="26"/>
          <w:lang w:val="x-none" w:eastAsia="x-none"/>
        </w:rPr>
        <w:t>.1. Ресурсное обеспечение</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gridCol w:w="2127"/>
        <w:gridCol w:w="1701"/>
        <w:gridCol w:w="1842"/>
      </w:tblGrid>
      <w:tr w:rsidR="002B4C3B" w:rsidRPr="0018193A" w14:paraId="31BD3E8E" w14:textId="77777777" w:rsidTr="002B4C3B">
        <w:trPr>
          <w:cantSplit/>
          <w:trHeight w:val="841"/>
        </w:trPr>
        <w:tc>
          <w:tcPr>
            <w:tcW w:w="1913" w:type="dxa"/>
            <w:tcBorders>
              <w:top w:val="single" w:sz="4" w:space="0" w:color="auto"/>
              <w:left w:val="single" w:sz="4" w:space="0" w:color="auto"/>
              <w:bottom w:val="single" w:sz="4" w:space="0" w:color="auto"/>
              <w:right w:val="single" w:sz="4" w:space="0" w:color="auto"/>
            </w:tcBorders>
          </w:tcPr>
          <w:p w14:paraId="17B45008" w14:textId="77777777" w:rsidR="002B4C3B" w:rsidRPr="00410115" w:rsidRDefault="002B4C3B" w:rsidP="002B4C3B">
            <w:pPr>
              <w:jc w:val="center"/>
              <w:rPr>
                <w:sz w:val="24"/>
                <w:szCs w:val="24"/>
              </w:rPr>
            </w:pPr>
            <w:r w:rsidRPr="00410115">
              <w:rPr>
                <w:sz w:val="24"/>
                <w:szCs w:val="24"/>
              </w:rPr>
              <w:t xml:space="preserve">Наименование   </w:t>
            </w:r>
            <w:r w:rsidRPr="00410115">
              <w:rPr>
                <w:sz w:val="24"/>
                <w:szCs w:val="24"/>
              </w:rPr>
              <w:br/>
              <w:t>программы</w:t>
            </w:r>
            <w:r w:rsidRPr="00410115">
              <w:rPr>
                <w:sz w:val="24"/>
                <w:szCs w:val="24"/>
              </w:rPr>
              <w:br/>
            </w:r>
          </w:p>
        </w:tc>
        <w:tc>
          <w:tcPr>
            <w:tcW w:w="2126" w:type="dxa"/>
            <w:tcBorders>
              <w:top w:val="single" w:sz="4" w:space="0" w:color="auto"/>
              <w:left w:val="single" w:sz="4" w:space="0" w:color="auto"/>
              <w:bottom w:val="single" w:sz="4" w:space="0" w:color="auto"/>
              <w:right w:val="single" w:sz="4" w:space="0" w:color="auto"/>
            </w:tcBorders>
          </w:tcPr>
          <w:p w14:paraId="7B6EF302" w14:textId="77777777" w:rsidR="002B4C3B" w:rsidRPr="00410115" w:rsidRDefault="002B4C3B" w:rsidP="002B4C3B">
            <w:pPr>
              <w:jc w:val="center"/>
              <w:rPr>
                <w:sz w:val="24"/>
                <w:szCs w:val="24"/>
              </w:rPr>
            </w:pPr>
            <w:r w:rsidRPr="00410115">
              <w:rPr>
                <w:sz w:val="24"/>
                <w:szCs w:val="24"/>
              </w:rPr>
              <w:t xml:space="preserve">Источники   </w:t>
            </w:r>
            <w:r w:rsidRPr="00410115">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tcPr>
          <w:p w14:paraId="6A6D8517" w14:textId="77777777" w:rsidR="002B4C3B" w:rsidRPr="00410115" w:rsidRDefault="002B4C3B" w:rsidP="002B4C3B">
            <w:pPr>
              <w:jc w:val="center"/>
              <w:rPr>
                <w:sz w:val="24"/>
                <w:szCs w:val="24"/>
              </w:rPr>
            </w:pPr>
            <w:r w:rsidRPr="00410115">
              <w:rPr>
                <w:sz w:val="24"/>
                <w:szCs w:val="24"/>
              </w:rPr>
              <w:t>Финансирование</w:t>
            </w:r>
          </w:p>
          <w:p w14:paraId="0697BCD1" w14:textId="77777777" w:rsidR="002B4C3B" w:rsidRPr="00410115" w:rsidRDefault="002B4C3B" w:rsidP="002B4C3B">
            <w:pPr>
              <w:jc w:val="center"/>
              <w:rPr>
                <w:sz w:val="24"/>
                <w:szCs w:val="24"/>
              </w:rPr>
            </w:pPr>
            <w:r w:rsidRPr="00410115">
              <w:rPr>
                <w:sz w:val="24"/>
                <w:szCs w:val="24"/>
              </w:rPr>
              <w:t>(руб.)</w:t>
            </w:r>
          </w:p>
        </w:tc>
        <w:tc>
          <w:tcPr>
            <w:tcW w:w="1701" w:type="dxa"/>
            <w:tcBorders>
              <w:top w:val="single" w:sz="4" w:space="0" w:color="auto"/>
              <w:left w:val="single" w:sz="4" w:space="0" w:color="auto"/>
              <w:right w:val="single" w:sz="4" w:space="0" w:color="auto"/>
            </w:tcBorders>
          </w:tcPr>
          <w:p w14:paraId="06336244" w14:textId="77777777" w:rsidR="002B4C3B" w:rsidRPr="00410115" w:rsidRDefault="002B4C3B" w:rsidP="002B4C3B">
            <w:pPr>
              <w:jc w:val="center"/>
              <w:rPr>
                <w:sz w:val="24"/>
                <w:szCs w:val="24"/>
              </w:rPr>
            </w:pPr>
            <w:r w:rsidRPr="00410115">
              <w:rPr>
                <w:sz w:val="24"/>
                <w:szCs w:val="24"/>
              </w:rPr>
              <w:t>Исполнение</w:t>
            </w:r>
          </w:p>
          <w:p w14:paraId="7C4D70FD" w14:textId="77777777" w:rsidR="002B4C3B" w:rsidRPr="00410115" w:rsidRDefault="002B4C3B" w:rsidP="002B4C3B">
            <w:pPr>
              <w:jc w:val="center"/>
              <w:rPr>
                <w:sz w:val="24"/>
                <w:szCs w:val="24"/>
              </w:rPr>
            </w:pPr>
            <w:r w:rsidRPr="00410115">
              <w:rPr>
                <w:sz w:val="24"/>
                <w:szCs w:val="24"/>
              </w:rPr>
              <w:t>(руб.)</w:t>
            </w:r>
          </w:p>
        </w:tc>
        <w:tc>
          <w:tcPr>
            <w:tcW w:w="1842" w:type="dxa"/>
            <w:tcBorders>
              <w:top w:val="single" w:sz="4" w:space="0" w:color="auto"/>
              <w:left w:val="single" w:sz="4" w:space="0" w:color="auto"/>
              <w:right w:val="single" w:sz="4" w:space="0" w:color="auto"/>
            </w:tcBorders>
          </w:tcPr>
          <w:p w14:paraId="41F49325" w14:textId="77777777" w:rsidR="002B4C3B" w:rsidRPr="00410115" w:rsidRDefault="002B4C3B" w:rsidP="002B4C3B">
            <w:pPr>
              <w:jc w:val="center"/>
              <w:rPr>
                <w:sz w:val="24"/>
                <w:szCs w:val="24"/>
              </w:rPr>
            </w:pPr>
            <w:r w:rsidRPr="00410115">
              <w:rPr>
                <w:sz w:val="24"/>
                <w:szCs w:val="24"/>
              </w:rPr>
              <w:t>Исполнение</w:t>
            </w:r>
          </w:p>
          <w:p w14:paraId="5EBDC862" w14:textId="77777777" w:rsidR="002B4C3B" w:rsidRPr="00410115" w:rsidRDefault="002B4C3B" w:rsidP="002B4C3B">
            <w:pPr>
              <w:jc w:val="center"/>
              <w:rPr>
                <w:sz w:val="24"/>
                <w:szCs w:val="24"/>
              </w:rPr>
            </w:pPr>
            <w:r w:rsidRPr="00410115">
              <w:rPr>
                <w:sz w:val="24"/>
                <w:szCs w:val="24"/>
              </w:rPr>
              <w:t>%</w:t>
            </w:r>
          </w:p>
        </w:tc>
      </w:tr>
      <w:tr w:rsidR="002B4C3B" w:rsidRPr="0018193A" w14:paraId="58293312" w14:textId="77777777" w:rsidTr="002B4C3B">
        <w:trPr>
          <w:cantSplit/>
          <w:trHeight w:val="771"/>
        </w:trPr>
        <w:tc>
          <w:tcPr>
            <w:tcW w:w="1913" w:type="dxa"/>
            <w:vMerge w:val="restart"/>
            <w:tcBorders>
              <w:left w:val="single" w:sz="4" w:space="0" w:color="auto"/>
              <w:right w:val="single" w:sz="4" w:space="0" w:color="auto"/>
            </w:tcBorders>
          </w:tcPr>
          <w:p w14:paraId="44159717" w14:textId="77777777" w:rsidR="002B4C3B" w:rsidRPr="0018193A" w:rsidRDefault="002B4C3B" w:rsidP="004465D6">
            <w:pPr>
              <w:rPr>
                <w:sz w:val="24"/>
                <w:szCs w:val="24"/>
              </w:rPr>
            </w:pPr>
            <w:r w:rsidRPr="0018193A">
              <w:rPr>
                <w:sz w:val="24"/>
                <w:szCs w:val="24"/>
              </w:rPr>
              <w:t>Развитие транспортно</w:t>
            </w:r>
            <w:r>
              <w:rPr>
                <w:sz w:val="24"/>
                <w:szCs w:val="24"/>
              </w:rPr>
              <w:t>го</w:t>
            </w:r>
            <w:r w:rsidRPr="0018193A">
              <w:rPr>
                <w:sz w:val="24"/>
                <w:szCs w:val="24"/>
              </w:rPr>
              <w:t xml:space="preserve"> </w:t>
            </w:r>
            <w:r>
              <w:rPr>
                <w:sz w:val="24"/>
                <w:szCs w:val="24"/>
              </w:rPr>
              <w:t>комплекса</w:t>
            </w:r>
            <w:r w:rsidRPr="0018193A">
              <w:rPr>
                <w:sz w:val="24"/>
                <w:szCs w:val="24"/>
              </w:rPr>
              <w:t xml:space="preserve"> МО «Ленский район»</w:t>
            </w:r>
          </w:p>
        </w:tc>
        <w:tc>
          <w:tcPr>
            <w:tcW w:w="2126" w:type="dxa"/>
            <w:tcBorders>
              <w:top w:val="single" w:sz="4" w:space="0" w:color="auto"/>
              <w:left w:val="single" w:sz="4" w:space="0" w:color="auto"/>
              <w:bottom w:val="single" w:sz="4" w:space="0" w:color="auto"/>
              <w:right w:val="single" w:sz="4" w:space="0" w:color="auto"/>
            </w:tcBorders>
          </w:tcPr>
          <w:p w14:paraId="0B522E77" w14:textId="77777777" w:rsidR="002B4C3B" w:rsidRPr="0018193A" w:rsidRDefault="002B4C3B" w:rsidP="002B4C3B">
            <w:pPr>
              <w:jc w:val="center"/>
              <w:rPr>
                <w:sz w:val="24"/>
                <w:szCs w:val="24"/>
              </w:rPr>
            </w:pPr>
            <w:r w:rsidRPr="0018193A">
              <w:rPr>
                <w:sz w:val="24"/>
                <w:szCs w:val="24"/>
              </w:rPr>
              <w:t>Бюджет МО «Ленский</w:t>
            </w:r>
          </w:p>
          <w:p w14:paraId="6ACD4E4A" w14:textId="77777777" w:rsidR="002B4C3B" w:rsidRPr="0018193A" w:rsidRDefault="002B4C3B" w:rsidP="002B4C3B">
            <w:pPr>
              <w:jc w:val="center"/>
              <w:rPr>
                <w:sz w:val="24"/>
                <w:szCs w:val="24"/>
              </w:rPr>
            </w:pPr>
            <w:r w:rsidRPr="0018193A">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1415C86" w14:textId="77777777" w:rsidR="002B4C3B" w:rsidRPr="0018193A" w:rsidRDefault="002B4C3B" w:rsidP="002B4C3B">
            <w:pPr>
              <w:jc w:val="center"/>
              <w:rPr>
                <w:sz w:val="24"/>
                <w:szCs w:val="24"/>
              </w:rPr>
            </w:pPr>
          </w:p>
          <w:p w14:paraId="23877366" w14:textId="77777777" w:rsidR="002B4C3B" w:rsidRPr="0018193A" w:rsidRDefault="002B4C3B" w:rsidP="002B4C3B">
            <w:pPr>
              <w:jc w:val="center"/>
              <w:rPr>
                <w:sz w:val="24"/>
                <w:szCs w:val="24"/>
              </w:rPr>
            </w:pPr>
            <w:r w:rsidRPr="0018193A">
              <w:rPr>
                <w:sz w:val="24"/>
                <w:szCs w:val="24"/>
              </w:rPr>
              <w:t>109</w:t>
            </w:r>
            <w:r>
              <w:rPr>
                <w:sz w:val="24"/>
                <w:szCs w:val="24"/>
              </w:rPr>
              <w:t> </w:t>
            </w:r>
            <w:r w:rsidRPr="0018193A">
              <w:rPr>
                <w:sz w:val="24"/>
                <w:szCs w:val="24"/>
              </w:rPr>
              <w:t>721</w:t>
            </w:r>
            <w:r>
              <w:rPr>
                <w:sz w:val="24"/>
                <w:szCs w:val="24"/>
              </w:rPr>
              <w:t> 819,96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62C70E" w14:textId="77777777" w:rsidR="002B4C3B" w:rsidRPr="0018193A" w:rsidRDefault="002B4C3B" w:rsidP="002B4C3B">
            <w:pPr>
              <w:jc w:val="center"/>
              <w:rPr>
                <w:sz w:val="24"/>
                <w:szCs w:val="24"/>
              </w:rPr>
            </w:pPr>
          </w:p>
          <w:p w14:paraId="4E7B2400" w14:textId="77777777" w:rsidR="002B4C3B" w:rsidRPr="0018193A" w:rsidRDefault="002B4C3B" w:rsidP="002B4C3B">
            <w:pPr>
              <w:jc w:val="center"/>
              <w:rPr>
                <w:sz w:val="24"/>
                <w:szCs w:val="24"/>
              </w:rPr>
            </w:pPr>
            <w:r>
              <w:rPr>
                <w:sz w:val="24"/>
                <w:szCs w:val="24"/>
              </w:rPr>
              <w:t>54 850 641,78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520EB84" w14:textId="77777777" w:rsidR="002B4C3B" w:rsidRPr="0018193A" w:rsidRDefault="002B4C3B" w:rsidP="002B4C3B">
            <w:pPr>
              <w:jc w:val="center"/>
              <w:rPr>
                <w:sz w:val="24"/>
                <w:szCs w:val="24"/>
              </w:rPr>
            </w:pPr>
          </w:p>
          <w:p w14:paraId="3AF806C9" w14:textId="77777777" w:rsidR="002B4C3B" w:rsidRPr="0018193A" w:rsidRDefault="002B4C3B" w:rsidP="002B4C3B">
            <w:pPr>
              <w:jc w:val="center"/>
              <w:rPr>
                <w:sz w:val="24"/>
                <w:szCs w:val="24"/>
              </w:rPr>
            </w:pPr>
            <w:r w:rsidRPr="0018193A">
              <w:rPr>
                <w:sz w:val="24"/>
                <w:szCs w:val="24"/>
              </w:rPr>
              <w:t>5</w:t>
            </w:r>
            <w:r>
              <w:rPr>
                <w:sz w:val="24"/>
                <w:szCs w:val="24"/>
              </w:rPr>
              <w:t>0</w:t>
            </w:r>
          </w:p>
        </w:tc>
      </w:tr>
      <w:tr w:rsidR="002B4C3B" w:rsidRPr="0018193A" w14:paraId="043356CD" w14:textId="77777777" w:rsidTr="002B4C3B">
        <w:trPr>
          <w:cantSplit/>
          <w:trHeight w:val="376"/>
        </w:trPr>
        <w:tc>
          <w:tcPr>
            <w:tcW w:w="1913" w:type="dxa"/>
            <w:vMerge/>
            <w:tcBorders>
              <w:left w:val="single" w:sz="4" w:space="0" w:color="auto"/>
              <w:bottom w:val="single" w:sz="4" w:space="0" w:color="auto"/>
              <w:right w:val="single" w:sz="4" w:space="0" w:color="auto"/>
            </w:tcBorders>
          </w:tcPr>
          <w:p w14:paraId="3F992284" w14:textId="77777777" w:rsidR="002B4C3B" w:rsidRPr="0018193A"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0CDE7C9" w14:textId="77777777" w:rsidR="002B4C3B" w:rsidRPr="0018193A" w:rsidRDefault="002B4C3B" w:rsidP="002B4C3B">
            <w:pPr>
              <w:rPr>
                <w:sz w:val="24"/>
                <w:szCs w:val="24"/>
              </w:rPr>
            </w:pPr>
            <w:r>
              <w:rPr>
                <w:sz w:val="24"/>
                <w:szCs w:val="24"/>
              </w:rPr>
              <w:t xml:space="preserve">          </w:t>
            </w:r>
            <w:r w:rsidRPr="0018193A">
              <w:rPr>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641EEF3" w14:textId="77777777" w:rsidR="002B4C3B" w:rsidRPr="0018193A" w:rsidRDefault="002B4C3B" w:rsidP="002B4C3B">
            <w:pPr>
              <w:rPr>
                <w:sz w:val="24"/>
                <w:szCs w:val="24"/>
              </w:rPr>
            </w:pPr>
            <w:r>
              <w:rPr>
                <w:sz w:val="24"/>
                <w:szCs w:val="24"/>
              </w:rPr>
              <w:t xml:space="preserve">    </w:t>
            </w:r>
            <w:r w:rsidRPr="0018193A">
              <w:rPr>
                <w:sz w:val="24"/>
                <w:szCs w:val="24"/>
              </w:rPr>
              <w:t>109</w:t>
            </w:r>
            <w:r>
              <w:rPr>
                <w:sz w:val="24"/>
                <w:szCs w:val="24"/>
              </w:rPr>
              <w:t> </w:t>
            </w:r>
            <w:r w:rsidRPr="0018193A">
              <w:rPr>
                <w:sz w:val="24"/>
                <w:szCs w:val="24"/>
              </w:rPr>
              <w:t>721</w:t>
            </w:r>
            <w:r>
              <w:rPr>
                <w:sz w:val="24"/>
                <w:szCs w:val="24"/>
              </w:rPr>
              <w:t> 819,96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A78AD87" w14:textId="77777777" w:rsidR="002B4C3B" w:rsidRPr="0018193A" w:rsidRDefault="002B4C3B" w:rsidP="002B4C3B">
            <w:pPr>
              <w:rPr>
                <w:sz w:val="24"/>
                <w:szCs w:val="24"/>
              </w:rPr>
            </w:pPr>
            <w:r>
              <w:rPr>
                <w:sz w:val="24"/>
                <w:szCs w:val="24"/>
              </w:rPr>
              <w:t xml:space="preserve">  54 850 641,78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2A5F84D" w14:textId="77777777" w:rsidR="002B4C3B" w:rsidRPr="0018193A" w:rsidRDefault="002B4C3B" w:rsidP="002B4C3B">
            <w:pPr>
              <w:rPr>
                <w:sz w:val="24"/>
                <w:szCs w:val="24"/>
              </w:rPr>
            </w:pPr>
            <w:r>
              <w:rPr>
                <w:sz w:val="24"/>
                <w:szCs w:val="24"/>
              </w:rPr>
              <w:t xml:space="preserve">            </w:t>
            </w:r>
            <w:r w:rsidRPr="0018193A">
              <w:rPr>
                <w:sz w:val="24"/>
                <w:szCs w:val="24"/>
              </w:rPr>
              <w:t>5</w:t>
            </w:r>
            <w:r>
              <w:rPr>
                <w:sz w:val="24"/>
                <w:szCs w:val="24"/>
              </w:rPr>
              <w:t>0</w:t>
            </w:r>
          </w:p>
        </w:tc>
      </w:tr>
    </w:tbl>
    <w:p w14:paraId="4095AC1F" w14:textId="77777777" w:rsidR="002B4C3B" w:rsidRPr="0018193A" w:rsidRDefault="002B4C3B" w:rsidP="002B4C3B">
      <w:pPr>
        <w:spacing w:line="360" w:lineRule="auto"/>
        <w:ind w:firstLine="540"/>
        <w:jc w:val="both"/>
        <w:rPr>
          <w:sz w:val="26"/>
          <w:szCs w:val="26"/>
        </w:rPr>
      </w:pPr>
    </w:p>
    <w:p w14:paraId="48F8FD33" w14:textId="77777777" w:rsidR="002B4C3B" w:rsidRDefault="002B4C3B" w:rsidP="002B4C3B">
      <w:pPr>
        <w:spacing w:line="360" w:lineRule="auto"/>
        <w:ind w:firstLine="709"/>
        <w:jc w:val="both"/>
        <w:rPr>
          <w:sz w:val="26"/>
          <w:szCs w:val="26"/>
        </w:rPr>
      </w:pPr>
      <w:r>
        <w:rPr>
          <w:sz w:val="26"/>
          <w:szCs w:val="26"/>
        </w:rPr>
        <w:t>На подпрограмму «Водный транспорт» было предусмотрено 9 939 571,0 руб., затрачено на программные мероприятия 9 789 571,0 руб. (98,5 %).</w:t>
      </w:r>
    </w:p>
    <w:p w14:paraId="13166280" w14:textId="77777777" w:rsidR="002B4C3B" w:rsidRDefault="002B4C3B" w:rsidP="002B4C3B">
      <w:pPr>
        <w:spacing w:line="360" w:lineRule="auto"/>
        <w:ind w:firstLine="709"/>
        <w:jc w:val="both"/>
        <w:rPr>
          <w:sz w:val="26"/>
          <w:szCs w:val="26"/>
        </w:rPr>
      </w:pPr>
      <w:r>
        <w:rPr>
          <w:sz w:val="26"/>
          <w:szCs w:val="26"/>
        </w:rPr>
        <w:t>Средства использованы на о</w:t>
      </w:r>
      <w:r w:rsidRPr="00BD03EA">
        <w:rPr>
          <w:sz w:val="26"/>
          <w:szCs w:val="26"/>
        </w:rPr>
        <w:t>рганизаци</w:t>
      </w:r>
      <w:r>
        <w:rPr>
          <w:sz w:val="26"/>
          <w:szCs w:val="26"/>
        </w:rPr>
        <w:t>ю</w:t>
      </w:r>
      <w:r w:rsidRPr="00BD03EA">
        <w:rPr>
          <w:sz w:val="26"/>
          <w:szCs w:val="26"/>
        </w:rPr>
        <w:t xml:space="preserve"> пассажирских перевозок внутри МО </w:t>
      </w:r>
      <w:r>
        <w:rPr>
          <w:sz w:val="26"/>
          <w:szCs w:val="26"/>
        </w:rPr>
        <w:lastRenderedPageBreak/>
        <w:t>«Ленский район»</w:t>
      </w:r>
      <w:r w:rsidRPr="00BD03EA">
        <w:rPr>
          <w:sz w:val="26"/>
          <w:szCs w:val="26"/>
        </w:rPr>
        <w:t xml:space="preserve"> водным транспортом</w:t>
      </w:r>
      <w:r>
        <w:rPr>
          <w:sz w:val="26"/>
          <w:szCs w:val="26"/>
        </w:rPr>
        <w:t xml:space="preserve">, </w:t>
      </w:r>
      <w:r w:rsidRPr="00BD03EA">
        <w:rPr>
          <w:sz w:val="26"/>
          <w:szCs w:val="26"/>
        </w:rPr>
        <w:t>оформлени</w:t>
      </w:r>
      <w:r>
        <w:rPr>
          <w:sz w:val="26"/>
          <w:szCs w:val="26"/>
        </w:rPr>
        <w:t>е</w:t>
      </w:r>
      <w:r w:rsidRPr="00BD03EA">
        <w:rPr>
          <w:sz w:val="26"/>
          <w:szCs w:val="26"/>
        </w:rPr>
        <w:t xml:space="preserve"> права собственности на несамоходную баржу паром «Натора -19»</w:t>
      </w:r>
      <w:r>
        <w:rPr>
          <w:sz w:val="26"/>
          <w:szCs w:val="26"/>
        </w:rPr>
        <w:t>.</w:t>
      </w:r>
    </w:p>
    <w:p w14:paraId="5CCD7B3A" w14:textId="77777777" w:rsidR="002B4C3B" w:rsidRPr="00BD03EA" w:rsidRDefault="002B4C3B" w:rsidP="002B4C3B">
      <w:pPr>
        <w:spacing w:line="360" w:lineRule="auto"/>
        <w:ind w:firstLine="709"/>
        <w:jc w:val="both"/>
        <w:rPr>
          <w:sz w:val="26"/>
          <w:szCs w:val="26"/>
        </w:rPr>
      </w:pPr>
      <w:r>
        <w:rPr>
          <w:sz w:val="26"/>
          <w:szCs w:val="26"/>
        </w:rPr>
        <w:t>На подпрограмму «Дорожное хозяйство» было запланировано 99 782 248,96 руб., затрачено 45 061 070,78 руб. (45 %).</w:t>
      </w:r>
    </w:p>
    <w:p w14:paraId="51FD38C9" w14:textId="77777777" w:rsidR="002B4C3B" w:rsidRDefault="002B4C3B" w:rsidP="002B4C3B">
      <w:pPr>
        <w:spacing w:line="360" w:lineRule="auto"/>
        <w:ind w:firstLine="709"/>
        <w:jc w:val="both"/>
        <w:rPr>
          <w:sz w:val="26"/>
          <w:szCs w:val="26"/>
        </w:rPr>
      </w:pPr>
      <w:r>
        <w:rPr>
          <w:sz w:val="26"/>
          <w:szCs w:val="26"/>
        </w:rPr>
        <w:t>Реализованы мероприятия:</w:t>
      </w:r>
    </w:p>
    <w:p w14:paraId="7A785341" w14:textId="77777777" w:rsidR="002B4C3B" w:rsidRDefault="002B4C3B" w:rsidP="00611ED4">
      <w:pPr>
        <w:pStyle w:val="a5"/>
        <w:widowControl/>
        <w:numPr>
          <w:ilvl w:val="0"/>
          <w:numId w:val="7"/>
        </w:numPr>
        <w:autoSpaceDE/>
        <w:autoSpaceDN/>
        <w:adjustRightInd/>
        <w:spacing w:line="360" w:lineRule="auto"/>
        <w:ind w:left="993" w:hanging="284"/>
        <w:jc w:val="both"/>
        <w:rPr>
          <w:sz w:val="26"/>
          <w:szCs w:val="26"/>
        </w:rPr>
      </w:pPr>
      <w:r w:rsidRPr="00410115">
        <w:rPr>
          <w:sz w:val="26"/>
          <w:szCs w:val="26"/>
        </w:rPr>
        <w:t>содержание межселенных дорог 11 933 745,51 рублей;</w:t>
      </w:r>
    </w:p>
    <w:p w14:paraId="751ED574" w14:textId="77777777" w:rsidR="002B4C3B" w:rsidRPr="00410115" w:rsidRDefault="002B4C3B" w:rsidP="00611ED4">
      <w:pPr>
        <w:pStyle w:val="a5"/>
        <w:widowControl/>
        <w:numPr>
          <w:ilvl w:val="0"/>
          <w:numId w:val="7"/>
        </w:numPr>
        <w:tabs>
          <w:tab w:val="left" w:pos="993"/>
        </w:tabs>
        <w:autoSpaceDE/>
        <w:autoSpaceDN/>
        <w:adjustRightInd/>
        <w:spacing w:line="360" w:lineRule="auto"/>
        <w:ind w:left="0" w:firstLine="709"/>
        <w:jc w:val="both"/>
        <w:rPr>
          <w:sz w:val="26"/>
          <w:szCs w:val="26"/>
        </w:rPr>
      </w:pPr>
      <w:r w:rsidRPr="00410115">
        <w:rPr>
          <w:sz w:val="26"/>
          <w:szCs w:val="26"/>
        </w:rPr>
        <w:t>ремонт межселенных дорог 32 718 308,82 рублей. (Ремонт автодороги Ленск-Дачи 4 374 224,80 рублей и на частичное выполнение ремонтных работ автодороги Ленск</w:t>
      </w:r>
      <w:r w:rsidRPr="0044011B">
        <w:rPr>
          <w:sz w:val="26"/>
          <w:szCs w:val="26"/>
        </w:rPr>
        <w:t>–</w:t>
      </w:r>
      <w:r w:rsidRPr="00410115">
        <w:rPr>
          <w:sz w:val="26"/>
          <w:szCs w:val="26"/>
        </w:rPr>
        <w:t>Витим</w:t>
      </w:r>
      <w:r w:rsidRPr="0044011B">
        <w:rPr>
          <w:sz w:val="26"/>
          <w:szCs w:val="26"/>
        </w:rPr>
        <w:t>–</w:t>
      </w:r>
      <w:r w:rsidRPr="00410115">
        <w:rPr>
          <w:sz w:val="26"/>
          <w:szCs w:val="26"/>
        </w:rPr>
        <w:t xml:space="preserve">Пеледуй (на участке Витим </w:t>
      </w:r>
      <w:r w:rsidRPr="0044011B">
        <w:rPr>
          <w:sz w:val="26"/>
          <w:szCs w:val="26"/>
        </w:rPr>
        <w:t>–</w:t>
      </w:r>
      <w:r w:rsidRPr="00410115">
        <w:rPr>
          <w:sz w:val="26"/>
          <w:szCs w:val="26"/>
        </w:rPr>
        <w:t xml:space="preserve"> Пеледуй) в сумме 28 344 084,02 рублей»).</w:t>
      </w:r>
    </w:p>
    <w:p w14:paraId="3AEFB243" w14:textId="77777777" w:rsidR="002B4C3B" w:rsidRDefault="002B4C3B" w:rsidP="002B4C3B">
      <w:pPr>
        <w:spacing w:line="360" w:lineRule="auto"/>
        <w:ind w:firstLine="709"/>
        <w:jc w:val="both"/>
        <w:rPr>
          <w:sz w:val="26"/>
          <w:szCs w:val="26"/>
        </w:rPr>
      </w:pPr>
      <w:r w:rsidRPr="00A644F6">
        <w:rPr>
          <w:sz w:val="26"/>
          <w:szCs w:val="26"/>
        </w:rPr>
        <w:t>Причины неисполнения финансирования подпрограммы «Дорожное хозяйство»:</w:t>
      </w:r>
    </w:p>
    <w:p w14:paraId="18967634" w14:textId="77777777" w:rsidR="002B4C3B" w:rsidRDefault="002B4C3B" w:rsidP="00611ED4">
      <w:pPr>
        <w:pStyle w:val="a5"/>
        <w:widowControl/>
        <w:numPr>
          <w:ilvl w:val="0"/>
          <w:numId w:val="7"/>
        </w:numPr>
        <w:tabs>
          <w:tab w:val="left" w:pos="993"/>
        </w:tabs>
        <w:autoSpaceDE/>
        <w:autoSpaceDN/>
        <w:adjustRightInd/>
        <w:spacing w:line="360" w:lineRule="auto"/>
        <w:ind w:left="0" w:firstLine="709"/>
        <w:jc w:val="both"/>
        <w:rPr>
          <w:sz w:val="26"/>
          <w:szCs w:val="26"/>
        </w:rPr>
      </w:pPr>
      <w:r w:rsidRPr="00410115">
        <w:rPr>
          <w:sz w:val="26"/>
          <w:szCs w:val="26"/>
        </w:rPr>
        <w:t>средства предусмотренные на ремонт автодороги до вертолетной площадки в сумме 16 982 110,10 освоены не были, так как не решен вопрос передачи земельного участка из собственности администрации МО «Город Ленск» в собственность или аренду земельного участка под линейный объект (автодорога) Ленск</w:t>
      </w:r>
      <w:r w:rsidRPr="0044011B">
        <w:rPr>
          <w:sz w:val="26"/>
          <w:szCs w:val="26"/>
        </w:rPr>
        <w:t>–</w:t>
      </w:r>
      <w:r w:rsidRPr="00410115">
        <w:rPr>
          <w:sz w:val="26"/>
          <w:szCs w:val="26"/>
        </w:rPr>
        <w:t>вертолетная площадка;</w:t>
      </w:r>
    </w:p>
    <w:p w14:paraId="5F4175C4" w14:textId="77777777" w:rsidR="002B4C3B" w:rsidRDefault="002B4C3B" w:rsidP="00611ED4">
      <w:pPr>
        <w:pStyle w:val="a5"/>
        <w:widowControl/>
        <w:numPr>
          <w:ilvl w:val="0"/>
          <w:numId w:val="7"/>
        </w:numPr>
        <w:tabs>
          <w:tab w:val="left" w:pos="993"/>
        </w:tabs>
        <w:autoSpaceDE/>
        <w:autoSpaceDN/>
        <w:adjustRightInd/>
        <w:spacing w:line="360" w:lineRule="auto"/>
        <w:ind w:left="0" w:firstLine="709"/>
        <w:jc w:val="both"/>
        <w:rPr>
          <w:sz w:val="26"/>
          <w:szCs w:val="26"/>
        </w:rPr>
      </w:pPr>
      <w:r w:rsidRPr="00410115">
        <w:rPr>
          <w:sz w:val="26"/>
          <w:szCs w:val="26"/>
        </w:rPr>
        <w:t>средства, предусмотренные на проектирование круглогодичной автодороги Ленск</w:t>
      </w:r>
      <w:r>
        <w:rPr>
          <w:sz w:val="26"/>
          <w:szCs w:val="26"/>
        </w:rPr>
        <w:t xml:space="preserve"> </w:t>
      </w:r>
      <w:r w:rsidRPr="0044011B">
        <w:rPr>
          <w:sz w:val="26"/>
          <w:szCs w:val="26"/>
        </w:rPr>
        <w:t>–</w:t>
      </w:r>
      <w:r>
        <w:rPr>
          <w:sz w:val="26"/>
          <w:szCs w:val="26"/>
        </w:rPr>
        <w:t xml:space="preserve"> </w:t>
      </w:r>
      <w:r w:rsidRPr="00410115">
        <w:rPr>
          <w:sz w:val="26"/>
          <w:szCs w:val="26"/>
        </w:rPr>
        <w:t>с. Турукта в сумме 13 356 660,09 рублей освоены не были, так как не завершены работы по отведению земельного участка из земель лесного фонда под линейный объект (автодорога);</w:t>
      </w:r>
    </w:p>
    <w:p w14:paraId="6D4FC7FA" w14:textId="77777777" w:rsidR="002B4C3B" w:rsidRPr="00410115" w:rsidRDefault="002B4C3B" w:rsidP="00611ED4">
      <w:pPr>
        <w:pStyle w:val="a5"/>
        <w:widowControl/>
        <w:numPr>
          <w:ilvl w:val="0"/>
          <w:numId w:val="7"/>
        </w:numPr>
        <w:tabs>
          <w:tab w:val="left" w:pos="993"/>
        </w:tabs>
        <w:autoSpaceDE/>
        <w:autoSpaceDN/>
        <w:adjustRightInd/>
        <w:spacing w:line="360" w:lineRule="auto"/>
        <w:ind w:left="0" w:firstLine="709"/>
        <w:jc w:val="both"/>
        <w:rPr>
          <w:sz w:val="26"/>
          <w:szCs w:val="26"/>
        </w:rPr>
      </w:pPr>
      <w:r w:rsidRPr="00410115">
        <w:rPr>
          <w:sz w:val="26"/>
          <w:szCs w:val="26"/>
        </w:rPr>
        <w:t>частично не выполнен ремонт дороги Ленск</w:t>
      </w:r>
      <w:r>
        <w:rPr>
          <w:sz w:val="26"/>
          <w:szCs w:val="26"/>
        </w:rPr>
        <w:t xml:space="preserve"> </w:t>
      </w:r>
      <w:r w:rsidRPr="0044011B">
        <w:rPr>
          <w:sz w:val="26"/>
          <w:szCs w:val="26"/>
        </w:rPr>
        <w:t>–</w:t>
      </w:r>
      <w:r>
        <w:rPr>
          <w:sz w:val="26"/>
          <w:szCs w:val="26"/>
        </w:rPr>
        <w:t xml:space="preserve"> </w:t>
      </w:r>
      <w:r w:rsidRPr="00410115">
        <w:rPr>
          <w:sz w:val="26"/>
          <w:szCs w:val="26"/>
        </w:rPr>
        <w:t>Витим</w:t>
      </w:r>
      <w:r>
        <w:rPr>
          <w:sz w:val="26"/>
          <w:szCs w:val="26"/>
        </w:rPr>
        <w:t xml:space="preserve"> </w:t>
      </w:r>
      <w:r w:rsidRPr="0044011B">
        <w:rPr>
          <w:sz w:val="26"/>
          <w:szCs w:val="26"/>
        </w:rPr>
        <w:t>–</w:t>
      </w:r>
      <w:r w:rsidRPr="00410115">
        <w:rPr>
          <w:sz w:val="26"/>
          <w:szCs w:val="26"/>
        </w:rPr>
        <w:t xml:space="preserve"> Пеледуй на участке Витим</w:t>
      </w:r>
      <w:r>
        <w:rPr>
          <w:sz w:val="26"/>
          <w:szCs w:val="26"/>
        </w:rPr>
        <w:t xml:space="preserve"> </w:t>
      </w:r>
      <w:r w:rsidRPr="0044011B">
        <w:rPr>
          <w:sz w:val="26"/>
          <w:szCs w:val="26"/>
        </w:rPr>
        <w:t>–</w:t>
      </w:r>
      <w:r>
        <w:rPr>
          <w:sz w:val="26"/>
          <w:szCs w:val="26"/>
        </w:rPr>
        <w:t xml:space="preserve"> </w:t>
      </w:r>
      <w:r w:rsidRPr="00410115">
        <w:rPr>
          <w:sz w:val="26"/>
          <w:szCs w:val="26"/>
        </w:rPr>
        <w:t>Пеледуй из-за нехватки у подрядчика рабочих кадров в связи с введением ограничительных мер по недопущению распространения новой коронавирусной инфекции.</w:t>
      </w:r>
    </w:p>
    <w:p w14:paraId="28B7B19D" w14:textId="77777777" w:rsidR="002B4C3B" w:rsidRPr="00BD03EA" w:rsidRDefault="002B4C3B" w:rsidP="002B4C3B">
      <w:pPr>
        <w:ind w:firstLine="720"/>
        <w:jc w:val="center"/>
        <w:outlineLvl w:val="2"/>
        <w:rPr>
          <w:sz w:val="26"/>
          <w:szCs w:val="26"/>
        </w:rPr>
      </w:pPr>
      <w:r w:rsidRPr="00BD03EA">
        <w:rPr>
          <w:sz w:val="26"/>
          <w:szCs w:val="26"/>
        </w:rPr>
        <w:t>Таблица 3.2. Выполнение основных целевых индикаторов</w:t>
      </w:r>
    </w:p>
    <w:p w14:paraId="2A25AE2D" w14:textId="77777777" w:rsidR="002B4C3B" w:rsidRPr="00BD03EA" w:rsidRDefault="002B4C3B" w:rsidP="002B4C3B">
      <w:pPr>
        <w:jc w:val="center"/>
        <w:rPr>
          <w:sz w:val="26"/>
          <w:szCs w:val="26"/>
        </w:rPr>
      </w:pPr>
      <w:r w:rsidRPr="00BD03EA">
        <w:rPr>
          <w:sz w:val="26"/>
          <w:szCs w:val="26"/>
        </w:rPr>
        <w:t>и показателей программы за 20</w:t>
      </w:r>
      <w:r>
        <w:rPr>
          <w:sz w:val="26"/>
          <w:szCs w:val="26"/>
        </w:rPr>
        <w:t>20</w:t>
      </w:r>
      <w:r w:rsidRPr="00BD03EA">
        <w:rPr>
          <w:sz w:val="26"/>
          <w:szCs w:val="26"/>
        </w:rPr>
        <w:t xml:space="preserve"> год</w:t>
      </w:r>
    </w:p>
    <w:p w14:paraId="0297BB89" w14:textId="77777777" w:rsidR="002B4C3B" w:rsidRPr="00BD03EA" w:rsidRDefault="002B4C3B" w:rsidP="002B4C3B">
      <w:pPr>
        <w:jc w:val="center"/>
        <w:rPr>
          <w:sz w:val="26"/>
          <w:szCs w:val="26"/>
        </w:rPr>
      </w:pPr>
    </w:p>
    <w:tbl>
      <w:tblPr>
        <w:tblW w:w="9624" w:type="dxa"/>
        <w:jc w:val="center"/>
        <w:tblLook w:val="04A0" w:firstRow="1" w:lastRow="0" w:firstColumn="1" w:lastColumn="0" w:noHBand="0" w:noVBand="1"/>
      </w:tblPr>
      <w:tblGrid>
        <w:gridCol w:w="503"/>
        <w:gridCol w:w="3377"/>
        <w:gridCol w:w="1414"/>
        <w:gridCol w:w="1362"/>
        <w:gridCol w:w="1463"/>
        <w:gridCol w:w="1505"/>
      </w:tblGrid>
      <w:tr w:rsidR="002B4C3B" w:rsidRPr="00BD03EA" w14:paraId="16870612" w14:textId="77777777" w:rsidTr="002B4C3B">
        <w:trPr>
          <w:trHeight w:val="320"/>
          <w:tblHeader/>
          <w:jc w:val="center"/>
        </w:trPr>
        <w:tc>
          <w:tcPr>
            <w:tcW w:w="503" w:type="dxa"/>
            <w:tcBorders>
              <w:top w:val="single" w:sz="4" w:space="0" w:color="auto"/>
              <w:left w:val="single" w:sz="4" w:space="0" w:color="auto"/>
              <w:bottom w:val="nil"/>
              <w:right w:val="single" w:sz="4" w:space="0" w:color="auto"/>
            </w:tcBorders>
            <w:shd w:val="clear" w:color="auto" w:fill="auto"/>
            <w:hideMark/>
          </w:tcPr>
          <w:p w14:paraId="12021951" w14:textId="77777777" w:rsidR="002B4C3B" w:rsidRPr="00EF506E" w:rsidRDefault="002B4C3B" w:rsidP="002B4C3B">
            <w:pPr>
              <w:jc w:val="center"/>
              <w:rPr>
                <w:bCs/>
                <w:sz w:val="24"/>
                <w:szCs w:val="24"/>
              </w:rPr>
            </w:pPr>
            <w:r w:rsidRPr="00EF506E">
              <w:rPr>
                <w:bCs/>
                <w:sz w:val="24"/>
                <w:szCs w:val="24"/>
              </w:rPr>
              <w:t>№</w:t>
            </w:r>
          </w:p>
        </w:tc>
        <w:tc>
          <w:tcPr>
            <w:tcW w:w="3377" w:type="dxa"/>
            <w:tcBorders>
              <w:top w:val="single" w:sz="4" w:space="0" w:color="auto"/>
              <w:left w:val="nil"/>
              <w:bottom w:val="nil"/>
              <w:right w:val="single" w:sz="4" w:space="0" w:color="auto"/>
            </w:tcBorders>
            <w:shd w:val="clear" w:color="auto" w:fill="auto"/>
            <w:hideMark/>
          </w:tcPr>
          <w:p w14:paraId="7591E1C9" w14:textId="77777777" w:rsidR="002B4C3B" w:rsidRPr="00EF506E" w:rsidRDefault="002B4C3B" w:rsidP="002B4C3B">
            <w:pPr>
              <w:jc w:val="center"/>
              <w:rPr>
                <w:bCs/>
                <w:sz w:val="24"/>
                <w:szCs w:val="24"/>
              </w:rPr>
            </w:pPr>
            <w:r w:rsidRPr="00EF506E">
              <w:rPr>
                <w:bCs/>
                <w:sz w:val="24"/>
                <w:szCs w:val="24"/>
              </w:rPr>
              <w:t>Наименование показателя (индикатора)</w:t>
            </w:r>
          </w:p>
        </w:tc>
        <w:tc>
          <w:tcPr>
            <w:tcW w:w="1414" w:type="dxa"/>
            <w:tcBorders>
              <w:top w:val="single" w:sz="4" w:space="0" w:color="auto"/>
              <w:left w:val="nil"/>
              <w:bottom w:val="nil"/>
              <w:right w:val="single" w:sz="4" w:space="0" w:color="auto"/>
            </w:tcBorders>
            <w:shd w:val="clear" w:color="auto" w:fill="auto"/>
            <w:hideMark/>
          </w:tcPr>
          <w:p w14:paraId="788FD70C" w14:textId="77777777" w:rsidR="002B4C3B" w:rsidRPr="00EF506E" w:rsidRDefault="002B4C3B" w:rsidP="002B4C3B">
            <w:pPr>
              <w:jc w:val="center"/>
              <w:rPr>
                <w:bCs/>
                <w:sz w:val="24"/>
                <w:szCs w:val="24"/>
              </w:rPr>
            </w:pPr>
            <w:r w:rsidRPr="00EF506E">
              <w:rPr>
                <w:bCs/>
                <w:sz w:val="24"/>
                <w:szCs w:val="24"/>
              </w:rPr>
              <w:t>Единица измерения</w:t>
            </w:r>
          </w:p>
        </w:tc>
        <w:tc>
          <w:tcPr>
            <w:tcW w:w="1362" w:type="dxa"/>
            <w:tcBorders>
              <w:top w:val="single" w:sz="4" w:space="0" w:color="auto"/>
              <w:left w:val="nil"/>
              <w:bottom w:val="single" w:sz="4" w:space="0" w:color="auto"/>
              <w:right w:val="single" w:sz="4" w:space="0" w:color="auto"/>
            </w:tcBorders>
            <w:shd w:val="clear" w:color="auto" w:fill="auto"/>
            <w:hideMark/>
          </w:tcPr>
          <w:p w14:paraId="4139F174" w14:textId="77777777" w:rsidR="002B4C3B" w:rsidRPr="00EF506E" w:rsidRDefault="002B4C3B" w:rsidP="002B4C3B">
            <w:pPr>
              <w:jc w:val="center"/>
              <w:rPr>
                <w:bCs/>
                <w:sz w:val="24"/>
                <w:szCs w:val="24"/>
              </w:rPr>
            </w:pPr>
            <w:r w:rsidRPr="00EF506E">
              <w:rPr>
                <w:bCs/>
                <w:sz w:val="24"/>
                <w:szCs w:val="24"/>
              </w:rPr>
              <w:t>План</w:t>
            </w:r>
          </w:p>
        </w:tc>
        <w:tc>
          <w:tcPr>
            <w:tcW w:w="1463" w:type="dxa"/>
            <w:tcBorders>
              <w:top w:val="single" w:sz="4" w:space="0" w:color="auto"/>
              <w:left w:val="nil"/>
              <w:bottom w:val="single" w:sz="4" w:space="0" w:color="auto"/>
              <w:right w:val="single" w:sz="4" w:space="0" w:color="auto"/>
            </w:tcBorders>
            <w:shd w:val="clear" w:color="auto" w:fill="auto"/>
            <w:hideMark/>
          </w:tcPr>
          <w:p w14:paraId="66F0BFFC" w14:textId="77777777" w:rsidR="002B4C3B" w:rsidRPr="00EF506E" w:rsidRDefault="002B4C3B" w:rsidP="002B4C3B">
            <w:pPr>
              <w:jc w:val="center"/>
              <w:rPr>
                <w:bCs/>
                <w:sz w:val="24"/>
                <w:szCs w:val="24"/>
              </w:rPr>
            </w:pPr>
            <w:r w:rsidRPr="00EF506E">
              <w:rPr>
                <w:bCs/>
                <w:sz w:val="24"/>
                <w:szCs w:val="24"/>
              </w:rPr>
              <w:t xml:space="preserve">Факт </w:t>
            </w:r>
          </w:p>
        </w:tc>
        <w:tc>
          <w:tcPr>
            <w:tcW w:w="1505" w:type="dxa"/>
            <w:tcBorders>
              <w:top w:val="single" w:sz="4" w:space="0" w:color="auto"/>
              <w:left w:val="nil"/>
              <w:bottom w:val="single" w:sz="4" w:space="0" w:color="auto"/>
              <w:right w:val="single" w:sz="4" w:space="0" w:color="auto"/>
            </w:tcBorders>
          </w:tcPr>
          <w:p w14:paraId="3D022660" w14:textId="77777777" w:rsidR="002B4C3B" w:rsidRPr="00EF506E" w:rsidRDefault="002B4C3B" w:rsidP="002B4C3B">
            <w:pPr>
              <w:jc w:val="center"/>
              <w:rPr>
                <w:bCs/>
                <w:sz w:val="24"/>
                <w:szCs w:val="24"/>
              </w:rPr>
            </w:pPr>
            <w:r w:rsidRPr="00EF506E">
              <w:rPr>
                <w:bCs/>
                <w:sz w:val="24"/>
                <w:szCs w:val="24"/>
              </w:rPr>
              <w:t>%, исполнения</w:t>
            </w:r>
          </w:p>
        </w:tc>
      </w:tr>
      <w:tr w:rsidR="002B4C3B" w:rsidRPr="00BD03EA" w14:paraId="5C06A62F" w14:textId="77777777" w:rsidTr="002B4C3B">
        <w:trPr>
          <w:trHeight w:val="408"/>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A82B" w14:textId="77777777" w:rsidR="002B4C3B" w:rsidRPr="00BD03EA" w:rsidRDefault="002B4C3B" w:rsidP="002B4C3B">
            <w:pPr>
              <w:jc w:val="center"/>
              <w:rPr>
                <w:bCs/>
                <w:sz w:val="24"/>
                <w:szCs w:val="24"/>
              </w:rPr>
            </w:pPr>
            <w:r w:rsidRPr="00BD03EA">
              <w:rPr>
                <w:bCs/>
                <w:sz w:val="24"/>
                <w:szCs w:val="24"/>
              </w:rPr>
              <w:t>1.</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06C57" w14:textId="77777777" w:rsidR="002B4C3B" w:rsidRPr="00BD03EA" w:rsidRDefault="002B4C3B" w:rsidP="004465D6">
            <w:pPr>
              <w:ind w:firstLine="237"/>
              <w:rPr>
                <w:sz w:val="24"/>
                <w:szCs w:val="24"/>
              </w:rPr>
            </w:pPr>
            <w:r>
              <w:rPr>
                <w:sz w:val="24"/>
                <w:szCs w:val="24"/>
              </w:rPr>
              <w:t xml:space="preserve">Площадь </w:t>
            </w:r>
            <w:r w:rsidRPr="00BD03EA">
              <w:rPr>
                <w:sz w:val="24"/>
                <w:szCs w:val="24"/>
              </w:rPr>
              <w:t>отремонтирова</w:t>
            </w:r>
            <w:r>
              <w:rPr>
                <w:sz w:val="24"/>
                <w:szCs w:val="24"/>
              </w:rPr>
              <w:t>нных автомобильных дорог в год</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388FC9A" w14:textId="77777777" w:rsidR="002B4C3B" w:rsidRPr="00BD03EA" w:rsidRDefault="002B4C3B" w:rsidP="002B4C3B">
            <w:pPr>
              <w:jc w:val="center"/>
              <w:rPr>
                <w:sz w:val="24"/>
                <w:szCs w:val="24"/>
              </w:rPr>
            </w:pPr>
            <w:r w:rsidRPr="00BD03EA">
              <w:rPr>
                <w:sz w:val="24"/>
                <w:szCs w:val="24"/>
              </w:rPr>
              <w:t>м</w:t>
            </w:r>
            <w:r>
              <w:rPr>
                <w:sz w:val="24"/>
                <w:szCs w:val="24"/>
              </w:rPr>
              <w:t>²</w:t>
            </w:r>
          </w:p>
        </w:tc>
        <w:tc>
          <w:tcPr>
            <w:tcW w:w="1362" w:type="dxa"/>
            <w:tcBorders>
              <w:top w:val="nil"/>
              <w:left w:val="nil"/>
              <w:bottom w:val="single" w:sz="4" w:space="0" w:color="auto"/>
              <w:right w:val="single" w:sz="4" w:space="0" w:color="auto"/>
            </w:tcBorders>
            <w:shd w:val="clear" w:color="auto" w:fill="auto"/>
            <w:vAlign w:val="center"/>
            <w:hideMark/>
          </w:tcPr>
          <w:p w14:paraId="194F863A" w14:textId="77777777" w:rsidR="002B4C3B" w:rsidRPr="00BD03EA" w:rsidRDefault="002B4C3B" w:rsidP="002B4C3B">
            <w:pPr>
              <w:jc w:val="center"/>
              <w:rPr>
                <w:sz w:val="24"/>
                <w:szCs w:val="24"/>
              </w:rPr>
            </w:pPr>
            <w:r>
              <w:rPr>
                <w:sz w:val="24"/>
                <w:szCs w:val="24"/>
              </w:rPr>
              <w:t>94 000</w:t>
            </w:r>
          </w:p>
        </w:tc>
        <w:tc>
          <w:tcPr>
            <w:tcW w:w="1463" w:type="dxa"/>
            <w:tcBorders>
              <w:top w:val="nil"/>
              <w:left w:val="nil"/>
              <w:bottom w:val="single" w:sz="4" w:space="0" w:color="auto"/>
              <w:right w:val="single" w:sz="4" w:space="0" w:color="auto"/>
            </w:tcBorders>
            <w:shd w:val="clear" w:color="auto" w:fill="auto"/>
            <w:vAlign w:val="center"/>
            <w:hideMark/>
          </w:tcPr>
          <w:p w14:paraId="1ADD103A" w14:textId="77777777" w:rsidR="002B4C3B" w:rsidRPr="00BD03EA" w:rsidRDefault="002B4C3B" w:rsidP="002B4C3B">
            <w:pPr>
              <w:jc w:val="center"/>
              <w:rPr>
                <w:sz w:val="24"/>
                <w:szCs w:val="24"/>
              </w:rPr>
            </w:pPr>
            <w:r>
              <w:rPr>
                <w:sz w:val="24"/>
                <w:szCs w:val="24"/>
              </w:rPr>
              <w:t>86 000</w:t>
            </w:r>
          </w:p>
        </w:tc>
        <w:tc>
          <w:tcPr>
            <w:tcW w:w="1505" w:type="dxa"/>
            <w:tcBorders>
              <w:top w:val="nil"/>
              <w:left w:val="nil"/>
              <w:bottom w:val="single" w:sz="4" w:space="0" w:color="auto"/>
              <w:right w:val="single" w:sz="4" w:space="0" w:color="auto"/>
            </w:tcBorders>
            <w:vAlign w:val="center"/>
          </w:tcPr>
          <w:p w14:paraId="2DC43A8B" w14:textId="77777777" w:rsidR="002B4C3B" w:rsidRPr="00BD03EA" w:rsidRDefault="002B4C3B" w:rsidP="002B4C3B">
            <w:pPr>
              <w:jc w:val="center"/>
              <w:rPr>
                <w:sz w:val="24"/>
                <w:szCs w:val="24"/>
              </w:rPr>
            </w:pPr>
            <w:r>
              <w:rPr>
                <w:sz w:val="24"/>
                <w:szCs w:val="24"/>
              </w:rPr>
              <w:t>91,5</w:t>
            </w:r>
          </w:p>
        </w:tc>
      </w:tr>
      <w:tr w:rsidR="002B4C3B" w:rsidRPr="00BD03EA" w14:paraId="0A0C7A65" w14:textId="77777777" w:rsidTr="002B4C3B">
        <w:trPr>
          <w:trHeight w:val="413"/>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420D" w14:textId="77777777" w:rsidR="002B4C3B" w:rsidRPr="00BD03EA" w:rsidRDefault="002B4C3B" w:rsidP="002B4C3B">
            <w:pPr>
              <w:jc w:val="center"/>
              <w:rPr>
                <w:bCs/>
                <w:sz w:val="24"/>
                <w:szCs w:val="24"/>
              </w:rPr>
            </w:pPr>
            <w:r w:rsidRPr="00BD03EA">
              <w:rPr>
                <w:bCs/>
                <w:sz w:val="24"/>
                <w:szCs w:val="24"/>
              </w:rPr>
              <w:t>2.</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CB28E" w14:textId="77777777" w:rsidR="002B4C3B" w:rsidRPr="00BD03EA" w:rsidRDefault="002B4C3B" w:rsidP="004465D6">
            <w:pPr>
              <w:ind w:firstLine="237"/>
              <w:rPr>
                <w:sz w:val="24"/>
                <w:szCs w:val="24"/>
              </w:rPr>
            </w:pPr>
            <w:r w:rsidRPr="00BD03EA">
              <w:rPr>
                <w:sz w:val="24"/>
                <w:szCs w:val="24"/>
              </w:rPr>
              <w:t>Количество установленных дорожных знаков, барьерных ограждений</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86AD683" w14:textId="77777777" w:rsidR="002B4C3B" w:rsidRPr="00BD03EA" w:rsidRDefault="002B4C3B" w:rsidP="002B4C3B">
            <w:pPr>
              <w:jc w:val="center"/>
              <w:rPr>
                <w:sz w:val="24"/>
                <w:szCs w:val="24"/>
              </w:rPr>
            </w:pPr>
            <w:r w:rsidRPr="00BD03EA">
              <w:rPr>
                <w:sz w:val="24"/>
                <w:szCs w:val="24"/>
              </w:rPr>
              <w:t>шт.</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5B45335" w14:textId="77777777" w:rsidR="002B4C3B" w:rsidRPr="00BD03EA" w:rsidRDefault="002B4C3B" w:rsidP="002B4C3B">
            <w:pPr>
              <w:jc w:val="center"/>
              <w:rPr>
                <w:sz w:val="24"/>
                <w:szCs w:val="24"/>
              </w:rPr>
            </w:pPr>
            <w:r>
              <w:rPr>
                <w:sz w:val="24"/>
                <w:szCs w:val="24"/>
              </w:rPr>
              <w:t>78</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61E8D638" w14:textId="77777777" w:rsidR="002B4C3B" w:rsidRPr="00BD03EA" w:rsidRDefault="002B4C3B" w:rsidP="002B4C3B">
            <w:pPr>
              <w:jc w:val="center"/>
              <w:rPr>
                <w:sz w:val="24"/>
                <w:szCs w:val="24"/>
              </w:rPr>
            </w:pPr>
            <w:r w:rsidRPr="00BD03EA">
              <w:rPr>
                <w:sz w:val="24"/>
                <w:szCs w:val="24"/>
              </w:rPr>
              <w:t>7</w:t>
            </w:r>
            <w:r>
              <w:rPr>
                <w:sz w:val="24"/>
                <w:szCs w:val="24"/>
              </w:rPr>
              <w:t>8</w:t>
            </w:r>
          </w:p>
        </w:tc>
        <w:tc>
          <w:tcPr>
            <w:tcW w:w="1505" w:type="dxa"/>
            <w:tcBorders>
              <w:top w:val="single" w:sz="4" w:space="0" w:color="auto"/>
              <w:left w:val="nil"/>
              <w:bottom w:val="single" w:sz="4" w:space="0" w:color="auto"/>
              <w:right w:val="single" w:sz="4" w:space="0" w:color="auto"/>
            </w:tcBorders>
            <w:vAlign w:val="center"/>
          </w:tcPr>
          <w:p w14:paraId="3C6F0480" w14:textId="77777777" w:rsidR="002B4C3B" w:rsidRPr="00BD03EA" w:rsidRDefault="002B4C3B" w:rsidP="002B4C3B">
            <w:pPr>
              <w:jc w:val="center"/>
              <w:rPr>
                <w:sz w:val="24"/>
                <w:szCs w:val="24"/>
              </w:rPr>
            </w:pPr>
            <w:r>
              <w:rPr>
                <w:sz w:val="24"/>
                <w:szCs w:val="24"/>
              </w:rPr>
              <w:t>100</w:t>
            </w:r>
          </w:p>
        </w:tc>
      </w:tr>
      <w:tr w:rsidR="002B4C3B" w:rsidRPr="00BD03EA" w14:paraId="023DA98C" w14:textId="77777777" w:rsidTr="002B4C3B">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2AA4" w14:textId="77777777" w:rsidR="002B4C3B" w:rsidRPr="00BD03EA" w:rsidRDefault="002B4C3B" w:rsidP="002B4C3B">
            <w:pPr>
              <w:jc w:val="center"/>
              <w:rPr>
                <w:bCs/>
                <w:sz w:val="24"/>
                <w:szCs w:val="24"/>
              </w:rPr>
            </w:pPr>
            <w:r w:rsidRPr="00BD03EA">
              <w:rPr>
                <w:bCs/>
                <w:sz w:val="24"/>
                <w:szCs w:val="24"/>
              </w:rPr>
              <w:t>3.</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0A707" w14:textId="77777777" w:rsidR="002B4C3B" w:rsidRPr="00BD03EA" w:rsidRDefault="002B4C3B" w:rsidP="004465D6">
            <w:pPr>
              <w:ind w:firstLine="237"/>
              <w:rPr>
                <w:sz w:val="24"/>
                <w:szCs w:val="24"/>
              </w:rPr>
            </w:pPr>
            <w:r w:rsidRPr="00BD03EA">
              <w:rPr>
                <w:sz w:val="24"/>
                <w:szCs w:val="24"/>
              </w:rPr>
              <w:t xml:space="preserve">Количество перевезенных пассажиров </w:t>
            </w:r>
            <w:r>
              <w:rPr>
                <w:sz w:val="24"/>
                <w:szCs w:val="24"/>
              </w:rPr>
              <w:t>за счет программных мероприятий</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3847C08" w14:textId="77777777" w:rsidR="002B4C3B" w:rsidRPr="00BD03EA" w:rsidRDefault="002B4C3B" w:rsidP="002B4C3B">
            <w:pPr>
              <w:jc w:val="center"/>
              <w:rPr>
                <w:sz w:val="24"/>
                <w:szCs w:val="24"/>
              </w:rPr>
            </w:pPr>
            <w:r w:rsidRPr="00BD03EA">
              <w:rPr>
                <w:sz w:val="24"/>
                <w:szCs w:val="24"/>
              </w:rPr>
              <w:t>чел.</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C96F322" w14:textId="77777777" w:rsidR="002B4C3B" w:rsidRPr="00BD03EA" w:rsidRDefault="002B4C3B" w:rsidP="002B4C3B">
            <w:pPr>
              <w:jc w:val="center"/>
              <w:rPr>
                <w:sz w:val="24"/>
                <w:szCs w:val="24"/>
              </w:rPr>
            </w:pPr>
            <w:r>
              <w:rPr>
                <w:sz w:val="24"/>
                <w:szCs w:val="24"/>
              </w:rPr>
              <w:t>4 320</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15FA29FC" w14:textId="77777777" w:rsidR="002B4C3B" w:rsidRPr="00BD03EA" w:rsidRDefault="002B4C3B" w:rsidP="002B4C3B">
            <w:pPr>
              <w:jc w:val="center"/>
              <w:rPr>
                <w:sz w:val="24"/>
                <w:szCs w:val="24"/>
              </w:rPr>
            </w:pPr>
            <w:r>
              <w:rPr>
                <w:sz w:val="24"/>
                <w:szCs w:val="24"/>
              </w:rPr>
              <w:t>4 335</w:t>
            </w:r>
          </w:p>
        </w:tc>
        <w:tc>
          <w:tcPr>
            <w:tcW w:w="1505" w:type="dxa"/>
            <w:tcBorders>
              <w:top w:val="single" w:sz="4" w:space="0" w:color="auto"/>
              <w:left w:val="nil"/>
              <w:bottom w:val="single" w:sz="4" w:space="0" w:color="auto"/>
              <w:right w:val="single" w:sz="4" w:space="0" w:color="auto"/>
            </w:tcBorders>
            <w:vAlign w:val="center"/>
          </w:tcPr>
          <w:p w14:paraId="392958BA" w14:textId="77777777" w:rsidR="002B4C3B" w:rsidRPr="00BD03EA" w:rsidRDefault="002B4C3B" w:rsidP="002B4C3B">
            <w:pPr>
              <w:jc w:val="center"/>
              <w:rPr>
                <w:sz w:val="24"/>
                <w:szCs w:val="24"/>
              </w:rPr>
            </w:pPr>
            <w:r>
              <w:rPr>
                <w:sz w:val="24"/>
                <w:szCs w:val="24"/>
              </w:rPr>
              <w:t>100,3</w:t>
            </w:r>
          </w:p>
        </w:tc>
      </w:tr>
      <w:tr w:rsidR="002B4C3B" w:rsidRPr="00BD03EA" w14:paraId="41B37B60" w14:textId="77777777" w:rsidTr="002B4C3B">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29E0866" w14:textId="77777777" w:rsidR="002B4C3B" w:rsidRPr="00BD03EA" w:rsidRDefault="002B4C3B" w:rsidP="002B4C3B">
            <w:pPr>
              <w:jc w:val="center"/>
              <w:rPr>
                <w:bCs/>
                <w:sz w:val="24"/>
                <w:szCs w:val="24"/>
              </w:rPr>
            </w:pPr>
            <w:r>
              <w:rPr>
                <w:bCs/>
                <w:sz w:val="24"/>
                <w:szCs w:val="24"/>
              </w:rPr>
              <w:lastRenderedPageBreak/>
              <w:t>4.</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tcPr>
          <w:p w14:paraId="53B4EECC" w14:textId="77777777" w:rsidR="002B4C3B" w:rsidRPr="00BD03EA" w:rsidRDefault="002B4C3B" w:rsidP="004465D6">
            <w:pPr>
              <w:ind w:firstLine="237"/>
              <w:rPr>
                <w:sz w:val="24"/>
                <w:szCs w:val="24"/>
              </w:rPr>
            </w:pPr>
            <w:r>
              <w:rPr>
                <w:sz w:val="24"/>
                <w:szCs w:val="24"/>
              </w:rPr>
              <w:t>Количество перевезенных пассажиров за счет программных мероприятий (воздушный транспорт)</w:t>
            </w:r>
          </w:p>
        </w:tc>
        <w:tc>
          <w:tcPr>
            <w:tcW w:w="1414" w:type="dxa"/>
            <w:tcBorders>
              <w:top w:val="single" w:sz="4" w:space="0" w:color="auto"/>
              <w:left w:val="nil"/>
              <w:bottom w:val="single" w:sz="4" w:space="0" w:color="auto"/>
              <w:right w:val="single" w:sz="4" w:space="0" w:color="auto"/>
            </w:tcBorders>
            <w:shd w:val="clear" w:color="auto" w:fill="auto"/>
            <w:vAlign w:val="center"/>
          </w:tcPr>
          <w:p w14:paraId="5F39EC5D" w14:textId="77777777" w:rsidR="002B4C3B" w:rsidRPr="00BD03EA" w:rsidRDefault="002B4C3B" w:rsidP="002B4C3B">
            <w:pPr>
              <w:jc w:val="center"/>
              <w:rPr>
                <w:sz w:val="24"/>
                <w:szCs w:val="24"/>
              </w:rPr>
            </w:pPr>
            <w:r>
              <w:rPr>
                <w:sz w:val="24"/>
                <w:szCs w:val="24"/>
              </w:rPr>
              <w:t>чел.</w:t>
            </w:r>
          </w:p>
        </w:tc>
        <w:tc>
          <w:tcPr>
            <w:tcW w:w="1362" w:type="dxa"/>
            <w:tcBorders>
              <w:top w:val="single" w:sz="4" w:space="0" w:color="auto"/>
              <w:left w:val="nil"/>
              <w:bottom w:val="single" w:sz="4" w:space="0" w:color="auto"/>
              <w:right w:val="single" w:sz="4" w:space="0" w:color="auto"/>
            </w:tcBorders>
            <w:shd w:val="clear" w:color="auto" w:fill="auto"/>
            <w:vAlign w:val="center"/>
          </w:tcPr>
          <w:p w14:paraId="4C2D86F9" w14:textId="77777777" w:rsidR="002B4C3B" w:rsidRDefault="002B4C3B" w:rsidP="002B4C3B">
            <w:pPr>
              <w:jc w:val="center"/>
              <w:rPr>
                <w:sz w:val="24"/>
                <w:szCs w:val="24"/>
              </w:rPr>
            </w:pPr>
            <w:r>
              <w:rPr>
                <w:sz w:val="24"/>
                <w:szCs w:val="24"/>
              </w:rPr>
              <w:t>120</w:t>
            </w:r>
          </w:p>
        </w:tc>
        <w:tc>
          <w:tcPr>
            <w:tcW w:w="1463" w:type="dxa"/>
            <w:tcBorders>
              <w:top w:val="single" w:sz="4" w:space="0" w:color="auto"/>
              <w:left w:val="nil"/>
              <w:bottom w:val="single" w:sz="4" w:space="0" w:color="auto"/>
              <w:right w:val="single" w:sz="4" w:space="0" w:color="auto"/>
            </w:tcBorders>
            <w:shd w:val="clear" w:color="auto" w:fill="auto"/>
            <w:vAlign w:val="center"/>
          </w:tcPr>
          <w:p w14:paraId="099FDA79" w14:textId="77777777" w:rsidR="002B4C3B" w:rsidRDefault="002B4C3B" w:rsidP="002B4C3B">
            <w:pPr>
              <w:jc w:val="center"/>
              <w:rPr>
                <w:sz w:val="24"/>
                <w:szCs w:val="24"/>
              </w:rPr>
            </w:pPr>
            <w:r>
              <w:rPr>
                <w:sz w:val="24"/>
                <w:szCs w:val="24"/>
              </w:rPr>
              <w:t xml:space="preserve">61 </w:t>
            </w:r>
          </w:p>
        </w:tc>
        <w:tc>
          <w:tcPr>
            <w:tcW w:w="1505" w:type="dxa"/>
            <w:tcBorders>
              <w:top w:val="single" w:sz="4" w:space="0" w:color="auto"/>
              <w:left w:val="nil"/>
              <w:bottom w:val="single" w:sz="4" w:space="0" w:color="auto"/>
              <w:right w:val="single" w:sz="4" w:space="0" w:color="auto"/>
            </w:tcBorders>
            <w:vAlign w:val="center"/>
          </w:tcPr>
          <w:p w14:paraId="548D0988" w14:textId="77777777" w:rsidR="002B4C3B" w:rsidRDefault="002B4C3B" w:rsidP="002B4C3B">
            <w:pPr>
              <w:jc w:val="center"/>
              <w:rPr>
                <w:sz w:val="24"/>
                <w:szCs w:val="24"/>
              </w:rPr>
            </w:pPr>
            <w:r>
              <w:rPr>
                <w:sz w:val="24"/>
                <w:szCs w:val="24"/>
              </w:rPr>
              <w:t>50,8</w:t>
            </w:r>
          </w:p>
        </w:tc>
      </w:tr>
      <w:tr w:rsidR="002B4C3B" w:rsidRPr="00BD03EA" w14:paraId="49C23B92" w14:textId="77777777" w:rsidTr="002B4C3B">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D90EAF8" w14:textId="77777777" w:rsidR="002B4C3B" w:rsidRPr="00BD03EA" w:rsidRDefault="002B4C3B" w:rsidP="002B4C3B">
            <w:pPr>
              <w:jc w:val="center"/>
              <w:rPr>
                <w:bCs/>
                <w:sz w:val="24"/>
                <w:szCs w:val="24"/>
              </w:rPr>
            </w:pPr>
            <w:r>
              <w:rPr>
                <w:bCs/>
                <w:sz w:val="24"/>
                <w:szCs w:val="24"/>
              </w:rPr>
              <w:t>5.</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tcPr>
          <w:p w14:paraId="5B92DE72" w14:textId="77777777" w:rsidR="002B4C3B" w:rsidRPr="00BD03EA" w:rsidRDefault="002B4C3B" w:rsidP="004465D6">
            <w:pPr>
              <w:ind w:firstLine="237"/>
              <w:rPr>
                <w:sz w:val="24"/>
                <w:szCs w:val="24"/>
              </w:rPr>
            </w:pPr>
            <w:r w:rsidRPr="00520A5A">
              <w:rPr>
                <w:sz w:val="24"/>
                <w:szCs w:val="24"/>
              </w:rPr>
              <w:t>Количество перевезенных пассажиров за счет программных мероприятий (во</w:t>
            </w:r>
            <w:r>
              <w:rPr>
                <w:sz w:val="24"/>
                <w:szCs w:val="24"/>
              </w:rPr>
              <w:t>дный</w:t>
            </w:r>
            <w:r w:rsidRPr="00520A5A">
              <w:rPr>
                <w:sz w:val="24"/>
                <w:szCs w:val="24"/>
              </w:rPr>
              <w:t xml:space="preserve"> транспорт</w:t>
            </w:r>
            <w:r>
              <w:rPr>
                <w:sz w:val="24"/>
                <w:szCs w:val="24"/>
              </w:rPr>
              <w:t>)</w:t>
            </w:r>
          </w:p>
        </w:tc>
        <w:tc>
          <w:tcPr>
            <w:tcW w:w="1414" w:type="dxa"/>
            <w:tcBorders>
              <w:top w:val="single" w:sz="4" w:space="0" w:color="auto"/>
              <w:left w:val="nil"/>
              <w:bottom w:val="single" w:sz="4" w:space="0" w:color="auto"/>
              <w:right w:val="single" w:sz="4" w:space="0" w:color="auto"/>
            </w:tcBorders>
            <w:shd w:val="clear" w:color="auto" w:fill="auto"/>
            <w:vAlign w:val="center"/>
          </w:tcPr>
          <w:p w14:paraId="2C6C97A7" w14:textId="77777777" w:rsidR="002B4C3B" w:rsidRPr="00BD03EA" w:rsidRDefault="002B4C3B" w:rsidP="002B4C3B">
            <w:pPr>
              <w:jc w:val="center"/>
              <w:rPr>
                <w:sz w:val="24"/>
                <w:szCs w:val="24"/>
              </w:rPr>
            </w:pPr>
            <w:r w:rsidRPr="00520A5A">
              <w:rPr>
                <w:sz w:val="24"/>
                <w:szCs w:val="24"/>
              </w:rPr>
              <w:t>чел.</w:t>
            </w:r>
          </w:p>
        </w:tc>
        <w:tc>
          <w:tcPr>
            <w:tcW w:w="1362" w:type="dxa"/>
            <w:tcBorders>
              <w:top w:val="single" w:sz="4" w:space="0" w:color="auto"/>
              <w:left w:val="nil"/>
              <w:bottom w:val="single" w:sz="4" w:space="0" w:color="auto"/>
              <w:right w:val="single" w:sz="4" w:space="0" w:color="auto"/>
            </w:tcBorders>
            <w:shd w:val="clear" w:color="auto" w:fill="auto"/>
            <w:vAlign w:val="center"/>
          </w:tcPr>
          <w:p w14:paraId="5D02AC25" w14:textId="77777777" w:rsidR="002B4C3B" w:rsidRDefault="002B4C3B" w:rsidP="002B4C3B">
            <w:pPr>
              <w:jc w:val="center"/>
              <w:rPr>
                <w:sz w:val="24"/>
                <w:szCs w:val="24"/>
              </w:rPr>
            </w:pPr>
            <w:r>
              <w:rPr>
                <w:sz w:val="24"/>
                <w:szCs w:val="24"/>
              </w:rPr>
              <w:t>4 200</w:t>
            </w:r>
          </w:p>
        </w:tc>
        <w:tc>
          <w:tcPr>
            <w:tcW w:w="1463" w:type="dxa"/>
            <w:tcBorders>
              <w:top w:val="single" w:sz="4" w:space="0" w:color="auto"/>
              <w:left w:val="nil"/>
              <w:bottom w:val="single" w:sz="4" w:space="0" w:color="auto"/>
              <w:right w:val="single" w:sz="4" w:space="0" w:color="auto"/>
            </w:tcBorders>
            <w:shd w:val="clear" w:color="auto" w:fill="auto"/>
            <w:vAlign w:val="center"/>
          </w:tcPr>
          <w:p w14:paraId="4A92F669" w14:textId="77777777" w:rsidR="002B4C3B" w:rsidRDefault="002B4C3B" w:rsidP="002B4C3B">
            <w:pPr>
              <w:jc w:val="center"/>
              <w:rPr>
                <w:sz w:val="24"/>
                <w:szCs w:val="24"/>
              </w:rPr>
            </w:pPr>
            <w:r>
              <w:rPr>
                <w:sz w:val="24"/>
                <w:szCs w:val="24"/>
              </w:rPr>
              <w:t>4 274</w:t>
            </w:r>
          </w:p>
        </w:tc>
        <w:tc>
          <w:tcPr>
            <w:tcW w:w="1505" w:type="dxa"/>
            <w:tcBorders>
              <w:top w:val="single" w:sz="4" w:space="0" w:color="auto"/>
              <w:left w:val="nil"/>
              <w:bottom w:val="single" w:sz="4" w:space="0" w:color="auto"/>
              <w:right w:val="single" w:sz="4" w:space="0" w:color="auto"/>
            </w:tcBorders>
            <w:vAlign w:val="center"/>
          </w:tcPr>
          <w:p w14:paraId="0303F45D" w14:textId="77777777" w:rsidR="002B4C3B" w:rsidRDefault="002B4C3B" w:rsidP="002B4C3B">
            <w:pPr>
              <w:jc w:val="center"/>
              <w:rPr>
                <w:sz w:val="24"/>
                <w:szCs w:val="24"/>
              </w:rPr>
            </w:pPr>
            <w:r>
              <w:rPr>
                <w:sz w:val="24"/>
                <w:szCs w:val="24"/>
              </w:rPr>
              <w:t>101,7</w:t>
            </w:r>
          </w:p>
        </w:tc>
      </w:tr>
    </w:tbl>
    <w:p w14:paraId="3B743B31" w14:textId="77777777" w:rsidR="002B4C3B" w:rsidRPr="00BD03EA" w:rsidRDefault="002B4C3B" w:rsidP="002B4C3B">
      <w:pPr>
        <w:rPr>
          <w:sz w:val="26"/>
          <w:szCs w:val="26"/>
        </w:rPr>
      </w:pPr>
    </w:p>
    <w:p w14:paraId="750F8789" w14:textId="77777777" w:rsidR="002B4C3B" w:rsidRDefault="002B4C3B" w:rsidP="002B4C3B">
      <w:pPr>
        <w:tabs>
          <w:tab w:val="left" w:pos="709"/>
        </w:tabs>
        <w:spacing w:line="360" w:lineRule="auto"/>
        <w:ind w:firstLine="709"/>
        <w:jc w:val="both"/>
        <w:rPr>
          <w:sz w:val="26"/>
          <w:szCs w:val="26"/>
        </w:rPr>
      </w:pPr>
      <w:r w:rsidRPr="004F014F">
        <w:rPr>
          <w:sz w:val="26"/>
          <w:szCs w:val="26"/>
        </w:rPr>
        <w:t xml:space="preserve">Из 5 </w:t>
      </w:r>
      <w:r>
        <w:rPr>
          <w:sz w:val="26"/>
          <w:szCs w:val="26"/>
        </w:rPr>
        <w:t>запланированных в муниципальной программе целевых показателей (</w:t>
      </w:r>
      <w:r w:rsidRPr="004F014F">
        <w:rPr>
          <w:sz w:val="26"/>
          <w:szCs w:val="26"/>
        </w:rPr>
        <w:t>индикаторов</w:t>
      </w:r>
      <w:r>
        <w:rPr>
          <w:sz w:val="26"/>
          <w:szCs w:val="26"/>
        </w:rPr>
        <w:t>)</w:t>
      </w:r>
      <w:r w:rsidRPr="004F014F">
        <w:rPr>
          <w:sz w:val="26"/>
          <w:szCs w:val="26"/>
        </w:rPr>
        <w:t xml:space="preserve"> выполнено 3.</w:t>
      </w:r>
    </w:p>
    <w:p w14:paraId="6FCF9092" w14:textId="77777777" w:rsidR="002B4C3B" w:rsidRDefault="002B4C3B" w:rsidP="002B4C3B">
      <w:pPr>
        <w:tabs>
          <w:tab w:val="left" w:pos="709"/>
        </w:tabs>
        <w:spacing w:line="360" w:lineRule="auto"/>
        <w:ind w:firstLine="709"/>
        <w:jc w:val="both"/>
        <w:rPr>
          <w:sz w:val="26"/>
          <w:szCs w:val="26"/>
        </w:rPr>
      </w:pPr>
      <w:r>
        <w:rPr>
          <w:sz w:val="26"/>
          <w:szCs w:val="26"/>
        </w:rPr>
        <w:t>По итогам проведенной оценки эффективности за 2020 год программа признана</w:t>
      </w:r>
      <w:r w:rsidRPr="00862B86">
        <w:rPr>
          <w:sz w:val="26"/>
          <w:szCs w:val="26"/>
        </w:rPr>
        <w:t xml:space="preserve"> низкоэффективн</w:t>
      </w:r>
      <w:r>
        <w:rPr>
          <w:sz w:val="26"/>
          <w:szCs w:val="26"/>
        </w:rPr>
        <w:t>ой (</w:t>
      </w:r>
      <w:r>
        <w:rPr>
          <w:sz w:val="26"/>
          <w:szCs w:val="26"/>
          <w:lang w:val="en-US"/>
        </w:rPr>
        <w:t>R</w:t>
      </w:r>
      <w:r w:rsidRPr="00FD5523">
        <w:rPr>
          <w:sz w:val="26"/>
          <w:szCs w:val="26"/>
        </w:rPr>
        <w:t>=</w:t>
      </w:r>
      <w:r>
        <w:rPr>
          <w:sz w:val="26"/>
          <w:szCs w:val="26"/>
        </w:rPr>
        <w:t xml:space="preserve"> 0,355).</w:t>
      </w:r>
    </w:p>
    <w:p w14:paraId="08EA3059" w14:textId="77777777" w:rsidR="002B4C3B" w:rsidRPr="00540940" w:rsidRDefault="002B4C3B" w:rsidP="002B4C3B">
      <w:pPr>
        <w:tabs>
          <w:tab w:val="left" w:pos="709"/>
        </w:tabs>
        <w:spacing w:line="360" w:lineRule="auto"/>
        <w:ind w:firstLine="709"/>
        <w:jc w:val="both"/>
        <w:rPr>
          <w:sz w:val="26"/>
          <w:szCs w:val="26"/>
        </w:rPr>
      </w:pPr>
      <w:r w:rsidRPr="00540940">
        <w:rPr>
          <w:i/>
          <w:sz w:val="26"/>
          <w:szCs w:val="26"/>
        </w:rPr>
        <w:t>Общие рекомендации и предложения</w:t>
      </w:r>
      <w:r w:rsidRPr="00540940">
        <w:rPr>
          <w:sz w:val="26"/>
          <w:szCs w:val="26"/>
        </w:rPr>
        <w:t>:</w:t>
      </w:r>
    </w:p>
    <w:p w14:paraId="1B4D6AD3" w14:textId="77777777" w:rsidR="002B4C3B" w:rsidRDefault="002B4C3B" w:rsidP="002B4C3B">
      <w:pPr>
        <w:tabs>
          <w:tab w:val="left" w:pos="709"/>
          <w:tab w:val="left" w:pos="993"/>
        </w:tabs>
        <w:spacing w:line="360" w:lineRule="auto"/>
        <w:ind w:firstLine="709"/>
        <w:jc w:val="both"/>
        <w:rPr>
          <w:sz w:val="26"/>
          <w:szCs w:val="26"/>
        </w:rPr>
      </w:pPr>
      <w:r w:rsidRPr="00540940">
        <w:rPr>
          <w:sz w:val="26"/>
          <w:szCs w:val="26"/>
        </w:rPr>
        <w:t>1.</w:t>
      </w:r>
      <w:r w:rsidRPr="00540940">
        <w:rPr>
          <w:sz w:val="26"/>
          <w:szCs w:val="26"/>
        </w:rPr>
        <w:tab/>
        <w:t>Усилить контроль освоения финансирования мероприятий муниципальной программы.</w:t>
      </w:r>
    </w:p>
    <w:p w14:paraId="0407E5BD" w14:textId="77777777" w:rsidR="002B4C3B" w:rsidRDefault="002B4C3B" w:rsidP="002B4C3B">
      <w:pPr>
        <w:jc w:val="center"/>
        <w:rPr>
          <w:b/>
          <w:sz w:val="26"/>
          <w:szCs w:val="26"/>
        </w:rPr>
      </w:pPr>
      <w:r w:rsidRPr="00862B86">
        <w:rPr>
          <w:b/>
          <w:sz w:val="26"/>
          <w:szCs w:val="26"/>
        </w:rPr>
        <w:t>4. Муниципальна</w:t>
      </w:r>
      <w:r>
        <w:rPr>
          <w:b/>
          <w:sz w:val="26"/>
          <w:szCs w:val="26"/>
        </w:rPr>
        <w:t xml:space="preserve">я программа «Развитие культуры </w:t>
      </w:r>
      <w:r w:rsidRPr="00862B86">
        <w:rPr>
          <w:b/>
          <w:sz w:val="26"/>
          <w:szCs w:val="26"/>
        </w:rPr>
        <w:t>Ленского района»</w:t>
      </w:r>
    </w:p>
    <w:p w14:paraId="3E054945" w14:textId="77777777" w:rsidR="002B4C3B" w:rsidRPr="00862B86" w:rsidRDefault="002B4C3B" w:rsidP="002B4C3B">
      <w:pPr>
        <w:jc w:val="center"/>
        <w:rPr>
          <w:b/>
          <w:sz w:val="26"/>
          <w:szCs w:val="26"/>
        </w:rPr>
      </w:pPr>
    </w:p>
    <w:p w14:paraId="6BD8AC16" w14:textId="77777777" w:rsidR="002B4C3B" w:rsidRPr="00862B86" w:rsidRDefault="002B4C3B" w:rsidP="002B4C3B">
      <w:pPr>
        <w:spacing w:line="360" w:lineRule="auto"/>
        <w:ind w:firstLine="709"/>
        <w:jc w:val="both"/>
        <w:rPr>
          <w:sz w:val="26"/>
          <w:szCs w:val="26"/>
        </w:rPr>
      </w:pPr>
      <w:r w:rsidRPr="00862B86">
        <w:rPr>
          <w:sz w:val="26"/>
          <w:szCs w:val="26"/>
        </w:rPr>
        <w:t>Муниципальная программа «Развитие культуры Ленского района» утверждена постановлением главы МО «Ленский район» от 12 августа 2019 года № 01-03-693/9 «Об утверждении муниципальной программы «Развитие культуры Ленского района»</w:t>
      </w:r>
    </w:p>
    <w:p w14:paraId="724EC7E4" w14:textId="77777777" w:rsidR="002B4C3B" w:rsidRPr="00862B86" w:rsidRDefault="002B4C3B" w:rsidP="002B4C3B">
      <w:pPr>
        <w:spacing w:line="360" w:lineRule="auto"/>
        <w:ind w:firstLine="709"/>
        <w:jc w:val="both"/>
        <w:rPr>
          <w:sz w:val="26"/>
          <w:szCs w:val="26"/>
        </w:rPr>
      </w:pPr>
      <w:r w:rsidRPr="00862B86">
        <w:rPr>
          <w:sz w:val="26"/>
          <w:szCs w:val="26"/>
        </w:rPr>
        <w:t>Ответственным исполнителем муниципальной программы выступает Муниципальное казенное учреждение «Ленское районное управление культуры» муниципального образования «Ленский район» РС (Я)</w:t>
      </w:r>
      <w:r>
        <w:rPr>
          <w:sz w:val="26"/>
          <w:szCs w:val="26"/>
        </w:rPr>
        <w:t>.</w:t>
      </w:r>
    </w:p>
    <w:p w14:paraId="5357786D" w14:textId="77777777" w:rsidR="002B4C3B" w:rsidRDefault="002B4C3B" w:rsidP="002B4C3B">
      <w:pPr>
        <w:spacing w:line="360" w:lineRule="auto"/>
        <w:ind w:firstLine="709"/>
        <w:jc w:val="both"/>
        <w:rPr>
          <w:sz w:val="26"/>
          <w:szCs w:val="26"/>
        </w:rPr>
      </w:pPr>
      <w:r w:rsidRPr="00862B86">
        <w:rPr>
          <w:sz w:val="26"/>
          <w:szCs w:val="26"/>
        </w:rPr>
        <w:t xml:space="preserve">Соисполнителями муниципальной программы выступают Муниципальное казенное учреждение «Ленское районное управление культуры» муниципального образования «Ленский район» Республики Саха (Якутия), Муниципальное казенное учреждение культуры «Ленский историко – краеведческий музей»  Муниципального образования «Ленский район» Республики Саха (Якутия),  Муниципальное казенное учреждение культуры «Ленская межпоселенческая централизованная библиотечная система» муниципального образования «Ленский район» Республики Саха (Якутия), Муниципальная казенная организация дополнительного образования «Детская школа искусств г. Ленска»  Муниципального образования «Ленский район» Республики Саха (Якутия) с филиалами в п. Витим, п. Пеледуй,  с. Беченча» и с. Орто </w:t>
      </w:r>
      <w:r>
        <w:rPr>
          <w:sz w:val="26"/>
          <w:szCs w:val="26"/>
        </w:rPr>
        <w:t xml:space="preserve">– </w:t>
      </w:r>
      <w:r w:rsidRPr="00862B86">
        <w:rPr>
          <w:sz w:val="26"/>
          <w:szCs w:val="26"/>
        </w:rPr>
        <w:t>Нахар</w:t>
      </w:r>
      <w:r>
        <w:rPr>
          <w:sz w:val="26"/>
          <w:szCs w:val="26"/>
        </w:rPr>
        <w:t>а.</w:t>
      </w:r>
    </w:p>
    <w:p w14:paraId="5DB3DE83" w14:textId="77777777" w:rsidR="002B4C3B" w:rsidRDefault="002B4C3B" w:rsidP="002B4C3B">
      <w:pPr>
        <w:spacing w:line="360" w:lineRule="auto"/>
        <w:ind w:firstLine="709"/>
        <w:jc w:val="both"/>
        <w:rPr>
          <w:sz w:val="26"/>
          <w:szCs w:val="26"/>
        </w:rPr>
      </w:pPr>
      <w:r>
        <w:rPr>
          <w:sz w:val="26"/>
          <w:szCs w:val="26"/>
        </w:rPr>
        <w:t>Цель программы: п</w:t>
      </w:r>
      <w:r w:rsidRPr="00862B86">
        <w:rPr>
          <w:sz w:val="26"/>
          <w:szCs w:val="26"/>
        </w:rPr>
        <w:t xml:space="preserve">ривлечение населения к участию в культурной жизни района, </w:t>
      </w:r>
      <w:r w:rsidRPr="00862B86">
        <w:rPr>
          <w:sz w:val="26"/>
          <w:szCs w:val="26"/>
        </w:rPr>
        <w:lastRenderedPageBreak/>
        <w:t>повышение привлекательности услуг культуры.</w:t>
      </w:r>
    </w:p>
    <w:p w14:paraId="586C3D87" w14:textId="77777777" w:rsidR="002B4C3B" w:rsidRDefault="002B4C3B" w:rsidP="002B4C3B">
      <w:pPr>
        <w:spacing w:line="360" w:lineRule="auto"/>
        <w:ind w:firstLine="709"/>
        <w:jc w:val="both"/>
        <w:rPr>
          <w:sz w:val="26"/>
          <w:szCs w:val="26"/>
        </w:rPr>
      </w:pPr>
      <w:r>
        <w:rPr>
          <w:sz w:val="26"/>
          <w:szCs w:val="26"/>
        </w:rPr>
        <w:t xml:space="preserve">Задачи программы: </w:t>
      </w:r>
    </w:p>
    <w:p w14:paraId="4B813A23" w14:textId="77777777" w:rsidR="002B4C3B" w:rsidRPr="00862B86" w:rsidRDefault="002B4C3B" w:rsidP="002B4C3B">
      <w:pPr>
        <w:spacing w:line="360" w:lineRule="auto"/>
        <w:ind w:firstLine="709"/>
        <w:jc w:val="both"/>
        <w:rPr>
          <w:sz w:val="26"/>
          <w:szCs w:val="26"/>
        </w:rPr>
      </w:pPr>
      <w:r w:rsidRPr="00862B86">
        <w:rPr>
          <w:sz w:val="26"/>
          <w:szCs w:val="26"/>
        </w:rPr>
        <w:t>1. Осуществление руководящей, методической, нормативно-правовой,</w:t>
      </w:r>
      <w:r>
        <w:rPr>
          <w:sz w:val="26"/>
          <w:szCs w:val="26"/>
        </w:rPr>
        <w:t xml:space="preserve"> аналитической деятельности для</w:t>
      </w:r>
      <w:r w:rsidRPr="00862B86">
        <w:rPr>
          <w:sz w:val="26"/>
          <w:szCs w:val="26"/>
        </w:rPr>
        <w:t xml:space="preserve"> поддержки развития культуры района.</w:t>
      </w:r>
    </w:p>
    <w:p w14:paraId="37A01F3E" w14:textId="77777777" w:rsidR="002B4C3B" w:rsidRPr="00862B86" w:rsidRDefault="002B4C3B" w:rsidP="002B4C3B">
      <w:pPr>
        <w:spacing w:line="360" w:lineRule="auto"/>
        <w:ind w:firstLine="709"/>
        <w:jc w:val="both"/>
        <w:rPr>
          <w:sz w:val="26"/>
          <w:szCs w:val="26"/>
        </w:rPr>
      </w:pPr>
      <w:r w:rsidRPr="00862B86">
        <w:rPr>
          <w:sz w:val="26"/>
          <w:szCs w:val="26"/>
        </w:rPr>
        <w:t>2. Создание условий для поддержки и развития Центра православной культуры, национально-культурных общественных объединений.</w:t>
      </w:r>
    </w:p>
    <w:p w14:paraId="14DB4ECA" w14:textId="77777777" w:rsidR="002B4C3B" w:rsidRPr="00862B86" w:rsidRDefault="002B4C3B" w:rsidP="002B4C3B">
      <w:pPr>
        <w:spacing w:line="360" w:lineRule="auto"/>
        <w:ind w:firstLine="709"/>
        <w:jc w:val="both"/>
        <w:rPr>
          <w:sz w:val="26"/>
          <w:szCs w:val="26"/>
        </w:rPr>
      </w:pPr>
      <w:r w:rsidRPr="00862B86">
        <w:rPr>
          <w:sz w:val="26"/>
          <w:szCs w:val="26"/>
        </w:rPr>
        <w:t>3.Сохранение культурного и исторического наследия народа, обеспечение гражданам доступа к культурным ценностям и информации.</w:t>
      </w:r>
    </w:p>
    <w:p w14:paraId="3C6A56E0" w14:textId="77777777" w:rsidR="002B4C3B" w:rsidRPr="00862B86" w:rsidRDefault="002B4C3B" w:rsidP="002B4C3B">
      <w:pPr>
        <w:spacing w:line="360" w:lineRule="auto"/>
        <w:ind w:firstLine="709"/>
        <w:jc w:val="both"/>
        <w:rPr>
          <w:sz w:val="26"/>
          <w:szCs w:val="26"/>
        </w:rPr>
      </w:pPr>
      <w:r w:rsidRPr="00862B86">
        <w:rPr>
          <w:sz w:val="26"/>
          <w:szCs w:val="26"/>
        </w:rPr>
        <w:t>4. Развитие академического образования в области искусств за счет внедрения новых технологий и современных методик обучения.</w:t>
      </w:r>
    </w:p>
    <w:p w14:paraId="5693B1C1" w14:textId="77777777" w:rsidR="002B4C3B" w:rsidRDefault="002B4C3B" w:rsidP="002B4C3B">
      <w:pPr>
        <w:spacing w:line="360" w:lineRule="auto"/>
        <w:ind w:firstLine="709"/>
        <w:jc w:val="both"/>
        <w:rPr>
          <w:sz w:val="26"/>
          <w:szCs w:val="26"/>
        </w:rPr>
      </w:pPr>
      <w:r w:rsidRPr="00D466E3">
        <w:rPr>
          <w:sz w:val="26"/>
          <w:szCs w:val="26"/>
        </w:rPr>
        <w:t>На реализацию муниципальной программы в 20</w:t>
      </w:r>
      <w:r>
        <w:rPr>
          <w:sz w:val="26"/>
          <w:szCs w:val="26"/>
        </w:rPr>
        <w:t>20</w:t>
      </w:r>
      <w:r w:rsidRPr="00D466E3">
        <w:rPr>
          <w:sz w:val="26"/>
          <w:szCs w:val="26"/>
        </w:rPr>
        <w:t xml:space="preserve"> году по плановым показателям предусмотрено</w:t>
      </w:r>
      <w:r>
        <w:rPr>
          <w:sz w:val="26"/>
          <w:szCs w:val="26"/>
        </w:rPr>
        <w:t xml:space="preserve"> 231 458 126,88 руб., в том числе 225 164 156,88 руб. – средства бюджета МО «Ленский район», 6 293 970,0 руб. – средства государственного бюджета РС (Я). Кассовое исполнение ресурсного обеспечения программы составило 228 942 768,9 руб., в том числе 222 649 728,0 руб. – средства бюджета МО «Ленский район», 6 293 040,9 руб. – средства</w:t>
      </w:r>
      <w:r w:rsidRPr="00D466E3">
        <w:t xml:space="preserve"> </w:t>
      </w:r>
      <w:r w:rsidRPr="00D466E3">
        <w:rPr>
          <w:sz w:val="26"/>
          <w:szCs w:val="26"/>
        </w:rPr>
        <w:t>государственного бюджета РС (Я).</w:t>
      </w:r>
    </w:p>
    <w:p w14:paraId="7B1725E8" w14:textId="77777777" w:rsidR="002B4C3B" w:rsidRPr="00D466E3" w:rsidRDefault="002B4C3B" w:rsidP="002B4C3B">
      <w:pPr>
        <w:spacing w:line="360" w:lineRule="auto"/>
        <w:jc w:val="center"/>
        <w:rPr>
          <w:sz w:val="26"/>
          <w:szCs w:val="26"/>
          <w:lang w:val="x-none" w:eastAsia="x-none"/>
        </w:rPr>
      </w:pPr>
      <w:r w:rsidRPr="00D466E3">
        <w:rPr>
          <w:sz w:val="26"/>
          <w:szCs w:val="26"/>
          <w:lang w:val="x-none" w:eastAsia="x-none"/>
        </w:rPr>
        <w:t xml:space="preserve">Таблица </w:t>
      </w:r>
      <w:r w:rsidRPr="00D466E3">
        <w:rPr>
          <w:sz w:val="26"/>
          <w:szCs w:val="26"/>
          <w:lang w:val="en-US" w:eastAsia="x-none"/>
        </w:rPr>
        <w:t>4</w:t>
      </w:r>
      <w:r w:rsidRPr="00D466E3">
        <w:rPr>
          <w:sz w:val="26"/>
          <w:szCs w:val="26"/>
          <w:lang w:val="x-none" w:eastAsia="x-none"/>
        </w:rPr>
        <w:t>.1.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2126"/>
        <w:gridCol w:w="1701"/>
        <w:gridCol w:w="1560"/>
      </w:tblGrid>
      <w:tr w:rsidR="002B4C3B" w:rsidRPr="00D466E3" w14:paraId="12683706" w14:textId="77777777" w:rsidTr="002B4C3B">
        <w:trPr>
          <w:cantSplit/>
          <w:trHeight w:val="841"/>
        </w:trPr>
        <w:tc>
          <w:tcPr>
            <w:tcW w:w="1985" w:type="dxa"/>
            <w:tcBorders>
              <w:top w:val="single" w:sz="4" w:space="0" w:color="auto"/>
              <w:left w:val="single" w:sz="4" w:space="0" w:color="auto"/>
              <w:bottom w:val="single" w:sz="4" w:space="0" w:color="auto"/>
              <w:right w:val="single" w:sz="4" w:space="0" w:color="auto"/>
            </w:tcBorders>
          </w:tcPr>
          <w:p w14:paraId="42162B98" w14:textId="77777777" w:rsidR="002B4C3B" w:rsidRPr="00EF506E" w:rsidRDefault="002B4C3B" w:rsidP="002B4C3B">
            <w:pPr>
              <w:jc w:val="center"/>
              <w:rPr>
                <w:sz w:val="24"/>
                <w:szCs w:val="24"/>
              </w:rPr>
            </w:pPr>
            <w:r w:rsidRPr="00EF506E">
              <w:rPr>
                <w:sz w:val="24"/>
                <w:szCs w:val="24"/>
              </w:rPr>
              <w:t xml:space="preserve">Наименование   </w:t>
            </w:r>
            <w:r w:rsidRPr="00EF506E">
              <w:rPr>
                <w:sz w:val="24"/>
                <w:szCs w:val="24"/>
              </w:rPr>
              <w:br/>
              <w:t>программы</w:t>
            </w:r>
            <w:r w:rsidRPr="00EF506E">
              <w:rPr>
                <w:sz w:val="24"/>
                <w:szCs w:val="24"/>
              </w:rPr>
              <w:br/>
            </w:r>
          </w:p>
        </w:tc>
        <w:tc>
          <w:tcPr>
            <w:tcW w:w="2126" w:type="dxa"/>
            <w:tcBorders>
              <w:top w:val="single" w:sz="4" w:space="0" w:color="auto"/>
              <w:left w:val="single" w:sz="4" w:space="0" w:color="auto"/>
              <w:bottom w:val="single" w:sz="4" w:space="0" w:color="auto"/>
              <w:right w:val="single" w:sz="4" w:space="0" w:color="auto"/>
            </w:tcBorders>
          </w:tcPr>
          <w:p w14:paraId="679338DD" w14:textId="77777777" w:rsidR="002B4C3B" w:rsidRPr="00EF506E" w:rsidRDefault="002B4C3B" w:rsidP="002B4C3B">
            <w:pPr>
              <w:jc w:val="center"/>
              <w:rPr>
                <w:sz w:val="24"/>
                <w:szCs w:val="24"/>
              </w:rPr>
            </w:pPr>
            <w:r w:rsidRPr="00EF506E">
              <w:rPr>
                <w:sz w:val="24"/>
                <w:szCs w:val="24"/>
              </w:rPr>
              <w:t xml:space="preserve">Источники   </w:t>
            </w:r>
            <w:r w:rsidRPr="00EF506E">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15F95D8A" w14:textId="77777777" w:rsidR="002B4C3B" w:rsidRPr="00EF506E" w:rsidRDefault="002B4C3B" w:rsidP="002B4C3B">
            <w:pPr>
              <w:jc w:val="center"/>
              <w:rPr>
                <w:sz w:val="24"/>
                <w:szCs w:val="24"/>
              </w:rPr>
            </w:pPr>
            <w:r w:rsidRPr="00EF506E">
              <w:rPr>
                <w:sz w:val="24"/>
                <w:szCs w:val="24"/>
              </w:rPr>
              <w:t>Финансирование</w:t>
            </w:r>
          </w:p>
          <w:p w14:paraId="1A863626" w14:textId="77777777" w:rsidR="002B4C3B" w:rsidRPr="00EF506E" w:rsidRDefault="002B4C3B" w:rsidP="002B4C3B">
            <w:pPr>
              <w:jc w:val="center"/>
              <w:rPr>
                <w:sz w:val="24"/>
                <w:szCs w:val="24"/>
              </w:rPr>
            </w:pPr>
            <w:r w:rsidRPr="00EF506E">
              <w:rPr>
                <w:sz w:val="24"/>
                <w:szCs w:val="24"/>
              </w:rPr>
              <w:t>(руб.)</w:t>
            </w:r>
          </w:p>
        </w:tc>
        <w:tc>
          <w:tcPr>
            <w:tcW w:w="1701" w:type="dxa"/>
            <w:tcBorders>
              <w:top w:val="single" w:sz="4" w:space="0" w:color="auto"/>
              <w:left w:val="single" w:sz="4" w:space="0" w:color="auto"/>
              <w:right w:val="single" w:sz="4" w:space="0" w:color="auto"/>
            </w:tcBorders>
          </w:tcPr>
          <w:p w14:paraId="29D8206E" w14:textId="77777777" w:rsidR="002B4C3B" w:rsidRPr="00EF506E" w:rsidRDefault="002B4C3B" w:rsidP="002B4C3B">
            <w:pPr>
              <w:jc w:val="center"/>
              <w:rPr>
                <w:sz w:val="24"/>
                <w:szCs w:val="24"/>
              </w:rPr>
            </w:pPr>
            <w:r w:rsidRPr="00EF506E">
              <w:rPr>
                <w:sz w:val="24"/>
                <w:szCs w:val="24"/>
              </w:rPr>
              <w:t>Исполнение</w:t>
            </w:r>
          </w:p>
          <w:p w14:paraId="6360E085" w14:textId="77777777" w:rsidR="002B4C3B" w:rsidRPr="00EF506E" w:rsidRDefault="002B4C3B" w:rsidP="002B4C3B">
            <w:pPr>
              <w:jc w:val="center"/>
              <w:rPr>
                <w:sz w:val="24"/>
                <w:szCs w:val="24"/>
              </w:rPr>
            </w:pPr>
            <w:r w:rsidRPr="00EF506E">
              <w:rPr>
                <w:sz w:val="24"/>
                <w:szCs w:val="24"/>
              </w:rPr>
              <w:t>(руб.)</w:t>
            </w:r>
          </w:p>
        </w:tc>
        <w:tc>
          <w:tcPr>
            <w:tcW w:w="1560" w:type="dxa"/>
            <w:tcBorders>
              <w:top w:val="single" w:sz="4" w:space="0" w:color="auto"/>
              <w:left w:val="single" w:sz="4" w:space="0" w:color="auto"/>
              <w:right w:val="single" w:sz="4" w:space="0" w:color="auto"/>
            </w:tcBorders>
          </w:tcPr>
          <w:p w14:paraId="16922FE0" w14:textId="77777777" w:rsidR="002B4C3B" w:rsidRPr="00EF506E" w:rsidRDefault="002B4C3B" w:rsidP="002B4C3B">
            <w:pPr>
              <w:jc w:val="center"/>
              <w:rPr>
                <w:sz w:val="24"/>
                <w:szCs w:val="24"/>
              </w:rPr>
            </w:pPr>
            <w:r w:rsidRPr="00EF506E">
              <w:rPr>
                <w:sz w:val="24"/>
                <w:szCs w:val="24"/>
              </w:rPr>
              <w:t>Исполнение</w:t>
            </w:r>
          </w:p>
          <w:p w14:paraId="01436AE3" w14:textId="77777777" w:rsidR="002B4C3B" w:rsidRPr="00EF506E" w:rsidRDefault="002B4C3B" w:rsidP="002B4C3B">
            <w:pPr>
              <w:jc w:val="center"/>
              <w:rPr>
                <w:sz w:val="24"/>
                <w:szCs w:val="24"/>
              </w:rPr>
            </w:pPr>
            <w:r w:rsidRPr="00EF506E">
              <w:rPr>
                <w:sz w:val="24"/>
                <w:szCs w:val="24"/>
              </w:rPr>
              <w:t>%</w:t>
            </w:r>
          </w:p>
        </w:tc>
      </w:tr>
      <w:tr w:rsidR="002B4C3B" w:rsidRPr="00D466E3" w14:paraId="3C4CDFF5" w14:textId="77777777" w:rsidTr="002B4C3B">
        <w:trPr>
          <w:cantSplit/>
          <w:trHeight w:val="250"/>
        </w:trPr>
        <w:tc>
          <w:tcPr>
            <w:tcW w:w="1985" w:type="dxa"/>
            <w:vMerge w:val="restart"/>
            <w:tcBorders>
              <w:left w:val="single" w:sz="4" w:space="0" w:color="auto"/>
              <w:right w:val="single" w:sz="4" w:space="0" w:color="auto"/>
            </w:tcBorders>
          </w:tcPr>
          <w:p w14:paraId="43138945" w14:textId="77777777" w:rsidR="002B4C3B" w:rsidRPr="00D466E3" w:rsidRDefault="002B4C3B" w:rsidP="004465D6">
            <w:pPr>
              <w:rPr>
                <w:sz w:val="24"/>
                <w:szCs w:val="24"/>
              </w:rPr>
            </w:pPr>
            <w:r>
              <w:rPr>
                <w:sz w:val="24"/>
                <w:szCs w:val="24"/>
              </w:rPr>
              <w:t xml:space="preserve"> </w:t>
            </w:r>
            <w:r w:rsidRPr="00D466E3">
              <w:rPr>
                <w:sz w:val="24"/>
                <w:szCs w:val="24"/>
              </w:rPr>
              <w:t xml:space="preserve">Развитие культуры </w:t>
            </w:r>
          </w:p>
          <w:p w14:paraId="5F85E1DC" w14:textId="77777777" w:rsidR="002B4C3B" w:rsidRPr="00D466E3" w:rsidRDefault="002B4C3B" w:rsidP="004465D6">
            <w:pPr>
              <w:rPr>
                <w:sz w:val="24"/>
                <w:szCs w:val="24"/>
              </w:rPr>
            </w:pPr>
            <w:r w:rsidRPr="00D466E3">
              <w:rPr>
                <w:sz w:val="24"/>
                <w:szCs w:val="24"/>
              </w:rPr>
              <w:t>Ленс</w:t>
            </w:r>
            <w:r>
              <w:rPr>
                <w:sz w:val="24"/>
                <w:szCs w:val="24"/>
              </w:rPr>
              <w:t>кого района</w:t>
            </w:r>
          </w:p>
          <w:p w14:paraId="2E36A983" w14:textId="77777777" w:rsidR="002B4C3B" w:rsidRPr="00D466E3"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211D259" w14:textId="77777777" w:rsidR="002B4C3B" w:rsidRPr="00D466E3" w:rsidRDefault="002B4C3B" w:rsidP="002B4C3B">
            <w:pPr>
              <w:jc w:val="center"/>
              <w:rPr>
                <w:sz w:val="24"/>
                <w:szCs w:val="24"/>
              </w:rPr>
            </w:pPr>
            <w:r w:rsidRPr="00D466E3">
              <w:rPr>
                <w:sz w:val="24"/>
                <w:szCs w:val="24"/>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0BF45F3" w14:textId="77777777" w:rsidR="002B4C3B" w:rsidRPr="00B517D0" w:rsidRDefault="002B4C3B" w:rsidP="002B4C3B">
            <w:pPr>
              <w:jc w:val="center"/>
              <w:rPr>
                <w:sz w:val="24"/>
                <w:szCs w:val="24"/>
              </w:rPr>
            </w:pPr>
            <w:r w:rsidRPr="00B517D0">
              <w:rPr>
                <w:sz w:val="24"/>
                <w:szCs w:val="24"/>
              </w:rPr>
              <w:t>6 293 970,0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B35CC" w14:textId="77777777" w:rsidR="002B4C3B" w:rsidRPr="00B517D0" w:rsidRDefault="002B4C3B" w:rsidP="002B4C3B">
            <w:pPr>
              <w:jc w:val="center"/>
              <w:rPr>
                <w:sz w:val="24"/>
                <w:szCs w:val="24"/>
              </w:rPr>
            </w:pPr>
            <w:r w:rsidRPr="00B517D0">
              <w:rPr>
                <w:sz w:val="24"/>
                <w:szCs w:val="24"/>
              </w:rPr>
              <w:t>6 293 040,9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E7BBEA1" w14:textId="77777777" w:rsidR="002B4C3B" w:rsidRPr="00B517D0" w:rsidRDefault="002B4C3B" w:rsidP="002B4C3B">
            <w:pPr>
              <w:jc w:val="center"/>
              <w:rPr>
                <w:sz w:val="24"/>
                <w:szCs w:val="24"/>
              </w:rPr>
            </w:pPr>
            <w:r w:rsidRPr="00B517D0">
              <w:rPr>
                <w:sz w:val="24"/>
                <w:szCs w:val="24"/>
              </w:rPr>
              <w:t>100</w:t>
            </w:r>
          </w:p>
        </w:tc>
      </w:tr>
      <w:tr w:rsidR="002B4C3B" w:rsidRPr="00D466E3" w14:paraId="098828E3" w14:textId="77777777" w:rsidTr="002B4C3B">
        <w:trPr>
          <w:cantSplit/>
          <w:trHeight w:val="771"/>
        </w:trPr>
        <w:tc>
          <w:tcPr>
            <w:tcW w:w="1985" w:type="dxa"/>
            <w:vMerge/>
            <w:tcBorders>
              <w:left w:val="single" w:sz="4" w:space="0" w:color="auto"/>
              <w:right w:val="single" w:sz="4" w:space="0" w:color="auto"/>
            </w:tcBorders>
          </w:tcPr>
          <w:p w14:paraId="6C38A00E" w14:textId="77777777" w:rsidR="002B4C3B" w:rsidRPr="00D466E3"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61220F" w14:textId="77777777" w:rsidR="002B4C3B" w:rsidRPr="00D466E3" w:rsidRDefault="002B4C3B" w:rsidP="002B4C3B">
            <w:pPr>
              <w:jc w:val="center"/>
              <w:rPr>
                <w:sz w:val="24"/>
                <w:szCs w:val="24"/>
              </w:rPr>
            </w:pPr>
            <w:r w:rsidRPr="00D466E3">
              <w:rPr>
                <w:sz w:val="24"/>
                <w:szCs w:val="24"/>
              </w:rPr>
              <w:t>Бюджет МО «Ленский</w:t>
            </w:r>
          </w:p>
          <w:p w14:paraId="506485B8" w14:textId="77777777" w:rsidR="002B4C3B" w:rsidRPr="00D466E3" w:rsidRDefault="002B4C3B" w:rsidP="002B4C3B">
            <w:pPr>
              <w:jc w:val="center"/>
              <w:rPr>
                <w:sz w:val="24"/>
                <w:szCs w:val="24"/>
              </w:rPr>
            </w:pPr>
            <w:r w:rsidRPr="00D466E3">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6ACFBE" w14:textId="77777777" w:rsidR="002B4C3B" w:rsidRPr="00B517D0" w:rsidRDefault="002B4C3B" w:rsidP="002B4C3B">
            <w:pPr>
              <w:jc w:val="center"/>
              <w:rPr>
                <w:sz w:val="24"/>
                <w:szCs w:val="24"/>
              </w:rPr>
            </w:pPr>
            <w:r w:rsidRPr="00B517D0">
              <w:rPr>
                <w:sz w:val="24"/>
                <w:szCs w:val="24"/>
              </w:rPr>
              <w:t>225 164 156,88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07515" w14:textId="77777777" w:rsidR="002B4C3B" w:rsidRPr="00B517D0" w:rsidRDefault="002B4C3B" w:rsidP="002B4C3B">
            <w:pPr>
              <w:jc w:val="center"/>
              <w:rPr>
                <w:sz w:val="24"/>
                <w:szCs w:val="24"/>
              </w:rPr>
            </w:pPr>
            <w:r w:rsidRPr="00B517D0">
              <w:rPr>
                <w:sz w:val="24"/>
                <w:szCs w:val="24"/>
              </w:rPr>
              <w:t>222 649 728,0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B885DEE" w14:textId="77777777" w:rsidR="002B4C3B" w:rsidRPr="00B517D0" w:rsidRDefault="002B4C3B" w:rsidP="002B4C3B">
            <w:pPr>
              <w:jc w:val="center"/>
              <w:rPr>
                <w:sz w:val="24"/>
                <w:szCs w:val="24"/>
              </w:rPr>
            </w:pPr>
            <w:r w:rsidRPr="00B517D0">
              <w:rPr>
                <w:sz w:val="24"/>
                <w:szCs w:val="24"/>
              </w:rPr>
              <w:t>98,9</w:t>
            </w:r>
          </w:p>
        </w:tc>
      </w:tr>
      <w:tr w:rsidR="002B4C3B" w:rsidRPr="00D466E3" w14:paraId="2DB6FF2C" w14:textId="77777777" w:rsidTr="002B4C3B">
        <w:trPr>
          <w:cantSplit/>
          <w:trHeight w:val="376"/>
        </w:trPr>
        <w:tc>
          <w:tcPr>
            <w:tcW w:w="1985" w:type="dxa"/>
            <w:vMerge/>
            <w:tcBorders>
              <w:left w:val="single" w:sz="4" w:space="0" w:color="auto"/>
              <w:bottom w:val="single" w:sz="4" w:space="0" w:color="auto"/>
              <w:right w:val="single" w:sz="4" w:space="0" w:color="auto"/>
            </w:tcBorders>
          </w:tcPr>
          <w:p w14:paraId="4795537F" w14:textId="77777777" w:rsidR="002B4C3B" w:rsidRPr="00D466E3"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6B11078" w14:textId="77777777" w:rsidR="002B4C3B" w:rsidRPr="00D466E3" w:rsidRDefault="002B4C3B" w:rsidP="002B4C3B">
            <w:pPr>
              <w:jc w:val="center"/>
              <w:rPr>
                <w:sz w:val="24"/>
                <w:szCs w:val="24"/>
              </w:rPr>
            </w:pPr>
          </w:p>
          <w:p w14:paraId="11D1A390" w14:textId="77777777" w:rsidR="002B4C3B" w:rsidRPr="00D466E3" w:rsidRDefault="002B4C3B" w:rsidP="002B4C3B">
            <w:pPr>
              <w:jc w:val="center"/>
              <w:rPr>
                <w:sz w:val="24"/>
                <w:szCs w:val="24"/>
              </w:rPr>
            </w:pPr>
            <w:r w:rsidRPr="00D466E3">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27C883B" w14:textId="77777777" w:rsidR="002B4C3B" w:rsidRPr="00B517D0" w:rsidRDefault="002B4C3B" w:rsidP="002B4C3B">
            <w:pPr>
              <w:jc w:val="center"/>
              <w:rPr>
                <w:sz w:val="24"/>
                <w:szCs w:val="24"/>
              </w:rPr>
            </w:pPr>
            <w:r w:rsidRPr="00B517D0">
              <w:rPr>
                <w:sz w:val="24"/>
                <w:szCs w:val="24"/>
              </w:rPr>
              <w:t>231 458 126,88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830CC2" w14:textId="77777777" w:rsidR="002B4C3B" w:rsidRPr="00B517D0" w:rsidRDefault="002B4C3B" w:rsidP="002B4C3B">
            <w:pPr>
              <w:jc w:val="center"/>
              <w:rPr>
                <w:sz w:val="24"/>
                <w:szCs w:val="24"/>
              </w:rPr>
            </w:pPr>
            <w:r w:rsidRPr="00B517D0">
              <w:rPr>
                <w:sz w:val="24"/>
                <w:szCs w:val="24"/>
              </w:rPr>
              <w:t>228 942 768,9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8D59B3" w14:textId="77777777" w:rsidR="002B4C3B" w:rsidRPr="00B517D0" w:rsidRDefault="002B4C3B" w:rsidP="002B4C3B">
            <w:pPr>
              <w:jc w:val="center"/>
              <w:rPr>
                <w:sz w:val="24"/>
                <w:szCs w:val="24"/>
              </w:rPr>
            </w:pPr>
            <w:r w:rsidRPr="00B517D0">
              <w:rPr>
                <w:sz w:val="24"/>
                <w:szCs w:val="24"/>
              </w:rPr>
              <w:t>98,9</w:t>
            </w:r>
          </w:p>
        </w:tc>
      </w:tr>
    </w:tbl>
    <w:p w14:paraId="6067F7F9" w14:textId="77777777" w:rsidR="002B4C3B" w:rsidRPr="00520A5A" w:rsidRDefault="002B4C3B" w:rsidP="002B4C3B">
      <w:pPr>
        <w:spacing w:line="360" w:lineRule="auto"/>
        <w:jc w:val="both"/>
        <w:rPr>
          <w:sz w:val="26"/>
          <w:szCs w:val="26"/>
        </w:rPr>
      </w:pPr>
    </w:p>
    <w:p w14:paraId="0FA1061E"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МКУ «Ленское районное управление культуры» координирует и организует работу учреждений культуры, находящихся на районном уровне, с КДУ поселений исполняет полномочия по планированию, отчётности, оказывает методическую и практическую помощь по организации деятельности учреждений</w:t>
      </w:r>
    </w:p>
    <w:p w14:paraId="2F746DA3"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 xml:space="preserve">В январе исполнилось 90 лет со дня образования района, 75-летие победы советского народа в Великой Отечественной войне. Работа учреждений культуры была направлена на популяризацию истории о родном крае и патриотизма среди жителей района. </w:t>
      </w:r>
    </w:p>
    <w:p w14:paraId="209EDDA9"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 xml:space="preserve">Началось строительство ДШИ в г. Ленске, с вводом в эксплуатацию которой </w:t>
      </w:r>
      <w:r w:rsidRPr="009E43D6">
        <w:rPr>
          <w:rFonts w:eastAsia="Georgia"/>
          <w:sz w:val="26"/>
          <w:szCs w:val="26"/>
        </w:rPr>
        <w:lastRenderedPageBreak/>
        <w:t>откроются новые перспективы в её развитии.</w:t>
      </w:r>
    </w:p>
    <w:p w14:paraId="09AA4EE6" w14:textId="77777777" w:rsidR="002B4C3B" w:rsidRPr="009E43D6" w:rsidRDefault="002B4C3B" w:rsidP="002B4C3B">
      <w:pPr>
        <w:tabs>
          <w:tab w:val="left" w:pos="709"/>
        </w:tabs>
        <w:spacing w:line="360" w:lineRule="auto"/>
        <w:contextualSpacing/>
        <w:jc w:val="both"/>
        <w:rPr>
          <w:rFonts w:eastAsia="Georgia"/>
          <w:sz w:val="26"/>
          <w:szCs w:val="26"/>
        </w:rPr>
      </w:pPr>
      <w:r>
        <w:rPr>
          <w:rFonts w:eastAsia="Georgia"/>
          <w:sz w:val="26"/>
          <w:szCs w:val="26"/>
        </w:rPr>
        <w:t xml:space="preserve">          </w:t>
      </w:r>
      <w:r w:rsidRPr="009E43D6">
        <w:rPr>
          <w:rFonts w:eastAsia="Georgia"/>
          <w:sz w:val="26"/>
          <w:szCs w:val="26"/>
        </w:rPr>
        <w:t xml:space="preserve"> В отчетном году проведен районный фестиваль «Ленский район мастеровой».</w:t>
      </w:r>
    </w:p>
    <w:p w14:paraId="65A1915D"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 xml:space="preserve">В свой юбилейный год мастерская прикладного искусства «Параскева» (10 лет) стала победителем </w:t>
      </w:r>
      <w:r w:rsidRPr="009E43D6">
        <w:rPr>
          <w:rFonts w:eastAsia="Georgia"/>
          <w:sz w:val="26"/>
          <w:szCs w:val="26"/>
          <w:lang w:val="en-US"/>
        </w:rPr>
        <w:t>III</w:t>
      </w:r>
      <w:r w:rsidRPr="009E43D6">
        <w:rPr>
          <w:rFonts w:eastAsia="Georgia"/>
          <w:sz w:val="26"/>
          <w:szCs w:val="26"/>
        </w:rPr>
        <w:t xml:space="preserve"> Всероссийского конкурса лучших практик в сфере национальных отношений. Руководитель «Параскевы» приняла участие в фестивале «Русский костюм на рубеже веков» в г. Ярославле, и стала лауреатом в номинации «Аксессуары костюма».</w:t>
      </w:r>
    </w:p>
    <w:p w14:paraId="02528564"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 xml:space="preserve">В историко-краеведческом музее второй год идёт формирование фонда аудиовизуального наследования. Основной фонд на конец 2020 года составляет 2 250 предметов. За год проведено 10 фондово – закупочных комиссий, принято 245 предметов. </w:t>
      </w:r>
    </w:p>
    <w:p w14:paraId="32D3F052"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 xml:space="preserve">За 2020 год в Комплексную автоматизированную музейную информационную систему (КАМИС) внесено 431 предмет. Всего в КАМИС числится 1750 музейных предметов. В Государственный каталог РФ отгружен 431 музейный предмет. Всего в Госкаталоге числится 1710 музейных предметов. </w:t>
      </w:r>
    </w:p>
    <w:p w14:paraId="07B74CF7"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Проводилась работа по сбору материалов об истории района в районном архиве и библиотеке, материалы использованы для создания виртуального музея на портале «Виртуальная Якутия».</w:t>
      </w:r>
    </w:p>
    <w:p w14:paraId="1E105BAD"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 xml:space="preserve">В отчетном году «Дома Громовых» в п. Витим получили статус объектов культурного наследия.  Изготовлена   проектно – сметная документация по их восстановлению.       </w:t>
      </w:r>
    </w:p>
    <w:p w14:paraId="7499BB4F" w14:textId="77777777" w:rsidR="002B4C3B" w:rsidRPr="009E43D6" w:rsidRDefault="002B4C3B" w:rsidP="002B4C3B">
      <w:pPr>
        <w:tabs>
          <w:tab w:val="left" w:pos="709"/>
        </w:tabs>
        <w:spacing w:before="100" w:beforeAutospacing="1" w:after="100" w:afterAutospacing="1" w:line="360" w:lineRule="auto"/>
        <w:ind w:firstLine="709"/>
        <w:contextualSpacing/>
        <w:jc w:val="both"/>
        <w:rPr>
          <w:sz w:val="26"/>
          <w:szCs w:val="26"/>
        </w:rPr>
      </w:pPr>
      <w:r>
        <w:rPr>
          <w:sz w:val="26"/>
          <w:szCs w:val="26"/>
        </w:rPr>
        <w:t xml:space="preserve"> </w:t>
      </w:r>
      <w:r w:rsidRPr="009E43D6">
        <w:rPr>
          <w:sz w:val="26"/>
          <w:szCs w:val="26"/>
        </w:rPr>
        <w:t xml:space="preserve">Контрольные показатели работы библиотек Ленского района за 2020 год составили: количество читателей - 9 603, количество посещений </w:t>
      </w:r>
      <w:r>
        <w:rPr>
          <w:sz w:val="26"/>
          <w:szCs w:val="26"/>
        </w:rPr>
        <w:t>–</w:t>
      </w:r>
      <w:r w:rsidRPr="009E43D6">
        <w:rPr>
          <w:sz w:val="26"/>
          <w:szCs w:val="26"/>
        </w:rPr>
        <w:t xml:space="preserve"> 70 112, книговыдача </w:t>
      </w:r>
      <w:r>
        <w:rPr>
          <w:sz w:val="26"/>
          <w:szCs w:val="26"/>
        </w:rPr>
        <w:t xml:space="preserve">– </w:t>
      </w:r>
      <w:r w:rsidRPr="009E43D6">
        <w:rPr>
          <w:sz w:val="26"/>
          <w:szCs w:val="26"/>
        </w:rPr>
        <w:t>145 680. Процент охвата населения библиотечным обслуживанием библиотеками составил 26</w:t>
      </w:r>
      <w:r>
        <w:rPr>
          <w:sz w:val="26"/>
          <w:szCs w:val="26"/>
        </w:rPr>
        <w:t xml:space="preserve"> </w:t>
      </w:r>
      <w:r w:rsidRPr="009E43D6">
        <w:rPr>
          <w:sz w:val="26"/>
          <w:szCs w:val="26"/>
        </w:rPr>
        <w:t>% (в 2019 году 43</w:t>
      </w:r>
      <w:r>
        <w:rPr>
          <w:sz w:val="26"/>
          <w:szCs w:val="26"/>
        </w:rPr>
        <w:t xml:space="preserve"> </w:t>
      </w:r>
      <w:r w:rsidRPr="009E43D6">
        <w:rPr>
          <w:sz w:val="26"/>
          <w:szCs w:val="26"/>
        </w:rPr>
        <w:t>%). Практически на 50</w:t>
      </w:r>
      <w:r>
        <w:rPr>
          <w:sz w:val="26"/>
          <w:szCs w:val="26"/>
        </w:rPr>
        <w:t xml:space="preserve"> </w:t>
      </w:r>
      <w:r w:rsidRPr="009E43D6">
        <w:rPr>
          <w:sz w:val="26"/>
          <w:szCs w:val="26"/>
        </w:rPr>
        <w:t>% от годового плана уменьшились фактические показатели посещений и книговыдачи.</w:t>
      </w:r>
    </w:p>
    <w:p w14:paraId="48B3C022" w14:textId="77777777" w:rsidR="002B4C3B" w:rsidRDefault="002B4C3B" w:rsidP="002B4C3B">
      <w:pPr>
        <w:tabs>
          <w:tab w:val="left" w:pos="709"/>
        </w:tabs>
        <w:spacing w:before="100" w:beforeAutospacing="1" w:after="100" w:afterAutospacing="1" w:line="360" w:lineRule="auto"/>
        <w:ind w:firstLine="709"/>
        <w:contextualSpacing/>
        <w:jc w:val="both"/>
        <w:rPr>
          <w:sz w:val="26"/>
          <w:szCs w:val="26"/>
        </w:rPr>
      </w:pPr>
      <w:r>
        <w:rPr>
          <w:sz w:val="26"/>
          <w:szCs w:val="26"/>
        </w:rPr>
        <w:t xml:space="preserve"> </w:t>
      </w:r>
      <w:r w:rsidRPr="009E43D6">
        <w:rPr>
          <w:sz w:val="26"/>
          <w:szCs w:val="26"/>
        </w:rPr>
        <w:t>В 2020 году состоялось пополнение книжного фонда на 1 632,1 тыс. руб. и фонда подписных изданий на 1 936,1 тыс. руб. рублей (656 наз</w:t>
      </w:r>
      <w:r>
        <w:rPr>
          <w:sz w:val="26"/>
          <w:szCs w:val="26"/>
        </w:rPr>
        <w:t xml:space="preserve">ваний журналов и газет). </w:t>
      </w:r>
    </w:p>
    <w:p w14:paraId="32DEAAB3" w14:textId="77777777" w:rsidR="002B4C3B" w:rsidRPr="009E43D6" w:rsidRDefault="002B4C3B" w:rsidP="002B4C3B">
      <w:pPr>
        <w:tabs>
          <w:tab w:val="left" w:pos="709"/>
        </w:tabs>
        <w:spacing w:before="100" w:beforeAutospacing="1" w:after="100" w:afterAutospacing="1" w:line="360" w:lineRule="auto"/>
        <w:ind w:firstLine="709"/>
        <w:contextualSpacing/>
        <w:jc w:val="both"/>
        <w:rPr>
          <w:sz w:val="26"/>
          <w:szCs w:val="26"/>
        </w:rPr>
      </w:pPr>
      <w:r w:rsidRPr="009E43D6">
        <w:rPr>
          <w:sz w:val="26"/>
          <w:szCs w:val="26"/>
        </w:rPr>
        <w:t xml:space="preserve">На 1 января 2021 года фонды библиотек составляют 203 337 экземпляров на сумму 24 569,1 тыс. руб. </w:t>
      </w:r>
    </w:p>
    <w:p w14:paraId="23476068" w14:textId="77777777" w:rsidR="002B4C3B" w:rsidRPr="009E43D6" w:rsidRDefault="002B4C3B" w:rsidP="002B4C3B">
      <w:pPr>
        <w:tabs>
          <w:tab w:val="left" w:pos="709"/>
        </w:tabs>
        <w:spacing w:before="100" w:beforeAutospacing="1" w:after="100" w:afterAutospacing="1" w:line="360" w:lineRule="auto"/>
        <w:contextualSpacing/>
        <w:jc w:val="both"/>
        <w:rPr>
          <w:sz w:val="26"/>
          <w:szCs w:val="26"/>
        </w:rPr>
      </w:pPr>
      <w:r w:rsidRPr="00B80C16">
        <w:rPr>
          <w:sz w:val="28"/>
          <w:szCs w:val="28"/>
        </w:rPr>
        <w:t xml:space="preserve">          </w:t>
      </w:r>
      <w:r w:rsidRPr="009E43D6">
        <w:rPr>
          <w:sz w:val="26"/>
          <w:szCs w:val="26"/>
        </w:rPr>
        <w:t xml:space="preserve">Все библиотеки оснащены компьютерной техникой, подключены к сети Интернет (в 2020 году переведены на оптоволокно Чамчинская,  Орто-Нахаринская, Нюйская, Мурьинская и Беченчинская библиотеки (подписан договор с ПАО </w:t>
      </w:r>
      <w:r w:rsidRPr="009E43D6">
        <w:rPr>
          <w:sz w:val="26"/>
          <w:szCs w:val="26"/>
        </w:rPr>
        <w:lastRenderedPageBreak/>
        <w:t>«Ростелеком» на безлимитный тариф), в 11 библиотеках интернет безлимитный высокоскоростной), имеют автоматическую систему ОПС. Телефонной связью обеспечены 20 библиотек.</w:t>
      </w:r>
    </w:p>
    <w:p w14:paraId="044A4549"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В начале 2020 года состоялось открытие реконструированной библиотеки</w:t>
      </w:r>
      <w:r>
        <w:rPr>
          <w:sz w:val="26"/>
          <w:szCs w:val="26"/>
        </w:rPr>
        <w:t>–</w:t>
      </w:r>
      <w:r w:rsidRPr="009E43D6">
        <w:rPr>
          <w:sz w:val="26"/>
          <w:szCs w:val="26"/>
        </w:rPr>
        <w:t>филиала №</w:t>
      </w:r>
      <w:r>
        <w:rPr>
          <w:sz w:val="26"/>
          <w:szCs w:val="26"/>
        </w:rPr>
        <w:t xml:space="preserve"> </w:t>
      </w:r>
      <w:r w:rsidRPr="009E43D6">
        <w:rPr>
          <w:sz w:val="26"/>
          <w:szCs w:val="26"/>
        </w:rPr>
        <w:t xml:space="preserve">13 мкр. Северный.  </w:t>
      </w:r>
    </w:p>
    <w:p w14:paraId="3050AA48" w14:textId="77777777" w:rsidR="002B4C3B" w:rsidRPr="009E43D6" w:rsidRDefault="002B4C3B" w:rsidP="002B4C3B">
      <w:pPr>
        <w:tabs>
          <w:tab w:val="left" w:pos="709"/>
        </w:tabs>
        <w:spacing w:before="100" w:beforeAutospacing="1" w:after="100" w:afterAutospacing="1" w:line="360" w:lineRule="auto"/>
        <w:contextualSpacing/>
        <w:jc w:val="both"/>
        <w:rPr>
          <w:sz w:val="26"/>
          <w:szCs w:val="26"/>
        </w:rPr>
      </w:pPr>
      <w:r w:rsidRPr="009E43D6">
        <w:rPr>
          <w:sz w:val="26"/>
          <w:szCs w:val="26"/>
        </w:rPr>
        <w:t xml:space="preserve">          В целях организации доступной среды отремонтированы санузлы Центральной районной и Детской библиотек, на что израсходовано 218,7 тыс. руб.</w:t>
      </w:r>
    </w:p>
    <w:p w14:paraId="21A15ECE" w14:textId="77777777" w:rsidR="002B4C3B" w:rsidRPr="009E43D6" w:rsidRDefault="002B4C3B" w:rsidP="002B4C3B">
      <w:pPr>
        <w:tabs>
          <w:tab w:val="left" w:pos="709"/>
        </w:tabs>
        <w:spacing w:before="100" w:beforeAutospacing="1" w:after="100" w:afterAutospacing="1" w:line="360" w:lineRule="auto"/>
        <w:contextualSpacing/>
        <w:jc w:val="both"/>
        <w:rPr>
          <w:sz w:val="26"/>
          <w:szCs w:val="26"/>
        </w:rPr>
      </w:pPr>
      <w:r w:rsidRPr="00B80C16">
        <w:rPr>
          <w:sz w:val="28"/>
          <w:szCs w:val="28"/>
        </w:rPr>
        <w:t xml:space="preserve">         </w:t>
      </w:r>
      <w:r w:rsidRPr="009E43D6">
        <w:rPr>
          <w:sz w:val="26"/>
          <w:szCs w:val="26"/>
        </w:rPr>
        <w:t>Библиотеки приняли активное участие в открытии и проведении Года памяти и славы. Во всех библиотеках города и района совместно с социальными партнерами прошли мероприятия на тему «Великая Отечественная война в памяти поколений»: более 700 жителей района участвовали в российских акциях «Блокадный хлеб», «Окна Победы», «Голубь мира», «Бессмертный полк», «Библионочь». Центральная библиотека, библиотеки мкр. Разведчик и посёлка Витим стали площадками для проведения всероссийского диктанта Победы.</w:t>
      </w:r>
    </w:p>
    <w:p w14:paraId="46BEC5B9" w14:textId="77777777" w:rsidR="002B4C3B" w:rsidRPr="009E43D6" w:rsidRDefault="002B4C3B" w:rsidP="002B4C3B">
      <w:pPr>
        <w:tabs>
          <w:tab w:val="left" w:pos="709"/>
        </w:tabs>
        <w:spacing w:before="100" w:beforeAutospacing="1" w:after="100" w:afterAutospacing="1" w:line="360" w:lineRule="auto"/>
        <w:contextualSpacing/>
        <w:jc w:val="both"/>
        <w:rPr>
          <w:sz w:val="26"/>
          <w:szCs w:val="26"/>
        </w:rPr>
      </w:pPr>
      <w:r w:rsidRPr="009E43D6">
        <w:rPr>
          <w:sz w:val="26"/>
          <w:szCs w:val="26"/>
        </w:rPr>
        <w:tab/>
        <w:t xml:space="preserve">Библиотеки стали организаторами первого Ленского онлайн-диктанта к 90 </w:t>
      </w:r>
      <w:r>
        <w:rPr>
          <w:sz w:val="26"/>
          <w:szCs w:val="26"/>
        </w:rPr>
        <w:t>–</w:t>
      </w:r>
      <w:r w:rsidRPr="009E43D6">
        <w:rPr>
          <w:sz w:val="26"/>
          <w:szCs w:val="26"/>
        </w:rPr>
        <w:t xml:space="preserve"> летию образования Ленского района. Разработан и начал реализацию проект «Почётные граждане Ленского района» в формате видеороликов с воспоминаниями ленчан о своих земляках.</w:t>
      </w:r>
    </w:p>
    <w:p w14:paraId="1FB42F96" w14:textId="77777777" w:rsidR="002B4C3B" w:rsidRPr="009E43D6" w:rsidRDefault="002B4C3B" w:rsidP="002B4C3B">
      <w:pPr>
        <w:tabs>
          <w:tab w:val="left" w:pos="709"/>
        </w:tabs>
        <w:spacing w:before="100" w:beforeAutospacing="1" w:after="100" w:afterAutospacing="1" w:line="360" w:lineRule="auto"/>
        <w:ind w:firstLine="709"/>
        <w:contextualSpacing/>
        <w:jc w:val="both"/>
        <w:rPr>
          <w:sz w:val="26"/>
          <w:szCs w:val="26"/>
        </w:rPr>
      </w:pPr>
      <w:r w:rsidRPr="009E43D6">
        <w:rPr>
          <w:sz w:val="26"/>
          <w:szCs w:val="26"/>
        </w:rPr>
        <w:t xml:space="preserve">Второй год идёт работа по созданию атласа Ленского района </w:t>
      </w:r>
      <w:r>
        <w:rPr>
          <w:sz w:val="26"/>
          <w:szCs w:val="26"/>
        </w:rPr>
        <w:t>–</w:t>
      </w:r>
      <w:r w:rsidRPr="009E43D6">
        <w:rPr>
          <w:sz w:val="26"/>
          <w:szCs w:val="26"/>
        </w:rPr>
        <w:t xml:space="preserve"> этот актуальный общественный проект вошёл в республиканский план праздничных мероприятий к 100 </w:t>
      </w:r>
      <w:r>
        <w:rPr>
          <w:sz w:val="26"/>
          <w:szCs w:val="26"/>
        </w:rPr>
        <w:t>–</w:t>
      </w:r>
      <w:r w:rsidRPr="009E43D6">
        <w:rPr>
          <w:sz w:val="26"/>
          <w:szCs w:val="26"/>
        </w:rPr>
        <w:t xml:space="preserve"> летию образования ЯАССР. Издание атласа запланировано на конец 1 полугодия 2021 года.</w:t>
      </w:r>
    </w:p>
    <w:p w14:paraId="5E925E1D" w14:textId="77777777" w:rsidR="002B4C3B" w:rsidRPr="009E43D6" w:rsidRDefault="002B4C3B" w:rsidP="002B4C3B">
      <w:pPr>
        <w:tabs>
          <w:tab w:val="left" w:pos="709"/>
        </w:tabs>
        <w:spacing w:before="100" w:beforeAutospacing="1" w:after="100" w:afterAutospacing="1" w:line="360" w:lineRule="auto"/>
        <w:contextualSpacing/>
        <w:jc w:val="both"/>
        <w:rPr>
          <w:sz w:val="26"/>
          <w:szCs w:val="26"/>
        </w:rPr>
      </w:pPr>
      <w:r w:rsidRPr="009E43D6">
        <w:rPr>
          <w:sz w:val="26"/>
          <w:szCs w:val="26"/>
        </w:rPr>
        <w:t xml:space="preserve">          В первом квартале было проведено 597 мероприятий с участием 10 648 жителей района.</w:t>
      </w:r>
    </w:p>
    <w:p w14:paraId="30316976" w14:textId="77777777" w:rsidR="002B4C3B" w:rsidRPr="009E43D6" w:rsidRDefault="002B4C3B" w:rsidP="002B4C3B">
      <w:pPr>
        <w:tabs>
          <w:tab w:val="left" w:pos="709"/>
        </w:tabs>
        <w:spacing w:before="100" w:beforeAutospacing="1" w:after="100" w:afterAutospacing="1" w:line="360" w:lineRule="auto"/>
        <w:contextualSpacing/>
        <w:jc w:val="both"/>
        <w:rPr>
          <w:rFonts w:eastAsia="Georgia"/>
          <w:sz w:val="26"/>
          <w:szCs w:val="26"/>
        </w:rPr>
      </w:pPr>
      <w:r w:rsidRPr="009E43D6">
        <w:rPr>
          <w:rFonts w:eastAsia="Georgia"/>
          <w:sz w:val="26"/>
          <w:szCs w:val="26"/>
        </w:rPr>
        <w:tab/>
        <w:t>С 21 марта</w:t>
      </w:r>
      <w:r>
        <w:rPr>
          <w:rFonts w:eastAsia="Georgia"/>
          <w:sz w:val="26"/>
          <w:szCs w:val="26"/>
        </w:rPr>
        <w:t xml:space="preserve"> 2020 года</w:t>
      </w:r>
      <w:r w:rsidRPr="009E43D6">
        <w:rPr>
          <w:rFonts w:eastAsia="Georgia"/>
          <w:sz w:val="26"/>
          <w:szCs w:val="26"/>
        </w:rPr>
        <w:t xml:space="preserve"> в целях профилактики распространения коронавирусной инфекции библиотеки района, одними из первых в республике, мобильно отреагировали на условия самоизоляции и перешли на онлайн-формат взаимодействия с аудиторией с учётом необходимости выполнения календарного плана мероприятий, продвижения книги и чтения, пропаганды ЗОЖ, краеведческой работы. </w:t>
      </w:r>
    </w:p>
    <w:p w14:paraId="72A78F0F" w14:textId="77777777" w:rsidR="002B4C3B" w:rsidRPr="009E43D6" w:rsidRDefault="002B4C3B" w:rsidP="002B4C3B">
      <w:pPr>
        <w:tabs>
          <w:tab w:val="left" w:pos="709"/>
        </w:tabs>
        <w:spacing w:before="100" w:beforeAutospacing="1" w:after="100" w:afterAutospacing="1" w:line="360" w:lineRule="auto"/>
        <w:ind w:firstLine="709"/>
        <w:contextualSpacing/>
        <w:jc w:val="both"/>
        <w:rPr>
          <w:rFonts w:eastAsia="Georgia"/>
          <w:sz w:val="26"/>
          <w:szCs w:val="26"/>
        </w:rPr>
      </w:pPr>
      <w:r w:rsidRPr="009E43D6">
        <w:rPr>
          <w:rFonts w:eastAsia="Georgia"/>
          <w:sz w:val="26"/>
          <w:szCs w:val="26"/>
        </w:rPr>
        <w:t>Всего на аккаунты библиотек ЦБС подписаны 4 869 человек, прошли 3 895 публикаций, бесплатно предоставлялись ресурсы электронной библи</w:t>
      </w:r>
      <w:r>
        <w:rPr>
          <w:rFonts w:eastAsia="Georgia"/>
          <w:sz w:val="26"/>
          <w:szCs w:val="26"/>
        </w:rPr>
        <w:t xml:space="preserve">отеки </w:t>
      </w:r>
      <w:r w:rsidRPr="009E43D6">
        <w:rPr>
          <w:rFonts w:eastAsia="Georgia"/>
          <w:sz w:val="26"/>
          <w:szCs w:val="26"/>
        </w:rPr>
        <w:t xml:space="preserve">ЛитРес (выдано 2250 книг). </w:t>
      </w:r>
    </w:p>
    <w:p w14:paraId="21281F52" w14:textId="77777777" w:rsidR="002B4C3B" w:rsidRPr="009E43D6" w:rsidRDefault="002B4C3B" w:rsidP="002B4C3B">
      <w:pPr>
        <w:tabs>
          <w:tab w:val="left" w:pos="709"/>
        </w:tabs>
        <w:spacing w:before="100" w:beforeAutospacing="1" w:after="100" w:afterAutospacing="1" w:line="360" w:lineRule="auto"/>
        <w:contextualSpacing/>
        <w:jc w:val="both"/>
        <w:rPr>
          <w:rFonts w:eastAsia="Georgia"/>
          <w:sz w:val="26"/>
          <w:szCs w:val="26"/>
        </w:rPr>
      </w:pPr>
      <w:r w:rsidRPr="009E43D6">
        <w:rPr>
          <w:rFonts w:eastAsia="Georgia"/>
          <w:sz w:val="26"/>
          <w:szCs w:val="26"/>
        </w:rPr>
        <w:t xml:space="preserve">         Детская библиотека стала флагманской библиотекой Якутии в сетевом проекте </w:t>
      </w:r>
      <w:r w:rsidRPr="009E43D6">
        <w:rPr>
          <w:rFonts w:eastAsia="Georgia"/>
          <w:sz w:val="26"/>
          <w:szCs w:val="26"/>
        </w:rPr>
        <w:lastRenderedPageBreak/>
        <w:t xml:space="preserve">«Читаем все» (диплом «Лучшие онлайн </w:t>
      </w:r>
      <w:r>
        <w:rPr>
          <w:sz w:val="26"/>
          <w:szCs w:val="26"/>
        </w:rPr>
        <w:t>–</w:t>
      </w:r>
      <w:r w:rsidRPr="009E43D6">
        <w:rPr>
          <w:rFonts w:eastAsia="Georgia"/>
          <w:sz w:val="26"/>
          <w:szCs w:val="26"/>
        </w:rPr>
        <w:t xml:space="preserve"> практики Республики») и прошла отбор на предоставление субсидии на создание модельных общедоступных библиотек путем присвоения статуса «Муниципальная модельная библиотека библиотек Республики Саха (Якутия)» с предоставлением субсидии в сумме 800,0 тыс. руб. </w:t>
      </w:r>
    </w:p>
    <w:p w14:paraId="1B4663C9" w14:textId="77777777" w:rsidR="002B4C3B" w:rsidRPr="009E43D6" w:rsidRDefault="002B4C3B" w:rsidP="002B4C3B">
      <w:pPr>
        <w:tabs>
          <w:tab w:val="left" w:pos="709"/>
        </w:tabs>
        <w:spacing w:before="100" w:beforeAutospacing="1" w:after="100" w:afterAutospacing="1" w:line="360" w:lineRule="auto"/>
        <w:contextualSpacing/>
        <w:jc w:val="both"/>
        <w:rPr>
          <w:sz w:val="26"/>
          <w:szCs w:val="26"/>
        </w:rPr>
      </w:pPr>
      <w:r w:rsidRPr="009E43D6">
        <w:rPr>
          <w:rFonts w:eastAsia="Georgia"/>
          <w:sz w:val="26"/>
          <w:szCs w:val="26"/>
        </w:rPr>
        <w:t xml:space="preserve">          В отчетный период за счет средств районного бюджета изданы книги четырех местных авторов.</w:t>
      </w:r>
      <w:r w:rsidRPr="009E43D6">
        <w:rPr>
          <w:sz w:val="26"/>
          <w:szCs w:val="26"/>
        </w:rPr>
        <w:t xml:space="preserve">       </w:t>
      </w:r>
    </w:p>
    <w:p w14:paraId="766EC512" w14:textId="77777777" w:rsidR="002B4C3B" w:rsidRPr="009E43D6" w:rsidRDefault="002B4C3B" w:rsidP="002B4C3B">
      <w:pPr>
        <w:tabs>
          <w:tab w:val="left" w:pos="709"/>
        </w:tabs>
        <w:spacing w:line="360" w:lineRule="auto"/>
        <w:contextualSpacing/>
        <w:jc w:val="both"/>
        <w:rPr>
          <w:rFonts w:eastAsia="Georgia"/>
          <w:sz w:val="26"/>
          <w:szCs w:val="26"/>
        </w:rPr>
      </w:pPr>
      <w:r w:rsidRPr="009E43D6">
        <w:rPr>
          <w:rFonts w:eastAsia="Georgia"/>
          <w:sz w:val="26"/>
          <w:szCs w:val="26"/>
        </w:rPr>
        <w:t xml:space="preserve">          В ДШИ г. Ленска с филиалами активно внедрялся Республиканский проект «Музыка для всех» (2013-2022 г.)</w:t>
      </w:r>
    </w:p>
    <w:p w14:paraId="128B4671" w14:textId="77777777" w:rsidR="002B4C3B" w:rsidRPr="009E43D6" w:rsidRDefault="002B4C3B" w:rsidP="002B4C3B">
      <w:pPr>
        <w:spacing w:line="360" w:lineRule="auto"/>
        <w:ind w:firstLine="709"/>
        <w:contextualSpacing/>
        <w:jc w:val="both"/>
        <w:rPr>
          <w:rFonts w:eastAsia="Georgia"/>
          <w:sz w:val="26"/>
          <w:szCs w:val="26"/>
        </w:rPr>
      </w:pPr>
      <w:r w:rsidRPr="009E43D6">
        <w:rPr>
          <w:rFonts w:eastAsia="Georgia"/>
          <w:sz w:val="26"/>
          <w:szCs w:val="26"/>
        </w:rPr>
        <w:t xml:space="preserve">В феврале 2020 г. была завершена реорганизация ДШИ района. </w:t>
      </w:r>
    </w:p>
    <w:p w14:paraId="041A1D1E" w14:textId="77777777" w:rsidR="002B4C3B" w:rsidRPr="009E43D6" w:rsidRDefault="002B4C3B" w:rsidP="002B4C3B">
      <w:pPr>
        <w:spacing w:line="360" w:lineRule="auto"/>
        <w:ind w:firstLine="709"/>
        <w:jc w:val="both"/>
        <w:rPr>
          <w:rFonts w:eastAsia="Georgia"/>
          <w:sz w:val="26"/>
          <w:szCs w:val="26"/>
        </w:rPr>
      </w:pPr>
      <w:r w:rsidRPr="009E43D6">
        <w:rPr>
          <w:rFonts w:eastAsia="Georgia"/>
          <w:sz w:val="26"/>
          <w:szCs w:val="26"/>
        </w:rPr>
        <w:t>Контингент на начало 2020 года (январь) составил – 572 ученика. На платное отделение сделан набор в ДШИ г. Ленска.</w:t>
      </w:r>
    </w:p>
    <w:p w14:paraId="78DBC6FC" w14:textId="77777777" w:rsidR="002B4C3B" w:rsidRPr="009E43D6" w:rsidRDefault="002B4C3B" w:rsidP="002B4C3B">
      <w:pPr>
        <w:spacing w:line="360" w:lineRule="auto"/>
        <w:ind w:firstLine="709"/>
        <w:jc w:val="both"/>
        <w:rPr>
          <w:rFonts w:eastAsia="Georgia"/>
          <w:sz w:val="26"/>
          <w:szCs w:val="26"/>
        </w:rPr>
      </w:pPr>
      <w:r>
        <w:rPr>
          <w:rFonts w:eastAsia="Georgia"/>
          <w:sz w:val="26"/>
          <w:szCs w:val="26"/>
        </w:rPr>
        <w:t>По итогам 2019-2020 учебного</w:t>
      </w:r>
      <w:r w:rsidRPr="009E43D6">
        <w:rPr>
          <w:rFonts w:eastAsia="Georgia"/>
          <w:sz w:val="26"/>
          <w:szCs w:val="26"/>
        </w:rPr>
        <w:t xml:space="preserve"> года из ДШИ района поступили в учебные заведения культуры и искусства: в высшие учебные заведения – 5 человек, в средне - специальные учебные заведения – 4.</w:t>
      </w:r>
    </w:p>
    <w:p w14:paraId="226DAF81" w14:textId="77777777" w:rsidR="002B4C3B" w:rsidRPr="009E43D6" w:rsidRDefault="002B4C3B" w:rsidP="002B4C3B">
      <w:pPr>
        <w:spacing w:line="360" w:lineRule="auto"/>
        <w:ind w:firstLine="709"/>
        <w:jc w:val="both"/>
        <w:rPr>
          <w:rFonts w:eastAsia="Georgia"/>
          <w:sz w:val="26"/>
          <w:szCs w:val="26"/>
        </w:rPr>
      </w:pPr>
      <w:r w:rsidRPr="009E43D6">
        <w:rPr>
          <w:rFonts w:eastAsia="Georgia"/>
          <w:sz w:val="26"/>
          <w:szCs w:val="26"/>
        </w:rPr>
        <w:t xml:space="preserve">За период 2020 года приняли участие в конкурсах различного уровня: республиканского, районного, всероссийского, международного, городских.                                                                          Подготовлено: лауреатов </w:t>
      </w:r>
      <w:r>
        <w:rPr>
          <w:sz w:val="26"/>
          <w:szCs w:val="26"/>
        </w:rPr>
        <w:t>–</w:t>
      </w:r>
      <w:r w:rsidRPr="009E43D6">
        <w:rPr>
          <w:rFonts w:eastAsia="Georgia"/>
          <w:sz w:val="26"/>
          <w:szCs w:val="26"/>
        </w:rPr>
        <w:t xml:space="preserve"> 802; дипломантов </w:t>
      </w:r>
      <w:r>
        <w:rPr>
          <w:sz w:val="26"/>
          <w:szCs w:val="26"/>
        </w:rPr>
        <w:t>–</w:t>
      </w:r>
      <w:r w:rsidRPr="009E43D6">
        <w:rPr>
          <w:rFonts w:eastAsia="Georgia"/>
          <w:sz w:val="26"/>
          <w:szCs w:val="26"/>
        </w:rPr>
        <w:t xml:space="preserve"> 97.   </w:t>
      </w:r>
    </w:p>
    <w:p w14:paraId="64F2A860" w14:textId="77777777" w:rsidR="002B4C3B" w:rsidRPr="009E43D6" w:rsidRDefault="002B4C3B" w:rsidP="002B4C3B">
      <w:pPr>
        <w:spacing w:line="360" w:lineRule="auto"/>
        <w:ind w:firstLine="709"/>
        <w:jc w:val="both"/>
        <w:rPr>
          <w:rFonts w:eastAsia="Georgia"/>
          <w:sz w:val="26"/>
          <w:szCs w:val="26"/>
        </w:rPr>
      </w:pPr>
      <w:r w:rsidRPr="009E43D6">
        <w:rPr>
          <w:rFonts w:eastAsia="Georgia"/>
          <w:sz w:val="26"/>
          <w:szCs w:val="26"/>
        </w:rPr>
        <w:t>Проведено 4 плановых районных конкурса. Детскими школами искусств проведено 42 очных мероприятия, 62 заочных мероприятия с общим охватом 2 341 чел.</w:t>
      </w:r>
    </w:p>
    <w:p w14:paraId="4C3253C6" w14:textId="77777777" w:rsidR="002B4C3B" w:rsidRPr="00314346" w:rsidRDefault="002B4C3B" w:rsidP="002B4C3B">
      <w:pPr>
        <w:ind w:firstLine="720"/>
        <w:jc w:val="center"/>
        <w:outlineLvl w:val="2"/>
        <w:rPr>
          <w:sz w:val="26"/>
          <w:szCs w:val="26"/>
        </w:rPr>
      </w:pPr>
      <w:r w:rsidRPr="00314346">
        <w:rPr>
          <w:sz w:val="26"/>
          <w:szCs w:val="26"/>
        </w:rPr>
        <w:t>Таблица 4.2. Выполнение основных целевых индикаторов</w:t>
      </w:r>
    </w:p>
    <w:p w14:paraId="41C4B828" w14:textId="77777777" w:rsidR="002B4C3B" w:rsidRDefault="002B4C3B" w:rsidP="002B4C3B">
      <w:pPr>
        <w:tabs>
          <w:tab w:val="left" w:pos="993"/>
        </w:tabs>
        <w:spacing w:line="360" w:lineRule="auto"/>
        <w:ind w:left="567"/>
        <w:contextualSpacing/>
        <w:jc w:val="center"/>
        <w:rPr>
          <w:sz w:val="26"/>
          <w:szCs w:val="26"/>
          <w:lang w:val="x-none" w:eastAsia="x-none"/>
        </w:rPr>
      </w:pPr>
      <w:r w:rsidRPr="00314346">
        <w:rPr>
          <w:sz w:val="26"/>
          <w:szCs w:val="26"/>
          <w:lang w:val="x-none" w:eastAsia="x-none"/>
        </w:rPr>
        <w:t>и показателей программы за 20</w:t>
      </w:r>
      <w:r>
        <w:rPr>
          <w:sz w:val="26"/>
          <w:szCs w:val="26"/>
          <w:lang w:eastAsia="x-none"/>
        </w:rPr>
        <w:t>20</w:t>
      </w:r>
      <w:r w:rsidRPr="00314346">
        <w:rPr>
          <w:sz w:val="26"/>
          <w:szCs w:val="26"/>
          <w:lang w:val="x-none" w:eastAsia="x-none"/>
        </w:rPr>
        <w:t xml:space="preserve"> год</w:t>
      </w:r>
    </w:p>
    <w:p w14:paraId="32D9BF95" w14:textId="77777777" w:rsidR="002B4C3B" w:rsidRPr="00314346" w:rsidRDefault="002B4C3B" w:rsidP="002B4C3B">
      <w:pPr>
        <w:tabs>
          <w:tab w:val="left" w:pos="993"/>
        </w:tabs>
        <w:spacing w:line="360" w:lineRule="auto"/>
        <w:ind w:left="567"/>
        <w:contextualSpacing/>
        <w:jc w:val="center"/>
        <w:rPr>
          <w:sz w:val="26"/>
          <w:szCs w:val="26"/>
          <w:lang w:val="x-none" w:eastAsia="x-none"/>
        </w:rPr>
      </w:pPr>
    </w:p>
    <w:tbl>
      <w:tblPr>
        <w:tblW w:w="9762" w:type="dxa"/>
        <w:tblInd w:w="93" w:type="dxa"/>
        <w:tblLook w:val="04A0" w:firstRow="1" w:lastRow="0" w:firstColumn="1" w:lastColumn="0" w:noHBand="0" w:noVBand="1"/>
      </w:tblPr>
      <w:tblGrid>
        <w:gridCol w:w="617"/>
        <w:gridCol w:w="3488"/>
        <w:gridCol w:w="1010"/>
        <w:gridCol w:w="1704"/>
        <w:gridCol w:w="1521"/>
        <w:gridCol w:w="1422"/>
      </w:tblGrid>
      <w:tr w:rsidR="002B4C3B" w:rsidRPr="00314346" w14:paraId="1F271597" w14:textId="77777777" w:rsidTr="002B4C3B">
        <w:trPr>
          <w:trHeight w:val="803"/>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783EE" w14:textId="77777777" w:rsidR="002B4C3B" w:rsidRPr="00314346" w:rsidRDefault="002B4C3B" w:rsidP="002B4C3B">
            <w:pPr>
              <w:jc w:val="center"/>
              <w:rPr>
                <w:bCs/>
                <w:sz w:val="24"/>
                <w:szCs w:val="24"/>
              </w:rPr>
            </w:pPr>
            <w:r w:rsidRPr="00314346">
              <w:rPr>
                <w:bCs/>
                <w:sz w:val="24"/>
                <w:szCs w:val="24"/>
              </w:rPr>
              <w:t>№</w:t>
            </w:r>
          </w:p>
        </w:tc>
        <w:tc>
          <w:tcPr>
            <w:tcW w:w="3488" w:type="dxa"/>
            <w:tcBorders>
              <w:top w:val="single" w:sz="4" w:space="0" w:color="auto"/>
              <w:left w:val="nil"/>
              <w:bottom w:val="single" w:sz="4" w:space="0" w:color="auto"/>
              <w:right w:val="single" w:sz="4" w:space="0" w:color="auto"/>
            </w:tcBorders>
            <w:shd w:val="clear" w:color="auto" w:fill="auto"/>
            <w:noWrap/>
            <w:vAlign w:val="center"/>
            <w:hideMark/>
          </w:tcPr>
          <w:p w14:paraId="5DAD2244" w14:textId="77777777" w:rsidR="002B4C3B" w:rsidRPr="00314346" w:rsidRDefault="002B4C3B" w:rsidP="002B4C3B">
            <w:pPr>
              <w:jc w:val="center"/>
              <w:rPr>
                <w:bCs/>
                <w:sz w:val="24"/>
                <w:szCs w:val="24"/>
              </w:rPr>
            </w:pPr>
            <w:r w:rsidRPr="00314346">
              <w:rPr>
                <w:bCs/>
                <w:sz w:val="24"/>
                <w:szCs w:val="24"/>
              </w:rPr>
              <w:t>Наименования индикатора</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56087E9E" w14:textId="77777777" w:rsidR="002B4C3B" w:rsidRPr="00314346" w:rsidRDefault="002B4C3B" w:rsidP="002B4C3B">
            <w:pPr>
              <w:jc w:val="center"/>
              <w:rPr>
                <w:bCs/>
                <w:sz w:val="24"/>
                <w:szCs w:val="24"/>
              </w:rPr>
            </w:pPr>
            <w:r w:rsidRPr="00314346">
              <w:rPr>
                <w:bCs/>
                <w:sz w:val="24"/>
                <w:szCs w:val="24"/>
              </w:rPr>
              <w:t>Ед. изм.</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1EEE4D2A" w14:textId="77777777" w:rsidR="002B4C3B" w:rsidRPr="00314346" w:rsidRDefault="002B4C3B" w:rsidP="002B4C3B">
            <w:pPr>
              <w:jc w:val="center"/>
              <w:rPr>
                <w:bCs/>
                <w:sz w:val="24"/>
                <w:szCs w:val="24"/>
              </w:rPr>
            </w:pPr>
            <w:r w:rsidRPr="00314346">
              <w:rPr>
                <w:bCs/>
                <w:sz w:val="24"/>
                <w:szCs w:val="24"/>
              </w:rPr>
              <w:t>План</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37130EF6" w14:textId="77777777" w:rsidR="002B4C3B" w:rsidRPr="00314346" w:rsidRDefault="002B4C3B" w:rsidP="002B4C3B">
            <w:pPr>
              <w:jc w:val="center"/>
              <w:rPr>
                <w:bCs/>
                <w:sz w:val="24"/>
                <w:szCs w:val="24"/>
              </w:rPr>
            </w:pPr>
            <w:r w:rsidRPr="00314346">
              <w:rPr>
                <w:bCs/>
                <w:sz w:val="24"/>
                <w:szCs w:val="24"/>
              </w:rPr>
              <w:t>Факт</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7131D0E0" w14:textId="77777777" w:rsidR="002B4C3B" w:rsidRPr="00314346" w:rsidRDefault="002B4C3B" w:rsidP="002B4C3B">
            <w:pPr>
              <w:jc w:val="center"/>
              <w:rPr>
                <w:bCs/>
                <w:sz w:val="24"/>
                <w:szCs w:val="24"/>
              </w:rPr>
            </w:pPr>
            <w:r w:rsidRPr="00314346">
              <w:rPr>
                <w:bCs/>
                <w:sz w:val="24"/>
                <w:szCs w:val="24"/>
              </w:rPr>
              <w:t>% исполнения</w:t>
            </w:r>
          </w:p>
        </w:tc>
      </w:tr>
      <w:tr w:rsidR="002B4C3B" w:rsidRPr="00314346" w14:paraId="0ACB4702" w14:textId="77777777" w:rsidTr="002B4C3B">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9741135" w14:textId="77777777" w:rsidR="002B4C3B" w:rsidRPr="00314346" w:rsidRDefault="002B4C3B" w:rsidP="002B4C3B">
            <w:pPr>
              <w:jc w:val="right"/>
              <w:rPr>
                <w:sz w:val="24"/>
                <w:szCs w:val="24"/>
              </w:rPr>
            </w:pPr>
            <w:r w:rsidRPr="00314346">
              <w:rPr>
                <w:sz w:val="24"/>
                <w:szCs w:val="24"/>
              </w:rPr>
              <w:t>1</w:t>
            </w:r>
          </w:p>
        </w:tc>
        <w:tc>
          <w:tcPr>
            <w:tcW w:w="3488" w:type="dxa"/>
            <w:tcBorders>
              <w:top w:val="single" w:sz="4" w:space="0" w:color="auto"/>
              <w:bottom w:val="single" w:sz="4" w:space="0" w:color="auto"/>
              <w:right w:val="single" w:sz="4" w:space="0" w:color="auto"/>
            </w:tcBorders>
          </w:tcPr>
          <w:p w14:paraId="34C4DF71" w14:textId="77777777" w:rsidR="002B4C3B" w:rsidRPr="00314346" w:rsidRDefault="002B4C3B" w:rsidP="004465D6">
            <w:pPr>
              <w:ind w:firstLine="169"/>
              <w:rPr>
                <w:sz w:val="24"/>
                <w:szCs w:val="24"/>
              </w:rPr>
            </w:pPr>
            <w:r w:rsidRPr="00314346">
              <w:rPr>
                <w:sz w:val="24"/>
                <w:szCs w:val="24"/>
              </w:rPr>
              <w:t>Количество проведенных мероприятий</w:t>
            </w:r>
          </w:p>
        </w:tc>
        <w:tc>
          <w:tcPr>
            <w:tcW w:w="1010" w:type="dxa"/>
            <w:tcBorders>
              <w:top w:val="single" w:sz="4" w:space="0" w:color="auto"/>
              <w:left w:val="single" w:sz="4" w:space="0" w:color="auto"/>
              <w:bottom w:val="single" w:sz="4" w:space="0" w:color="auto"/>
              <w:right w:val="single" w:sz="4" w:space="0" w:color="auto"/>
            </w:tcBorders>
            <w:noWrap/>
          </w:tcPr>
          <w:p w14:paraId="7FBCCCEF" w14:textId="77777777" w:rsidR="002B4C3B" w:rsidRPr="00314346" w:rsidRDefault="002B4C3B" w:rsidP="002B4C3B">
            <w:pPr>
              <w:jc w:val="center"/>
              <w:rPr>
                <w:sz w:val="24"/>
                <w:szCs w:val="24"/>
              </w:rPr>
            </w:pPr>
            <w:r>
              <w:rPr>
                <w:sz w:val="24"/>
                <w:szCs w:val="24"/>
              </w:rPr>
              <w:t>ш</w:t>
            </w:r>
            <w:r w:rsidRPr="00314346">
              <w:rPr>
                <w:sz w:val="24"/>
                <w:szCs w:val="24"/>
              </w:rPr>
              <w:t>т.</w:t>
            </w:r>
          </w:p>
        </w:tc>
        <w:tc>
          <w:tcPr>
            <w:tcW w:w="1704" w:type="dxa"/>
            <w:tcBorders>
              <w:top w:val="single" w:sz="4" w:space="0" w:color="auto"/>
              <w:left w:val="single" w:sz="4" w:space="0" w:color="auto"/>
              <w:bottom w:val="single" w:sz="4" w:space="0" w:color="auto"/>
              <w:right w:val="single" w:sz="4" w:space="0" w:color="auto"/>
            </w:tcBorders>
            <w:noWrap/>
          </w:tcPr>
          <w:p w14:paraId="090EF9B1" w14:textId="77777777" w:rsidR="002B4C3B" w:rsidRPr="00314346" w:rsidRDefault="002B4C3B" w:rsidP="002B4C3B">
            <w:pPr>
              <w:jc w:val="center"/>
              <w:rPr>
                <w:sz w:val="24"/>
                <w:szCs w:val="24"/>
              </w:rPr>
            </w:pPr>
            <w:r w:rsidRPr="00314346">
              <w:rPr>
                <w:sz w:val="24"/>
                <w:szCs w:val="24"/>
              </w:rPr>
              <w:t>48</w:t>
            </w:r>
          </w:p>
        </w:tc>
        <w:tc>
          <w:tcPr>
            <w:tcW w:w="1521" w:type="dxa"/>
            <w:tcBorders>
              <w:top w:val="single" w:sz="4" w:space="0" w:color="auto"/>
              <w:left w:val="single" w:sz="4" w:space="0" w:color="auto"/>
              <w:bottom w:val="single" w:sz="4" w:space="0" w:color="auto"/>
              <w:right w:val="single" w:sz="4" w:space="0" w:color="auto"/>
            </w:tcBorders>
            <w:noWrap/>
          </w:tcPr>
          <w:p w14:paraId="1E8DC15C" w14:textId="77777777" w:rsidR="002B4C3B" w:rsidRPr="00314346" w:rsidRDefault="002B4C3B" w:rsidP="002B4C3B">
            <w:pPr>
              <w:jc w:val="center"/>
              <w:rPr>
                <w:sz w:val="24"/>
                <w:szCs w:val="24"/>
              </w:rPr>
            </w:pPr>
            <w:r w:rsidRPr="00314346">
              <w:rPr>
                <w:sz w:val="24"/>
                <w:szCs w:val="24"/>
              </w:rPr>
              <w:t>92</w:t>
            </w:r>
          </w:p>
        </w:tc>
        <w:tc>
          <w:tcPr>
            <w:tcW w:w="1422" w:type="dxa"/>
            <w:tcBorders>
              <w:top w:val="nil"/>
              <w:left w:val="single" w:sz="4" w:space="0" w:color="auto"/>
              <w:bottom w:val="single" w:sz="4" w:space="0" w:color="auto"/>
              <w:right w:val="single" w:sz="4" w:space="0" w:color="auto"/>
            </w:tcBorders>
            <w:shd w:val="clear" w:color="auto" w:fill="auto"/>
            <w:noWrap/>
            <w:vAlign w:val="center"/>
          </w:tcPr>
          <w:p w14:paraId="3F3FB9E4" w14:textId="77777777" w:rsidR="002B4C3B" w:rsidRPr="00423266" w:rsidRDefault="002B4C3B" w:rsidP="002B4C3B">
            <w:pPr>
              <w:jc w:val="center"/>
              <w:rPr>
                <w:sz w:val="24"/>
                <w:szCs w:val="24"/>
              </w:rPr>
            </w:pPr>
            <w:r w:rsidRPr="00423266">
              <w:rPr>
                <w:sz w:val="24"/>
                <w:szCs w:val="24"/>
              </w:rPr>
              <w:t>191,7</w:t>
            </w:r>
          </w:p>
        </w:tc>
      </w:tr>
      <w:tr w:rsidR="002B4C3B" w:rsidRPr="00314346" w14:paraId="5CCDE9BE" w14:textId="77777777" w:rsidTr="002B4C3B">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36FCFC6" w14:textId="77777777" w:rsidR="002B4C3B" w:rsidRPr="00314346" w:rsidRDefault="002B4C3B" w:rsidP="002B4C3B">
            <w:pPr>
              <w:jc w:val="right"/>
              <w:rPr>
                <w:sz w:val="24"/>
                <w:szCs w:val="24"/>
              </w:rPr>
            </w:pPr>
            <w:r w:rsidRPr="00314346">
              <w:rPr>
                <w:sz w:val="24"/>
                <w:szCs w:val="24"/>
              </w:rPr>
              <w:t>2</w:t>
            </w:r>
          </w:p>
        </w:tc>
        <w:tc>
          <w:tcPr>
            <w:tcW w:w="3488" w:type="dxa"/>
            <w:tcBorders>
              <w:top w:val="single" w:sz="4" w:space="0" w:color="auto"/>
              <w:bottom w:val="single" w:sz="4" w:space="0" w:color="auto"/>
              <w:right w:val="single" w:sz="4" w:space="0" w:color="auto"/>
            </w:tcBorders>
          </w:tcPr>
          <w:p w14:paraId="6382B3AC" w14:textId="77777777" w:rsidR="002B4C3B" w:rsidRPr="00314346" w:rsidRDefault="002B4C3B" w:rsidP="004465D6">
            <w:pPr>
              <w:ind w:firstLine="169"/>
              <w:rPr>
                <w:sz w:val="24"/>
                <w:szCs w:val="24"/>
              </w:rPr>
            </w:pPr>
            <w:r w:rsidRPr="00314346">
              <w:rPr>
                <w:sz w:val="24"/>
                <w:szCs w:val="24"/>
              </w:rPr>
              <w:t>Количество участников мероприятий</w:t>
            </w:r>
          </w:p>
        </w:tc>
        <w:tc>
          <w:tcPr>
            <w:tcW w:w="1010" w:type="dxa"/>
            <w:tcBorders>
              <w:top w:val="single" w:sz="4" w:space="0" w:color="auto"/>
              <w:left w:val="single" w:sz="4" w:space="0" w:color="auto"/>
              <w:bottom w:val="single" w:sz="4" w:space="0" w:color="auto"/>
              <w:right w:val="single" w:sz="4" w:space="0" w:color="auto"/>
            </w:tcBorders>
            <w:noWrap/>
          </w:tcPr>
          <w:p w14:paraId="2833B809" w14:textId="77777777" w:rsidR="002B4C3B" w:rsidRPr="00314346" w:rsidRDefault="002B4C3B" w:rsidP="002B4C3B">
            <w:pPr>
              <w:jc w:val="center"/>
              <w:rPr>
                <w:sz w:val="24"/>
                <w:szCs w:val="24"/>
              </w:rPr>
            </w:pPr>
            <w:r>
              <w:rPr>
                <w:sz w:val="24"/>
                <w:szCs w:val="24"/>
              </w:rPr>
              <w:t>ч</w:t>
            </w:r>
            <w:r w:rsidRPr="00314346">
              <w:rPr>
                <w:sz w:val="24"/>
                <w:szCs w:val="24"/>
              </w:rPr>
              <w:t>ел.</w:t>
            </w:r>
          </w:p>
        </w:tc>
        <w:tc>
          <w:tcPr>
            <w:tcW w:w="1704" w:type="dxa"/>
            <w:tcBorders>
              <w:top w:val="single" w:sz="4" w:space="0" w:color="auto"/>
              <w:left w:val="single" w:sz="4" w:space="0" w:color="auto"/>
              <w:bottom w:val="single" w:sz="4" w:space="0" w:color="auto"/>
              <w:right w:val="single" w:sz="4" w:space="0" w:color="auto"/>
            </w:tcBorders>
            <w:noWrap/>
          </w:tcPr>
          <w:p w14:paraId="6327EFFC" w14:textId="77777777" w:rsidR="002B4C3B" w:rsidRPr="00314346" w:rsidRDefault="002B4C3B" w:rsidP="002B4C3B">
            <w:pPr>
              <w:jc w:val="center"/>
              <w:rPr>
                <w:sz w:val="24"/>
                <w:szCs w:val="24"/>
              </w:rPr>
            </w:pPr>
            <w:r w:rsidRPr="00314346">
              <w:rPr>
                <w:sz w:val="24"/>
                <w:szCs w:val="24"/>
              </w:rPr>
              <w:t>2 400</w:t>
            </w:r>
          </w:p>
        </w:tc>
        <w:tc>
          <w:tcPr>
            <w:tcW w:w="1521" w:type="dxa"/>
            <w:tcBorders>
              <w:top w:val="single" w:sz="4" w:space="0" w:color="auto"/>
              <w:left w:val="single" w:sz="4" w:space="0" w:color="auto"/>
              <w:bottom w:val="single" w:sz="4" w:space="0" w:color="auto"/>
              <w:right w:val="single" w:sz="4" w:space="0" w:color="auto"/>
            </w:tcBorders>
            <w:noWrap/>
          </w:tcPr>
          <w:p w14:paraId="0E2E71AA" w14:textId="77777777" w:rsidR="002B4C3B" w:rsidRPr="00314346" w:rsidRDefault="002B4C3B" w:rsidP="002B4C3B">
            <w:pPr>
              <w:jc w:val="center"/>
              <w:rPr>
                <w:sz w:val="24"/>
                <w:szCs w:val="24"/>
              </w:rPr>
            </w:pPr>
            <w:r w:rsidRPr="00314346">
              <w:rPr>
                <w:sz w:val="24"/>
                <w:szCs w:val="24"/>
              </w:rPr>
              <w:t>12 875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B3571" w14:textId="77777777" w:rsidR="002B4C3B" w:rsidRPr="00423266" w:rsidRDefault="002B4C3B" w:rsidP="002B4C3B">
            <w:pPr>
              <w:jc w:val="center"/>
              <w:rPr>
                <w:sz w:val="24"/>
                <w:szCs w:val="24"/>
              </w:rPr>
            </w:pPr>
            <w:r w:rsidRPr="00423266">
              <w:rPr>
                <w:sz w:val="24"/>
                <w:szCs w:val="24"/>
              </w:rPr>
              <w:t>536,5</w:t>
            </w:r>
          </w:p>
        </w:tc>
      </w:tr>
      <w:tr w:rsidR="002B4C3B" w:rsidRPr="00314346" w14:paraId="152C64E2" w14:textId="77777777" w:rsidTr="002B4C3B">
        <w:trPr>
          <w:trHeight w:val="94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28D18FB" w14:textId="77777777" w:rsidR="002B4C3B" w:rsidRPr="00314346" w:rsidRDefault="002B4C3B" w:rsidP="002B4C3B">
            <w:pPr>
              <w:jc w:val="right"/>
              <w:rPr>
                <w:sz w:val="24"/>
                <w:szCs w:val="24"/>
              </w:rPr>
            </w:pPr>
            <w:r w:rsidRPr="00314346">
              <w:rPr>
                <w:sz w:val="24"/>
                <w:szCs w:val="24"/>
              </w:rPr>
              <w:t>3</w:t>
            </w:r>
          </w:p>
        </w:tc>
        <w:tc>
          <w:tcPr>
            <w:tcW w:w="3488" w:type="dxa"/>
            <w:tcBorders>
              <w:top w:val="single" w:sz="4" w:space="0" w:color="auto"/>
              <w:bottom w:val="single" w:sz="4" w:space="0" w:color="auto"/>
              <w:right w:val="single" w:sz="4" w:space="0" w:color="auto"/>
            </w:tcBorders>
          </w:tcPr>
          <w:p w14:paraId="5A0431CB" w14:textId="77777777" w:rsidR="002B4C3B" w:rsidRPr="00314346" w:rsidRDefault="002B4C3B" w:rsidP="004465D6">
            <w:pPr>
              <w:ind w:firstLine="169"/>
              <w:rPr>
                <w:sz w:val="24"/>
                <w:szCs w:val="24"/>
              </w:rPr>
            </w:pPr>
            <w:r w:rsidRPr="00314346">
              <w:rPr>
                <w:sz w:val="24"/>
                <w:szCs w:val="24"/>
              </w:rPr>
              <w:t>Количество национально-культурных общественных объединений (общин)</w:t>
            </w:r>
          </w:p>
        </w:tc>
        <w:tc>
          <w:tcPr>
            <w:tcW w:w="1010" w:type="dxa"/>
            <w:tcBorders>
              <w:top w:val="single" w:sz="4" w:space="0" w:color="auto"/>
              <w:left w:val="single" w:sz="4" w:space="0" w:color="auto"/>
              <w:bottom w:val="single" w:sz="4" w:space="0" w:color="auto"/>
              <w:right w:val="single" w:sz="4" w:space="0" w:color="auto"/>
            </w:tcBorders>
            <w:noWrap/>
          </w:tcPr>
          <w:p w14:paraId="6DF72610" w14:textId="77777777" w:rsidR="002B4C3B" w:rsidRPr="00314346" w:rsidRDefault="002B4C3B" w:rsidP="002B4C3B">
            <w:pPr>
              <w:jc w:val="center"/>
              <w:rPr>
                <w:sz w:val="24"/>
                <w:szCs w:val="24"/>
              </w:rPr>
            </w:pPr>
            <w:r>
              <w:rPr>
                <w:sz w:val="24"/>
                <w:szCs w:val="24"/>
              </w:rPr>
              <w:t>ш</w:t>
            </w:r>
            <w:r w:rsidRPr="00314346">
              <w:rPr>
                <w:sz w:val="24"/>
                <w:szCs w:val="24"/>
              </w:rPr>
              <w:t>т.</w:t>
            </w:r>
          </w:p>
        </w:tc>
        <w:tc>
          <w:tcPr>
            <w:tcW w:w="1704" w:type="dxa"/>
            <w:tcBorders>
              <w:top w:val="single" w:sz="4" w:space="0" w:color="auto"/>
              <w:left w:val="single" w:sz="4" w:space="0" w:color="auto"/>
              <w:bottom w:val="single" w:sz="4" w:space="0" w:color="auto"/>
              <w:right w:val="single" w:sz="4" w:space="0" w:color="auto"/>
            </w:tcBorders>
            <w:noWrap/>
          </w:tcPr>
          <w:p w14:paraId="3D7C348A" w14:textId="77777777" w:rsidR="002B4C3B" w:rsidRPr="00314346" w:rsidRDefault="002B4C3B" w:rsidP="002B4C3B">
            <w:pPr>
              <w:jc w:val="center"/>
              <w:rPr>
                <w:sz w:val="24"/>
                <w:szCs w:val="24"/>
              </w:rPr>
            </w:pPr>
            <w:r w:rsidRPr="00314346">
              <w:rPr>
                <w:sz w:val="24"/>
                <w:szCs w:val="24"/>
              </w:rPr>
              <w:t>9</w:t>
            </w:r>
          </w:p>
        </w:tc>
        <w:tc>
          <w:tcPr>
            <w:tcW w:w="1521" w:type="dxa"/>
            <w:tcBorders>
              <w:top w:val="single" w:sz="4" w:space="0" w:color="auto"/>
              <w:left w:val="single" w:sz="4" w:space="0" w:color="auto"/>
              <w:bottom w:val="single" w:sz="4" w:space="0" w:color="auto"/>
              <w:right w:val="single" w:sz="4" w:space="0" w:color="auto"/>
            </w:tcBorders>
            <w:noWrap/>
          </w:tcPr>
          <w:p w14:paraId="60F86E5E" w14:textId="77777777" w:rsidR="002B4C3B" w:rsidRPr="00314346" w:rsidRDefault="002B4C3B" w:rsidP="002B4C3B">
            <w:pPr>
              <w:jc w:val="center"/>
              <w:rPr>
                <w:sz w:val="24"/>
                <w:szCs w:val="24"/>
              </w:rPr>
            </w:pPr>
            <w:r w:rsidRPr="00314346">
              <w:rPr>
                <w:sz w:val="24"/>
                <w:szCs w:val="24"/>
              </w:rPr>
              <w:t>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EFCFE" w14:textId="77777777" w:rsidR="002B4C3B" w:rsidRPr="00423266" w:rsidRDefault="002B4C3B" w:rsidP="002B4C3B">
            <w:pPr>
              <w:jc w:val="center"/>
              <w:rPr>
                <w:sz w:val="24"/>
                <w:szCs w:val="24"/>
              </w:rPr>
            </w:pPr>
            <w:r w:rsidRPr="00423266">
              <w:rPr>
                <w:sz w:val="24"/>
                <w:szCs w:val="24"/>
              </w:rPr>
              <w:t>100</w:t>
            </w:r>
          </w:p>
        </w:tc>
      </w:tr>
      <w:tr w:rsidR="002B4C3B" w:rsidRPr="00314346" w14:paraId="12737479" w14:textId="77777777" w:rsidTr="002B4C3B">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6E5F3" w14:textId="77777777" w:rsidR="002B4C3B" w:rsidRPr="00314346" w:rsidRDefault="002B4C3B" w:rsidP="002B4C3B">
            <w:pPr>
              <w:jc w:val="right"/>
              <w:rPr>
                <w:sz w:val="24"/>
                <w:szCs w:val="24"/>
              </w:rPr>
            </w:pPr>
            <w:r w:rsidRPr="00314346">
              <w:rPr>
                <w:sz w:val="24"/>
                <w:szCs w:val="24"/>
              </w:rPr>
              <w:t>4</w:t>
            </w:r>
          </w:p>
        </w:tc>
        <w:tc>
          <w:tcPr>
            <w:tcW w:w="3488" w:type="dxa"/>
            <w:tcBorders>
              <w:top w:val="single" w:sz="4" w:space="0" w:color="auto"/>
              <w:bottom w:val="single" w:sz="4" w:space="0" w:color="auto"/>
              <w:right w:val="single" w:sz="4" w:space="0" w:color="auto"/>
            </w:tcBorders>
          </w:tcPr>
          <w:p w14:paraId="66508FCA" w14:textId="77777777" w:rsidR="002B4C3B" w:rsidRPr="00314346" w:rsidRDefault="002B4C3B" w:rsidP="004465D6">
            <w:pPr>
              <w:ind w:firstLine="169"/>
              <w:rPr>
                <w:sz w:val="24"/>
                <w:szCs w:val="24"/>
              </w:rPr>
            </w:pPr>
            <w:r w:rsidRPr="00314346">
              <w:rPr>
                <w:sz w:val="24"/>
                <w:szCs w:val="24"/>
              </w:rPr>
              <w:t>Количество публикаций в средствах массовой информации</w:t>
            </w:r>
          </w:p>
        </w:tc>
        <w:tc>
          <w:tcPr>
            <w:tcW w:w="1010" w:type="dxa"/>
            <w:tcBorders>
              <w:top w:val="single" w:sz="4" w:space="0" w:color="auto"/>
              <w:left w:val="single" w:sz="4" w:space="0" w:color="auto"/>
              <w:bottom w:val="single" w:sz="4" w:space="0" w:color="auto"/>
              <w:right w:val="single" w:sz="4" w:space="0" w:color="auto"/>
            </w:tcBorders>
            <w:noWrap/>
          </w:tcPr>
          <w:p w14:paraId="3BA92388" w14:textId="77777777" w:rsidR="002B4C3B" w:rsidRPr="00314346" w:rsidRDefault="002B4C3B" w:rsidP="002B4C3B">
            <w:pPr>
              <w:jc w:val="center"/>
              <w:rPr>
                <w:sz w:val="24"/>
                <w:szCs w:val="24"/>
              </w:rPr>
            </w:pPr>
            <w:r>
              <w:rPr>
                <w:sz w:val="24"/>
                <w:szCs w:val="24"/>
              </w:rPr>
              <w:t>ш</w:t>
            </w:r>
            <w:r w:rsidRPr="00314346">
              <w:rPr>
                <w:sz w:val="24"/>
                <w:szCs w:val="24"/>
              </w:rPr>
              <w:t>т.</w:t>
            </w:r>
          </w:p>
        </w:tc>
        <w:tc>
          <w:tcPr>
            <w:tcW w:w="1704" w:type="dxa"/>
            <w:tcBorders>
              <w:top w:val="single" w:sz="4" w:space="0" w:color="auto"/>
              <w:left w:val="single" w:sz="4" w:space="0" w:color="auto"/>
              <w:bottom w:val="single" w:sz="4" w:space="0" w:color="auto"/>
              <w:right w:val="single" w:sz="4" w:space="0" w:color="auto"/>
            </w:tcBorders>
            <w:noWrap/>
          </w:tcPr>
          <w:p w14:paraId="62C4E881" w14:textId="77777777" w:rsidR="002B4C3B" w:rsidRPr="00314346" w:rsidRDefault="002B4C3B" w:rsidP="002B4C3B">
            <w:pPr>
              <w:jc w:val="center"/>
              <w:rPr>
                <w:sz w:val="24"/>
                <w:szCs w:val="24"/>
              </w:rPr>
            </w:pPr>
            <w:r w:rsidRPr="00314346">
              <w:rPr>
                <w:sz w:val="24"/>
                <w:szCs w:val="24"/>
              </w:rPr>
              <w:t>14</w:t>
            </w:r>
          </w:p>
        </w:tc>
        <w:tc>
          <w:tcPr>
            <w:tcW w:w="1521" w:type="dxa"/>
            <w:tcBorders>
              <w:top w:val="single" w:sz="4" w:space="0" w:color="auto"/>
              <w:left w:val="single" w:sz="4" w:space="0" w:color="auto"/>
              <w:bottom w:val="single" w:sz="4" w:space="0" w:color="auto"/>
              <w:right w:val="single" w:sz="4" w:space="0" w:color="auto"/>
            </w:tcBorders>
            <w:noWrap/>
          </w:tcPr>
          <w:p w14:paraId="37187D5F" w14:textId="77777777" w:rsidR="002B4C3B" w:rsidRPr="00314346" w:rsidRDefault="002B4C3B" w:rsidP="002B4C3B">
            <w:pPr>
              <w:jc w:val="center"/>
              <w:rPr>
                <w:sz w:val="24"/>
                <w:szCs w:val="24"/>
              </w:rPr>
            </w:pPr>
            <w:r w:rsidRPr="00314346">
              <w:rPr>
                <w:sz w:val="24"/>
                <w:szCs w:val="24"/>
              </w:rPr>
              <w:t>14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E7D8D" w14:textId="77777777" w:rsidR="002B4C3B" w:rsidRPr="00423266" w:rsidRDefault="002B4C3B" w:rsidP="002B4C3B">
            <w:pPr>
              <w:jc w:val="center"/>
              <w:rPr>
                <w:sz w:val="24"/>
                <w:szCs w:val="24"/>
              </w:rPr>
            </w:pPr>
            <w:r w:rsidRPr="00423266">
              <w:rPr>
                <w:sz w:val="24"/>
                <w:szCs w:val="24"/>
              </w:rPr>
              <w:t>100</w:t>
            </w:r>
          </w:p>
        </w:tc>
      </w:tr>
      <w:tr w:rsidR="002B4C3B" w:rsidRPr="00314346" w14:paraId="47B140E1" w14:textId="77777777" w:rsidTr="002B4C3B">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80F29" w14:textId="77777777" w:rsidR="002B4C3B" w:rsidRPr="00314346" w:rsidRDefault="002B4C3B" w:rsidP="002B4C3B">
            <w:pPr>
              <w:jc w:val="right"/>
              <w:rPr>
                <w:sz w:val="24"/>
                <w:szCs w:val="24"/>
              </w:rPr>
            </w:pPr>
            <w:r w:rsidRPr="00314346">
              <w:rPr>
                <w:sz w:val="24"/>
                <w:szCs w:val="24"/>
              </w:rPr>
              <w:t>5</w:t>
            </w:r>
          </w:p>
        </w:tc>
        <w:tc>
          <w:tcPr>
            <w:tcW w:w="3488" w:type="dxa"/>
            <w:tcBorders>
              <w:top w:val="single" w:sz="4" w:space="0" w:color="auto"/>
              <w:bottom w:val="single" w:sz="4" w:space="0" w:color="auto"/>
              <w:right w:val="single" w:sz="4" w:space="0" w:color="auto"/>
            </w:tcBorders>
          </w:tcPr>
          <w:p w14:paraId="517A837E" w14:textId="77777777" w:rsidR="002B4C3B" w:rsidRPr="0081257B" w:rsidRDefault="002B4C3B" w:rsidP="004465D6">
            <w:pPr>
              <w:ind w:firstLine="169"/>
              <w:rPr>
                <w:sz w:val="24"/>
                <w:szCs w:val="24"/>
              </w:rPr>
            </w:pPr>
            <w:r w:rsidRPr="00C0628E">
              <w:rPr>
                <w:sz w:val="24"/>
                <w:szCs w:val="24"/>
              </w:rPr>
              <w:t>Количество читателей библиотек</w:t>
            </w:r>
          </w:p>
        </w:tc>
        <w:tc>
          <w:tcPr>
            <w:tcW w:w="1010" w:type="dxa"/>
            <w:tcBorders>
              <w:top w:val="single" w:sz="4" w:space="0" w:color="auto"/>
              <w:left w:val="single" w:sz="4" w:space="0" w:color="auto"/>
              <w:bottom w:val="single" w:sz="4" w:space="0" w:color="auto"/>
              <w:right w:val="single" w:sz="4" w:space="0" w:color="auto"/>
            </w:tcBorders>
            <w:noWrap/>
          </w:tcPr>
          <w:p w14:paraId="64134C51" w14:textId="77777777" w:rsidR="002B4C3B" w:rsidRPr="0081257B" w:rsidRDefault="002B4C3B" w:rsidP="002B4C3B">
            <w:pPr>
              <w:jc w:val="center"/>
              <w:rPr>
                <w:sz w:val="24"/>
                <w:szCs w:val="24"/>
              </w:rPr>
            </w:pPr>
            <w:r>
              <w:rPr>
                <w:sz w:val="24"/>
                <w:szCs w:val="24"/>
              </w:rPr>
              <w:t>чел.</w:t>
            </w:r>
          </w:p>
        </w:tc>
        <w:tc>
          <w:tcPr>
            <w:tcW w:w="1704" w:type="dxa"/>
            <w:tcBorders>
              <w:top w:val="single" w:sz="4" w:space="0" w:color="auto"/>
              <w:left w:val="single" w:sz="4" w:space="0" w:color="auto"/>
              <w:bottom w:val="single" w:sz="4" w:space="0" w:color="auto"/>
              <w:right w:val="single" w:sz="4" w:space="0" w:color="auto"/>
            </w:tcBorders>
            <w:noWrap/>
          </w:tcPr>
          <w:p w14:paraId="5363AD92" w14:textId="77777777" w:rsidR="002B4C3B" w:rsidRPr="0081257B" w:rsidRDefault="002B4C3B" w:rsidP="002B4C3B">
            <w:pPr>
              <w:jc w:val="center"/>
              <w:rPr>
                <w:sz w:val="24"/>
                <w:szCs w:val="24"/>
              </w:rPr>
            </w:pPr>
            <w:r>
              <w:rPr>
                <w:sz w:val="24"/>
                <w:szCs w:val="24"/>
              </w:rPr>
              <w:t>17 650</w:t>
            </w:r>
          </w:p>
        </w:tc>
        <w:tc>
          <w:tcPr>
            <w:tcW w:w="1521" w:type="dxa"/>
            <w:tcBorders>
              <w:top w:val="single" w:sz="4" w:space="0" w:color="auto"/>
              <w:left w:val="single" w:sz="4" w:space="0" w:color="auto"/>
              <w:bottom w:val="single" w:sz="4" w:space="0" w:color="auto"/>
            </w:tcBorders>
            <w:noWrap/>
          </w:tcPr>
          <w:p w14:paraId="32069454" w14:textId="77777777" w:rsidR="002B4C3B" w:rsidRPr="0081257B" w:rsidRDefault="002B4C3B" w:rsidP="002B4C3B">
            <w:pPr>
              <w:jc w:val="center"/>
              <w:rPr>
                <w:sz w:val="24"/>
                <w:szCs w:val="24"/>
              </w:rPr>
            </w:pPr>
            <w:r>
              <w:rPr>
                <w:sz w:val="24"/>
                <w:szCs w:val="24"/>
              </w:rPr>
              <w:t>9 603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52FA2" w14:textId="77777777" w:rsidR="002B4C3B" w:rsidRPr="00314346" w:rsidRDefault="002B4C3B" w:rsidP="002B4C3B">
            <w:pPr>
              <w:jc w:val="center"/>
              <w:rPr>
                <w:sz w:val="24"/>
                <w:szCs w:val="24"/>
              </w:rPr>
            </w:pPr>
            <w:r>
              <w:rPr>
                <w:sz w:val="24"/>
                <w:szCs w:val="24"/>
              </w:rPr>
              <w:t>54,4</w:t>
            </w:r>
          </w:p>
        </w:tc>
      </w:tr>
      <w:tr w:rsidR="002B4C3B" w:rsidRPr="00314346" w14:paraId="3D54C3C3" w14:textId="77777777" w:rsidTr="002B4C3B">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612C835" w14:textId="77777777" w:rsidR="002B4C3B" w:rsidRPr="00314346" w:rsidRDefault="002B4C3B" w:rsidP="002B4C3B">
            <w:pPr>
              <w:jc w:val="right"/>
              <w:rPr>
                <w:sz w:val="24"/>
                <w:szCs w:val="24"/>
              </w:rPr>
            </w:pPr>
            <w:r w:rsidRPr="00314346">
              <w:rPr>
                <w:sz w:val="24"/>
                <w:szCs w:val="24"/>
              </w:rPr>
              <w:t>6</w:t>
            </w:r>
          </w:p>
        </w:tc>
        <w:tc>
          <w:tcPr>
            <w:tcW w:w="3488" w:type="dxa"/>
            <w:tcBorders>
              <w:top w:val="single" w:sz="4" w:space="0" w:color="auto"/>
              <w:bottom w:val="single" w:sz="4" w:space="0" w:color="auto"/>
              <w:right w:val="single" w:sz="4" w:space="0" w:color="auto"/>
            </w:tcBorders>
          </w:tcPr>
          <w:p w14:paraId="49979C9A" w14:textId="77777777" w:rsidR="002B4C3B" w:rsidRPr="0081257B" w:rsidRDefault="002B4C3B" w:rsidP="004465D6">
            <w:pPr>
              <w:ind w:firstLine="169"/>
              <w:rPr>
                <w:sz w:val="24"/>
                <w:szCs w:val="24"/>
              </w:rPr>
            </w:pPr>
            <w:r w:rsidRPr="00C0628E">
              <w:rPr>
                <w:sz w:val="24"/>
                <w:szCs w:val="24"/>
              </w:rPr>
              <w:t>Книговыдача</w:t>
            </w:r>
          </w:p>
        </w:tc>
        <w:tc>
          <w:tcPr>
            <w:tcW w:w="1010" w:type="dxa"/>
            <w:tcBorders>
              <w:top w:val="single" w:sz="4" w:space="0" w:color="auto"/>
              <w:left w:val="single" w:sz="4" w:space="0" w:color="auto"/>
              <w:bottom w:val="single" w:sz="4" w:space="0" w:color="auto"/>
              <w:right w:val="single" w:sz="4" w:space="0" w:color="auto"/>
            </w:tcBorders>
            <w:noWrap/>
          </w:tcPr>
          <w:p w14:paraId="585FA9D1" w14:textId="77777777" w:rsidR="002B4C3B" w:rsidRPr="0081257B" w:rsidRDefault="002B4C3B" w:rsidP="002B4C3B">
            <w:pPr>
              <w:jc w:val="center"/>
              <w:rPr>
                <w:sz w:val="24"/>
                <w:szCs w:val="24"/>
              </w:rPr>
            </w:pPr>
            <w:r>
              <w:rPr>
                <w:sz w:val="24"/>
                <w:szCs w:val="24"/>
              </w:rPr>
              <w:t>шт.</w:t>
            </w:r>
          </w:p>
        </w:tc>
        <w:tc>
          <w:tcPr>
            <w:tcW w:w="1704" w:type="dxa"/>
            <w:tcBorders>
              <w:top w:val="single" w:sz="4" w:space="0" w:color="auto"/>
              <w:left w:val="single" w:sz="4" w:space="0" w:color="auto"/>
              <w:bottom w:val="single" w:sz="4" w:space="0" w:color="auto"/>
              <w:right w:val="single" w:sz="4" w:space="0" w:color="auto"/>
            </w:tcBorders>
            <w:noWrap/>
          </w:tcPr>
          <w:p w14:paraId="6902AA03" w14:textId="77777777" w:rsidR="002B4C3B" w:rsidRPr="0081257B" w:rsidRDefault="002B4C3B" w:rsidP="002B4C3B">
            <w:pPr>
              <w:jc w:val="center"/>
              <w:rPr>
                <w:sz w:val="24"/>
                <w:szCs w:val="24"/>
              </w:rPr>
            </w:pPr>
            <w:r>
              <w:rPr>
                <w:sz w:val="24"/>
                <w:szCs w:val="24"/>
              </w:rPr>
              <w:t>336 000</w:t>
            </w:r>
          </w:p>
        </w:tc>
        <w:tc>
          <w:tcPr>
            <w:tcW w:w="1521" w:type="dxa"/>
            <w:tcBorders>
              <w:top w:val="single" w:sz="4" w:space="0" w:color="auto"/>
              <w:left w:val="single" w:sz="4" w:space="0" w:color="auto"/>
              <w:bottom w:val="single" w:sz="4" w:space="0" w:color="auto"/>
              <w:right w:val="single" w:sz="4" w:space="0" w:color="auto"/>
            </w:tcBorders>
            <w:noWrap/>
          </w:tcPr>
          <w:p w14:paraId="2641354B" w14:textId="77777777" w:rsidR="002B4C3B" w:rsidRPr="0081257B" w:rsidRDefault="002B4C3B" w:rsidP="002B4C3B">
            <w:pPr>
              <w:jc w:val="center"/>
              <w:rPr>
                <w:sz w:val="24"/>
                <w:szCs w:val="24"/>
              </w:rPr>
            </w:pPr>
            <w:r>
              <w:rPr>
                <w:sz w:val="24"/>
                <w:szCs w:val="24"/>
              </w:rPr>
              <w:t>145 655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64FEB" w14:textId="77777777" w:rsidR="002B4C3B" w:rsidRPr="00314346" w:rsidRDefault="002B4C3B" w:rsidP="002B4C3B">
            <w:pPr>
              <w:jc w:val="center"/>
              <w:rPr>
                <w:sz w:val="24"/>
                <w:szCs w:val="24"/>
              </w:rPr>
            </w:pPr>
            <w:r>
              <w:rPr>
                <w:sz w:val="24"/>
                <w:szCs w:val="24"/>
              </w:rPr>
              <w:t>43,3</w:t>
            </w:r>
          </w:p>
        </w:tc>
      </w:tr>
      <w:tr w:rsidR="002B4C3B" w:rsidRPr="00314346" w14:paraId="380DAC6F" w14:textId="77777777" w:rsidTr="002B4C3B">
        <w:trPr>
          <w:trHeight w:val="12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7E6DE10" w14:textId="77777777" w:rsidR="002B4C3B" w:rsidRPr="00314346" w:rsidRDefault="002B4C3B" w:rsidP="002B4C3B">
            <w:pPr>
              <w:jc w:val="right"/>
              <w:rPr>
                <w:sz w:val="24"/>
                <w:szCs w:val="24"/>
              </w:rPr>
            </w:pPr>
            <w:r w:rsidRPr="00314346">
              <w:rPr>
                <w:sz w:val="24"/>
                <w:szCs w:val="24"/>
              </w:rPr>
              <w:lastRenderedPageBreak/>
              <w:t>7</w:t>
            </w:r>
          </w:p>
        </w:tc>
        <w:tc>
          <w:tcPr>
            <w:tcW w:w="3488" w:type="dxa"/>
            <w:tcBorders>
              <w:top w:val="single" w:sz="4" w:space="0" w:color="auto"/>
              <w:bottom w:val="single" w:sz="4" w:space="0" w:color="auto"/>
              <w:right w:val="single" w:sz="4" w:space="0" w:color="auto"/>
            </w:tcBorders>
          </w:tcPr>
          <w:p w14:paraId="6EE1FDED" w14:textId="77777777" w:rsidR="002B4C3B" w:rsidRPr="0081257B" w:rsidRDefault="002B4C3B" w:rsidP="004465D6">
            <w:pPr>
              <w:ind w:firstLine="169"/>
              <w:rPr>
                <w:sz w:val="24"/>
                <w:szCs w:val="24"/>
              </w:rPr>
            </w:pPr>
            <w:r w:rsidRPr="00FC551D">
              <w:rPr>
                <w:sz w:val="24"/>
                <w:szCs w:val="24"/>
              </w:rPr>
              <w:t>Доля населения, зарегистрированного в МКУК "ЛМЦБС" от общего числа населения</w:t>
            </w:r>
          </w:p>
        </w:tc>
        <w:tc>
          <w:tcPr>
            <w:tcW w:w="1010" w:type="dxa"/>
            <w:tcBorders>
              <w:top w:val="single" w:sz="4" w:space="0" w:color="auto"/>
              <w:left w:val="single" w:sz="4" w:space="0" w:color="auto"/>
              <w:bottom w:val="single" w:sz="4" w:space="0" w:color="auto"/>
              <w:right w:val="single" w:sz="4" w:space="0" w:color="auto"/>
            </w:tcBorders>
            <w:noWrap/>
          </w:tcPr>
          <w:p w14:paraId="6ED75F83" w14:textId="77777777" w:rsidR="002B4C3B" w:rsidRDefault="002B4C3B" w:rsidP="002B4C3B">
            <w:pPr>
              <w:jc w:val="center"/>
              <w:rPr>
                <w:sz w:val="24"/>
                <w:szCs w:val="24"/>
              </w:rPr>
            </w:pPr>
          </w:p>
          <w:p w14:paraId="57780C84" w14:textId="77777777" w:rsidR="002B4C3B" w:rsidRPr="0081257B" w:rsidRDefault="002B4C3B" w:rsidP="002B4C3B">
            <w:pPr>
              <w:jc w:val="center"/>
              <w:rPr>
                <w:sz w:val="24"/>
                <w:szCs w:val="24"/>
              </w:rPr>
            </w:pPr>
            <w:r>
              <w:rPr>
                <w:sz w:val="24"/>
                <w:szCs w:val="24"/>
              </w:rPr>
              <w:t>%</w:t>
            </w:r>
          </w:p>
        </w:tc>
        <w:tc>
          <w:tcPr>
            <w:tcW w:w="1704" w:type="dxa"/>
            <w:tcBorders>
              <w:top w:val="single" w:sz="4" w:space="0" w:color="auto"/>
              <w:left w:val="single" w:sz="4" w:space="0" w:color="auto"/>
              <w:bottom w:val="single" w:sz="4" w:space="0" w:color="auto"/>
              <w:right w:val="single" w:sz="4" w:space="0" w:color="auto"/>
            </w:tcBorders>
            <w:noWrap/>
          </w:tcPr>
          <w:p w14:paraId="3384FB65" w14:textId="77777777" w:rsidR="002B4C3B" w:rsidRDefault="002B4C3B" w:rsidP="002B4C3B">
            <w:pPr>
              <w:jc w:val="center"/>
              <w:rPr>
                <w:sz w:val="24"/>
                <w:szCs w:val="24"/>
              </w:rPr>
            </w:pPr>
          </w:p>
          <w:p w14:paraId="0FAD2A8F" w14:textId="77777777" w:rsidR="002B4C3B" w:rsidRPr="0081257B" w:rsidRDefault="002B4C3B" w:rsidP="002B4C3B">
            <w:pPr>
              <w:jc w:val="center"/>
              <w:rPr>
                <w:sz w:val="24"/>
                <w:szCs w:val="24"/>
              </w:rPr>
            </w:pPr>
            <w:r>
              <w:rPr>
                <w:sz w:val="24"/>
                <w:szCs w:val="24"/>
              </w:rPr>
              <w:t>48</w:t>
            </w:r>
          </w:p>
        </w:tc>
        <w:tc>
          <w:tcPr>
            <w:tcW w:w="1521" w:type="dxa"/>
            <w:tcBorders>
              <w:top w:val="single" w:sz="4" w:space="0" w:color="auto"/>
              <w:left w:val="single" w:sz="4" w:space="0" w:color="auto"/>
              <w:bottom w:val="single" w:sz="4" w:space="0" w:color="auto"/>
              <w:right w:val="single" w:sz="4" w:space="0" w:color="auto"/>
            </w:tcBorders>
            <w:noWrap/>
          </w:tcPr>
          <w:p w14:paraId="014673C3" w14:textId="77777777" w:rsidR="002B4C3B" w:rsidRDefault="002B4C3B" w:rsidP="002B4C3B">
            <w:pPr>
              <w:jc w:val="center"/>
              <w:rPr>
                <w:sz w:val="24"/>
                <w:szCs w:val="24"/>
              </w:rPr>
            </w:pPr>
          </w:p>
          <w:p w14:paraId="06D3C215" w14:textId="77777777" w:rsidR="002B4C3B" w:rsidRPr="0081257B" w:rsidRDefault="002B4C3B" w:rsidP="002B4C3B">
            <w:pPr>
              <w:jc w:val="center"/>
              <w:rPr>
                <w:sz w:val="24"/>
                <w:szCs w:val="24"/>
              </w:rPr>
            </w:pPr>
            <w:r>
              <w:rPr>
                <w:sz w:val="24"/>
                <w:szCs w:val="24"/>
              </w:rPr>
              <w:t>26</w:t>
            </w:r>
          </w:p>
        </w:tc>
        <w:tc>
          <w:tcPr>
            <w:tcW w:w="1422" w:type="dxa"/>
            <w:tcBorders>
              <w:top w:val="nil"/>
              <w:left w:val="single" w:sz="4" w:space="0" w:color="auto"/>
              <w:bottom w:val="single" w:sz="4" w:space="0" w:color="auto"/>
              <w:right w:val="single" w:sz="4" w:space="0" w:color="auto"/>
            </w:tcBorders>
            <w:shd w:val="clear" w:color="auto" w:fill="auto"/>
            <w:noWrap/>
            <w:vAlign w:val="center"/>
          </w:tcPr>
          <w:p w14:paraId="04C942A0" w14:textId="77777777" w:rsidR="002B4C3B" w:rsidRPr="00423266" w:rsidRDefault="002B4C3B" w:rsidP="002B4C3B">
            <w:pPr>
              <w:jc w:val="center"/>
              <w:rPr>
                <w:sz w:val="24"/>
                <w:szCs w:val="24"/>
              </w:rPr>
            </w:pPr>
            <w:r w:rsidRPr="00423266">
              <w:rPr>
                <w:sz w:val="24"/>
                <w:szCs w:val="24"/>
              </w:rPr>
              <w:t>60,46</w:t>
            </w:r>
          </w:p>
        </w:tc>
      </w:tr>
      <w:tr w:rsidR="002B4C3B" w:rsidRPr="00314346" w14:paraId="7BB234A3" w14:textId="77777777" w:rsidTr="002B4C3B">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F9CF846" w14:textId="77777777" w:rsidR="002B4C3B" w:rsidRPr="00314346" w:rsidRDefault="002B4C3B" w:rsidP="002B4C3B">
            <w:pPr>
              <w:jc w:val="right"/>
              <w:rPr>
                <w:sz w:val="24"/>
                <w:szCs w:val="24"/>
              </w:rPr>
            </w:pPr>
            <w:r w:rsidRPr="00314346">
              <w:rPr>
                <w:sz w:val="24"/>
                <w:szCs w:val="24"/>
              </w:rPr>
              <w:t>8</w:t>
            </w:r>
          </w:p>
        </w:tc>
        <w:tc>
          <w:tcPr>
            <w:tcW w:w="3488" w:type="dxa"/>
            <w:tcBorders>
              <w:top w:val="single" w:sz="4" w:space="0" w:color="auto"/>
              <w:bottom w:val="single" w:sz="4" w:space="0" w:color="auto"/>
              <w:right w:val="single" w:sz="4" w:space="0" w:color="auto"/>
            </w:tcBorders>
          </w:tcPr>
          <w:p w14:paraId="43ED84C6" w14:textId="77777777" w:rsidR="002B4C3B" w:rsidRPr="0081257B" w:rsidRDefault="002B4C3B" w:rsidP="004465D6">
            <w:pPr>
              <w:ind w:firstLine="169"/>
              <w:rPr>
                <w:sz w:val="24"/>
                <w:szCs w:val="24"/>
              </w:rPr>
            </w:pPr>
            <w:r w:rsidRPr="00FC551D">
              <w:rPr>
                <w:sz w:val="24"/>
                <w:szCs w:val="24"/>
              </w:rPr>
              <w:t>Количество посещений библиотек</w:t>
            </w:r>
          </w:p>
        </w:tc>
        <w:tc>
          <w:tcPr>
            <w:tcW w:w="1010" w:type="dxa"/>
            <w:tcBorders>
              <w:top w:val="single" w:sz="4" w:space="0" w:color="auto"/>
              <w:left w:val="single" w:sz="4" w:space="0" w:color="auto"/>
              <w:bottom w:val="single" w:sz="4" w:space="0" w:color="auto"/>
              <w:right w:val="single" w:sz="4" w:space="0" w:color="auto"/>
            </w:tcBorders>
            <w:noWrap/>
          </w:tcPr>
          <w:p w14:paraId="0A0B76C6" w14:textId="77777777" w:rsidR="002B4C3B" w:rsidRPr="0081257B" w:rsidRDefault="002B4C3B" w:rsidP="002B4C3B">
            <w:pPr>
              <w:jc w:val="center"/>
              <w:rPr>
                <w:sz w:val="24"/>
                <w:szCs w:val="24"/>
              </w:rPr>
            </w:pPr>
            <w:r>
              <w:rPr>
                <w:sz w:val="24"/>
                <w:szCs w:val="24"/>
              </w:rPr>
              <w:t>чел.</w:t>
            </w:r>
          </w:p>
        </w:tc>
        <w:tc>
          <w:tcPr>
            <w:tcW w:w="1704" w:type="dxa"/>
            <w:tcBorders>
              <w:top w:val="single" w:sz="4" w:space="0" w:color="auto"/>
              <w:left w:val="single" w:sz="4" w:space="0" w:color="auto"/>
              <w:bottom w:val="single" w:sz="4" w:space="0" w:color="auto"/>
              <w:right w:val="single" w:sz="4" w:space="0" w:color="auto"/>
            </w:tcBorders>
            <w:noWrap/>
          </w:tcPr>
          <w:p w14:paraId="74D85169" w14:textId="77777777" w:rsidR="002B4C3B" w:rsidRPr="0081257B" w:rsidRDefault="002B4C3B" w:rsidP="002B4C3B">
            <w:pPr>
              <w:jc w:val="center"/>
              <w:rPr>
                <w:sz w:val="24"/>
                <w:szCs w:val="24"/>
              </w:rPr>
            </w:pPr>
            <w:r>
              <w:rPr>
                <w:sz w:val="24"/>
                <w:szCs w:val="24"/>
              </w:rPr>
              <w:t>135 250</w:t>
            </w:r>
          </w:p>
        </w:tc>
        <w:tc>
          <w:tcPr>
            <w:tcW w:w="1521" w:type="dxa"/>
            <w:tcBorders>
              <w:top w:val="single" w:sz="4" w:space="0" w:color="auto"/>
              <w:left w:val="single" w:sz="4" w:space="0" w:color="auto"/>
              <w:bottom w:val="single" w:sz="4" w:space="0" w:color="auto"/>
              <w:right w:val="single" w:sz="4" w:space="0" w:color="auto"/>
            </w:tcBorders>
            <w:noWrap/>
          </w:tcPr>
          <w:p w14:paraId="29B80DED" w14:textId="77777777" w:rsidR="002B4C3B" w:rsidRPr="0081257B" w:rsidRDefault="002B4C3B" w:rsidP="002B4C3B">
            <w:pPr>
              <w:jc w:val="center"/>
              <w:rPr>
                <w:sz w:val="24"/>
                <w:szCs w:val="24"/>
              </w:rPr>
            </w:pPr>
            <w:r>
              <w:rPr>
                <w:sz w:val="24"/>
                <w:szCs w:val="24"/>
              </w:rPr>
              <w:t>61 134</w:t>
            </w:r>
          </w:p>
        </w:tc>
        <w:tc>
          <w:tcPr>
            <w:tcW w:w="1422" w:type="dxa"/>
            <w:tcBorders>
              <w:top w:val="nil"/>
              <w:left w:val="single" w:sz="4" w:space="0" w:color="auto"/>
              <w:bottom w:val="single" w:sz="4" w:space="0" w:color="auto"/>
              <w:right w:val="single" w:sz="4" w:space="0" w:color="auto"/>
            </w:tcBorders>
            <w:shd w:val="clear" w:color="auto" w:fill="auto"/>
            <w:noWrap/>
            <w:vAlign w:val="center"/>
          </w:tcPr>
          <w:p w14:paraId="14FAFC6A" w14:textId="77777777" w:rsidR="002B4C3B" w:rsidRPr="00423266" w:rsidRDefault="002B4C3B" w:rsidP="002B4C3B">
            <w:pPr>
              <w:jc w:val="center"/>
              <w:rPr>
                <w:sz w:val="24"/>
                <w:szCs w:val="24"/>
              </w:rPr>
            </w:pPr>
            <w:r>
              <w:rPr>
                <w:sz w:val="24"/>
                <w:szCs w:val="24"/>
              </w:rPr>
              <w:t>45,2</w:t>
            </w:r>
          </w:p>
        </w:tc>
      </w:tr>
      <w:tr w:rsidR="002B4C3B" w:rsidRPr="00314346" w14:paraId="79ABBA5D" w14:textId="77777777" w:rsidTr="002B4C3B">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E9A5203" w14:textId="77777777" w:rsidR="002B4C3B" w:rsidRPr="00314346" w:rsidRDefault="002B4C3B" w:rsidP="002B4C3B">
            <w:pPr>
              <w:jc w:val="right"/>
              <w:rPr>
                <w:sz w:val="24"/>
                <w:szCs w:val="24"/>
              </w:rPr>
            </w:pPr>
            <w:r w:rsidRPr="00314346">
              <w:rPr>
                <w:sz w:val="24"/>
                <w:szCs w:val="24"/>
              </w:rPr>
              <w:t>9</w:t>
            </w:r>
          </w:p>
        </w:tc>
        <w:tc>
          <w:tcPr>
            <w:tcW w:w="3488" w:type="dxa"/>
            <w:tcBorders>
              <w:top w:val="single" w:sz="4" w:space="0" w:color="auto"/>
              <w:bottom w:val="single" w:sz="4" w:space="0" w:color="auto"/>
              <w:right w:val="single" w:sz="4" w:space="0" w:color="auto"/>
            </w:tcBorders>
          </w:tcPr>
          <w:p w14:paraId="01494696" w14:textId="77777777" w:rsidR="002B4C3B" w:rsidRPr="0081257B" w:rsidRDefault="002B4C3B" w:rsidP="004465D6">
            <w:pPr>
              <w:ind w:firstLine="169"/>
              <w:rPr>
                <w:sz w:val="24"/>
                <w:szCs w:val="24"/>
              </w:rPr>
            </w:pPr>
            <w:r w:rsidRPr="00FC551D">
              <w:rPr>
                <w:sz w:val="24"/>
                <w:szCs w:val="24"/>
              </w:rPr>
              <w:t>Количество посещений музея</w:t>
            </w:r>
          </w:p>
        </w:tc>
        <w:tc>
          <w:tcPr>
            <w:tcW w:w="1010" w:type="dxa"/>
            <w:tcBorders>
              <w:top w:val="single" w:sz="4" w:space="0" w:color="auto"/>
              <w:left w:val="single" w:sz="4" w:space="0" w:color="auto"/>
              <w:bottom w:val="single" w:sz="4" w:space="0" w:color="auto"/>
              <w:right w:val="single" w:sz="4" w:space="0" w:color="auto"/>
            </w:tcBorders>
            <w:noWrap/>
          </w:tcPr>
          <w:p w14:paraId="7325A7F4" w14:textId="77777777" w:rsidR="002B4C3B" w:rsidRPr="0081257B" w:rsidRDefault="002B4C3B" w:rsidP="002B4C3B">
            <w:pPr>
              <w:jc w:val="center"/>
              <w:rPr>
                <w:sz w:val="24"/>
                <w:szCs w:val="24"/>
              </w:rPr>
            </w:pPr>
            <w:r>
              <w:rPr>
                <w:sz w:val="24"/>
                <w:szCs w:val="24"/>
              </w:rPr>
              <w:t>чел.</w:t>
            </w:r>
          </w:p>
        </w:tc>
        <w:tc>
          <w:tcPr>
            <w:tcW w:w="1704" w:type="dxa"/>
            <w:tcBorders>
              <w:top w:val="single" w:sz="4" w:space="0" w:color="auto"/>
              <w:left w:val="single" w:sz="4" w:space="0" w:color="auto"/>
              <w:bottom w:val="single" w:sz="4" w:space="0" w:color="auto"/>
              <w:right w:val="single" w:sz="4" w:space="0" w:color="auto"/>
            </w:tcBorders>
            <w:noWrap/>
          </w:tcPr>
          <w:p w14:paraId="06A93614" w14:textId="77777777" w:rsidR="002B4C3B" w:rsidRPr="0081257B" w:rsidRDefault="002B4C3B" w:rsidP="002B4C3B">
            <w:pPr>
              <w:jc w:val="center"/>
              <w:rPr>
                <w:sz w:val="24"/>
                <w:szCs w:val="24"/>
              </w:rPr>
            </w:pPr>
            <w:r>
              <w:rPr>
                <w:sz w:val="24"/>
                <w:szCs w:val="24"/>
              </w:rPr>
              <w:t>14 420</w:t>
            </w:r>
          </w:p>
        </w:tc>
        <w:tc>
          <w:tcPr>
            <w:tcW w:w="1521" w:type="dxa"/>
            <w:tcBorders>
              <w:top w:val="single" w:sz="4" w:space="0" w:color="auto"/>
              <w:left w:val="single" w:sz="4" w:space="0" w:color="auto"/>
              <w:bottom w:val="single" w:sz="4" w:space="0" w:color="auto"/>
              <w:right w:val="single" w:sz="4" w:space="0" w:color="auto"/>
            </w:tcBorders>
            <w:noWrap/>
          </w:tcPr>
          <w:p w14:paraId="248C54A4" w14:textId="77777777" w:rsidR="002B4C3B" w:rsidRPr="0081257B" w:rsidRDefault="002B4C3B" w:rsidP="002B4C3B">
            <w:pPr>
              <w:jc w:val="center"/>
              <w:rPr>
                <w:sz w:val="24"/>
                <w:szCs w:val="24"/>
              </w:rPr>
            </w:pPr>
            <w:r>
              <w:rPr>
                <w:sz w:val="24"/>
                <w:szCs w:val="24"/>
              </w:rPr>
              <w:t>3 654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7D3F9" w14:textId="77777777" w:rsidR="002B4C3B" w:rsidRPr="00423266" w:rsidRDefault="002B4C3B" w:rsidP="002B4C3B">
            <w:pPr>
              <w:jc w:val="center"/>
              <w:rPr>
                <w:sz w:val="24"/>
                <w:szCs w:val="24"/>
              </w:rPr>
            </w:pPr>
            <w:r>
              <w:rPr>
                <w:sz w:val="24"/>
                <w:szCs w:val="24"/>
              </w:rPr>
              <w:t>25,3</w:t>
            </w:r>
          </w:p>
        </w:tc>
      </w:tr>
      <w:tr w:rsidR="002B4C3B" w:rsidRPr="00314346" w14:paraId="1989C301" w14:textId="77777777" w:rsidTr="002B4C3B">
        <w:trPr>
          <w:trHeight w:val="94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C1989DB" w14:textId="77777777" w:rsidR="002B4C3B" w:rsidRPr="00314346" w:rsidRDefault="002B4C3B" w:rsidP="002B4C3B">
            <w:pPr>
              <w:jc w:val="right"/>
              <w:rPr>
                <w:sz w:val="24"/>
                <w:szCs w:val="24"/>
              </w:rPr>
            </w:pPr>
            <w:r w:rsidRPr="00314346">
              <w:rPr>
                <w:sz w:val="24"/>
                <w:szCs w:val="24"/>
              </w:rPr>
              <w:t>10</w:t>
            </w:r>
          </w:p>
        </w:tc>
        <w:tc>
          <w:tcPr>
            <w:tcW w:w="3488" w:type="dxa"/>
            <w:tcBorders>
              <w:top w:val="single" w:sz="4" w:space="0" w:color="auto"/>
              <w:bottom w:val="single" w:sz="4" w:space="0" w:color="auto"/>
              <w:right w:val="single" w:sz="4" w:space="0" w:color="auto"/>
            </w:tcBorders>
          </w:tcPr>
          <w:p w14:paraId="0ACA6B02" w14:textId="77777777" w:rsidR="002B4C3B" w:rsidRPr="0081257B" w:rsidRDefault="002B4C3B" w:rsidP="004465D6">
            <w:pPr>
              <w:ind w:firstLine="169"/>
              <w:rPr>
                <w:sz w:val="24"/>
                <w:szCs w:val="24"/>
              </w:rPr>
            </w:pPr>
            <w:r w:rsidRPr="00FC551D">
              <w:rPr>
                <w:sz w:val="24"/>
                <w:szCs w:val="24"/>
              </w:rPr>
              <w:t>Количество публикаций научными сотрудниками в средствах массовой информации</w:t>
            </w:r>
          </w:p>
        </w:tc>
        <w:tc>
          <w:tcPr>
            <w:tcW w:w="1010" w:type="dxa"/>
            <w:tcBorders>
              <w:top w:val="single" w:sz="4" w:space="0" w:color="auto"/>
              <w:left w:val="single" w:sz="4" w:space="0" w:color="auto"/>
              <w:bottom w:val="single" w:sz="4" w:space="0" w:color="auto"/>
              <w:right w:val="single" w:sz="4" w:space="0" w:color="auto"/>
            </w:tcBorders>
            <w:noWrap/>
          </w:tcPr>
          <w:p w14:paraId="1277D40B" w14:textId="77777777" w:rsidR="002B4C3B" w:rsidRDefault="002B4C3B" w:rsidP="002B4C3B">
            <w:pPr>
              <w:jc w:val="center"/>
              <w:rPr>
                <w:sz w:val="24"/>
                <w:szCs w:val="24"/>
              </w:rPr>
            </w:pPr>
          </w:p>
          <w:p w14:paraId="1A0E52D6" w14:textId="77777777" w:rsidR="002B4C3B" w:rsidRPr="0081257B" w:rsidRDefault="002B4C3B" w:rsidP="002B4C3B">
            <w:pPr>
              <w:jc w:val="center"/>
              <w:rPr>
                <w:sz w:val="24"/>
                <w:szCs w:val="24"/>
              </w:rPr>
            </w:pPr>
            <w:r>
              <w:rPr>
                <w:sz w:val="24"/>
                <w:szCs w:val="24"/>
              </w:rPr>
              <w:t>шт.</w:t>
            </w:r>
          </w:p>
        </w:tc>
        <w:tc>
          <w:tcPr>
            <w:tcW w:w="1704" w:type="dxa"/>
            <w:tcBorders>
              <w:top w:val="single" w:sz="4" w:space="0" w:color="auto"/>
              <w:left w:val="single" w:sz="4" w:space="0" w:color="auto"/>
              <w:bottom w:val="single" w:sz="4" w:space="0" w:color="auto"/>
              <w:right w:val="single" w:sz="4" w:space="0" w:color="auto"/>
            </w:tcBorders>
            <w:noWrap/>
          </w:tcPr>
          <w:p w14:paraId="328C8EFF" w14:textId="77777777" w:rsidR="002B4C3B" w:rsidRDefault="002B4C3B" w:rsidP="002B4C3B">
            <w:pPr>
              <w:jc w:val="center"/>
              <w:rPr>
                <w:sz w:val="24"/>
                <w:szCs w:val="24"/>
              </w:rPr>
            </w:pPr>
          </w:p>
          <w:p w14:paraId="55568967" w14:textId="77777777" w:rsidR="002B4C3B" w:rsidRPr="0081257B" w:rsidRDefault="002B4C3B" w:rsidP="002B4C3B">
            <w:pPr>
              <w:jc w:val="center"/>
              <w:rPr>
                <w:sz w:val="24"/>
                <w:szCs w:val="24"/>
              </w:rPr>
            </w:pPr>
            <w:r>
              <w:rPr>
                <w:sz w:val="24"/>
                <w:szCs w:val="24"/>
              </w:rPr>
              <w:t>4</w:t>
            </w:r>
          </w:p>
        </w:tc>
        <w:tc>
          <w:tcPr>
            <w:tcW w:w="1521" w:type="dxa"/>
            <w:tcBorders>
              <w:top w:val="single" w:sz="4" w:space="0" w:color="auto"/>
              <w:left w:val="single" w:sz="4" w:space="0" w:color="auto"/>
              <w:bottom w:val="single" w:sz="4" w:space="0" w:color="auto"/>
              <w:right w:val="single" w:sz="4" w:space="0" w:color="auto"/>
            </w:tcBorders>
            <w:noWrap/>
          </w:tcPr>
          <w:p w14:paraId="73E21A2B" w14:textId="77777777" w:rsidR="002B4C3B" w:rsidRDefault="002B4C3B" w:rsidP="002B4C3B">
            <w:pPr>
              <w:jc w:val="center"/>
              <w:rPr>
                <w:sz w:val="24"/>
                <w:szCs w:val="24"/>
              </w:rPr>
            </w:pPr>
          </w:p>
          <w:p w14:paraId="4412D716" w14:textId="77777777" w:rsidR="002B4C3B" w:rsidRPr="0081257B" w:rsidRDefault="002B4C3B" w:rsidP="002B4C3B">
            <w:pPr>
              <w:jc w:val="center"/>
              <w:rPr>
                <w:sz w:val="24"/>
                <w:szCs w:val="24"/>
              </w:rPr>
            </w:pPr>
            <w:r>
              <w:rPr>
                <w:sz w:val="24"/>
                <w:szCs w:val="24"/>
              </w:rPr>
              <w:t>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23D63" w14:textId="77777777" w:rsidR="002B4C3B" w:rsidRPr="00423266" w:rsidRDefault="002B4C3B" w:rsidP="002B4C3B">
            <w:pPr>
              <w:jc w:val="center"/>
              <w:rPr>
                <w:sz w:val="24"/>
                <w:szCs w:val="24"/>
              </w:rPr>
            </w:pPr>
            <w:r>
              <w:rPr>
                <w:sz w:val="24"/>
                <w:szCs w:val="24"/>
              </w:rPr>
              <w:t>100</w:t>
            </w:r>
          </w:p>
        </w:tc>
      </w:tr>
      <w:tr w:rsidR="002B4C3B" w:rsidRPr="00314346" w14:paraId="1BEA949E" w14:textId="77777777" w:rsidTr="002B4C3B">
        <w:trPr>
          <w:trHeight w:val="9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AAE24" w14:textId="77777777" w:rsidR="002B4C3B" w:rsidRPr="00314346" w:rsidRDefault="002B4C3B" w:rsidP="002B4C3B">
            <w:pPr>
              <w:jc w:val="right"/>
              <w:rPr>
                <w:sz w:val="24"/>
                <w:szCs w:val="24"/>
              </w:rPr>
            </w:pPr>
            <w:r w:rsidRPr="00314346">
              <w:rPr>
                <w:sz w:val="24"/>
                <w:szCs w:val="24"/>
              </w:rPr>
              <w:t>11</w:t>
            </w:r>
          </w:p>
        </w:tc>
        <w:tc>
          <w:tcPr>
            <w:tcW w:w="3488" w:type="dxa"/>
            <w:tcBorders>
              <w:top w:val="single" w:sz="4" w:space="0" w:color="auto"/>
              <w:bottom w:val="single" w:sz="4" w:space="0" w:color="auto"/>
              <w:right w:val="single" w:sz="4" w:space="0" w:color="auto"/>
            </w:tcBorders>
          </w:tcPr>
          <w:p w14:paraId="15C77E70" w14:textId="77777777" w:rsidR="002B4C3B" w:rsidRPr="0081257B" w:rsidRDefault="002B4C3B" w:rsidP="004465D6">
            <w:pPr>
              <w:ind w:firstLine="169"/>
              <w:rPr>
                <w:sz w:val="24"/>
                <w:szCs w:val="24"/>
              </w:rPr>
            </w:pPr>
            <w:r w:rsidRPr="00FC551D">
              <w:rPr>
                <w:sz w:val="24"/>
                <w:szCs w:val="24"/>
              </w:rPr>
              <w:t>Количество паспортов, заведенных на предметы основного фонда</w:t>
            </w:r>
          </w:p>
        </w:tc>
        <w:tc>
          <w:tcPr>
            <w:tcW w:w="1010" w:type="dxa"/>
            <w:tcBorders>
              <w:top w:val="single" w:sz="4" w:space="0" w:color="auto"/>
              <w:left w:val="single" w:sz="4" w:space="0" w:color="auto"/>
              <w:bottom w:val="single" w:sz="4" w:space="0" w:color="auto"/>
              <w:right w:val="single" w:sz="4" w:space="0" w:color="auto"/>
            </w:tcBorders>
            <w:noWrap/>
          </w:tcPr>
          <w:p w14:paraId="214A3C9F" w14:textId="77777777" w:rsidR="002B4C3B" w:rsidRDefault="002B4C3B" w:rsidP="002B4C3B">
            <w:pPr>
              <w:jc w:val="center"/>
              <w:rPr>
                <w:sz w:val="24"/>
                <w:szCs w:val="24"/>
              </w:rPr>
            </w:pPr>
          </w:p>
          <w:p w14:paraId="38046080" w14:textId="77777777" w:rsidR="002B4C3B" w:rsidRPr="0081257B" w:rsidRDefault="002B4C3B" w:rsidP="002B4C3B">
            <w:pPr>
              <w:jc w:val="center"/>
              <w:rPr>
                <w:sz w:val="24"/>
                <w:szCs w:val="24"/>
              </w:rPr>
            </w:pPr>
            <w:r>
              <w:rPr>
                <w:sz w:val="24"/>
                <w:szCs w:val="24"/>
              </w:rPr>
              <w:t>шт.</w:t>
            </w:r>
          </w:p>
        </w:tc>
        <w:tc>
          <w:tcPr>
            <w:tcW w:w="1704" w:type="dxa"/>
            <w:tcBorders>
              <w:top w:val="single" w:sz="4" w:space="0" w:color="auto"/>
              <w:left w:val="single" w:sz="4" w:space="0" w:color="auto"/>
              <w:bottom w:val="single" w:sz="4" w:space="0" w:color="auto"/>
              <w:right w:val="single" w:sz="4" w:space="0" w:color="auto"/>
            </w:tcBorders>
            <w:noWrap/>
          </w:tcPr>
          <w:p w14:paraId="1AF6E5F2" w14:textId="77777777" w:rsidR="002B4C3B" w:rsidRDefault="002B4C3B" w:rsidP="002B4C3B">
            <w:pPr>
              <w:jc w:val="center"/>
              <w:rPr>
                <w:sz w:val="24"/>
                <w:szCs w:val="24"/>
              </w:rPr>
            </w:pPr>
          </w:p>
          <w:p w14:paraId="0CE0276B" w14:textId="77777777" w:rsidR="002B4C3B" w:rsidRPr="0081257B" w:rsidRDefault="002B4C3B" w:rsidP="002B4C3B">
            <w:pPr>
              <w:jc w:val="center"/>
              <w:rPr>
                <w:sz w:val="24"/>
                <w:szCs w:val="24"/>
              </w:rPr>
            </w:pPr>
            <w:r>
              <w:rPr>
                <w:sz w:val="24"/>
                <w:szCs w:val="24"/>
              </w:rPr>
              <w:t>120</w:t>
            </w:r>
          </w:p>
        </w:tc>
        <w:tc>
          <w:tcPr>
            <w:tcW w:w="1521" w:type="dxa"/>
            <w:tcBorders>
              <w:top w:val="single" w:sz="4" w:space="0" w:color="auto"/>
              <w:left w:val="single" w:sz="4" w:space="0" w:color="auto"/>
              <w:bottom w:val="single" w:sz="4" w:space="0" w:color="auto"/>
              <w:right w:val="single" w:sz="4" w:space="0" w:color="auto"/>
            </w:tcBorders>
            <w:noWrap/>
          </w:tcPr>
          <w:p w14:paraId="0E54F7AF" w14:textId="77777777" w:rsidR="002B4C3B" w:rsidRDefault="002B4C3B" w:rsidP="002B4C3B">
            <w:pPr>
              <w:jc w:val="center"/>
              <w:rPr>
                <w:sz w:val="24"/>
                <w:szCs w:val="24"/>
              </w:rPr>
            </w:pPr>
          </w:p>
          <w:p w14:paraId="6CAEB6CF" w14:textId="77777777" w:rsidR="002B4C3B" w:rsidRPr="0081257B" w:rsidRDefault="002B4C3B" w:rsidP="002B4C3B">
            <w:pPr>
              <w:jc w:val="center"/>
              <w:rPr>
                <w:sz w:val="24"/>
                <w:szCs w:val="24"/>
              </w:rPr>
            </w:pPr>
            <w:r>
              <w:rPr>
                <w:sz w:val="24"/>
                <w:szCs w:val="24"/>
              </w:rPr>
              <w:t>114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12EC" w14:textId="77777777" w:rsidR="002B4C3B" w:rsidRPr="00423266" w:rsidRDefault="002B4C3B" w:rsidP="002B4C3B">
            <w:pPr>
              <w:jc w:val="center"/>
              <w:rPr>
                <w:sz w:val="24"/>
                <w:szCs w:val="24"/>
              </w:rPr>
            </w:pPr>
            <w:r>
              <w:rPr>
                <w:sz w:val="24"/>
                <w:szCs w:val="24"/>
              </w:rPr>
              <w:t>95</w:t>
            </w:r>
          </w:p>
        </w:tc>
      </w:tr>
      <w:tr w:rsidR="002B4C3B" w:rsidRPr="00314346" w14:paraId="1200E05B" w14:textId="77777777" w:rsidTr="002B4C3B">
        <w:trPr>
          <w:trHeight w:val="9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43AC" w14:textId="77777777" w:rsidR="002B4C3B" w:rsidRPr="00314346" w:rsidRDefault="002B4C3B" w:rsidP="002B4C3B">
            <w:pPr>
              <w:jc w:val="right"/>
              <w:rPr>
                <w:sz w:val="24"/>
                <w:szCs w:val="24"/>
              </w:rPr>
            </w:pPr>
            <w:r w:rsidRPr="00314346">
              <w:rPr>
                <w:sz w:val="24"/>
                <w:szCs w:val="24"/>
              </w:rPr>
              <w:t>12</w:t>
            </w:r>
          </w:p>
        </w:tc>
        <w:tc>
          <w:tcPr>
            <w:tcW w:w="3488" w:type="dxa"/>
            <w:tcBorders>
              <w:top w:val="single" w:sz="4" w:space="0" w:color="auto"/>
              <w:bottom w:val="single" w:sz="4" w:space="0" w:color="auto"/>
              <w:right w:val="single" w:sz="4" w:space="0" w:color="auto"/>
            </w:tcBorders>
          </w:tcPr>
          <w:p w14:paraId="68B4E1E4" w14:textId="77777777" w:rsidR="002B4C3B" w:rsidRPr="00FC551D" w:rsidRDefault="002B4C3B" w:rsidP="004465D6">
            <w:pPr>
              <w:ind w:firstLine="169"/>
              <w:rPr>
                <w:sz w:val="24"/>
                <w:szCs w:val="24"/>
              </w:rPr>
            </w:pPr>
            <w:r w:rsidRPr="000D4E8C">
              <w:rPr>
                <w:sz w:val="24"/>
                <w:szCs w:val="24"/>
              </w:rPr>
              <w:t>Количество выпускников поступивших в учебные заведения культуры и искусства</w:t>
            </w:r>
          </w:p>
        </w:tc>
        <w:tc>
          <w:tcPr>
            <w:tcW w:w="1010" w:type="dxa"/>
            <w:tcBorders>
              <w:top w:val="single" w:sz="4" w:space="0" w:color="auto"/>
              <w:left w:val="single" w:sz="4" w:space="0" w:color="auto"/>
              <w:bottom w:val="single" w:sz="4" w:space="0" w:color="auto"/>
              <w:right w:val="single" w:sz="4" w:space="0" w:color="auto"/>
            </w:tcBorders>
            <w:noWrap/>
          </w:tcPr>
          <w:p w14:paraId="7E4AE1CF" w14:textId="77777777" w:rsidR="002B4C3B" w:rsidRDefault="002B4C3B" w:rsidP="002B4C3B">
            <w:pPr>
              <w:jc w:val="center"/>
              <w:rPr>
                <w:sz w:val="24"/>
                <w:szCs w:val="24"/>
              </w:rPr>
            </w:pPr>
          </w:p>
          <w:p w14:paraId="19C5B751" w14:textId="77777777" w:rsidR="002B4C3B" w:rsidRDefault="002B4C3B" w:rsidP="002B4C3B">
            <w:pPr>
              <w:jc w:val="center"/>
              <w:rPr>
                <w:sz w:val="24"/>
                <w:szCs w:val="24"/>
              </w:rPr>
            </w:pPr>
            <w:r>
              <w:rPr>
                <w:sz w:val="24"/>
                <w:szCs w:val="24"/>
              </w:rPr>
              <w:t>чел.</w:t>
            </w:r>
          </w:p>
        </w:tc>
        <w:tc>
          <w:tcPr>
            <w:tcW w:w="1704" w:type="dxa"/>
            <w:tcBorders>
              <w:top w:val="single" w:sz="4" w:space="0" w:color="auto"/>
              <w:left w:val="single" w:sz="4" w:space="0" w:color="auto"/>
              <w:bottom w:val="single" w:sz="4" w:space="0" w:color="auto"/>
              <w:right w:val="single" w:sz="4" w:space="0" w:color="auto"/>
            </w:tcBorders>
            <w:noWrap/>
          </w:tcPr>
          <w:p w14:paraId="51164E4E" w14:textId="77777777" w:rsidR="002B4C3B" w:rsidRDefault="002B4C3B" w:rsidP="002B4C3B">
            <w:pPr>
              <w:jc w:val="center"/>
              <w:rPr>
                <w:sz w:val="24"/>
                <w:szCs w:val="24"/>
              </w:rPr>
            </w:pPr>
          </w:p>
          <w:p w14:paraId="5FC6E2CC" w14:textId="77777777" w:rsidR="002B4C3B" w:rsidRDefault="002B4C3B" w:rsidP="002B4C3B">
            <w:pPr>
              <w:jc w:val="center"/>
              <w:rPr>
                <w:sz w:val="24"/>
                <w:szCs w:val="24"/>
              </w:rPr>
            </w:pPr>
            <w:r>
              <w:rPr>
                <w:sz w:val="24"/>
                <w:szCs w:val="24"/>
              </w:rPr>
              <w:t>6</w:t>
            </w:r>
          </w:p>
        </w:tc>
        <w:tc>
          <w:tcPr>
            <w:tcW w:w="1521" w:type="dxa"/>
            <w:tcBorders>
              <w:top w:val="single" w:sz="4" w:space="0" w:color="auto"/>
              <w:left w:val="single" w:sz="4" w:space="0" w:color="auto"/>
              <w:bottom w:val="single" w:sz="4" w:space="0" w:color="auto"/>
              <w:right w:val="single" w:sz="4" w:space="0" w:color="auto"/>
            </w:tcBorders>
            <w:noWrap/>
          </w:tcPr>
          <w:p w14:paraId="6BF78B7E" w14:textId="77777777" w:rsidR="002B4C3B" w:rsidRDefault="002B4C3B" w:rsidP="002B4C3B">
            <w:pPr>
              <w:jc w:val="center"/>
              <w:rPr>
                <w:sz w:val="24"/>
                <w:szCs w:val="24"/>
              </w:rPr>
            </w:pPr>
          </w:p>
          <w:p w14:paraId="12AF4362" w14:textId="77777777" w:rsidR="002B4C3B" w:rsidRDefault="002B4C3B" w:rsidP="002B4C3B">
            <w:pPr>
              <w:jc w:val="center"/>
              <w:rPr>
                <w:sz w:val="24"/>
                <w:szCs w:val="24"/>
              </w:rPr>
            </w:pPr>
            <w:r>
              <w:rPr>
                <w:sz w:val="24"/>
                <w:szCs w:val="24"/>
              </w:rPr>
              <w:t>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BB93" w14:textId="77777777" w:rsidR="002B4C3B" w:rsidRPr="00423266" w:rsidRDefault="002B4C3B" w:rsidP="002B4C3B">
            <w:pPr>
              <w:jc w:val="center"/>
              <w:rPr>
                <w:sz w:val="24"/>
                <w:szCs w:val="24"/>
              </w:rPr>
            </w:pPr>
            <w:r>
              <w:rPr>
                <w:sz w:val="24"/>
                <w:szCs w:val="24"/>
              </w:rPr>
              <w:t>150</w:t>
            </w:r>
          </w:p>
        </w:tc>
      </w:tr>
      <w:tr w:rsidR="002B4C3B" w:rsidRPr="00314346" w14:paraId="67934E96" w14:textId="77777777" w:rsidTr="002B4C3B">
        <w:trPr>
          <w:trHeight w:val="157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ABB064" w14:textId="77777777" w:rsidR="002B4C3B" w:rsidRPr="00314346" w:rsidRDefault="002B4C3B" w:rsidP="002B4C3B">
            <w:pPr>
              <w:jc w:val="right"/>
              <w:rPr>
                <w:sz w:val="24"/>
                <w:szCs w:val="24"/>
              </w:rPr>
            </w:pPr>
            <w:r w:rsidRPr="00314346">
              <w:rPr>
                <w:sz w:val="24"/>
                <w:szCs w:val="24"/>
              </w:rPr>
              <w:t>13</w:t>
            </w:r>
          </w:p>
        </w:tc>
        <w:tc>
          <w:tcPr>
            <w:tcW w:w="3488" w:type="dxa"/>
            <w:tcBorders>
              <w:top w:val="single" w:sz="4" w:space="0" w:color="auto"/>
              <w:bottom w:val="single" w:sz="4" w:space="0" w:color="auto"/>
              <w:right w:val="single" w:sz="4" w:space="0" w:color="auto"/>
            </w:tcBorders>
          </w:tcPr>
          <w:p w14:paraId="439AC20C" w14:textId="77777777" w:rsidR="002B4C3B" w:rsidRPr="00FC551D" w:rsidRDefault="002B4C3B" w:rsidP="004465D6">
            <w:pPr>
              <w:ind w:firstLine="169"/>
              <w:rPr>
                <w:sz w:val="24"/>
                <w:szCs w:val="24"/>
              </w:rPr>
            </w:pPr>
            <w:r w:rsidRPr="000D4E8C">
              <w:rPr>
                <w:sz w:val="24"/>
                <w:szCs w:val="24"/>
              </w:rPr>
              <w:t>Количество подготовленных лауреатов и дипломантов различных конкурсов: районных,  республиканских, всероссийских и международных</w:t>
            </w:r>
          </w:p>
        </w:tc>
        <w:tc>
          <w:tcPr>
            <w:tcW w:w="1010" w:type="dxa"/>
            <w:tcBorders>
              <w:top w:val="single" w:sz="4" w:space="0" w:color="auto"/>
              <w:left w:val="single" w:sz="4" w:space="0" w:color="auto"/>
              <w:bottom w:val="single" w:sz="4" w:space="0" w:color="auto"/>
              <w:right w:val="single" w:sz="4" w:space="0" w:color="auto"/>
            </w:tcBorders>
            <w:noWrap/>
          </w:tcPr>
          <w:p w14:paraId="23131868" w14:textId="77777777" w:rsidR="002B4C3B" w:rsidRDefault="002B4C3B" w:rsidP="002B4C3B">
            <w:pPr>
              <w:jc w:val="center"/>
              <w:rPr>
                <w:sz w:val="24"/>
                <w:szCs w:val="24"/>
              </w:rPr>
            </w:pPr>
          </w:p>
          <w:p w14:paraId="2E9C23A7" w14:textId="77777777" w:rsidR="002B4C3B" w:rsidRDefault="002B4C3B" w:rsidP="002B4C3B">
            <w:pPr>
              <w:jc w:val="center"/>
              <w:rPr>
                <w:sz w:val="24"/>
                <w:szCs w:val="24"/>
              </w:rPr>
            </w:pPr>
            <w:r>
              <w:rPr>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14:paraId="3710774A" w14:textId="77777777" w:rsidR="002B4C3B" w:rsidRDefault="002B4C3B" w:rsidP="002B4C3B">
            <w:pPr>
              <w:jc w:val="center"/>
              <w:rPr>
                <w:sz w:val="24"/>
                <w:szCs w:val="24"/>
              </w:rPr>
            </w:pPr>
          </w:p>
          <w:p w14:paraId="0DBD1F83" w14:textId="77777777" w:rsidR="002B4C3B" w:rsidRDefault="002B4C3B" w:rsidP="002B4C3B">
            <w:pPr>
              <w:jc w:val="center"/>
              <w:rPr>
                <w:sz w:val="24"/>
                <w:szCs w:val="24"/>
              </w:rPr>
            </w:pPr>
            <w:r>
              <w:rPr>
                <w:sz w:val="24"/>
                <w:szCs w:val="24"/>
              </w:rPr>
              <w:t>230/25             200/35</w:t>
            </w:r>
          </w:p>
        </w:tc>
        <w:tc>
          <w:tcPr>
            <w:tcW w:w="1521" w:type="dxa"/>
            <w:tcBorders>
              <w:top w:val="single" w:sz="4" w:space="0" w:color="auto"/>
              <w:left w:val="single" w:sz="4" w:space="0" w:color="auto"/>
              <w:bottom w:val="single" w:sz="4" w:space="0" w:color="auto"/>
              <w:right w:val="single" w:sz="4" w:space="0" w:color="auto"/>
            </w:tcBorders>
          </w:tcPr>
          <w:p w14:paraId="2B6E9EF6" w14:textId="77777777" w:rsidR="002B4C3B" w:rsidRDefault="002B4C3B" w:rsidP="002B4C3B">
            <w:pPr>
              <w:jc w:val="center"/>
              <w:rPr>
                <w:sz w:val="24"/>
                <w:szCs w:val="24"/>
              </w:rPr>
            </w:pPr>
          </w:p>
          <w:p w14:paraId="4DD509F3" w14:textId="77777777" w:rsidR="002B4C3B" w:rsidRDefault="002B4C3B" w:rsidP="002B4C3B">
            <w:pPr>
              <w:jc w:val="center"/>
              <w:rPr>
                <w:sz w:val="24"/>
                <w:szCs w:val="24"/>
              </w:rPr>
            </w:pPr>
            <w:r>
              <w:rPr>
                <w:sz w:val="24"/>
                <w:szCs w:val="24"/>
              </w:rPr>
              <w:t>802/0                97/0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B8D2B" w14:textId="77777777" w:rsidR="002B4C3B" w:rsidRPr="00423266" w:rsidRDefault="002B4C3B" w:rsidP="002B4C3B">
            <w:pPr>
              <w:jc w:val="center"/>
              <w:rPr>
                <w:sz w:val="24"/>
                <w:szCs w:val="24"/>
              </w:rPr>
            </w:pPr>
            <w:r>
              <w:rPr>
                <w:sz w:val="24"/>
                <w:szCs w:val="24"/>
              </w:rPr>
              <w:t>209</w:t>
            </w:r>
          </w:p>
        </w:tc>
      </w:tr>
    </w:tbl>
    <w:p w14:paraId="193AB187" w14:textId="77777777" w:rsidR="002B4C3B" w:rsidRDefault="002B4C3B" w:rsidP="002B4C3B">
      <w:pPr>
        <w:spacing w:line="360" w:lineRule="auto"/>
        <w:ind w:firstLine="709"/>
        <w:jc w:val="both"/>
        <w:rPr>
          <w:sz w:val="26"/>
          <w:szCs w:val="26"/>
        </w:rPr>
      </w:pPr>
    </w:p>
    <w:p w14:paraId="7BB94F99" w14:textId="77777777" w:rsidR="002B4C3B" w:rsidRPr="00FD5523" w:rsidRDefault="002B4C3B" w:rsidP="002B4C3B">
      <w:pPr>
        <w:spacing w:line="360" w:lineRule="auto"/>
        <w:ind w:firstLine="709"/>
        <w:jc w:val="both"/>
        <w:rPr>
          <w:sz w:val="26"/>
          <w:szCs w:val="26"/>
        </w:rPr>
      </w:pPr>
      <w:r w:rsidRPr="00197B0A">
        <w:rPr>
          <w:sz w:val="26"/>
          <w:szCs w:val="26"/>
        </w:rPr>
        <w:t xml:space="preserve">Из 13 запланированных целевых показателях (индикаторах) муниципальной программы </w:t>
      </w:r>
      <w:r>
        <w:rPr>
          <w:sz w:val="26"/>
          <w:szCs w:val="26"/>
        </w:rPr>
        <w:t>выполнены 7.</w:t>
      </w:r>
    </w:p>
    <w:p w14:paraId="0F2F8C55" w14:textId="77777777" w:rsidR="002B4C3B" w:rsidRPr="009E43D6" w:rsidRDefault="002B4C3B" w:rsidP="002B4C3B">
      <w:pPr>
        <w:spacing w:line="360" w:lineRule="auto"/>
        <w:ind w:firstLine="709"/>
        <w:jc w:val="both"/>
        <w:rPr>
          <w:sz w:val="26"/>
          <w:szCs w:val="26"/>
        </w:rPr>
      </w:pPr>
      <w:r w:rsidRPr="009E43D6">
        <w:rPr>
          <w:sz w:val="26"/>
          <w:szCs w:val="26"/>
        </w:rPr>
        <w:t>По итогам проведенной оценки эффективности за 2020 год программа признана средне-эффективной (</w:t>
      </w:r>
      <w:r w:rsidRPr="009E43D6">
        <w:rPr>
          <w:sz w:val="26"/>
          <w:szCs w:val="26"/>
          <w:lang w:val="en-US"/>
        </w:rPr>
        <w:t>R</w:t>
      </w:r>
      <w:r w:rsidRPr="009E43D6">
        <w:rPr>
          <w:sz w:val="26"/>
          <w:szCs w:val="26"/>
        </w:rPr>
        <w:t>= 0,755).</w:t>
      </w:r>
    </w:p>
    <w:p w14:paraId="2E275426" w14:textId="77777777" w:rsidR="002B4C3B" w:rsidRPr="00A87863" w:rsidRDefault="002B4C3B" w:rsidP="002B4C3B">
      <w:pPr>
        <w:tabs>
          <w:tab w:val="left" w:pos="709"/>
        </w:tabs>
        <w:spacing w:line="360" w:lineRule="auto"/>
        <w:ind w:firstLine="709"/>
        <w:jc w:val="both"/>
        <w:rPr>
          <w:i/>
          <w:sz w:val="26"/>
          <w:szCs w:val="26"/>
        </w:rPr>
      </w:pPr>
      <w:r>
        <w:rPr>
          <w:sz w:val="26"/>
          <w:szCs w:val="26"/>
        </w:rPr>
        <w:t xml:space="preserve"> </w:t>
      </w:r>
      <w:r w:rsidRPr="00A87863">
        <w:rPr>
          <w:i/>
          <w:sz w:val="26"/>
          <w:szCs w:val="26"/>
        </w:rPr>
        <w:t>Общие рекомендации и предложения:</w:t>
      </w:r>
    </w:p>
    <w:p w14:paraId="35D40348" w14:textId="77777777" w:rsidR="002B4C3B" w:rsidRDefault="002B4C3B" w:rsidP="002B4C3B">
      <w:pPr>
        <w:tabs>
          <w:tab w:val="left" w:pos="1134"/>
        </w:tabs>
        <w:spacing w:line="360" w:lineRule="auto"/>
        <w:ind w:firstLine="709"/>
        <w:jc w:val="both"/>
        <w:rPr>
          <w:sz w:val="26"/>
          <w:szCs w:val="26"/>
        </w:rPr>
      </w:pPr>
      <w:r w:rsidRPr="00540940">
        <w:rPr>
          <w:sz w:val="26"/>
          <w:szCs w:val="26"/>
        </w:rPr>
        <w:t>1.</w:t>
      </w:r>
      <w:r w:rsidRPr="00540940">
        <w:rPr>
          <w:sz w:val="26"/>
          <w:szCs w:val="26"/>
        </w:rPr>
        <w:tab/>
        <w:t>Осуществлять текущий контроль за реализацией мероприятий программы.</w:t>
      </w:r>
    </w:p>
    <w:p w14:paraId="218EB3F4" w14:textId="77777777" w:rsidR="002B4C3B" w:rsidRPr="00540940" w:rsidRDefault="002B4C3B" w:rsidP="002B4C3B">
      <w:pPr>
        <w:tabs>
          <w:tab w:val="left" w:pos="1134"/>
        </w:tabs>
        <w:spacing w:line="360" w:lineRule="auto"/>
        <w:ind w:firstLine="709"/>
        <w:jc w:val="both"/>
        <w:rPr>
          <w:sz w:val="26"/>
          <w:szCs w:val="26"/>
        </w:rPr>
      </w:pPr>
    </w:p>
    <w:p w14:paraId="7A9A6676" w14:textId="77777777" w:rsidR="002B4C3B" w:rsidRPr="00EF506E" w:rsidRDefault="002B4C3B" w:rsidP="002B4C3B">
      <w:pPr>
        <w:tabs>
          <w:tab w:val="num" w:pos="0"/>
          <w:tab w:val="left" w:pos="1440"/>
        </w:tabs>
        <w:jc w:val="center"/>
        <w:rPr>
          <w:b/>
          <w:bCs/>
          <w:sz w:val="26"/>
          <w:szCs w:val="26"/>
        </w:rPr>
      </w:pPr>
      <w:r w:rsidRPr="00397F7C">
        <w:rPr>
          <w:b/>
          <w:bCs/>
          <w:sz w:val="26"/>
          <w:szCs w:val="26"/>
        </w:rPr>
        <w:t>5. Муниципальная программа «Развитие физической культуры</w:t>
      </w:r>
      <w:r>
        <w:rPr>
          <w:b/>
          <w:bCs/>
          <w:sz w:val="26"/>
          <w:szCs w:val="26"/>
        </w:rPr>
        <w:t xml:space="preserve"> </w:t>
      </w:r>
      <w:r w:rsidRPr="00397F7C">
        <w:rPr>
          <w:b/>
          <w:bCs/>
          <w:sz w:val="26"/>
          <w:szCs w:val="26"/>
        </w:rPr>
        <w:t>и спорта в Ленском районе»</w:t>
      </w:r>
    </w:p>
    <w:p w14:paraId="1059C05F" w14:textId="77777777" w:rsidR="002B4C3B" w:rsidRDefault="002B4C3B" w:rsidP="002B4C3B">
      <w:pPr>
        <w:spacing w:line="360" w:lineRule="auto"/>
        <w:jc w:val="both"/>
        <w:rPr>
          <w:sz w:val="28"/>
          <w:szCs w:val="28"/>
        </w:rPr>
      </w:pPr>
    </w:p>
    <w:p w14:paraId="5E35A798" w14:textId="77777777" w:rsidR="002B4C3B" w:rsidRPr="009E43D6" w:rsidRDefault="002B4C3B" w:rsidP="002B4C3B">
      <w:pPr>
        <w:spacing w:line="360" w:lineRule="auto"/>
        <w:ind w:firstLine="539"/>
        <w:contextualSpacing/>
        <w:jc w:val="both"/>
        <w:rPr>
          <w:color w:val="000000"/>
          <w:sz w:val="26"/>
          <w:szCs w:val="26"/>
        </w:rPr>
      </w:pPr>
      <w:r w:rsidRPr="009E43D6">
        <w:rPr>
          <w:color w:val="000000"/>
          <w:sz w:val="26"/>
          <w:szCs w:val="26"/>
        </w:rPr>
        <w:t>Муниципальная программа «Развитие физической культуры и спорта в Ленском районе» утверждена постановлением главы от 28 декабря 2020 года № 01-03-721/0.</w:t>
      </w:r>
    </w:p>
    <w:p w14:paraId="4B6B5D11" w14:textId="77777777" w:rsidR="002B4C3B" w:rsidRPr="009E43D6" w:rsidRDefault="002B4C3B" w:rsidP="002B4C3B">
      <w:pPr>
        <w:spacing w:line="360" w:lineRule="auto"/>
        <w:ind w:firstLine="539"/>
        <w:contextualSpacing/>
        <w:jc w:val="both"/>
        <w:rPr>
          <w:color w:val="000000"/>
          <w:sz w:val="26"/>
          <w:szCs w:val="26"/>
        </w:rPr>
      </w:pPr>
      <w:r w:rsidRPr="009E43D6">
        <w:rPr>
          <w:color w:val="000000"/>
          <w:sz w:val="26"/>
          <w:szCs w:val="26"/>
        </w:rPr>
        <w:t>Ответственный исполнитель муниципальной программы: муниципальное казённое учреждение «Комитет по физической культуре и спорту» муниципального образования «Ленский район» Республики Саха (Якутия).</w:t>
      </w:r>
    </w:p>
    <w:p w14:paraId="70DE2FC3" w14:textId="77777777" w:rsidR="002B4C3B" w:rsidRPr="009E43D6" w:rsidRDefault="002B4C3B" w:rsidP="002B4C3B">
      <w:pPr>
        <w:spacing w:line="360" w:lineRule="auto"/>
        <w:ind w:firstLine="709"/>
        <w:jc w:val="both"/>
        <w:rPr>
          <w:sz w:val="26"/>
          <w:szCs w:val="26"/>
        </w:rPr>
      </w:pPr>
      <w:r w:rsidRPr="009E43D6">
        <w:rPr>
          <w:sz w:val="26"/>
          <w:szCs w:val="26"/>
        </w:rPr>
        <w:t>Цель программы: Формирование здорового образа жизни, сохранение здоровья и повышение двигательной активности населения путем регулярных занятий спортом.</w:t>
      </w:r>
    </w:p>
    <w:p w14:paraId="16DB3CD6"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Достижение цели осуществлялось реализацией следующих задач:</w:t>
      </w:r>
    </w:p>
    <w:p w14:paraId="73B98DEB" w14:textId="77777777" w:rsidR="002B4C3B" w:rsidRPr="009E43D6" w:rsidRDefault="002B4C3B" w:rsidP="00611ED4">
      <w:pPr>
        <w:widowControl/>
        <w:numPr>
          <w:ilvl w:val="0"/>
          <w:numId w:val="3"/>
        </w:numPr>
        <w:tabs>
          <w:tab w:val="left" w:pos="993"/>
        </w:tabs>
        <w:autoSpaceDE/>
        <w:autoSpaceDN/>
        <w:adjustRightInd/>
        <w:spacing w:line="360" w:lineRule="auto"/>
        <w:ind w:left="0" w:firstLine="709"/>
        <w:jc w:val="both"/>
        <w:rPr>
          <w:sz w:val="26"/>
          <w:szCs w:val="26"/>
        </w:rPr>
      </w:pPr>
      <w:r w:rsidRPr="009E43D6">
        <w:rPr>
          <w:sz w:val="26"/>
          <w:szCs w:val="26"/>
        </w:rPr>
        <w:t>Руководство и управление программой.</w:t>
      </w:r>
    </w:p>
    <w:p w14:paraId="308668B5" w14:textId="77777777" w:rsidR="002B4C3B" w:rsidRPr="009E43D6" w:rsidRDefault="002B4C3B" w:rsidP="00611ED4">
      <w:pPr>
        <w:widowControl/>
        <w:numPr>
          <w:ilvl w:val="0"/>
          <w:numId w:val="3"/>
        </w:numPr>
        <w:tabs>
          <w:tab w:val="left" w:pos="993"/>
        </w:tabs>
        <w:autoSpaceDE/>
        <w:autoSpaceDN/>
        <w:adjustRightInd/>
        <w:spacing w:line="360" w:lineRule="auto"/>
        <w:ind w:left="0" w:firstLine="709"/>
        <w:jc w:val="both"/>
        <w:rPr>
          <w:sz w:val="26"/>
          <w:szCs w:val="26"/>
        </w:rPr>
      </w:pPr>
      <w:r w:rsidRPr="009E43D6">
        <w:rPr>
          <w:sz w:val="26"/>
          <w:szCs w:val="26"/>
        </w:rPr>
        <w:t xml:space="preserve">Развитие массового спорта, приобщение населения к систематическим занятиям физической культурой и спортом. </w:t>
      </w:r>
    </w:p>
    <w:p w14:paraId="2F6BB6CE"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3. Развитие детско-юношеского спорта, вовлечение детей и молодёжи в занятия спортом.</w:t>
      </w:r>
    </w:p>
    <w:p w14:paraId="5250C883" w14:textId="77777777" w:rsidR="002B4C3B" w:rsidRPr="009E43D6" w:rsidRDefault="002B4C3B" w:rsidP="002B4C3B">
      <w:pPr>
        <w:spacing w:line="360" w:lineRule="auto"/>
        <w:ind w:firstLine="709"/>
        <w:jc w:val="both"/>
        <w:rPr>
          <w:sz w:val="26"/>
          <w:szCs w:val="26"/>
        </w:rPr>
      </w:pPr>
      <w:r w:rsidRPr="009E43D6">
        <w:rPr>
          <w:sz w:val="26"/>
          <w:szCs w:val="26"/>
        </w:rPr>
        <w:t>Общий объем финансирования за 2020 год составил: 123 426 630,31 рублей; из них 110 974 206,53 рублей на управление программой; 6 184 933,18 рублей на развитие детско-юношеского спорта и 6 267 490,60 рублей на развитие массового спорта и спорта высших достижений.</w:t>
      </w:r>
    </w:p>
    <w:p w14:paraId="002934F7" w14:textId="77777777" w:rsidR="002B4C3B" w:rsidRPr="009E43D6" w:rsidRDefault="002B4C3B" w:rsidP="002B4C3B">
      <w:pPr>
        <w:spacing w:line="360" w:lineRule="auto"/>
        <w:ind w:firstLine="709"/>
        <w:jc w:val="both"/>
        <w:rPr>
          <w:sz w:val="26"/>
          <w:szCs w:val="26"/>
        </w:rPr>
      </w:pPr>
      <w:r w:rsidRPr="009E43D6">
        <w:rPr>
          <w:sz w:val="26"/>
          <w:szCs w:val="26"/>
        </w:rPr>
        <w:t xml:space="preserve">Освоено 115 106 036,49 рублей. Из них на управление программой 106 424 294,19 руб. (заработная плата работников и выплата НДФЛ 63 980 946,53 руб., перечисление в фонды 19 400 283,42 руб., проезд в отпуск, командировочные расходы 2 136 380,13 руб., оплата коммунальных услуг 11 732 525,17 руб., работы по содержанию имущества и прочие работы 3 578 704,37 руб., приобретение основных средств и материальных запасов 2 266 368,53 руб., уплата налогов, пений, штрафов 3 329 086,04 руб.). </w:t>
      </w:r>
    </w:p>
    <w:p w14:paraId="47E1A65F" w14:textId="77777777" w:rsidR="002B4C3B" w:rsidRPr="009E43D6" w:rsidRDefault="002B4C3B" w:rsidP="002B4C3B">
      <w:pPr>
        <w:spacing w:line="360" w:lineRule="auto"/>
        <w:ind w:firstLine="709"/>
        <w:jc w:val="both"/>
        <w:rPr>
          <w:sz w:val="26"/>
          <w:szCs w:val="26"/>
        </w:rPr>
      </w:pPr>
      <w:r w:rsidRPr="009E43D6">
        <w:rPr>
          <w:sz w:val="26"/>
          <w:szCs w:val="26"/>
        </w:rPr>
        <w:t>На развитие детско-юношеского спорта 4 813 299,24 руб. (684 836,65 руб. –суточные, проживание тренеров на соревнованиях, проезд на соревнования; 3 425 577,19 руб. –</w:t>
      </w:r>
      <w:r>
        <w:rPr>
          <w:sz w:val="26"/>
          <w:szCs w:val="26"/>
        </w:rPr>
        <w:t xml:space="preserve"> </w:t>
      </w:r>
      <w:r w:rsidRPr="009E43D6">
        <w:rPr>
          <w:sz w:val="26"/>
          <w:szCs w:val="26"/>
        </w:rPr>
        <w:t>проживание, питание спортсменов на соревнованиях, проезд на соревнования; 455 901,40</w:t>
      </w:r>
      <w:r>
        <w:rPr>
          <w:sz w:val="26"/>
          <w:szCs w:val="26"/>
        </w:rPr>
        <w:t xml:space="preserve"> руб.</w:t>
      </w:r>
      <w:r w:rsidRPr="009E43D6">
        <w:rPr>
          <w:sz w:val="26"/>
          <w:szCs w:val="26"/>
        </w:rPr>
        <w:t xml:space="preserve"> –</w:t>
      </w:r>
      <w:r>
        <w:rPr>
          <w:sz w:val="26"/>
          <w:szCs w:val="26"/>
        </w:rPr>
        <w:t xml:space="preserve"> </w:t>
      </w:r>
      <w:r w:rsidRPr="009E43D6">
        <w:rPr>
          <w:sz w:val="26"/>
          <w:szCs w:val="26"/>
        </w:rPr>
        <w:t>приобретение спортинвентаря; 242 184,00</w:t>
      </w:r>
      <w:r w:rsidRPr="00EF506E">
        <w:rPr>
          <w:sz w:val="26"/>
          <w:szCs w:val="26"/>
        </w:rPr>
        <w:t xml:space="preserve"> </w:t>
      </w:r>
      <w:r>
        <w:rPr>
          <w:sz w:val="26"/>
          <w:szCs w:val="26"/>
        </w:rPr>
        <w:t>руб.</w:t>
      </w:r>
      <w:r w:rsidRPr="009E43D6">
        <w:rPr>
          <w:sz w:val="26"/>
          <w:szCs w:val="26"/>
        </w:rPr>
        <w:t xml:space="preserve"> –</w:t>
      </w:r>
      <w:r>
        <w:rPr>
          <w:sz w:val="26"/>
          <w:szCs w:val="26"/>
        </w:rPr>
        <w:t xml:space="preserve"> </w:t>
      </w:r>
      <w:r w:rsidRPr="009E43D6">
        <w:rPr>
          <w:sz w:val="26"/>
          <w:szCs w:val="26"/>
        </w:rPr>
        <w:t xml:space="preserve"> приобретение наградной продукции для поощрения участников соревнований). </w:t>
      </w:r>
    </w:p>
    <w:p w14:paraId="36B85EA9" w14:textId="77777777" w:rsidR="002B4C3B" w:rsidRPr="009E43D6" w:rsidRDefault="002B4C3B" w:rsidP="002B4C3B">
      <w:pPr>
        <w:spacing w:line="360" w:lineRule="auto"/>
        <w:ind w:firstLine="709"/>
        <w:jc w:val="both"/>
        <w:rPr>
          <w:sz w:val="26"/>
          <w:szCs w:val="26"/>
        </w:rPr>
      </w:pPr>
      <w:r w:rsidRPr="009E43D6">
        <w:rPr>
          <w:sz w:val="26"/>
          <w:szCs w:val="26"/>
        </w:rPr>
        <w:t>На развитие массового спорта и спорта высших достижений –</w:t>
      </w:r>
      <w:r>
        <w:rPr>
          <w:sz w:val="26"/>
          <w:szCs w:val="26"/>
        </w:rPr>
        <w:t xml:space="preserve"> </w:t>
      </w:r>
      <w:r w:rsidRPr="009E43D6">
        <w:rPr>
          <w:sz w:val="26"/>
          <w:szCs w:val="26"/>
        </w:rPr>
        <w:t>4 631 443,06 руб. (541 814,30 руб. –</w:t>
      </w:r>
      <w:r>
        <w:rPr>
          <w:sz w:val="26"/>
          <w:szCs w:val="26"/>
        </w:rPr>
        <w:t xml:space="preserve"> </w:t>
      </w:r>
      <w:r w:rsidRPr="009E43D6">
        <w:rPr>
          <w:sz w:val="26"/>
          <w:szCs w:val="26"/>
        </w:rPr>
        <w:t>суточные, проживание тренеров на соревнованиях, проезд на соревнования; 2 733 249,76 руб. –</w:t>
      </w:r>
      <w:r>
        <w:rPr>
          <w:sz w:val="26"/>
          <w:szCs w:val="26"/>
        </w:rPr>
        <w:t xml:space="preserve"> </w:t>
      </w:r>
      <w:r w:rsidRPr="009E43D6">
        <w:rPr>
          <w:sz w:val="26"/>
          <w:szCs w:val="26"/>
        </w:rPr>
        <w:t>проживание, питание спортсменов на соревнованиях, проезд на соревнования, 184 400,00 руб. – аренда подъемника; 480 000,00 руб. – оплата питания по договору; 691 979,00 руб. – приобретение мягкого инвентаря, спортивного инвентаря, наградной продукции для поощрения участников соревнований.)</w:t>
      </w:r>
    </w:p>
    <w:p w14:paraId="5A143A95" w14:textId="77777777" w:rsidR="002B4C3B" w:rsidRDefault="002B4C3B" w:rsidP="002B4C3B">
      <w:pPr>
        <w:pStyle w:val="afa"/>
        <w:spacing w:after="0" w:line="360" w:lineRule="auto"/>
        <w:ind w:firstLine="0"/>
        <w:jc w:val="center"/>
        <w:rPr>
          <w:sz w:val="26"/>
          <w:szCs w:val="26"/>
        </w:rPr>
      </w:pPr>
      <w:r>
        <w:rPr>
          <w:rFonts w:eastAsia="Calibri"/>
          <w:sz w:val="26"/>
          <w:szCs w:val="26"/>
        </w:rPr>
        <w:t>Таблица 5.1. Ресурсное обеспечение</w:t>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125"/>
        <w:gridCol w:w="2125"/>
        <w:gridCol w:w="1700"/>
        <w:gridCol w:w="1560"/>
      </w:tblGrid>
      <w:tr w:rsidR="002B4C3B" w14:paraId="74238AA7" w14:textId="77777777" w:rsidTr="002B4C3B">
        <w:trPr>
          <w:cantSplit/>
          <w:trHeight w:val="805"/>
        </w:trPr>
        <w:tc>
          <w:tcPr>
            <w:tcW w:w="1985" w:type="dxa"/>
            <w:tcBorders>
              <w:top w:val="single" w:sz="4" w:space="0" w:color="auto"/>
              <w:left w:val="single" w:sz="4" w:space="0" w:color="auto"/>
              <w:bottom w:val="single" w:sz="4" w:space="0" w:color="auto"/>
              <w:right w:val="single" w:sz="4" w:space="0" w:color="auto"/>
            </w:tcBorders>
            <w:hideMark/>
          </w:tcPr>
          <w:p w14:paraId="55184104" w14:textId="77777777" w:rsidR="002B4C3B" w:rsidRPr="00EF506E" w:rsidRDefault="002B4C3B" w:rsidP="002B4C3B">
            <w:pPr>
              <w:jc w:val="center"/>
              <w:rPr>
                <w:sz w:val="24"/>
                <w:szCs w:val="24"/>
              </w:rPr>
            </w:pPr>
            <w:r w:rsidRPr="00EF506E">
              <w:rPr>
                <w:sz w:val="24"/>
                <w:szCs w:val="24"/>
              </w:rPr>
              <w:t xml:space="preserve">Наименование   </w:t>
            </w:r>
            <w:r w:rsidRPr="00EF506E">
              <w:rPr>
                <w:sz w:val="24"/>
                <w:szCs w:val="24"/>
              </w:rPr>
              <w:br/>
              <w:t>программы</w:t>
            </w:r>
            <w:r w:rsidRPr="00EF506E">
              <w:rPr>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14:paraId="1E831CF5" w14:textId="77777777" w:rsidR="002B4C3B" w:rsidRPr="00EF506E" w:rsidRDefault="002B4C3B" w:rsidP="002B4C3B">
            <w:pPr>
              <w:jc w:val="center"/>
              <w:rPr>
                <w:sz w:val="24"/>
                <w:szCs w:val="24"/>
              </w:rPr>
            </w:pPr>
            <w:r w:rsidRPr="00EF506E">
              <w:rPr>
                <w:sz w:val="24"/>
                <w:szCs w:val="24"/>
              </w:rPr>
              <w:t xml:space="preserve">Источники   </w:t>
            </w:r>
            <w:r w:rsidRPr="00EF506E">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26FAA910" w14:textId="77777777" w:rsidR="002B4C3B" w:rsidRPr="00EF506E" w:rsidRDefault="002B4C3B" w:rsidP="002B4C3B">
            <w:pPr>
              <w:jc w:val="center"/>
              <w:rPr>
                <w:sz w:val="24"/>
                <w:szCs w:val="24"/>
              </w:rPr>
            </w:pPr>
            <w:r w:rsidRPr="00EF506E">
              <w:rPr>
                <w:sz w:val="24"/>
                <w:szCs w:val="24"/>
              </w:rPr>
              <w:t>Финансирование</w:t>
            </w:r>
          </w:p>
          <w:p w14:paraId="79349E48" w14:textId="77777777" w:rsidR="002B4C3B" w:rsidRPr="00EF506E" w:rsidRDefault="002B4C3B" w:rsidP="002B4C3B">
            <w:pPr>
              <w:jc w:val="center"/>
              <w:rPr>
                <w:sz w:val="24"/>
                <w:szCs w:val="24"/>
              </w:rPr>
            </w:pPr>
            <w:r w:rsidRPr="00EF506E">
              <w:rPr>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14:paraId="72A91754" w14:textId="77777777" w:rsidR="002B4C3B" w:rsidRPr="00EF506E" w:rsidRDefault="002B4C3B" w:rsidP="002B4C3B">
            <w:pPr>
              <w:jc w:val="center"/>
              <w:rPr>
                <w:sz w:val="24"/>
                <w:szCs w:val="24"/>
              </w:rPr>
            </w:pPr>
            <w:r w:rsidRPr="00EF506E">
              <w:rPr>
                <w:sz w:val="24"/>
                <w:szCs w:val="24"/>
              </w:rPr>
              <w:t>Исполнение</w:t>
            </w:r>
          </w:p>
          <w:p w14:paraId="5BF0F65D" w14:textId="77777777" w:rsidR="002B4C3B" w:rsidRPr="00EF506E" w:rsidRDefault="002B4C3B" w:rsidP="002B4C3B">
            <w:pPr>
              <w:jc w:val="center"/>
              <w:rPr>
                <w:sz w:val="24"/>
                <w:szCs w:val="24"/>
              </w:rPr>
            </w:pPr>
            <w:r w:rsidRPr="00EF506E">
              <w:rPr>
                <w:sz w:val="24"/>
                <w:szCs w:val="24"/>
              </w:rPr>
              <w:t>(руб.)</w:t>
            </w:r>
          </w:p>
        </w:tc>
        <w:tc>
          <w:tcPr>
            <w:tcW w:w="1560" w:type="dxa"/>
            <w:tcBorders>
              <w:top w:val="single" w:sz="4" w:space="0" w:color="auto"/>
              <w:left w:val="single" w:sz="4" w:space="0" w:color="auto"/>
              <w:bottom w:val="single" w:sz="4" w:space="0" w:color="auto"/>
              <w:right w:val="single" w:sz="4" w:space="0" w:color="auto"/>
            </w:tcBorders>
            <w:hideMark/>
          </w:tcPr>
          <w:p w14:paraId="46282992" w14:textId="77777777" w:rsidR="002B4C3B" w:rsidRPr="00EF506E" w:rsidRDefault="002B4C3B" w:rsidP="002B4C3B">
            <w:pPr>
              <w:jc w:val="center"/>
              <w:rPr>
                <w:sz w:val="24"/>
                <w:szCs w:val="24"/>
              </w:rPr>
            </w:pPr>
            <w:r w:rsidRPr="00EF506E">
              <w:rPr>
                <w:sz w:val="24"/>
                <w:szCs w:val="24"/>
              </w:rPr>
              <w:t>Исполнение</w:t>
            </w:r>
          </w:p>
          <w:p w14:paraId="0DCFB370" w14:textId="77777777" w:rsidR="002B4C3B" w:rsidRPr="00EF506E" w:rsidRDefault="002B4C3B" w:rsidP="002B4C3B">
            <w:pPr>
              <w:jc w:val="center"/>
              <w:rPr>
                <w:sz w:val="24"/>
                <w:szCs w:val="24"/>
              </w:rPr>
            </w:pPr>
            <w:r w:rsidRPr="00EF506E">
              <w:rPr>
                <w:sz w:val="24"/>
                <w:szCs w:val="24"/>
              </w:rPr>
              <w:t>%</w:t>
            </w:r>
          </w:p>
        </w:tc>
      </w:tr>
      <w:tr w:rsidR="002B4C3B" w14:paraId="0ED89862" w14:textId="77777777" w:rsidTr="002B4C3B">
        <w:trPr>
          <w:cantSplit/>
          <w:trHeight w:val="771"/>
        </w:trPr>
        <w:tc>
          <w:tcPr>
            <w:tcW w:w="1985" w:type="dxa"/>
            <w:vMerge w:val="restart"/>
            <w:tcBorders>
              <w:top w:val="single" w:sz="4" w:space="0" w:color="auto"/>
              <w:left w:val="single" w:sz="4" w:space="0" w:color="auto"/>
              <w:bottom w:val="single" w:sz="4" w:space="0" w:color="auto"/>
              <w:right w:val="single" w:sz="4" w:space="0" w:color="auto"/>
            </w:tcBorders>
            <w:hideMark/>
          </w:tcPr>
          <w:p w14:paraId="128B2700" w14:textId="77777777" w:rsidR="002B4C3B" w:rsidRPr="00B517D0" w:rsidRDefault="002B4C3B" w:rsidP="004465D6">
            <w:pPr>
              <w:rPr>
                <w:sz w:val="24"/>
                <w:szCs w:val="24"/>
              </w:rPr>
            </w:pPr>
            <w:r w:rsidRPr="00B517D0">
              <w:rPr>
                <w:sz w:val="24"/>
                <w:szCs w:val="24"/>
              </w:rPr>
              <w:t>Развитие физической культуры</w:t>
            </w:r>
          </w:p>
          <w:p w14:paraId="7F63E810" w14:textId="77777777" w:rsidR="002B4C3B" w:rsidRPr="00B517D0" w:rsidRDefault="004465D6" w:rsidP="004465D6">
            <w:pPr>
              <w:rPr>
                <w:sz w:val="24"/>
                <w:szCs w:val="24"/>
              </w:rPr>
            </w:pPr>
            <w:r>
              <w:rPr>
                <w:sz w:val="24"/>
                <w:szCs w:val="24"/>
              </w:rPr>
              <w:t>и спорта в Ленском районе</w:t>
            </w:r>
          </w:p>
        </w:tc>
        <w:tc>
          <w:tcPr>
            <w:tcW w:w="2126" w:type="dxa"/>
            <w:tcBorders>
              <w:top w:val="single" w:sz="4" w:space="0" w:color="auto"/>
              <w:left w:val="single" w:sz="4" w:space="0" w:color="auto"/>
              <w:bottom w:val="single" w:sz="4" w:space="0" w:color="auto"/>
              <w:right w:val="single" w:sz="4" w:space="0" w:color="auto"/>
            </w:tcBorders>
            <w:hideMark/>
          </w:tcPr>
          <w:p w14:paraId="36CAAF70" w14:textId="77777777" w:rsidR="002B4C3B" w:rsidRPr="00B517D0" w:rsidRDefault="002B4C3B" w:rsidP="002B4C3B">
            <w:pPr>
              <w:jc w:val="center"/>
              <w:rPr>
                <w:sz w:val="24"/>
                <w:szCs w:val="24"/>
              </w:rPr>
            </w:pPr>
            <w:r w:rsidRPr="00B517D0">
              <w:rPr>
                <w:sz w:val="24"/>
                <w:szCs w:val="24"/>
              </w:rPr>
              <w:t>Государственный 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8B93ED2" w14:textId="77777777" w:rsidR="002B4C3B" w:rsidRPr="00B517D0" w:rsidRDefault="002B4C3B" w:rsidP="002B4C3B">
            <w:pPr>
              <w:jc w:val="center"/>
              <w:rPr>
                <w:sz w:val="24"/>
                <w:szCs w:val="24"/>
              </w:rPr>
            </w:pPr>
            <w:r w:rsidRPr="00B517D0">
              <w:rPr>
                <w:sz w:val="24"/>
                <w:szCs w:val="24"/>
              </w:rPr>
              <w:t>763 000,0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5ABBDAE" w14:textId="77777777" w:rsidR="002B4C3B" w:rsidRPr="00B517D0" w:rsidRDefault="002B4C3B" w:rsidP="002B4C3B">
            <w:pPr>
              <w:jc w:val="center"/>
              <w:rPr>
                <w:sz w:val="24"/>
                <w:szCs w:val="24"/>
              </w:rPr>
            </w:pPr>
            <w:r w:rsidRPr="00B517D0">
              <w:rPr>
                <w:sz w:val="24"/>
                <w:szCs w:val="24"/>
              </w:rPr>
              <w:t>763 000,0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98894F" w14:textId="77777777" w:rsidR="002B4C3B" w:rsidRPr="00B517D0" w:rsidRDefault="002B4C3B" w:rsidP="002B4C3B">
            <w:pPr>
              <w:jc w:val="center"/>
              <w:rPr>
                <w:sz w:val="24"/>
                <w:szCs w:val="24"/>
              </w:rPr>
            </w:pPr>
            <w:r w:rsidRPr="00B517D0">
              <w:rPr>
                <w:sz w:val="24"/>
                <w:szCs w:val="24"/>
              </w:rPr>
              <w:t>100</w:t>
            </w:r>
          </w:p>
        </w:tc>
      </w:tr>
      <w:tr w:rsidR="002B4C3B" w14:paraId="17BCD12D" w14:textId="77777777" w:rsidTr="002B4C3B">
        <w:trPr>
          <w:cantSplit/>
          <w:trHeight w:val="771"/>
        </w:trPr>
        <w:tc>
          <w:tcPr>
            <w:tcW w:w="1985" w:type="dxa"/>
            <w:vMerge/>
            <w:tcBorders>
              <w:top w:val="single" w:sz="4" w:space="0" w:color="auto"/>
              <w:left w:val="single" w:sz="4" w:space="0" w:color="auto"/>
              <w:bottom w:val="single" w:sz="4" w:space="0" w:color="auto"/>
              <w:right w:val="single" w:sz="4" w:space="0" w:color="auto"/>
            </w:tcBorders>
          </w:tcPr>
          <w:p w14:paraId="265AA4AC" w14:textId="77777777" w:rsidR="002B4C3B" w:rsidRPr="00B517D0"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6C0F61" w14:textId="77777777" w:rsidR="002B4C3B" w:rsidRPr="00B517D0" w:rsidRDefault="002B4C3B" w:rsidP="002B4C3B">
            <w:pPr>
              <w:jc w:val="center"/>
              <w:rPr>
                <w:sz w:val="24"/>
                <w:szCs w:val="24"/>
              </w:rPr>
            </w:pPr>
            <w:r w:rsidRPr="00B517D0">
              <w:rPr>
                <w:sz w:val="24"/>
                <w:szCs w:val="24"/>
              </w:rPr>
              <w:t>Бюджет МО «Ленский</w:t>
            </w:r>
          </w:p>
          <w:p w14:paraId="12970596" w14:textId="77777777" w:rsidR="002B4C3B" w:rsidRPr="00B517D0" w:rsidRDefault="002B4C3B" w:rsidP="002B4C3B">
            <w:pPr>
              <w:jc w:val="center"/>
              <w:rPr>
                <w:sz w:val="24"/>
                <w:szCs w:val="24"/>
              </w:rPr>
            </w:pPr>
            <w:r w:rsidRPr="00B517D0">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BDFD05" w14:textId="77777777" w:rsidR="002B4C3B" w:rsidRPr="00B517D0" w:rsidRDefault="002B4C3B" w:rsidP="002B4C3B">
            <w:pPr>
              <w:jc w:val="center"/>
              <w:rPr>
                <w:sz w:val="24"/>
                <w:szCs w:val="24"/>
              </w:rPr>
            </w:pPr>
            <w:r w:rsidRPr="00B517D0">
              <w:rPr>
                <w:sz w:val="24"/>
                <w:szCs w:val="24"/>
              </w:rPr>
              <w:t>122 663 630,31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A08522" w14:textId="77777777" w:rsidR="002B4C3B" w:rsidRPr="00B517D0" w:rsidRDefault="002B4C3B" w:rsidP="002B4C3B">
            <w:pPr>
              <w:jc w:val="center"/>
              <w:rPr>
                <w:sz w:val="24"/>
                <w:szCs w:val="24"/>
              </w:rPr>
            </w:pPr>
            <w:r w:rsidRPr="00B517D0">
              <w:rPr>
                <w:sz w:val="24"/>
                <w:szCs w:val="24"/>
              </w:rPr>
              <w:t>115 106 036,49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6201470" w14:textId="77777777" w:rsidR="002B4C3B" w:rsidRPr="00B517D0" w:rsidRDefault="002B4C3B" w:rsidP="002B4C3B">
            <w:pPr>
              <w:jc w:val="center"/>
              <w:rPr>
                <w:sz w:val="24"/>
                <w:szCs w:val="24"/>
              </w:rPr>
            </w:pPr>
            <w:r w:rsidRPr="00B517D0">
              <w:rPr>
                <w:sz w:val="24"/>
                <w:szCs w:val="24"/>
              </w:rPr>
              <w:t>93,84</w:t>
            </w:r>
          </w:p>
        </w:tc>
      </w:tr>
      <w:tr w:rsidR="002B4C3B" w14:paraId="30A42AE1" w14:textId="77777777" w:rsidTr="002B4C3B">
        <w:trPr>
          <w:cantSplit/>
          <w:trHeight w:val="37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1B16B12" w14:textId="77777777" w:rsidR="002B4C3B" w:rsidRPr="00B517D0" w:rsidRDefault="002B4C3B" w:rsidP="002B4C3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E656331" w14:textId="77777777" w:rsidR="002B4C3B" w:rsidRPr="00B517D0" w:rsidRDefault="002B4C3B" w:rsidP="002B4C3B">
            <w:pPr>
              <w:rPr>
                <w:sz w:val="24"/>
                <w:szCs w:val="24"/>
              </w:rPr>
            </w:pPr>
            <w:r w:rsidRPr="00B517D0">
              <w:rPr>
                <w:sz w:val="24"/>
                <w:szCs w:val="24"/>
              </w:rPr>
              <w:t xml:space="preserve">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29B300F" w14:textId="77777777" w:rsidR="002B4C3B" w:rsidRPr="00B517D0" w:rsidRDefault="002B4C3B" w:rsidP="002B4C3B">
            <w:pPr>
              <w:jc w:val="center"/>
              <w:rPr>
                <w:sz w:val="24"/>
                <w:szCs w:val="24"/>
              </w:rPr>
            </w:pPr>
            <w:r w:rsidRPr="00B517D0">
              <w:rPr>
                <w:sz w:val="24"/>
                <w:szCs w:val="24"/>
              </w:rPr>
              <w:t>123 426 630,31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8F8073" w14:textId="77777777" w:rsidR="002B4C3B" w:rsidRPr="00B517D0" w:rsidRDefault="002B4C3B" w:rsidP="002B4C3B">
            <w:pPr>
              <w:jc w:val="center"/>
              <w:rPr>
                <w:sz w:val="24"/>
                <w:szCs w:val="24"/>
              </w:rPr>
            </w:pPr>
            <w:r w:rsidRPr="00B517D0">
              <w:rPr>
                <w:sz w:val="24"/>
                <w:szCs w:val="24"/>
              </w:rPr>
              <w:t>115 869 036,49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A3F7CD1" w14:textId="77777777" w:rsidR="002B4C3B" w:rsidRPr="00B517D0" w:rsidRDefault="002B4C3B" w:rsidP="002B4C3B">
            <w:pPr>
              <w:jc w:val="center"/>
              <w:rPr>
                <w:sz w:val="24"/>
                <w:szCs w:val="24"/>
              </w:rPr>
            </w:pPr>
            <w:r w:rsidRPr="00B517D0">
              <w:rPr>
                <w:sz w:val="24"/>
                <w:szCs w:val="24"/>
              </w:rPr>
              <w:t>93,88</w:t>
            </w:r>
          </w:p>
        </w:tc>
      </w:tr>
    </w:tbl>
    <w:p w14:paraId="250DC21F" w14:textId="77777777" w:rsidR="002B4C3B" w:rsidRPr="00397F7C" w:rsidRDefault="002B4C3B" w:rsidP="002B4C3B">
      <w:pPr>
        <w:spacing w:line="360" w:lineRule="auto"/>
        <w:jc w:val="both"/>
        <w:rPr>
          <w:sz w:val="28"/>
          <w:szCs w:val="28"/>
        </w:rPr>
      </w:pPr>
    </w:p>
    <w:p w14:paraId="1BDCE493" w14:textId="77777777" w:rsidR="002B4C3B" w:rsidRPr="009E43D6" w:rsidRDefault="002B4C3B" w:rsidP="002B4C3B">
      <w:pPr>
        <w:spacing w:line="360" w:lineRule="auto"/>
        <w:ind w:firstLine="709"/>
        <w:jc w:val="both"/>
        <w:rPr>
          <w:sz w:val="26"/>
          <w:szCs w:val="26"/>
        </w:rPr>
      </w:pPr>
      <w:r w:rsidRPr="009E43D6">
        <w:rPr>
          <w:sz w:val="26"/>
          <w:szCs w:val="26"/>
        </w:rPr>
        <w:t>За 3 месяца 2020 года, до введения ограничительных мер, связанных с распространением новой короновирусной инфекции COVID-19, проведено 60 мероприятий, из них: выездных 31 мероприятие, приняли участие 389 человек, из них детей 267 человек; районных 29 мероприятий, приняли участие 1595 человек, из них детей 1009 человек. До конца первого квартала не были проведены: 12 выездных мероприятий, в том числе не участвовали в Чемпионатах РС(Я) в зачёт Зимней спартакиады народов Якутии по хоккею, по горнолыжному спорту и сноуборду, по лыжным гонкам, биатлону и северному многоборью.</w:t>
      </w:r>
    </w:p>
    <w:p w14:paraId="04398F8E" w14:textId="77777777" w:rsidR="002B4C3B" w:rsidRPr="009E43D6" w:rsidRDefault="002B4C3B" w:rsidP="002B4C3B">
      <w:pPr>
        <w:spacing w:line="360" w:lineRule="auto"/>
        <w:ind w:firstLine="709"/>
        <w:jc w:val="both"/>
        <w:rPr>
          <w:sz w:val="26"/>
          <w:szCs w:val="26"/>
        </w:rPr>
      </w:pPr>
      <w:r w:rsidRPr="009E43D6">
        <w:rPr>
          <w:sz w:val="26"/>
          <w:szCs w:val="26"/>
        </w:rPr>
        <w:t>До середины марта 2020 года в республиканских и всероссийских соревнованиях приняли участие 389 человек, из которых 144 человека стали победителями и призёрами соревнований.</w:t>
      </w:r>
    </w:p>
    <w:p w14:paraId="2F44FE3F" w14:textId="77777777" w:rsidR="002B4C3B" w:rsidRPr="009E43D6" w:rsidRDefault="002B4C3B" w:rsidP="002B4C3B">
      <w:pPr>
        <w:spacing w:line="360" w:lineRule="auto"/>
        <w:ind w:firstLine="709"/>
        <w:jc w:val="both"/>
        <w:rPr>
          <w:sz w:val="26"/>
          <w:szCs w:val="26"/>
        </w:rPr>
      </w:pPr>
      <w:r w:rsidRPr="009E43D6">
        <w:rPr>
          <w:sz w:val="26"/>
          <w:szCs w:val="26"/>
        </w:rPr>
        <w:t>Районные соревнования во втором и третьем квартале не проводились. Всего, за второй и третий квартал не проведено 78 запланированных районных мероприятий.</w:t>
      </w:r>
    </w:p>
    <w:p w14:paraId="04DA918E" w14:textId="77777777" w:rsidR="002B4C3B" w:rsidRPr="009E43D6" w:rsidRDefault="002B4C3B" w:rsidP="002B4C3B">
      <w:pPr>
        <w:spacing w:line="360" w:lineRule="auto"/>
        <w:ind w:firstLine="709"/>
        <w:jc w:val="both"/>
        <w:rPr>
          <w:sz w:val="26"/>
          <w:szCs w:val="26"/>
        </w:rPr>
      </w:pPr>
      <w:r w:rsidRPr="009E43D6">
        <w:rPr>
          <w:sz w:val="26"/>
          <w:szCs w:val="26"/>
        </w:rPr>
        <w:t>В четвертом квартале 2020 года работа Комитета по физической культуре и спорту Ленского района велась в дистанционном режиме до 16 ноября 2020 года. Из-за ограничительных мер, связанных с распространением короновирусной инфекции COVID-19 на дистанционном режиме работы находились 35 человек из тренерского состава и 12 инструкторов-методистов ФСО.</w:t>
      </w:r>
    </w:p>
    <w:p w14:paraId="500E9FD2" w14:textId="77777777" w:rsidR="002B4C3B" w:rsidRPr="009E43D6" w:rsidRDefault="002B4C3B" w:rsidP="002B4C3B">
      <w:pPr>
        <w:spacing w:line="360" w:lineRule="auto"/>
        <w:ind w:firstLine="709"/>
        <w:jc w:val="both"/>
        <w:rPr>
          <w:sz w:val="26"/>
          <w:szCs w:val="26"/>
        </w:rPr>
      </w:pPr>
      <w:r w:rsidRPr="009E43D6">
        <w:rPr>
          <w:sz w:val="26"/>
          <w:szCs w:val="26"/>
        </w:rPr>
        <w:t>С 16 ноября 2020 года согласно Указу Главы Республики Саха (Якутия) №1515 от 1</w:t>
      </w:r>
      <w:r>
        <w:rPr>
          <w:sz w:val="26"/>
          <w:szCs w:val="26"/>
        </w:rPr>
        <w:t>4.11.2020 года все объекты МКУ «КФКиС»</w:t>
      </w:r>
      <w:r w:rsidRPr="009E43D6">
        <w:rPr>
          <w:sz w:val="26"/>
          <w:szCs w:val="26"/>
        </w:rPr>
        <w:t xml:space="preserve"> приступили к работе.</w:t>
      </w:r>
    </w:p>
    <w:p w14:paraId="5C160DB5" w14:textId="77777777" w:rsidR="002B4C3B" w:rsidRPr="009E43D6" w:rsidRDefault="002B4C3B" w:rsidP="002B4C3B">
      <w:pPr>
        <w:spacing w:line="360" w:lineRule="auto"/>
        <w:ind w:firstLine="709"/>
        <w:jc w:val="both"/>
        <w:rPr>
          <w:sz w:val="26"/>
          <w:szCs w:val="26"/>
        </w:rPr>
      </w:pPr>
      <w:r w:rsidRPr="009E43D6">
        <w:rPr>
          <w:sz w:val="26"/>
          <w:szCs w:val="26"/>
        </w:rPr>
        <w:t>При</w:t>
      </w:r>
      <w:r>
        <w:rPr>
          <w:sz w:val="26"/>
          <w:szCs w:val="26"/>
        </w:rPr>
        <w:t>чины неполного освоения средств</w:t>
      </w:r>
      <w:r w:rsidRPr="009E43D6">
        <w:rPr>
          <w:sz w:val="26"/>
          <w:szCs w:val="26"/>
        </w:rPr>
        <w:t xml:space="preserve"> программы – отсутствие возможности проведения спортивных мероприятий из-за ограничительных мер, направленных на нераспространение новой коронавирусной инфекции.</w:t>
      </w:r>
    </w:p>
    <w:tbl>
      <w:tblPr>
        <w:tblW w:w="9660" w:type="dxa"/>
        <w:tblInd w:w="93" w:type="dxa"/>
        <w:tblLayout w:type="fixed"/>
        <w:tblLook w:val="04A0" w:firstRow="1" w:lastRow="0" w:firstColumn="1" w:lastColumn="0" w:noHBand="0" w:noVBand="1"/>
      </w:tblPr>
      <w:tblGrid>
        <w:gridCol w:w="396"/>
        <w:gridCol w:w="171"/>
        <w:gridCol w:w="3846"/>
        <w:gridCol w:w="993"/>
        <w:gridCol w:w="1560"/>
        <w:gridCol w:w="790"/>
        <w:gridCol w:w="344"/>
        <w:gridCol w:w="1560"/>
      </w:tblGrid>
      <w:tr w:rsidR="002B4C3B" w:rsidRPr="002242C7" w14:paraId="6D488C1B" w14:textId="77777777" w:rsidTr="002B4C3B">
        <w:trPr>
          <w:trHeight w:val="954"/>
        </w:trPr>
        <w:tc>
          <w:tcPr>
            <w:tcW w:w="396" w:type="dxa"/>
            <w:noWrap/>
            <w:vAlign w:val="bottom"/>
            <w:hideMark/>
          </w:tcPr>
          <w:p w14:paraId="5518D176" w14:textId="77777777" w:rsidR="002B4C3B" w:rsidRPr="002242C7" w:rsidRDefault="002B4C3B" w:rsidP="002B4C3B">
            <w:pPr>
              <w:rPr>
                <w:sz w:val="24"/>
                <w:szCs w:val="24"/>
              </w:rPr>
            </w:pPr>
          </w:p>
        </w:tc>
        <w:tc>
          <w:tcPr>
            <w:tcW w:w="9264" w:type="dxa"/>
            <w:gridSpan w:val="7"/>
            <w:noWrap/>
            <w:vAlign w:val="bottom"/>
            <w:hideMark/>
          </w:tcPr>
          <w:p w14:paraId="34288D9C" w14:textId="77777777" w:rsidR="002B4C3B" w:rsidRDefault="002B4C3B" w:rsidP="002B4C3B">
            <w:pPr>
              <w:outlineLvl w:val="2"/>
              <w:rPr>
                <w:sz w:val="26"/>
                <w:szCs w:val="26"/>
              </w:rPr>
            </w:pPr>
          </w:p>
          <w:p w14:paraId="12CD692D" w14:textId="77777777" w:rsidR="002B4C3B" w:rsidRPr="002B4C3B" w:rsidRDefault="002B4C3B" w:rsidP="002B4C3B">
            <w:pPr>
              <w:jc w:val="center"/>
              <w:outlineLvl w:val="2"/>
              <w:rPr>
                <w:sz w:val="26"/>
                <w:szCs w:val="26"/>
              </w:rPr>
            </w:pPr>
            <w:r w:rsidRPr="002242C7">
              <w:rPr>
                <w:sz w:val="26"/>
                <w:szCs w:val="26"/>
              </w:rPr>
              <w:t>Таблица 5.2. Выполнение основных целевых индикаторов</w:t>
            </w:r>
            <w:r>
              <w:rPr>
                <w:sz w:val="26"/>
                <w:szCs w:val="26"/>
              </w:rPr>
              <w:t xml:space="preserve"> </w:t>
            </w:r>
            <w:r w:rsidRPr="002242C7">
              <w:rPr>
                <w:rFonts w:eastAsiaTheme="minorHAnsi"/>
                <w:sz w:val="26"/>
                <w:szCs w:val="26"/>
              </w:rPr>
              <w:t>и показателей программы за 20</w:t>
            </w:r>
            <w:r>
              <w:rPr>
                <w:rFonts w:eastAsiaTheme="minorHAnsi"/>
                <w:sz w:val="26"/>
                <w:szCs w:val="26"/>
              </w:rPr>
              <w:t>20</w:t>
            </w:r>
            <w:r w:rsidRPr="002242C7">
              <w:rPr>
                <w:rFonts w:eastAsiaTheme="minorHAnsi"/>
                <w:sz w:val="26"/>
                <w:szCs w:val="26"/>
              </w:rPr>
              <w:t xml:space="preserve"> год</w:t>
            </w:r>
          </w:p>
        </w:tc>
      </w:tr>
      <w:tr w:rsidR="002B4C3B" w:rsidRPr="002242C7" w14:paraId="00E97AEE" w14:textId="77777777" w:rsidTr="002B4C3B">
        <w:trPr>
          <w:trHeight w:val="255"/>
        </w:trPr>
        <w:tc>
          <w:tcPr>
            <w:tcW w:w="5406" w:type="dxa"/>
            <w:gridSpan w:val="4"/>
            <w:tcBorders>
              <w:top w:val="nil"/>
              <w:left w:val="nil"/>
              <w:bottom w:val="single" w:sz="4" w:space="0" w:color="auto"/>
              <w:right w:val="nil"/>
            </w:tcBorders>
            <w:noWrap/>
            <w:vAlign w:val="center"/>
            <w:hideMark/>
          </w:tcPr>
          <w:p w14:paraId="1333E0D2" w14:textId="77777777" w:rsidR="002B4C3B" w:rsidRPr="002242C7" w:rsidRDefault="002B4C3B" w:rsidP="002B4C3B">
            <w:pPr>
              <w:rPr>
                <w:sz w:val="26"/>
                <w:szCs w:val="26"/>
              </w:rPr>
            </w:pPr>
            <w:r w:rsidRPr="002242C7">
              <w:rPr>
                <w:sz w:val="26"/>
                <w:szCs w:val="26"/>
              </w:rPr>
              <w:t> </w:t>
            </w:r>
          </w:p>
        </w:tc>
        <w:tc>
          <w:tcPr>
            <w:tcW w:w="2350" w:type="dxa"/>
            <w:gridSpan w:val="2"/>
            <w:tcBorders>
              <w:top w:val="nil"/>
              <w:left w:val="nil"/>
              <w:bottom w:val="single" w:sz="4" w:space="0" w:color="auto"/>
              <w:right w:val="nil"/>
            </w:tcBorders>
            <w:noWrap/>
            <w:vAlign w:val="center"/>
            <w:hideMark/>
          </w:tcPr>
          <w:p w14:paraId="48449940" w14:textId="77777777" w:rsidR="002B4C3B" w:rsidRPr="002242C7" w:rsidRDefault="002B4C3B" w:rsidP="002B4C3B">
            <w:pPr>
              <w:rPr>
                <w:sz w:val="26"/>
                <w:szCs w:val="26"/>
              </w:rPr>
            </w:pPr>
          </w:p>
        </w:tc>
        <w:tc>
          <w:tcPr>
            <w:tcW w:w="344" w:type="dxa"/>
            <w:tcBorders>
              <w:top w:val="nil"/>
              <w:left w:val="nil"/>
              <w:bottom w:val="single" w:sz="4" w:space="0" w:color="auto"/>
              <w:right w:val="nil"/>
            </w:tcBorders>
            <w:noWrap/>
            <w:vAlign w:val="center"/>
            <w:hideMark/>
          </w:tcPr>
          <w:p w14:paraId="0AB8189A" w14:textId="77777777" w:rsidR="002B4C3B" w:rsidRPr="002242C7" w:rsidRDefault="002B4C3B" w:rsidP="002B4C3B"/>
        </w:tc>
        <w:tc>
          <w:tcPr>
            <w:tcW w:w="1560" w:type="dxa"/>
            <w:noWrap/>
            <w:vAlign w:val="bottom"/>
            <w:hideMark/>
          </w:tcPr>
          <w:p w14:paraId="53947215" w14:textId="77777777" w:rsidR="002B4C3B" w:rsidRPr="002242C7" w:rsidRDefault="002B4C3B" w:rsidP="002B4C3B"/>
        </w:tc>
      </w:tr>
      <w:tr w:rsidR="002B4C3B" w:rsidRPr="002242C7" w14:paraId="75006A71" w14:textId="77777777" w:rsidTr="002B4C3B">
        <w:trPr>
          <w:trHeight w:val="1044"/>
        </w:trPr>
        <w:tc>
          <w:tcPr>
            <w:tcW w:w="567" w:type="dxa"/>
            <w:gridSpan w:val="2"/>
            <w:tcBorders>
              <w:top w:val="nil"/>
              <w:left w:val="single" w:sz="4" w:space="0" w:color="auto"/>
              <w:bottom w:val="single" w:sz="4" w:space="0" w:color="auto"/>
              <w:right w:val="single" w:sz="4" w:space="0" w:color="auto"/>
            </w:tcBorders>
            <w:vAlign w:val="center"/>
            <w:hideMark/>
          </w:tcPr>
          <w:p w14:paraId="181DB423" w14:textId="77777777" w:rsidR="002B4C3B" w:rsidRPr="00B517D0" w:rsidRDefault="002B4C3B" w:rsidP="002B4C3B">
            <w:pPr>
              <w:jc w:val="center"/>
              <w:rPr>
                <w:bCs/>
                <w:sz w:val="24"/>
                <w:szCs w:val="24"/>
              </w:rPr>
            </w:pPr>
            <w:r w:rsidRPr="00B517D0">
              <w:rPr>
                <w:bCs/>
                <w:sz w:val="24"/>
                <w:szCs w:val="24"/>
              </w:rPr>
              <w:t>№</w:t>
            </w:r>
          </w:p>
        </w:tc>
        <w:tc>
          <w:tcPr>
            <w:tcW w:w="3846" w:type="dxa"/>
            <w:tcBorders>
              <w:top w:val="nil"/>
              <w:left w:val="single" w:sz="4" w:space="0" w:color="auto"/>
              <w:bottom w:val="single" w:sz="4" w:space="0" w:color="auto"/>
              <w:right w:val="single" w:sz="4" w:space="0" w:color="auto"/>
            </w:tcBorders>
            <w:vAlign w:val="center"/>
            <w:hideMark/>
          </w:tcPr>
          <w:p w14:paraId="4694549E" w14:textId="77777777" w:rsidR="002B4C3B" w:rsidRPr="00B517D0" w:rsidRDefault="002B4C3B" w:rsidP="002B4C3B">
            <w:pPr>
              <w:jc w:val="center"/>
              <w:rPr>
                <w:bCs/>
                <w:sz w:val="24"/>
                <w:szCs w:val="24"/>
              </w:rPr>
            </w:pPr>
            <w:r w:rsidRPr="00B517D0">
              <w:rPr>
                <w:bCs/>
                <w:sz w:val="24"/>
                <w:szCs w:val="24"/>
              </w:rPr>
              <w:t xml:space="preserve">Наименование показателя (индикатора) </w:t>
            </w:r>
          </w:p>
        </w:tc>
        <w:tc>
          <w:tcPr>
            <w:tcW w:w="993" w:type="dxa"/>
            <w:tcBorders>
              <w:top w:val="nil"/>
              <w:left w:val="single" w:sz="4" w:space="0" w:color="auto"/>
              <w:bottom w:val="single" w:sz="4" w:space="0" w:color="auto"/>
              <w:right w:val="single" w:sz="4" w:space="0" w:color="auto"/>
            </w:tcBorders>
            <w:vAlign w:val="center"/>
            <w:hideMark/>
          </w:tcPr>
          <w:p w14:paraId="437F15B1" w14:textId="77777777" w:rsidR="002B4C3B" w:rsidRPr="00B517D0" w:rsidRDefault="002B4C3B" w:rsidP="002B4C3B">
            <w:pPr>
              <w:jc w:val="center"/>
              <w:rPr>
                <w:bCs/>
                <w:sz w:val="24"/>
                <w:szCs w:val="24"/>
              </w:rPr>
            </w:pPr>
            <w:r w:rsidRPr="00B517D0">
              <w:rPr>
                <w:bCs/>
                <w:sz w:val="24"/>
                <w:szCs w:val="24"/>
              </w:rPr>
              <w:t>Ед. изм.</w:t>
            </w:r>
          </w:p>
        </w:tc>
        <w:tc>
          <w:tcPr>
            <w:tcW w:w="1560" w:type="dxa"/>
            <w:tcBorders>
              <w:top w:val="single" w:sz="4" w:space="0" w:color="auto"/>
              <w:left w:val="nil"/>
              <w:bottom w:val="single" w:sz="4" w:space="0" w:color="auto"/>
              <w:right w:val="single" w:sz="4" w:space="0" w:color="auto"/>
            </w:tcBorders>
            <w:vAlign w:val="center"/>
            <w:hideMark/>
          </w:tcPr>
          <w:p w14:paraId="7D6FF2D3" w14:textId="77777777" w:rsidR="002B4C3B" w:rsidRPr="00B517D0" w:rsidRDefault="002B4C3B" w:rsidP="002B4C3B">
            <w:pPr>
              <w:jc w:val="center"/>
              <w:rPr>
                <w:bCs/>
                <w:sz w:val="24"/>
                <w:szCs w:val="24"/>
              </w:rPr>
            </w:pPr>
            <w:r w:rsidRPr="00B517D0">
              <w:rPr>
                <w:bCs/>
                <w:sz w:val="24"/>
                <w:szCs w:val="24"/>
              </w:rPr>
              <w:t>План</w:t>
            </w:r>
          </w:p>
        </w:tc>
        <w:tc>
          <w:tcPr>
            <w:tcW w:w="1134" w:type="dxa"/>
            <w:gridSpan w:val="2"/>
            <w:tcBorders>
              <w:top w:val="single" w:sz="4" w:space="0" w:color="auto"/>
              <w:left w:val="nil"/>
              <w:bottom w:val="single" w:sz="4" w:space="0" w:color="auto"/>
              <w:right w:val="single" w:sz="4" w:space="0" w:color="auto"/>
            </w:tcBorders>
            <w:vAlign w:val="center"/>
            <w:hideMark/>
          </w:tcPr>
          <w:p w14:paraId="4AC38C73" w14:textId="77777777" w:rsidR="002B4C3B" w:rsidRPr="00B517D0" w:rsidRDefault="002B4C3B" w:rsidP="002B4C3B">
            <w:pPr>
              <w:jc w:val="center"/>
              <w:rPr>
                <w:bCs/>
                <w:sz w:val="24"/>
                <w:szCs w:val="24"/>
              </w:rPr>
            </w:pPr>
            <w:r w:rsidRPr="00B517D0">
              <w:rPr>
                <w:bCs/>
                <w:sz w:val="24"/>
                <w:szCs w:val="24"/>
              </w:rPr>
              <w:t>Отчет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F00519" w14:textId="77777777" w:rsidR="002B4C3B" w:rsidRPr="00B517D0" w:rsidRDefault="002B4C3B" w:rsidP="002B4C3B">
            <w:pPr>
              <w:jc w:val="center"/>
              <w:rPr>
                <w:bCs/>
                <w:sz w:val="24"/>
                <w:szCs w:val="24"/>
              </w:rPr>
            </w:pPr>
            <w:r w:rsidRPr="00B517D0">
              <w:rPr>
                <w:bCs/>
                <w:sz w:val="24"/>
                <w:szCs w:val="24"/>
              </w:rPr>
              <w:t>% выполнения</w:t>
            </w:r>
          </w:p>
        </w:tc>
      </w:tr>
      <w:tr w:rsidR="002B4C3B" w:rsidRPr="002242C7" w14:paraId="2B7CAF23" w14:textId="77777777" w:rsidTr="002B4C3B">
        <w:trPr>
          <w:trHeight w:val="1204"/>
        </w:trPr>
        <w:tc>
          <w:tcPr>
            <w:tcW w:w="567" w:type="dxa"/>
            <w:gridSpan w:val="2"/>
            <w:tcBorders>
              <w:top w:val="nil"/>
              <w:left w:val="single" w:sz="4" w:space="0" w:color="auto"/>
              <w:bottom w:val="single" w:sz="4" w:space="0" w:color="auto"/>
              <w:right w:val="single" w:sz="4" w:space="0" w:color="auto"/>
            </w:tcBorders>
            <w:noWrap/>
            <w:vAlign w:val="center"/>
            <w:hideMark/>
          </w:tcPr>
          <w:p w14:paraId="2C007381" w14:textId="77777777" w:rsidR="002B4C3B" w:rsidRPr="00B517D0" w:rsidRDefault="002B4C3B" w:rsidP="002B4C3B">
            <w:pPr>
              <w:jc w:val="right"/>
              <w:rPr>
                <w:sz w:val="24"/>
                <w:szCs w:val="24"/>
              </w:rPr>
            </w:pPr>
            <w:r w:rsidRPr="00B517D0">
              <w:rPr>
                <w:sz w:val="24"/>
                <w:szCs w:val="24"/>
              </w:rPr>
              <w:t>1</w:t>
            </w:r>
          </w:p>
        </w:tc>
        <w:tc>
          <w:tcPr>
            <w:tcW w:w="3846" w:type="dxa"/>
            <w:tcBorders>
              <w:top w:val="nil"/>
              <w:left w:val="nil"/>
              <w:bottom w:val="nil"/>
              <w:right w:val="nil"/>
            </w:tcBorders>
            <w:shd w:val="clear" w:color="auto" w:fill="auto"/>
            <w:noWrap/>
            <w:vAlign w:val="bottom"/>
          </w:tcPr>
          <w:p w14:paraId="285BD87B" w14:textId="77777777" w:rsidR="002B4C3B" w:rsidRPr="00B517D0" w:rsidRDefault="002B4C3B" w:rsidP="004465D6">
            <w:pPr>
              <w:ind w:firstLine="229"/>
              <w:rPr>
                <w:color w:val="000000"/>
                <w:sz w:val="24"/>
                <w:szCs w:val="24"/>
              </w:rPr>
            </w:pPr>
            <w:r w:rsidRPr="00B517D0">
              <w:rPr>
                <w:color w:val="000000"/>
                <w:sz w:val="24"/>
                <w:szCs w:val="24"/>
              </w:rPr>
              <w:t>Количество районных и городских мероприятий по физической культуре и спорту для взрослого населения 18 лет и старше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CBE7F" w14:textId="77777777" w:rsidR="002B4C3B" w:rsidRPr="00B517D0" w:rsidRDefault="002B4C3B" w:rsidP="002B4C3B">
            <w:pPr>
              <w:jc w:val="center"/>
              <w:rPr>
                <w:color w:val="000000"/>
                <w:sz w:val="24"/>
                <w:szCs w:val="24"/>
              </w:rPr>
            </w:pPr>
            <w:r>
              <w:rPr>
                <w:color w:val="000000"/>
                <w:sz w:val="24"/>
                <w:szCs w:val="24"/>
              </w:rPr>
              <w:t>е</w:t>
            </w:r>
            <w:r w:rsidRPr="00B517D0">
              <w:rPr>
                <w:color w:val="000000"/>
                <w:sz w:val="24"/>
                <w:szCs w:val="24"/>
              </w:rPr>
              <w:t>д.</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07509D8" w14:textId="77777777" w:rsidR="002B4C3B" w:rsidRPr="00B517D0" w:rsidRDefault="002B4C3B" w:rsidP="002B4C3B">
            <w:pPr>
              <w:jc w:val="center"/>
              <w:rPr>
                <w:color w:val="000000"/>
                <w:sz w:val="24"/>
                <w:szCs w:val="24"/>
              </w:rPr>
            </w:pPr>
            <w:r w:rsidRPr="00B517D0">
              <w:rPr>
                <w:color w:val="000000"/>
                <w:sz w:val="24"/>
                <w:szCs w:val="24"/>
              </w:rPr>
              <w:t>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5077909" w14:textId="77777777" w:rsidR="002B4C3B" w:rsidRPr="00B517D0" w:rsidRDefault="002B4C3B" w:rsidP="002B4C3B">
            <w:pPr>
              <w:jc w:val="center"/>
              <w:rPr>
                <w:color w:val="000000"/>
                <w:sz w:val="24"/>
                <w:szCs w:val="24"/>
              </w:rPr>
            </w:pPr>
            <w:r w:rsidRPr="00B517D0">
              <w:rPr>
                <w:color w:val="000000"/>
                <w:sz w:val="24"/>
                <w:szCs w:val="24"/>
              </w:rPr>
              <w:t>15</w:t>
            </w:r>
          </w:p>
        </w:tc>
        <w:tc>
          <w:tcPr>
            <w:tcW w:w="1560" w:type="dxa"/>
            <w:tcBorders>
              <w:top w:val="nil"/>
              <w:left w:val="nil"/>
              <w:bottom w:val="single" w:sz="4" w:space="0" w:color="auto"/>
              <w:right w:val="single" w:sz="4" w:space="0" w:color="auto"/>
            </w:tcBorders>
            <w:noWrap/>
            <w:vAlign w:val="center"/>
          </w:tcPr>
          <w:p w14:paraId="6ABB38BE" w14:textId="77777777" w:rsidR="002B4C3B" w:rsidRPr="00B517D0" w:rsidRDefault="002B4C3B" w:rsidP="002B4C3B">
            <w:pPr>
              <w:jc w:val="center"/>
              <w:rPr>
                <w:sz w:val="24"/>
                <w:szCs w:val="24"/>
              </w:rPr>
            </w:pPr>
            <w:r w:rsidRPr="00B517D0">
              <w:rPr>
                <w:sz w:val="24"/>
                <w:szCs w:val="24"/>
              </w:rPr>
              <w:t>75</w:t>
            </w:r>
          </w:p>
        </w:tc>
      </w:tr>
      <w:tr w:rsidR="002B4C3B" w:rsidRPr="002242C7" w14:paraId="6F99B15D" w14:textId="77777777" w:rsidTr="002B4C3B">
        <w:trPr>
          <w:trHeight w:val="480"/>
        </w:trPr>
        <w:tc>
          <w:tcPr>
            <w:tcW w:w="567" w:type="dxa"/>
            <w:gridSpan w:val="2"/>
            <w:tcBorders>
              <w:top w:val="nil"/>
              <w:left w:val="single" w:sz="4" w:space="0" w:color="auto"/>
              <w:bottom w:val="single" w:sz="4" w:space="0" w:color="auto"/>
              <w:right w:val="single" w:sz="4" w:space="0" w:color="auto"/>
            </w:tcBorders>
            <w:noWrap/>
            <w:vAlign w:val="center"/>
            <w:hideMark/>
          </w:tcPr>
          <w:p w14:paraId="69578A95" w14:textId="77777777" w:rsidR="002B4C3B" w:rsidRPr="00B517D0" w:rsidRDefault="002B4C3B" w:rsidP="002B4C3B">
            <w:pPr>
              <w:jc w:val="right"/>
              <w:rPr>
                <w:sz w:val="24"/>
                <w:szCs w:val="24"/>
              </w:rPr>
            </w:pPr>
            <w:r w:rsidRPr="00B517D0">
              <w:rPr>
                <w:sz w:val="24"/>
                <w:szCs w:val="24"/>
              </w:rPr>
              <w:t>2</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14:paraId="5E6C7129" w14:textId="77777777" w:rsidR="002B4C3B" w:rsidRPr="00B517D0" w:rsidRDefault="002B4C3B" w:rsidP="004465D6">
            <w:pPr>
              <w:ind w:firstLine="229"/>
              <w:rPr>
                <w:color w:val="000000"/>
                <w:sz w:val="24"/>
                <w:szCs w:val="24"/>
              </w:rPr>
            </w:pPr>
            <w:r w:rsidRPr="00B517D0">
              <w:rPr>
                <w:color w:val="000000"/>
                <w:sz w:val="24"/>
                <w:szCs w:val="24"/>
              </w:rPr>
              <w:t>Количество ч</w:t>
            </w:r>
            <w:r>
              <w:rPr>
                <w:color w:val="000000"/>
                <w:sz w:val="24"/>
                <w:szCs w:val="24"/>
              </w:rPr>
              <w:t>еловек, выполнивших нормы ВФСК «ГТО»</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3E157A"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5CAAC28" w14:textId="77777777" w:rsidR="002B4C3B" w:rsidRPr="00B517D0" w:rsidRDefault="002B4C3B" w:rsidP="002B4C3B">
            <w:pPr>
              <w:jc w:val="center"/>
              <w:rPr>
                <w:color w:val="000000"/>
                <w:sz w:val="24"/>
                <w:szCs w:val="24"/>
              </w:rPr>
            </w:pPr>
            <w:r w:rsidRPr="00B517D0">
              <w:rPr>
                <w:color w:val="000000"/>
                <w:sz w:val="24"/>
                <w:szCs w:val="24"/>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B3B5546" w14:textId="77777777" w:rsidR="002B4C3B" w:rsidRPr="00B517D0" w:rsidRDefault="002B4C3B" w:rsidP="002B4C3B">
            <w:pPr>
              <w:jc w:val="center"/>
              <w:rPr>
                <w:color w:val="000000"/>
                <w:sz w:val="24"/>
                <w:szCs w:val="24"/>
              </w:rPr>
            </w:pPr>
            <w:r w:rsidRPr="00B517D0">
              <w:rPr>
                <w:color w:val="000000"/>
                <w:sz w:val="24"/>
                <w:szCs w:val="24"/>
              </w:rPr>
              <w:t>32</w:t>
            </w:r>
          </w:p>
        </w:tc>
        <w:tc>
          <w:tcPr>
            <w:tcW w:w="1560" w:type="dxa"/>
            <w:tcBorders>
              <w:top w:val="nil"/>
              <w:left w:val="nil"/>
              <w:bottom w:val="single" w:sz="4" w:space="0" w:color="auto"/>
              <w:right w:val="single" w:sz="4" w:space="0" w:color="auto"/>
            </w:tcBorders>
            <w:noWrap/>
            <w:vAlign w:val="center"/>
          </w:tcPr>
          <w:p w14:paraId="7E431C18" w14:textId="77777777" w:rsidR="002B4C3B" w:rsidRPr="00B517D0" w:rsidRDefault="002B4C3B" w:rsidP="002B4C3B">
            <w:pPr>
              <w:jc w:val="center"/>
              <w:rPr>
                <w:sz w:val="24"/>
                <w:szCs w:val="24"/>
              </w:rPr>
            </w:pPr>
            <w:r w:rsidRPr="00B517D0">
              <w:rPr>
                <w:sz w:val="24"/>
                <w:szCs w:val="24"/>
              </w:rPr>
              <w:t>16</w:t>
            </w:r>
          </w:p>
        </w:tc>
      </w:tr>
      <w:tr w:rsidR="002B4C3B" w:rsidRPr="002242C7" w14:paraId="758781EB" w14:textId="77777777" w:rsidTr="002B4C3B">
        <w:trPr>
          <w:trHeight w:val="1587"/>
        </w:trPr>
        <w:tc>
          <w:tcPr>
            <w:tcW w:w="567" w:type="dxa"/>
            <w:gridSpan w:val="2"/>
            <w:tcBorders>
              <w:top w:val="nil"/>
              <w:left w:val="single" w:sz="4" w:space="0" w:color="auto"/>
              <w:bottom w:val="single" w:sz="4" w:space="0" w:color="auto"/>
              <w:right w:val="single" w:sz="4" w:space="0" w:color="auto"/>
            </w:tcBorders>
            <w:noWrap/>
            <w:vAlign w:val="center"/>
            <w:hideMark/>
          </w:tcPr>
          <w:p w14:paraId="7636254F" w14:textId="77777777" w:rsidR="002B4C3B" w:rsidRPr="00B517D0" w:rsidRDefault="002B4C3B" w:rsidP="002B4C3B">
            <w:pPr>
              <w:jc w:val="right"/>
              <w:rPr>
                <w:sz w:val="24"/>
                <w:szCs w:val="24"/>
              </w:rPr>
            </w:pPr>
            <w:r w:rsidRPr="00B517D0">
              <w:rPr>
                <w:sz w:val="24"/>
                <w:szCs w:val="24"/>
              </w:rPr>
              <w:t>3</w:t>
            </w:r>
          </w:p>
        </w:tc>
        <w:tc>
          <w:tcPr>
            <w:tcW w:w="3846" w:type="dxa"/>
            <w:tcBorders>
              <w:top w:val="nil"/>
              <w:left w:val="single" w:sz="4" w:space="0" w:color="auto"/>
              <w:bottom w:val="single" w:sz="4" w:space="0" w:color="auto"/>
              <w:right w:val="single" w:sz="4" w:space="0" w:color="auto"/>
            </w:tcBorders>
            <w:shd w:val="clear" w:color="auto" w:fill="auto"/>
            <w:vAlign w:val="bottom"/>
          </w:tcPr>
          <w:p w14:paraId="16423087" w14:textId="77777777" w:rsidR="002B4C3B" w:rsidRPr="00B517D0" w:rsidRDefault="002B4C3B" w:rsidP="004465D6">
            <w:pPr>
              <w:ind w:firstLine="229"/>
              <w:rPr>
                <w:color w:val="000000"/>
                <w:sz w:val="24"/>
                <w:szCs w:val="24"/>
              </w:rPr>
            </w:pPr>
            <w:r w:rsidRPr="00B517D0">
              <w:rPr>
                <w:color w:val="000000"/>
                <w:sz w:val="24"/>
                <w:szCs w:val="24"/>
              </w:rPr>
              <w:t>Количество человек, 18 лет и старше, систематически занимающегося физической культурой и сп</w:t>
            </w:r>
            <w:r>
              <w:rPr>
                <w:color w:val="000000"/>
                <w:sz w:val="24"/>
                <w:szCs w:val="24"/>
              </w:rPr>
              <w:t>ортом в спортивных секциях МКУ «КФКиС»</w:t>
            </w:r>
          </w:p>
        </w:tc>
        <w:tc>
          <w:tcPr>
            <w:tcW w:w="993" w:type="dxa"/>
            <w:tcBorders>
              <w:top w:val="nil"/>
              <w:left w:val="nil"/>
              <w:bottom w:val="single" w:sz="4" w:space="0" w:color="auto"/>
              <w:right w:val="single" w:sz="4" w:space="0" w:color="auto"/>
            </w:tcBorders>
            <w:shd w:val="clear" w:color="auto" w:fill="auto"/>
            <w:noWrap/>
            <w:vAlign w:val="center"/>
          </w:tcPr>
          <w:p w14:paraId="044C6305"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nil"/>
              <w:left w:val="nil"/>
              <w:bottom w:val="single" w:sz="4" w:space="0" w:color="auto"/>
              <w:right w:val="single" w:sz="4" w:space="0" w:color="auto"/>
            </w:tcBorders>
            <w:shd w:val="clear" w:color="auto" w:fill="auto"/>
            <w:noWrap/>
            <w:vAlign w:val="center"/>
          </w:tcPr>
          <w:p w14:paraId="017F5E3C" w14:textId="77777777" w:rsidR="002B4C3B" w:rsidRPr="00B517D0" w:rsidRDefault="002B4C3B" w:rsidP="002B4C3B">
            <w:pPr>
              <w:jc w:val="center"/>
              <w:rPr>
                <w:color w:val="000000"/>
                <w:sz w:val="24"/>
                <w:szCs w:val="24"/>
              </w:rPr>
            </w:pPr>
            <w:r w:rsidRPr="00B517D0">
              <w:rPr>
                <w:color w:val="000000"/>
                <w:sz w:val="24"/>
                <w:szCs w:val="24"/>
              </w:rPr>
              <w:t>300</w:t>
            </w:r>
          </w:p>
        </w:tc>
        <w:tc>
          <w:tcPr>
            <w:tcW w:w="1134" w:type="dxa"/>
            <w:gridSpan w:val="2"/>
            <w:tcBorders>
              <w:top w:val="nil"/>
              <w:left w:val="nil"/>
              <w:bottom w:val="single" w:sz="4" w:space="0" w:color="auto"/>
              <w:right w:val="single" w:sz="4" w:space="0" w:color="auto"/>
            </w:tcBorders>
            <w:shd w:val="clear" w:color="auto" w:fill="auto"/>
            <w:noWrap/>
            <w:vAlign w:val="center"/>
          </w:tcPr>
          <w:p w14:paraId="0E4EC5BE" w14:textId="77777777" w:rsidR="002B4C3B" w:rsidRPr="00B517D0" w:rsidRDefault="002B4C3B" w:rsidP="002B4C3B">
            <w:pPr>
              <w:jc w:val="center"/>
              <w:rPr>
                <w:color w:val="000000"/>
                <w:sz w:val="24"/>
                <w:szCs w:val="24"/>
              </w:rPr>
            </w:pPr>
            <w:r w:rsidRPr="00B517D0">
              <w:rPr>
                <w:color w:val="000000"/>
                <w:sz w:val="24"/>
                <w:szCs w:val="24"/>
              </w:rPr>
              <w:t>379</w:t>
            </w:r>
          </w:p>
        </w:tc>
        <w:tc>
          <w:tcPr>
            <w:tcW w:w="1560" w:type="dxa"/>
            <w:tcBorders>
              <w:top w:val="nil"/>
              <w:left w:val="nil"/>
              <w:bottom w:val="single" w:sz="4" w:space="0" w:color="auto"/>
              <w:right w:val="single" w:sz="4" w:space="0" w:color="auto"/>
            </w:tcBorders>
            <w:noWrap/>
            <w:vAlign w:val="center"/>
          </w:tcPr>
          <w:p w14:paraId="7F04C85D" w14:textId="77777777" w:rsidR="002B4C3B" w:rsidRPr="00B517D0" w:rsidRDefault="002B4C3B" w:rsidP="002B4C3B">
            <w:pPr>
              <w:jc w:val="center"/>
              <w:rPr>
                <w:sz w:val="24"/>
                <w:szCs w:val="24"/>
              </w:rPr>
            </w:pPr>
            <w:r w:rsidRPr="00B517D0">
              <w:rPr>
                <w:sz w:val="24"/>
                <w:szCs w:val="24"/>
              </w:rPr>
              <w:t>126,3</w:t>
            </w:r>
          </w:p>
        </w:tc>
      </w:tr>
      <w:tr w:rsidR="002B4C3B" w:rsidRPr="002242C7" w14:paraId="40F3AD72" w14:textId="77777777" w:rsidTr="002B4C3B">
        <w:trPr>
          <w:trHeight w:val="255"/>
        </w:trPr>
        <w:tc>
          <w:tcPr>
            <w:tcW w:w="567" w:type="dxa"/>
            <w:gridSpan w:val="2"/>
            <w:tcBorders>
              <w:top w:val="nil"/>
              <w:left w:val="single" w:sz="4" w:space="0" w:color="auto"/>
              <w:bottom w:val="single" w:sz="4" w:space="0" w:color="auto"/>
              <w:right w:val="single" w:sz="4" w:space="0" w:color="auto"/>
            </w:tcBorders>
            <w:noWrap/>
            <w:vAlign w:val="center"/>
            <w:hideMark/>
          </w:tcPr>
          <w:p w14:paraId="6A900CC7" w14:textId="77777777" w:rsidR="002B4C3B" w:rsidRPr="00B517D0" w:rsidRDefault="002B4C3B" w:rsidP="002B4C3B">
            <w:pPr>
              <w:jc w:val="right"/>
              <w:rPr>
                <w:sz w:val="24"/>
                <w:szCs w:val="24"/>
              </w:rPr>
            </w:pPr>
            <w:r w:rsidRPr="00B517D0">
              <w:rPr>
                <w:sz w:val="24"/>
                <w:szCs w:val="24"/>
              </w:rPr>
              <w:t>4</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72A9A" w14:textId="77777777" w:rsidR="002B4C3B" w:rsidRPr="00B517D0" w:rsidRDefault="002B4C3B" w:rsidP="004465D6">
            <w:pPr>
              <w:ind w:firstLine="229"/>
              <w:rPr>
                <w:color w:val="000000"/>
                <w:sz w:val="24"/>
                <w:szCs w:val="24"/>
              </w:rPr>
            </w:pPr>
            <w:r w:rsidRPr="00B517D0">
              <w:rPr>
                <w:color w:val="000000"/>
                <w:sz w:val="24"/>
                <w:szCs w:val="24"/>
              </w:rPr>
              <w:t>Количество призёров, среди взрослых спортсменов, республиканских, зональных и всероссийских соревнований</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3A1688"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7F4F46" w14:textId="77777777" w:rsidR="002B4C3B" w:rsidRPr="00B517D0" w:rsidRDefault="002B4C3B" w:rsidP="002B4C3B">
            <w:pPr>
              <w:jc w:val="center"/>
              <w:rPr>
                <w:color w:val="000000"/>
                <w:sz w:val="24"/>
                <w:szCs w:val="24"/>
              </w:rPr>
            </w:pPr>
            <w:r w:rsidRPr="00B517D0">
              <w:rPr>
                <w:color w:val="000000"/>
                <w:sz w:val="24"/>
                <w:szCs w:val="24"/>
              </w:rPr>
              <w:t>45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E11118A" w14:textId="77777777" w:rsidR="002B4C3B" w:rsidRPr="00B517D0" w:rsidRDefault="002B4C3B" w:rsidP="002B4C3B">
            <w:pPr>
              <w:jc w:val="center"/>
              <w:rPr>
                <w:color w:val="000000"/>
                <w:sz w:val="24"/>
                <w:szCs w:val="24"/>
              </w:rPr>
            </w:pPr>
            <w:r w:rsidRPr="00B517D0">
              <w:rPr>
                <w:color w:val="000000"/>
                <w:sz w:val="24"/>
                <w:szCs w:val="24"/>
              </w:rPr>
              <w:t>49</w:t>
            </w:r>
          </w:p>
        </w:tc>
        <w:tc>
          <w:tcPr>
            <w:tcW w:w="1560" w:type="dxa"/>
            <w:tcBorders>
              <w:top w:val="nil"/>
              <w:left w:val="nil"/>
              <w:bottom w:val="single" w:sz="4" w:space="0" w:color="auto"/>
              <w:right w:val="single" w:sz="4" w:space="0" w:color="auto"/>
            </w:tcBorders>
            <w:noWrap/>
            <w:vAlign w:val="center"/>
          </w:tcPr>
          <w:p w14:paraId="3FDA9E32" w14:textId="77777777" w:rsidR="002B4C3B" w:rsidRPr="00B517D0" w:rsidRDefault="002B4C3B" w:rsidP="002B4C3B">
            <w:pPr>
              <w:jc w:val="center"/>
              <w:rPr>
                <w:color w:val="FF0000"/>
                <w:sz w:val="24"/>
                <w:szCs w:val="24"/>
              </w:rPr>
            </w:pPr>
            <w:r w:rsidRPr="00B517D0">
              <w:rPr>
                <w:sz w:val="24"/>
                <w:szCs w:val="24"/>
              </w:rPr>
              <w:t>108,9</w:t>
            </w:r>
          </w:p>
        </w:tc>
      </w:tr>
      <w:tr w:rsidR="002B4C3B" w:rsidRPr="002242C7" w14:paraId="4288CA7B" w14:textId="77777777" w:rsidTr="002B4C3B">
        <w:trPr>
          <w:trHeight w:val="1922"/>
        </w:trPr>
        <w:tc>
          <w:tcPr>
            <w:tcW w:w="567" w:type="dxa"/>
            <w:gridSpan w:val="2"/>
            <w:tcBorders>
              <w:top w:val="nil"/>
              <w:left w:val="single" w:sz="4" w:space="0" w:color="auto"/>
              <w:bottom w:val="single" w:sz="4" w:space="0" w:color="auto"/>
              <w:right w:val="single" w:sz="4" w:space="0" w:color="auto"/>
            </w:tcBorders>
            <w:noWrap/>
            <w:vAlign w:val="center"/>
            <w:hideMark/>
          </w:tcPr>
          <w:p w14:paraId="5F51BA9D" w14:textId="77777777" w:rsidR="002B4C3B" w:rsidRPr="00B517D0" w:rsidRDefault="002B4C3B" w:rsidP="002B4C3B">
            <w:pPr>
              <w:jc w:val="right"/>
              <w:rPr>
                <w:sz w:val="24"/>
                <w:szCs w:val="24"/>
              </w:rPr>
            </w:pPr>
            <w:r w:rsidRPr="00B517D0">
              <w:rPr>
                <w:sz w:val="24"/>
                <w:szCs w:val="24"/>
              </w:rPr>
              <w:t>5</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5D710ED2" w14:textId="77777777" w:rsidR="002B4C3B" w:rsidRPr="00B517D0" w:rsidRDefault="002B4C3B" w:rsidP="004465D6">
            <w:pPr>
              <w:ind w:firstLine="229"/>
              <w:rPr>
                <w:color w:val="000000"/>
                <w:sz w:val="24"/>
                <w:szCs w:val="24"/>
              </w:rPr>
            </w:pPr>
            <w:r w:rsidRPr="00B517D0">
              <w:rPr>
                <w:color w:val="000000"/>
                <w:sz w:val="24"/>
                <w:szCs w:val="24"/>
              </w:rPr>
              <w:t>Количество выездных спортивных мероприятий для взрослых 18 лет и старше, на соревнования межмуниципального, республиканского и всероссийского уровней</w:t>
            </w:r>
          </w:p>
        </w:tc>
        <w:tc>
          <w:tcPr>
            <w:tcW w:w="993" w:type="dxa"/>
            <w:tcBorders>
              <w:top w:val="nil"/>
              <w:left w:val="nil"/>
              <w:bottom w:val="single" w:sz="4" w:space="0" w:color="auto"/>
              <w:right w:val="single" w:sz="4" w:space="0" w:color="auto"/>
            </w:tcBorders>
            <w:shd w:val="clear" w:color="auto" w:fill="auto"/>
            <w:noWrap/>
            <w:vAlign w:val="center"/>
          </w:tcPr>
          <w:p w14:paraId="55527CCF" w14:textId="77777777" w:rsidR="002B4C3B" w:rsidRPr="00B517D0" w:rsidRDefault="002B4C3B" w:rsidP="002B4C3B">
            <w:pPr>
              <w:jc w:val="center"/>
              <w:rPr>
                <w:color w:val="000000"/>
                <w:sz w:val="24"/>
                <w:szCs w:val="24"/>
              </w:rPr>
            </w:pPr>
            <w:r>
              <w:rPr>
                <w:color w:val="000000"/>
                <w:sz w:val="24"/>
                <w:szCs w:val="24"/>
              </w:rPr>
              <w:t>е</w:t>
            </w:r>
            <w:r w:rsidRPr="00B517D0">
              <w:rPr>
                <w:color w:val="000000"/>
                <w:sz w:val="24"/>
                <w:szCs w:val="24"/>
              </w:rPr>
              <w:t>д.</w:t>
            </w:r>
          </w:p>
        </w:tc>
        <w:tc>
          <w:tcPr>
            <w:tcW w:w="1560" w:type="dxa"/>
            <w:tcBorders>
              <w:top w:val="nil"/>
              <w:left w:val="nil"/>
              <w:bottom w:val="single" w:sz="4" w:space="0" w:color="auto"/>
              <w:right w:val="single" w:sz="4" w:space="0" w:color="auto"/>
            </w:tcBorders>
            <w:shd w:val="clear" w:color="auto" w:fill="auto"/>
            <w:noWrap/>
            <w:vAlign w:val="center"/>
          </w:tcPr>
          <w:p w14:paraId="588AE7F7" w14:textId="77777777" w:rsidR="002B4C3B" w:rsidRPr="00B517D0" w:rsidRDefault="002B4C3B" w:rsidP="002B4C3B">
            <w:pPr>
              <w:jc w:val="center"/>
              <w:rPr>
                <w:color w:val="000000"/>
                <w:sz w:val="24"/>
                <w:szCs w:val="24"/>
              </w:rPr>
            </w:pPr>
            <w:r w:rsidRPr="00B517D0">
              <w:rPr>
                <w:color w:val="000000"/>
                <w:sz w:val="24"/>
                <w:szCs w:val="24"/>
              </w:rPr>
              <w:t>20</w:t>
            </w:r>
          </w:p>
        </w:tc>
        <w:tc>
          <w:tcPr>
            <w:tcW w:w="1134" w:type="dxa"/>
            <w:gridSpan w:val="2"/>
            <w:tcBorders>
              <w:top w:val="nil"/>
              <w:left w:val="nil"/>
              <w:bottom w:val="single" w:sz="4" w:space="0" w:color="auto"/>
              <w:right w:val="single" w:sz="4" w:space="0" w:color="auto"/>
            </w:tcBorders>
            <w:shd w:val="clear" w:color="auto" w:fill="auto"/>
            <w:noWrap/>
            <w:vAlign w:val="center"/>
          </w:tcPr>
          <w:p w14:paraId="63F1D59B" w14:textId="77777777" w:rsidR="002B4C3B" w:rsidRPr="00B517D0" w:rsidRDefault="002B4C3B" w:rsidP="002B4C3B">
            <w:pPr>
              <w:jc w:val="center"/>
              <w:rPr>
                <w:color w:val="000000"/>
                <w:sz w:val="24"/>
                <w:szCs w:val="24"/>
              </w:rPr>
            </w:pPr>
            <w:r w:rsidRPr="00B517D0">
              <w:rPr>
                <w:color w:val="000000"/>
                <w:sz w:val="24"/>
                <w:szCs w:val="24"/>
              </w:rPr>
              <w:t>13</w:t>
            </w:r>
          </w:p>
        </w:tc>
        <w:tc>
          <w:tcPr>
            <w:tcW w:w="1560" w:type="dxa"/>
            <w:tcBorders>
              <w:top w:val="nil"/>
              <w:left w:val="nil"/>
              <w:bottom w:val="single" w:sz="4" w:space="0" w:color="auto"/>
              <w:right w:val="single" w:sz="4" w:space="0" w:color="auto"/>
            </w:tcBorders>
            <w:noWrap/>
            <w:vAlign w:val="center"/>
          </w:tcPr>
          <w:p w14:paraId="4F9C8435" w14:textId="77777777" w:rsidR="002B4C3B" w:rsidRPr="00B517D0" w:rsidRDefault="002B4C3B" w:rsidP="002B4C3B">
            <w:pPr>
              <w:jc w:val="center"/>
              <w:rPr>
                <w:sz w:val="24"/>
                <w:szCs w:val="24"/>
              </w:rPr>
            </w:pPr>
            <w:r w:rsidRPr="00B517D0">
              <w:rPr>
                <w:sz w:val="24"/>
                <w:szCs w:val="24"/>
              </w:rPr>
              <w:t>65</w:t>
            </w:r>
          </w:p>
        </w:tc>
      </w:tr>
      <w:tr w:rsidR="002B4C3B" w:rsidRPr="002242C7" w14:paraId="776EEEAF" w14:textId="77777777" w:rsidTr="002B4C3B">
        <w:trPr>
          <w:trHeight w:val="698"/>
        </w:trPr>
        <w:tc>
          <w:tcPr>
            <w:tcW w:w="567" w:type="dxa"/>
            <w:gridSpan w:val="2"/>
            <w:tcBorders>
              <w:top w:val="nil"/>
              <w:left w:val="single" w:sz="4" w:space="0" w:color="auto"/>
              <w:bottom w:val="single" w:sz="4" w:space="0" w:color="auto"/>
              <w:right w:val="single" w:sz="4" w:space="0" w:color="auto"/>
            </w:tcBorders>
            <w:noWrap/>
            <w:vAlign w:val="center"/>
            <w:hideMark/>
          </w:tcPr>
          <w:p w14:paraId="14CCB9BC" w14:textId="77777777" w:rsidR="002B4C3B" w:rsidRPr="00B517D0" w:rsidRDefault="002B4C3B" w:rsidP="002B4C3B">
            <w:pPr>
              <w:jc w:val="right"/>
              <w:rPr>
                <w:sz w:val="24"/>
                <w:szCs w:val="24"/>
              </w:rPr>
            </w:pPr>
            <w:r w:rsidRPr="00B517D0">
              <w:rPr>
                <w:sz w:val="24"/>
                <w:szCs w:val="24"/>
              </w:rPr>
              <w:t>6</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0CFE2E1A" w14:textId="77777777" w:rsidR="002B4C3B" w:rsidRPr="00B517D0" w:rsidRDefault="002B4C3B" w:rsidP="004465D6">
            <w:pPr>
              <w:ind w:firstLine="229"/>
              <w:rPr>
                <w:color w:val="000000"/>
                <w:sz w:val="24"/>
                <w:szCs w:val="24"/>
              </w:rPr>
            </w:pPr>
            <w:r w:rsidRPr="00B517D0">
              <w:rPr>
                <w:color w:val="000000"/>
                <w:sz w:val="24"/>
                <w:szCs w:val="24"/>
              </w:rPr>
              <w:t>Количество взрослых спортсменов, 18 лет и старше, участвующих в выездных мероприятиях за пределами Ленского района</w:t>
            </w:r>
          </w:p>
        </w:tc>
        <w:tc>
          <w:tcPr>
            <w:tcW w:w="993" w:type="dxa"/>
            <w:tcBorders>
              <w:top w:val="nil"/>
              <w:left w:val="nil"/>
              <w:bottom w:val="single" w:sz="4" w:space="0" w:color="auto"/>
              <w:right w:val="single" w:sz="4" w:space="0" w:color="auto"/>
            </w:tcBorders>
            <w:shd w:val="clear" w:color="auto" w:fill="auto"/>
            <w:noWrap/>
            <w:vAlign w:val="center"/>
          </w:tcPr>
          <w:p w14:paraId="0E3B55E5"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nil"/>
              <w:left w:val="nil"/>
              <w:bottom w:val="single" w:sz="4" w:space="0" w:color="auto"/>
              <w:right w:val="single" w:sz="4" w:space="0" w:color="auto"/>
            </w:tcBorders>
            <w:shd w:val="clear" w:color="auto" w:fill="auto"/>
            <w:noWrap/>
            <w:vAlign w:val="center"/>
          </w:tcPr>
          <w:p w14:paraId="155AD962" w14:textId="77777777" w:rsidR="002B4C3B" w:rsidRPr="00B517D0" w:rsidRDefault="002B4C3B" w:rsidP="002B4C3B">
            <w:pPr>
              <w:jc w:val="center"/>
              <w:rPr>
                <w:color w:val="000000"/>
                <w:sz w:val="24"/>
                <w:szCs w:val="24"/>
              </w:rPr>
            </w:pPr>
            <w:r w:rsidRPr="00B517D0">
              <w:rPr>
                <w:color w:val="000000"/>
                <w:sz w:val="24"/>
                <w:szCs w:val="24"/>
              </w:rPr>
              <w:t>130</w:t>
            </w:r>
          </w:p>
        </w:tc>
        <w:tc>
          <w:tcPr>
            <w:tcW w:w="1134" w:type="dxa"/>
            <w:gridSpan w:val="2"/>
            <w:tcBorders>
              <w:top w:val="nil"/>
              <w:left w:val="nil"/>
              <w:bottom w:val="single" w:sz="4" w:space="0" w:color="auto"/>
              <w:right w:val="single" w:sz="4" w:space="0" w:color="auto"/>
            </w:tcBorders>
            <w:shd w:val="clear" w:color="auto" w:fill="auto"/>
            <w:noWrap/>
            <w:vAlign w:val="center"/>
          </w:tcPr>
          <w:p w14:paraId="59523800" w14:textId="77777777" w:rsidR="002B4C3B" w:rsidRPr="00B517D0" w:rsidRDefault="002B4C3B" w:rsidP="002B4C3B">
            <w:pPr>
              <w:jc w:val="center"/>
              <w:rPr>
                <w:color w:val="000000"/>
                <w:sz w:val="24"/>
                <w:szCs w:val="24"/>
              </w:rPr>
            </w:pPr>
            <w:r w:rsidRPr="00B517D0">
              <w:rPr>
                <w:color w:val="000000"/>
                <w:sz w:val="24"/>
                <w:szCs w:val="24"/>
              </w:rPr>
              <w:t>136</w:t>
            </w:r>
          </w:p>
        </w:tc>
        <w:tc>
          <w:tcPr>
            <w:tcW w:w="1560" w:type="dxa"/>
            <w:tcBorders>
              <w:top w:val="nil"/>
              <w:left w:val="nil"/>
              <w:bottom w:val="single" w:sz="4" w:space="0" w:color="auto"/>
              <w:right w:val="single" w:sz="4" w:space="0" w:color="auto"/>
            </w:tcBorders>
            <w:noWrap/>
            <w:vAlign w:val="center"/>
          </w:tcPr>
          <w:p w14:paraId="423B4911" w14:textId="77777777" w:rsidR="002B4C3B" w:rsidRPr="00B517D0" w:rsidRDefault="002B4C3B" w:rsidP="002B4C3B">
            <w:pPr>
              <w:jc w:val="center"/>
              <w:rPr>
                <w:sz w:val="24"/>
                <w:szCs w:val="24"/>
              </w:rPr>
            </w:pPr>
            <w:r w:rsidRPr="00B517D0">
              <w:rPr>
                <w:sz w:val="24"/>
                <w:szCs w:val="24"/>
              </w:rPr>
              <w:t>104,6</w:t>
            </w:r>
          </w:p>
        </w:tc>
      </w:tr>
      <w:tr w:rsidR="002B4C3B" w:rsidRPr="002242C7" w14:paraId="3396E43E" w14:textId="77777777" w:rsidTr="002B4C3B">
        <w:trPr>
          <w:trHeight w:val="480"/>
        </w:trPr>
        <w:tc>
          <w:tcPr>
            <w:tcW w:w="567" w:type="dxa"/>
            <w:gridSpan w:val="2"/>
            <w:tcBorders>
              <w:top w:val="nil"/>
              <w:left w:val="single" w:sz="4" w:space="0" w:color="auto"/>
              <w:bottom w:val="single" w:sz="4" w:space="0" w:color="auto"/>
              <w:right w:val="single" w:sz="4" w:space="0" w:color="auto"/>
            </w:tcBorders>
            <w:noWrap/>
            <w:vAlign w:val="center"/>
            <w:hideMark/>
          </w:tcPr>
          <w:p w14:paraId="75C7A3C9" w14:textId="77777777" w:rsidR="002B4C3B" w:rsidRPr="00B517D0" w:rsidRDefault="002B4C3B" w:rsidP="002B4C3B">
            <w:pPr>
              <w:jc w:val="right"/>
              <w:rPr>
                <w:sz w:val="24"/>
                <w:szCs w:val="24"/>
              </w:rPr>
            </w:pPr>
            <w:r w:rsidRPr="00B517D0">
              <w:rPr>
                <w:sz w:val="24"/>
                <w:szCs w:val="24"/>
              </w:rPr>
              <w:t>7</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06E34BBC" w14:textId="77777777" w:rsidR="002B4C3B" w:rsidRPr="00B517D0" w:rsidRDefault="002B4C3B" w:rsidP="004465D6">
            <w:pPr>
              <w:ind w:firstLine="229"/>
              <w:rPr>
                <w:color w:val="000000"/>
                <w:sz w:val="24"/>
                <w:szCs w:val="24"/>
              </w:rPr>
            </w:pPr>
            <w:r w:rsidRPr="00B517D0">
              <w:rPr>
                <w:color w:val="000000"/>
                <w:sz w:val="24"/>
                <w:szCs w:val="24"/>
              </w:rPr>
              <w:t>Количество взрослых спортсменов, 18 лет и старше, участвующих в районных и городских спортивно-массовых мероприятиях</w:t>
            </w:r>
          </w:p>
        </w:tc>
        <w:tc>
          <w:tcPr>
            <w:tcW w:w="993" w:type="dxa"/>
            <w:tcBorders>
              <w:top w:val="nil"/>
              <w:left w:val="nil"/>
              <w:bottom w:val="single" w:sz="4" w:space="0" w:color="auto"/>
              <w:right w:val="single" w:sz="4" w:space="0" w:color="auto"/>
            </w:tcBorders>
            <w:shd w:val="clear" w:color="auto" w:fill="auto"/>
            <w:noWrap/>
            <w:vAlign w:val="center"/>
          </w:tcPr>
          <w:p w14:paraId="58DD2C8F"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nil"/>
              <w:left w:val="nil"/>
              <w:bottom w:val="single" w:sz="4" w:space="0" w:color="auto"/>
              <w:right w:val="single" w:sz="4" w:space="0" w:color="auto"/>
            </w:tcBorders>
            <w:shd w:val="clear" w:color="auto" w:fill="auto"/>
            <w:noWrap/>
            <w:vAlign w:val="center"/>
          </w:tcPr>
          <w:p w14:paraId="38034BCE" w14:textId="77777777" w:rsidR="002B4C3B" w:rsidRPr="00B517D0" w:rsidRDefault="002B4C3B" w:rsidP="002B4C3B">
            <w:pPr>
              <w:jc w:val="center"/>
              <w:rPr>
                <w:color w:val="000000"/>
                <w:sz w:val="24"/>
                <w:szCs w:val="24"/>
              </w:rPr>
            </w:pPr>
            <w:r w:rsidRPr="00B517D0">
              <w:rPr>
                <w:color w:val="000000"/>
                <w:sz w:val="24"/>
                <w:szCs w:val="24"/>
              </w:rPr>
              <w:t>600</w:t>
            </w:r>
          </w:p>
        </w:tc>
        <w:tc>
          <w:tcPr>
            <w:tcW w:w="1134" w:type="dxa"/>
            <w:gridSpan w:val="2"/>
            <w:tcBorders>
              <w:top w:val="nil"/>
              <w:left w:val="nil"/>
              <w:bottom w:val="single" w:sz="4" w:space="0" w:color="auto"/>
              <w:right w:val="single" w:sz="4" w:space="0" w:color="auto"/>
            </w:tcBorders>
            <w:shd w:val="clear" w:color="auto" w:fill="auto"/>
            <w:noWrap/>
            <w:vAlign w:val="center"/>
          </w:tcPr>
          <w:p w14:paraId="71800037" w14:textId="77777777" w:rsidR="002B4C3B" w:rsidRPr="00B517D0" w:rsidRDefault="002B4C3B" w:rsidP="002B4C3B">
            <w:pPr>
              <w:jc w:val="center"/>
              <w:rPr>
                <w:color w:val="000000"/>
                <w:sz w:val="24"/>
                <w:szCs w:val="24"/>
              </w:rPr>
            </w:pPr>
            <w:r w:rsidRPr="00B517D0">
              <w:rPr>
                <w:color w:val="000000"/>
                <w:sz w:val="24"/>
                <w:szCs w:val="24"/>
              </w:rPr>
              <w:t>610</w:t>
            </w:r>
          </w:p>
        </w:tc>
        <w:tc>
          <w:tcPr>
            <w:tcW w:w="1560" w:type="dxa"/>
            <w:tcBorders>
              <w:top w:val="nil"/>
              <w:left w:val="nil"/>
              <w:bottom w:val="single" w:sz="4" w:space="0" w:color="auto"/>
              <w:right w:val="single" w:sz="4" w:space="0" w:color="auto"/>
            </w:tcBorders>
            <w:noWrap/>
            <w:vAlign w:val="center"/>
          </w:tcPr>
          <w:p w14:paraId="56952AC6" w14:textId="77777777" w:rsidR="002B4C3B" w:rsidRPr="00B517D0" w:rsidRDefault="002B4C3B" w:rsidP="002B4C3B">
            <w:pPr>
              <w:jc w:val="center"/>
              <w:rPr>
                <w:sz w:val="24"/>
                <w:szCs w:val="24"/>
              </w:rPr>
            </w:pPr>
            <w:r w:rsidRPr="00B517D0">
              <w:rPr>
                <w:sz w:val="24"/>
                <w:szCs w:val="24"/>
              </w:rPr>
              <w:t>101,7</w:t>
            </w:r>
          </w:p>
        </w:tc>
      </w:tr>
      <w:tr w:rsidR="002B4C3B" w:rsidRPr="002242C7" w14:paraId="65FF743C" w14:textId="77777777" w:rsidTr="002B4C3B">
        <w:trPr>
          <w:trHeight w:val="1265"/>
        </w:trPr>
        <w:tc>
          <w:tcPr>
            <w:tcW w:w="567" w:type="dxa"/>
            <w:gridSpan w:val="2"/>
            <w:tcBorders>
              <w:top w:val="nil"/>
              <w:left w:val="single" w:sz="4" w:space="0" w:color="auto"/>
              <w:bottom w:val="single" w:sz="4" w:space="0" w:color="auto"/>
              <w:right w:val="single" w:sz="4" w:space="0" w:color="auto"/>
            </w:tcBorders>
            <w:noWrap/>
            <w:vAlign w:val="center"/>
            <w:hideMark/>
          </w:tcPr>
          <w:p w14:paraId="3EBEF118" w14:textId="77777777" w:rsidR="002B4C3B" w:rsidRPr="00B517D0" w:rsidRDefault="002B4C3B" w:rsidP="002B4C3B">
            <w:pPr>
              <w:jc w:val="right"/>
              <w:rPr>
                <w:sz w:val="24"/>
                <w:szCs w:val="24"/>
              </w:rPr>
            </w:pPr>
            <w:r w:rsidRPr="00B517D0">
              <w:rPr>
                <w:sz w:val="24"/>
                <w:szCs w:val="24"/>
              </w:rPr>
              <w:t>8</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3E340601" w14:textId="77777777" w:rsidR="002B4C3B" w:rsidRPr="00B517D0" w:rsidRDefault="002B4C3B" w:rsidP="004465D6">
            <w:pPr>
              <w:ind w:firstLine="229"/>
              <w:rPr>
                <w:color w:val="000000"/>
                <w:sz w:val="24"/>
                <w:szCs w:val="24"/>
              </w:rPr>
            </w:pPr>
            <w:r w:rsidRPr="00B517D0">
              <w:rPr>
                <w:color w:val="000000"/>
                <w:sz w:val="24"/>
                <w:szCs w:val="24"/>
              </w:rPr>
              <w:t>Количество взрослых спортсменов, 18 лет и старше, получивших спортивные разряды в текущем году</w:t>
            </w:r>
          </w:p>
        </w:tc>
        <w:tc>
          <w:tcPr>
            <w:tcW w:w="993" w:type="dxa"/>
            <w:tcBorders>
              <w:top w:val="nil"/>
              <w:left w:val="nil"/>
              <w:bottom w:val="single" w:sz="4" w:space="0" w:color="auto"/>
              <w:right w:val="single" w:sz="4" w:space="0" w:color="auto"/>
            </w:tcBorders>
            <w:shd w:val="clear" w:color="auto" w:fill="auto"/>
            <w:noWrap/>
            <w:vAlign w:val="center"/>
          </w:tcPr>
          <w:p w14:paraId="6CD7177F"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nil"/>
              <w:left w:val="nil"/>
              <w:bottom w:val="single" w:sz="4" w:space="0" w:color="auto"/>
              <w:right w:val="single" w:sz="4" w:space="0" w:color="auto"/>
            </w:tcBorders>
            <w:shd w:val="clear" w:color="auto" w:fill="auto"/>
            <w:noWrap/>
            <w:vAlign w:val="center"/>
          </w:tcPr>
          <w:p w14:paraId="12AD59C0" w14:textId="77777777" w:rsidR="002B4C3B" w:rsidRPr="00B517D0" w:rsidRDefault="002B4C3B" w:rsidP="002B4C3B">
            <w:pPr>
              <w:jc w:val="center"/>
              <w:rPr>
                <w:color w:val="000000"/>
                <w:sz w:val="24"/>
                <w:szCs w:val="24"/>
              </w:rPr>
            </w:pPr>
            <w:r w:rsidRPr="00B517D0">
              <w:rPr>
                <w:color w:val="000000"/>
                <w:sz w:val="24"/>
                <w:szCs w:val="24"/>
              </w:rPr>
              <w:t>25</w:t>
            </w:r>
          </w:p>
        </w:tc>
        <w:tc>
          <w:tcPr>
            <w:tcW w:w="1134" w:type="dxa"/>
            <w:gridSpan w:val="2"/>
            <w:tcBorders>
              <w:top w:val="nil"/>
              <w:left w:val="nil"/>
              <w:bottom w:val="single" w:sz="4" w:space="0" w:color="auto"/>
              <w:right w:val="single" w:sz="4" w:space="0" w:color="auto"/>
            </w:tcBorders>
            <w:shd w:val="clear" w:color="auto" w:fill="auto"/>
            <w:noWrap/>
            <w:vAlign w:val="center"/>
          </w:tcPr>
          <w:p w14:paraId="1F58E2E9" w14:textId="77777777" w:rsidR="002B4C3B" w:rsidRPr="00B517D0" w:rsidRDefault="002B4C3B" w:rsidP="002B4C3B">
            <w:pPr>
              <w:jc w:val="center"/>
              <w:rPr>
                <w:color w:val="000000"/>
                <w:sz w:val="24"/>
                <w:szCs w:val="24"/>
              </w:rPr>
            </w:pPr>
            <w:r w:rsidRPr="00B517D0">
              <w:rPr>
                <w:color w:val="000000"/>
                <w:sz w:val="24"/>
                <w:szCs w:val="24"/>
              </w:rPr>
              <w:t>5</w:t>
            </w:r>
          </w:p>
        </w:tc>
        <w:tc>
          <w:tcPr>
            <w:tcW w:w="1560" w:type="dxa"/>
            <w:tcBorders>
              <w:top w:val="nil"/>
              <w:left w:val="nil"/>
              <w:bottom w:val="single" w:sz="4" w:space="0" w:color="auto"/>
              <w:right w:val="single" w:sz="4" w:space="0" w:color="auto"/>
            </w:tcBorders>
            <w:noWrap/>
            <w:vAlign w:val="center"/>
          </w:tcPr>
          <w:p w14:paraId="3005B50D" w14:textId="77777777" w:rsidR="002B4C3B" w:rsidRPr="00B517D0" w:rsidRDefault="002B4C3B" w:rsidP="002B4C3B">
            <w:pPr>
              <w:jc w:val="center"/>
              <w:rPr>
                <w:sz w:val="24"/>
                <w:szCs w:val="24"/>
              </w:rPr>
            </w:pPr>
            <w:r w:rsidRPr="00B517D0">
              <w:rPr>
                <w:sz w:val="24"/>
                <w:szCs w:val="24"/>
              </w:rPr>
              <w:t>20</w:t>
            </w:r>
          </w:p>
        </w:tc>
      </w:tr>
      <w:tr w:rsidR="002B4C3B" w:rsidRPr="002242C7" w14:paraId="58824A5B" w14:textId="77777777" w:rsidTr="002B4C3B">
        <w:trPr>
          <w:trHeight w:val="626"/>
        </w:trPr>
        <w:tc>
          <w:tcPr>
            <w:tcW w:w="567" w:type="dxa"/>
            <w:gridSpan w:val="2"/>
            <w:tcBorders>
              <w:top w:val="nil"/>
              <w:left w:val="single" w:sz="4" w:space="0" w:color="auto"/>
              <w:bottom w:val="single" w:sz="4" w:space="0" w:color="auto"/>
              <w:right w:val="single" w:sz="4" w:space="0" w:color="auto"/>
            </w:tcBorders>
            <w:noWrap/>
            <w:vAlign w:val="center"/>
            <w:hideMark/>
          </w:tcPr>
          <w:p w14:paraId="141B0AB3" w14:textId="77777777" w:rsidR="002B4C3B" w:rsidRPr="00B517D0" w:rsidRDefault="002B4C3B" w:rsidP="002B4C3B">
            <w:pPr>
              <w:jc w:val="right"/>
              <w:rPr>
                <w:sz w:val="24"/>
                <w:szCs w:val="24"/>
              </w:rPr>
            </w:pPr>
            <w:r w:rsidRPr="00B517D0">
              <w:rPr>
                <w:sz w:val="24"/>
                <w:szCs w:val="24"/>
              </w:rPr>
              <w:t>9</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633E4" w14:textId="77777777" w:rsidR="002B4C3B" w:rsidRPr="00B517D0" w:rsidRDefault="002B4C3B" w:rsidP="004465D6">
            <w:pPr>
              <w:ind w:firstLine="229"/>
              <w:rPr>
                <w:color w:val="000000"/>
                <w:sz w:val="24"/>
                <w:szCs w:val="24"/>
              </w:rPr>
            </w:pPr>
            <w:r w:rsidRPr="00B517D0">
              <w:rPr>
                <w:color w:val="000000"/>
                <w:sz w:val="24"/>
                <w:szCs w:val="24"/>
              </w:rPr>
              <w:t>Количество детей и подростков, занимающихся сп</w:t>
            </w:r>
            <w:r>
              <w:rPr>
                <w:color w:val="000000"/>
                <w:sz w:val="24"/>
                <w:szCs w:val="24"/>
              </w:rPr>
              <w:t>ортом в спортивных секциях МКУ «КФКиС»</w:t>
            </w:r>
            <w:r w:rsidRPr="00B517D0">
              <w:rPr>
                <w:color w:val="00000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B19AE2"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18F76B0" w14:textId="77777777" w:rsidR="002B4C3B" w:rsidRPr="00B517D0" w:rsidRDefault="002B4C3B" w:rsidP="002B4C3B">
            <w:pPr>
              <w:jc w:val="center"/>
              <w:rPr>
                <w:color w:val="000000"/>
                <w:sz w:val="24"/>
                <w:szCs w:val="24"/>
              </w:rPr>
            </w:pPr>
            <w:r w:rsidRPr="00B517D0">
              <w:rPr>
                <w:color w:val="000000"/>
                <w:sz w:val="24"/>
                <w:szCs w:val="24"/>
              </w:rPr>
              <w:t>730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27C92CAF" w14:textId="77777777" w:rsidR="002B4C3B" w:rsidRPr="00B517D0" w:rsidRDefault="002B4C3B" w:rsidP="002B4C3B">
            <w:pPr>
              <w:jc w:val="center"/>
              <w:rPr>
                <w:color w:val="000000"/>
                <w:sz w:val="24"/>
                <w:szCs w:val="24"/>
              </w:rPr>
            </w:pPr>
            <w:r w:rsidRPr="00B517D0">
              <w:rPr>
                <w:color w:val="000000"/>
                <w:sz w:val="24"/>
                <w:szCs w:val="24"/>
              </w:rPr>
              <w:t>733</w:t>
            </w:r>
          </w:p>
        </w:tc>
        <w:tc>
          <w:tcPr>
            <w:tcW w:w="1560" w:type="dxa"/>
            <w:tcBorders>
              <w:top w:val="nil"/>
              <w:left w:val="nil"/>
              <w:bottom w:val="single" w:sz="4" w:space="0" w:color="auto"/>
              <w:right w:val="single" w:sz="4" w:space="0" w:color="auto"/>
            </w:tcBorders>
            <w:noWrap/>
            <w:vAlign w:val="center"/>
          </w:tcPr>
          <w:p w14:paraId="6BC3FB08" w14:textId="77777777" w:rsidR="002B4C3B" w:rsidRPr="00B517D0" w:rsidRDefault="002B4C3B" w:rsidP="002B4C3B">
            <w:pPr>
              <w:jc w:val="center"/>
              <w:rPr>
                <w:sz w:val="24"/>
                <w:szCs w:val="24"/>
              </w:rPr>
            </w:pPr>
            <w:r w:rsidRPr="00B517D0">
              <w:rPr>
                <w:sz w:val="24"/>
                <w:szCs w:val="24"/>
              </w:rPr>
              <w:t>100,4</w:t>
            </w:r>
          </w:p>
        </w:tc>
      </w:tr>
      <w:tr w:rsidR="002B4C3B" w:rsidRPr="002242C7" w14:paraId="66A93D63" w14:textId="77777777" w:rsidTr="002B4C3B">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196B66FE" w14:textId="77777777" w:rsidR="002B4C3B" w:rsidRPr="00B517D0" w:rsidRDefault="002B4C3B" w:rsidP="002B4C3B">
            <w:pPr>
              <w:jc w:val="right"/>
              <w:rPr>
                <w:sz w:val="24"/>
                <w:szCs w:val="24"/>
              </w:rPr>
            </w:pPr>
            <w:r w:rsidRPr="00B517D0">
              <w:rPr>
                <w:sz w:val="24"/>
                <w:szCs w:val="24"/>
              </w:rPr>
              <w:t>10</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AE142" w14:textId="77777777" w:rsidR="002B4C3B" w:rsidRPr="00B517D0" w:rsidRDefault="002B4C3B" w:rsidP="004465D6">
            <w:pPr>
              <w:ind w:firstLine="229"/>
              <w:rPr>
                <w:color w:val="000000"/>
                <w:sz w:val="24"/>
                <w:szCs w:val="24"/>
              </w:rPr>
            </w:pPr>
            <w:r w:rsidRPr="00B517D0">
              <w:rPr>
                <w:color w:val="000000"/>
                <w:sz w:val="24"/>
                <w:szCs w:val="24"/>
              </w:rPr>
              <w:t>Количество детей получивших спортивные разряды в текущем году</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18089A6"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B2D9BFE" w14:textId="77777777" w:rsidR="002B4C3B" w:rsidRPr="00B517D0" w:rsidRDefault="002B4C3B" w:rsidP="002B4C3B">
            <w:pPr>
              <w:jc w:val="center"/>
              <w:rPr>
                <w:color w:val="000000"/>
                <w:sz w:val="24"/>
                <w:szCs w:val="24"/>
              </w:rPr>
            </w:pPr>
            <w:r w:rsidRPr="00B517D0">
              <w:rPr>
                <w:color w:val="000000"/>
                <w:sz w:val="24"/>
                <w:szCs w:val="24"/>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FC62E53" w14:textId="77777777" w:rsidR="002B4C3B" w:rsidRPr="00B517D0" w:rsidRDefault="002B4C3B" w:rsidP="002B4C3B">
            <w:pPr>
              <w:jc w:val="center"/>
              <w:rPr>
                <w:color w:val="000000"/>
                <w:sz w:val="24"/>
                <w:szCs w:val="24"/>
              </w:rPr>
            </w:pPr>
            <w:r w:rsidRPr="00B517D0">
              <w:rPr>
                <w:color w:val="000000"/>
                <w:sz w:val="24"/>
                <w:szCs w:val="24"/>
              </w:rPr>
              <w:t>13</w:t>
            </w:r>
          </w:p>
        </w:tc>
        <w:tc>
          <w:tcPr>
            <w:tcW w:w="1560" w:type="dxa"/>
            <w:tcBorders>
              <w:top w:val="single" w:sz="4" w:space="0" w:color="auto"/>
              <w:left w:val="nil"/>
              <w:bottom w:val="single" w:sz="4" w:space="0" w:color="auto"/>
              <w:right w:val="single" w:sz="4" w:space="0" w:color="auto"/>
            </w:tcBorders>
            <w:noWrap/>
            <w:vAlign w:val="center"/>
          </w:tcPr>
          <w:p w14:paraId="30EBF1D5" w14:textId="77777777" w:rsidR="002B4C3B" w:rsidRPr="00B517D0" w:rsidRDefault="002B4C3B" w:rsidP="002B4C3B">
            <w:pPr>
              <w:jc w:val="center"/>
              <w:rPr>
                <w:sz w:val="24"/>
                <w:szCs w:val="24"/>
              </w:rPr>
            </w:pPr>
            <w:r w:rsidRPr="00B517D0">
              <w:rPr>
                <w:sz w:val="24"/>
                <w:szCs w:val="24"/>
              </w:rPr>
              <w:t>13</w:t>
            </w:r>
          </w:p>
        </w:tc>
      </w:tr>
      <w:tr w:rsidR="002B4C3B" w:rsidRPr="002242C7" w14:paraId="0573E0BC" w14:textId="77777777" w:rsidTr="002B4C3B">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05A4E3F9" w14:textId="77777777" w:rsidR="002B4C3B" w:rsidRPr="00B517D0" w:rsidRDefault="002B4C3B" w:rsidP="002B4C3B">
            <w:pPr>
              <w:jc w:val="right"/>
              <w:rPr>
                <w:sz w:val="24"/>
                <w:szCs w:val="24"/>
              </w:rPr>
            </w:pPr>
            <w:r w:rsidRPr="00B517D0">
              <w:rPr>
                <w:sz w:val="24"/>
                <w:szCs w:val="24"/>
              </w:rPr>
              <w:t>11</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21CA753E" w14:textId="77777777" w:rsidR="002B4C3B" w:rsidRPr="00B517D0" w:rsidRDefault="002B4C3B" w:rsidP="004465D6">
            <w:pPr>
              <w:ind w:firstLine="229"/>
              <w:rPr>
                <w:color w:val="000000"/>
                <w:sz w:val="24"/>
                <w:szCs w:val="24"/>
              </w:rPr>
            </w:pPr>
            <w:r w:rsidRPr="00B517D0">
              <w:rPr>
                <w:color w:val="000000"/>
                <w:sz w:val="24"/>
                <w:szCs w:val="24"/>
              </w:rPr>
              <w:t>Количество детей, прошедших дополнительную подготовку к соревнованиям республиканского и всероссийского уровней</w:t>
            </w:r>
          </w:p>
        </w:tc>
        <w:tc>
          <w:tcPr>
            <w:tcW w:w="993" w:type="dxa"/>
            <w:tcBorders>
              <w:top w:val="nil"/>
              <w:left w:val="nil"/>
              <w:bottom w:val="single" w:sz="4" w:space="0" w:color="auto"/>
              <w:right w:val="single" w:sz="4" w:space="0" w:color="auto"/>
            </w:tcBorders>
            <w:shd w:val="clear" w:color="auto" w:fill="auto"/>
            <w:noWrap/>
            <w:vAlign w:val="bottom"/>
          </w:tcPr>
          <w:p w14:paraId="6F007E53"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nil"/>
              <w:left w:val="nil"/>
              <w:bottom w:val="single" w:sz="4" w:space="0" w:color="auto"/>
              <w:right w:val="single" w:sz="4" w:space="0" w:color="auto"/>
            </w:tcBorders>
            <w:shd w:val="clear" w:color="auto" w:fill="auto"/>
            <w:noWrap/>
            <w:vAlign w:val="center"/>
          </w:tcPr>
          <w:p w14:paraId="00FB15D7" w14:textId="77777777" w:rsidR="002B4C3B" w:rsidRPr="00B517D0" w:rsidRDefault="002B4C3B" w:rsidP="002B4C3B">
            <w:pPr>
              <w:jc w:val="center"/>
              <w:rPr>
                <w:color w:val="000000"/>
                <w:sz w:val="24"/>
                <w:szCs w:val="24"/>
              </w:rPr>
            </w:pPr>
            <w:r w:rsidRPr="00B517D0">
              <w:rPr>
                <w:color w:val="000000"/>
                <w:sz w:val="24"/>
                <w:szCs w:val="24"/>
              </w:rPr>
              <w:t>55</w:t>
            </w:r>
          </w:p>
        </w:tc>
        <w:tc>
          <w:tcPr>
            <w:tcW w:w="1134" w:type="dxa"/>
            <w:gridSpan w:val="2"/>
            <w:tcBorders>
              <w:top w:val="nil"/>
              <w:left w:val="nil"/>
              <w:bottom w:val="single" w:sz="4" w:space="0" w:color="auto"/>
              <w:right w:val="single" w:sz="4" w:space="0" w:color="auto"/>
            </w:tcBorders>
            <w:shd w:val="clear" w:color="auto" w:fill="auto"/>
            <w:noWrap/>
            <w:vAlign w:val="center"/>
          </w:tcPr>
          <w:p w14:paraId="3B818AEF" w14:textId="77777777" w:rsidR="002B4C3B" w:rsidRPr="00B517D0" w:rsidRDefault="002B4C3B" w:rsidP="002B4C3B">
            <w:pPr>
              <w:jc w:val="center"/>
              <w:rPr>
                <w:color w:val="000000"/>
                <w:sz w:val="24"/>
                <w:szCs w:val="24"/>
              </w:rPr>
            </w:pPr>
            <w:r w:rsidRPr="00B517D0">
              <w:rPr>
                <w:color w:val="000000"/>
                <w:sz w:val="24"/>
                <w:szCs w:val="24"/>
              </w:rPr>
              <w:t>15</w:t>
            </w:r>
          </w:p>
        </w:tc>
        <w:tc>
          <w:tcPr>
            <w:tcW w:w="1560" w:type="dxa"/>
            <w:tcBorders>
              <w:top w:val="single" w:sz="4" w:space="0" w:color="auto"/>
              <w:left w:val="nil"/>
              <w:bottom w:val="single" w:sz="4" w:space="0" w:color="auto"/>
              <w:right w:val="single" w:sz="4" w:space="0" w:color="auto"/>
            </w:tcBorders>
            <w:noWrap/>
            <w:vAlign w:val="center"/>
          </w:tcPr>
          <w:p w14:paraId="73BBC4A5" w14:textId="77777777" w:rsidR="002B4C3B" w:rsidRPr="00B517D0" w:rsidRDefault="002B4C3B" w:rsidP="002B4C3B">
            <w:pPr>
              <w:jc w:val="center"/>
              <w:rPr>
                <w:sz w:val="24"/>
                <w:szCs w:val="24"/>
              </w:rPr>
            </w:pPr>
            <w:r w:rsidRPr="00B517D0">
              <w:rPr>
                <w:sz w:val="24"/>
                <w:szCs w:val="24"/>
              </w:rPr>
              <w:t>27,3</w:t>
            </w:r>
          </w:p>
        </w:tc>
      </w:tr>
      <w:tr w:rsidR="002B4C3B" w:rsidRPr="002242C7" w14:paraId="7C89804E" w14:textId="77777777" w:rsidTr="002B4C3B">
        <w:trPr>
          <w:trHeight w:val="1230"/>
        </w:trPr>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49814A43" w14:textId="77777777" w:rsidR="002B4C3B" w:rsidRPr="00B517D0" w:rsidRDefault="002B4C3B" w:rsidP="002B4C3B">
            <w:pPr>
              <w:jc w:val="right"/>
              <w:rPr>
                <w:sz w:val="24"/>
                <w:szCs w:val="24"/>
              </w:rPr>
            </w:pPr>
            <w:r w:rsidRPr="00B517D0">
              <w:rPr>
                <w:sz w:val="24"/>
                <w:szCs w:val="24"/>
              </w:rPr>
              <w:t>12</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000ACE80" w14:textId="77777777" w:rsidR="002B4C3B" w:rsidRPr="00B517D0" w:rsidRDefault="002B4C3B" w:rsidP="004465D6">
            <w:pPr>
              <w:ind w:firstLine="229"/>
              <w:rPr>
                <w:color w:val="000000"/>
                <w:sz w:val="24"/>
                <w:szCs w:val="24"/>
              </w:rPr>
            </w:pPr>
            <w:r w:rsidRPr="00B517D0">
              <w:rPr>
                <w:color w:val="000000"/>
                <w:sz w:val="24"/>
                <w:szCs w:val="24"/>
              </w:rPr>
              <w:t xml:space="preserve">Количество детей, принявших участие в межмуниципальных, республиканских и всероссийских соревнованиях </w:t>
            </w:r>
          </w:p>
        </w:tc>
        <w:tc>
          <w:tcPr>
            <w:tcW w:w="993" w:type="dxa"/>
            <w:tcBorders>
              <w:top w:val="nil"/>
              <w:left w:val="nil"/>
              <w:bottom w:val="single" w:sz="4" w:space="0" w:color="auto"/>
              <w:right w:val="single" w:sz="4" w:space="0" w:color="auto"/>
            </w:tcBorders>
            <w:shd w:val="clear" w:color="auto" w:fill="auto"/>
            <w:noWrap/>
            <w:vAlign w:val="bottom"/>
          </w:tcPr>
          <w:p w14:paraId="39A0B607"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nil"/>
              <w:left w:val="nil"/>
              <w:bottom w:val="single" w:sz="4" w:space="0" w:color="auto"/>
              <w:right w:val="single" w:sz="4" w:space="0" w:color="auto"/>
            </w:tcBorders>
            <w:shd w:val="clear" w:color="auto" w:fill="auto"/>
            <w:noWrap/>
            <w:vAlign w:val="center"/>
          </w:tcPr>
          <w:p w14:paraId="657406DB" w14:textId="77777777" w:rsidR="002B4C3B" w:rsidRPr="00B517D0" w:rsidRDefault="002B4C3B" w:rsidP="002B4C3B">
            <w:pPr>
              <w:jc w:val="center"/>
              <w:rPr>
                <w:color w:val="000000"/>
                <w:sz w:val="24"/>
                <w:szCs w:val="24"/>
              </w:rPr>
            </w:pPr>
            <w:r w:rsidRPr="00B517D0">
              <w:rPr>
                <w:color w:val="000000"/>
                <w:sz w:val="24"/>
                <w:szCs w:val="24"/>
              </w:rPr>
              <w:t>270</w:t>
            </w:r>
          </w:p>
        </w:tc>
        <w:tc>
          <w:tcPr>
            <w:tcW w:w="1134" w:type="dxa"/>
            <w:gridSpan w:val="2"/>
            <w:tcBorders>
              <w:top w:val="nil"/>
              <w:left w:val="nil"/>
              <w:bottom w:val="single" w:sz="4" w:space="0" w:color="auto"/>
              <w:right w:val="single" w:sz="4" w:space="0" w:color="auto"/>
            </w:tcBorders>
            <w:shd w:val="clear" w:color="auto" w:fill="auto"/>
            <w:noWrap/>
            <w:vAlign w:val="center"/>
          </w:tcPr>
          <w:p w14:paraId="2F37DEA5" w14:textId="77777777" w:rsidR="002B4C3B" w:rsidRPr="00B517D0" w:rsidRDefault="002B4C3B" w:rsidP="002B4C3B">
            <w:pPr>
              <w:jc w:val="center"/>
              <w:rPr>
                <w:color w:val="000000"/>
                <w:sz w:val="24"/>
                <w:szCs w:val="24"/>
              </w:rPr>
            </w:pPr>
            <w:r w:rsidRPr="00B517D0">
              <w:rPr>
                <w:color w:val="000000"/>
                <w:sz w:val="24"/>
                <w:szCs w:val="24"/>
              </w:rPr>
              <w:t>287</w:t>
            </w:r>
          </w:p>
        </w:tc>
        <w:tc>
          <w:tcPr>
            <w:tcW w:w="1560" w:type="dxa"/>
            <w:tcBorders>
              <w:top w:val="single" w:sz="4" w:space="0" w:color="auto"/>
              <w:left w:val="nil"/>
              <w:bottom w:val="single" w:sz="4" w:space="0" w:color="auto"/>
              <w:right w:val="single" w:sz="4" w:space="0" w:color="auto"/>
            </w:tcBorders>
            <w:noWrap/>
            <w:vAlign w:val="center"/>
          </w:tcPr>
          <w:p w14:paraId="0D6526AD" w14:textId="77777777" w:rsidR="002B4C3B" w:rsidRPr="00B517D0" w:rsidRDefault="002B4C3B" w:rsidP="002B4C3B">
            <w:pPr>
              <w:jc w:val="center"/>
              <w:rPr>
                <w:sz w:val="24"/>
                <w:szCs w:val="24"/>
              </w:rPr>
            </w:pPr>
            <w:r w:rsidRPr="00B517D0">
              <w:rPr>
                <w:sz w:val="24"/>
                <w:szCs w:val="24"/>
              </w:rPr>
              <w:t>106,3</w:t>
            </w:r>
          </w:p>
        </w:tc>
      </w:tr>
      <w:tr w:rsidR="002B4C3B" w:rsidRPr="002242C7" w14:paraId="5E407A92" w14:textId="77777777" w:rsidTr="002B4C3B">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420C18C9" w14:textId="77777777" w:rsidR="002B4C3B" w:rsidRPr="00B517D0" w:rsidRDefault="002B4C3B" w:rsidP="002B4C3B">
            <w:pPr>
              <w:jc w:val="right"/>
              <w:rPr>
                <w:sz w:val="24"/>
                <w:szCs w:val="24"/>
              </w:rPr>
            </w:pPr>
            <w:r w:rsidRPr="00B517D0">
              <w:rPr>
                <w:sz w:val="24"/>
                <w:szCs w:val="24"/>
              </w:rPr>
              <w:t>13</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651FB8F3" w14:textId="77777777" w:rsidR="002B4C3B" w:rsidRPr="00B517D0" w:rsidRDefault="002B4C3B" w:rsidP="004465D6">
            <w:pPr>
              <w:ind w:firstLine="229"/>
              <w:rPr>
                <w:color w:val="000000"/>
                <w:sz w:val="24"/>
                <w:szCs w:val="24"/>
              </w:rPr>
            </w:pPr>
            <w:r w:rsidRPr="00B517D0">
              <w:rPr>
                <w:color w:val="000000"/>
                <w:sz w:val="24"/>
                <w:szCs w:val="24"/>
              </w:rPr>
              <w:t>Количество призёров, среди детей, республиканских, зональных и всероссийских соревнований</w:t>
            </w:r>
          </w:p>
        </w:tc>
        <w:tc>
          <w:tcPr>
            <w:tcW w:w="993" w:type="dxa"/>
            <w:tcBorders>
              <w:top w:val="nil"/>
              <w:left w:val="nil"/>
              <w:bottom w:val="single" w:sz="4" w:space="0" w:color="auto"/>
              <w:right w:val="single" w:sz="4" w:space="0" w:color="auto"/>
            </w:tcBorders>
            <w:shd w:val="clear" w:color="auto" w:fill="auto"/>
            <w:noWrap/>
            <w:vAlign w:val="bottom"/>
          </w:tcPr>
          <w:p w14:paraId="0D072BA1" w14:textId="77777777" w:rsidR="002B4C3B" w:rsidRPr="00B517D0" w:rsidRDefault="002B4C3B" w:rsidP="002B4C3B">
            <w:pPr>
              <w:jc w:val="center"/>
              <w:rPr>
                <w:color w:val="000000"/>
                <w:sz w:val="24"/>
                <w:szCs w:val="24"/>
              </w:rPr>
            </w:pPr>
            <w:r>
              <w:rPr>
                <w:color w:val="000000"/>
                <w:sz w:val="24"/>
                <w:szCs w:val="24"/>
              </w:rPr>
              <w:t>ч</w:t>
            </w:r>
            <w:r w:rsidRPr="00B517D0">
              <w:rPr>
                <w:color w:val="000000"/>
                <w:sz w:val="24"/>
                <w:szCs w:val="24"/>
              </w:rPr>
              <w:t>ел.</w:t>
            </w:r>
          </w:p>
        </w:tc>
        <w:tc>
          <w:tcPr>
            <w:tcW w:w="1560" w:type="dxa"/>
            <w:tcBorders>
              <w:top w:val="nil"/>
              <w:left w:val="nil"/>
              <w:bottom w:val="single" w:sz="4" w:space="0" w:color="auto"/>
              <w:right w:val="single" w:sz="4" w:space="0" w:color="auto"/>
            </w:tcBorders>
            <w:shd w:val="clear" w:color="auto" w:fill="auto"/>
            <w:noWrap/>
            <w:vAlign w:val="center"/>
          </w:tcPr>
          <w:p w14:paraId="672181CC" w14:textId="77777777" w:rsidR="002B4C3B" w:rsidRPr="00B517D0" w:rsidRDefault="002B4C3B" w:rsidP="002B4C3B">
            <w:pPr>
              <w:jc w:val="center"/>
              <w:rPr>
                <w:color w:val="000000"/>
                <w:sz w:val="24"/>
                <w:szCs w:val="24"/>
              </w:rPr>
            </w:pPr>
            <w:r w:rsidRPr="00B517D0">
              <w:rPr>
                <w:color w:val="000000"/>
                <w:sz w:val="24"/>
                <w:szCs w:val="24"/>
              </w:rPr>
              <w:t>45</w:t>
            </w:r>
          </w:p>
        </w:tc>
        <w:tc>
          <w:tcPr>
            <w:tcW w:w="1134" w:type="dxa"/>
            <w:gridSpan w:val="2"/>
            <w:tcBorders>
              <w:top w:val="nil"/>
              <w:left w:val="nil"/>
              <w:bottom w:val="single" w:sz="4" w:space="0" w:color="auto"/>
              <w:right w:val="single" w:sz="4" w:space="0" w:color="auto"/>
            </w:tcBorders>
            <w:shd w:val="clear" w:color="auto" w:fill="auto"/>
            <w:noWrap/>
            <w:vAlign w:val="center"/>
          </w:tcPr>
          <w:p w14:paraId="0B7D65CD" w14:textId="77777777" w:rsidR="002B4C3B" w:rsidRPr="00B517D0" w:rsidRDefault="002B4C3B" w:rsidP="002B4C3B">
            <w:pPr>
              <w:jc w:val="center"/>
              <w:rPr>
                <w:color w:val="000000"/>
                <w:sz w:val="24"/>
                <w:szCs w:val="24"/>
              </w:rPr>
            </w:pPr>
            <w:r w:rsidRPr="00B517D0">
              <w:rPr>
                <w:color w:val="000000"/>
                <w:sz w:val="24"/>
                <w:szCs w:val="24"/>
              </w:rPr>
              <w:t>110</w:t>
            </w:r>
          </w:p>
        </w:tc>
        <w:tc>
          <w:tcPr>
            <w:tcW w:w="1560" w:type="dxa"/>
            <w:tcBorders>
              <w:top w:val="single" w:sz="4" w:space="0" w:color="auto"/>
              <w:left w:val="nil"/>
              <w:bottom w:val="single" w:sz="4" w:space="0" w:color="auto"/>
              <w:right w:val="single" w:sz="4" w:space="0" w:color="auto"/>
            </w:tcBorders>
            <w:noWrap/>
            <w:vAlign w:val="center"/>
          </w:tcPr>
          <w:p w14:paraId="64B71228" w14:textId="77777777" w:rsidR="002B4C3B" w:rsidRPr="00B517D0" w:rsidRDefault="002B4C3B" w:rsidP="002B4C3B">
            <w:pPr>
              <w:jc w:val="center"/>
              <w:rPr>
                <w:sz w:val="24"/>
                <w:szCs w:val="24"/>
              </w:rPr>
            </w:pPr>
            <w:r w:rsidRPr="00B517D0">
              <w:rPr>
                <w:sz w:val="24"/>
                <w:szCs w:val="24"/>
              </w:rPr>
              <w:t>244</w:t>
            </w:r>
          </w:p>
        </w:tc>
      </w:tr>
    </w:tbl>
    <w:p w14:paraId="6AAB1E69" w14:textId="77777777" w:rsidR="002B4C3B" w:rsidRDefault="002B4C3B" w:rsidP="002B4C3B">
      <w:pPr>
        <w:tabs>
          <w:tab w:val="num" w:pos="540"/>
          <w:tab w:val="left" w:pos="1440"/>
        </w:tabs>
        <w:spacing w:line="360" w:lineRule="auto"/>
        <w:jc w:val="both"/>
        <w:rPr>
          <w:sz w:val="26"/>
          <w:szCs w:val="26"/>
        </w:rPr>
      </w:pPr>
      <w:r w:rsidRPr="002242C7">
        <w:rPr>
          <w:sz w:val="26"/>
          <w:szCs w:val="26"/>
        </w:rPr>
        <w:t xml:space="preserve">    </w:t>
      </w:r>
    </w:p>
    <w:p w14:paraId="41BA8726" w14:textId="77777777" w:rsidR="002B4C3B" w:rsidRDefault="002B4C3B" w:rsidP="002B4C3B">
      <w:pPr>
        <w:tabs>
          <w:tab w:val="num" w:pos="540"/>
          <w:tab w:val="left" w:pos="1440"/>
        </w:tabs>
        <w:spacing w:line="360" w:lineRule="auto"/>
        <w:ind w:firstLine="709"/>
        <w:jc w:val="both"/>
        <w:rPr>
          <w:sz w:val="26"/>
          <w:szCs w:val="26"/>
        </w:rPr>
      </w:pPr>
      <w:r>
        <w:rPr>
          <w:sz w:val="26"/>
          <w:szCs w:val="26"/>
        </w:rPr>
        <w:t>Из 13 запланированных целевых показателей (индикаторов) выполнено 7, что составляет</w:t>
      </w:r>
      <w:r w:rsidRPr="002242C7">
        <w:rPr>
          <w:sz w:val="26"/>
          <w:szCs w:val="26"/>
        </w:rPr>
        <w:t xml:space="preserve"> </w:t>
      </w:r>
      <w:r>
        <w:rPr>
          <w:sz w:val="26"/>
          <w:szCs w:val="26"/>
        </w:rPr>
        <w:t>54 %.</w:t>
      </w:r>
    </w:p>
    <w:p w14:paraId="2BDF90F3" w14:textId="77777777" w:rsidR="002B4C3B" w:rsidRPr="00B90F96" w:rsidRDefault="002B4C3B" w:rsidP="002B4C3B">
      <w:pPr>
        <w:tabs>
          <w:tab w:val="left" w:pos="709"/>
        </w:tabs>
        <w:spacing w:line="360" w:lineRule="auto"/>
        <w:ind w:firstLine="709"/>
        <w:contextualSpacing/>
        <w:jc w:val="both"/>
        <w:rPr>
          <w:color w:val="000000"/>
          <w:sz w:val="28"/>
          <w:szCs w:val="28"/>
        </w:rPr>
      </w:pPr>
      <w:r w:rsidRPr="001F0B23">
        <w:rPr>
          <w:sz w:val="26"/>
          <w:szCs w:val="26"/>
        </w:rPr>
        <w:t>По итогам проведенной оценки эффективности за 2020 год программа призна</w:t>
      </w:r>
      <w:r>
        <w:rPr>
          <w:sz w:val="26"/>
          <w:szCs w:val="26"/>
        </w:rPr>
        <w:t>ется</w:t>
      </w:r>
      <w:r w:rsidRPr="001F0B23">
        <w:rPr>
          <w:sz w:val="26"/>
          <w:szCs w:val="26"/>
        </w:rPr>
        <w:t xml:space="preserve"> средне-эффективной</w:t>
      </w:r>
      <w:r>
        <w:rPr>
          <w:sz w:val="26"/>
          <w:szCs w:val="26"/>
        </w:rPr>
        <w:t xml:space="preserve"> (</w:t>
      </w:r>
      <w:r>
        <w:rPr>
          <w:sz w:val="26"/>
          <w:szCs w:val="26"/>
          <w:lang w:val="en-US"/>
        </w:rPr>
        <w:t>R</w:t>
      </w:r>
      <w:r w:rsidRPr="00B90F96">
        <w:rPr>
          <w:sz w:val="26"/>
          <w:szCs w:val="26"/>
        </w:rPr>
        <w:t xml:space="preserve">= </w:t>
      </w:r>
      <w:r>
        <w:rPr>
          <w:color w:val="000000"/>
          <w:sz w:val="28"/>
          <w:szCs w:val="28"/>
        </w:rPr>
        <w:t>0,755</w:t>
      </w:r>
      <w:r w:rsidRPr="00B90F96">
        <w:rPr>
          <w:color w:val="000000"/>
          <w:sz w:val="28"/>
          <w:szCs w:val="28"/>
        </w:rPr>
        <w:t>).</w:t>
      </w:r>
    </w:p>
    <w:p w14:paraId="3AC89371" w14:textId="77777777" w:rsidR="002B4C3B" w:rsidRPr="00540940" w:rsidRDefault="002B4C3B" w:rsidP="002B4C3B">
      <w:pPr>
        <w:tabs>
          <w:tab w:val="num" w:pos="540"/>
          <w:tab w:val="left" w:pos="1440"/>
        </w:tabs>
        <w:spacing w:line="360" w:lineRule="auto"/>
        <w:jc w:val="both"/>
        <w:rPr>
          <w:sz w:val="26"/>
          <w:szCs w:val="26"/>
        </w:rPr>
      </w:pPr>
      <w:r w:rsidRPr="00B90F96">
        <w:rPr>
          <w:sz w:val="26"/>
          <w:szCs w:val="26"/>
        </w:rPr>
        <w:t xml:space="preserve"> </w:t>
      </w:r>
      <w:r w:rsidRPr="00540940">
        <w:rPr>
          <w:sz w:val="26"/>
          <w:szCs w:val="26"/>
        </w:rPr>
        <w:t xml:space="preserve">           </w:t>
      </w:r>
      <w:r w:rsidRPr="00540940">
        <w:rPr>
          <w:i/>
          <w:sz w:val="26"/>
          <w:szCs w:val="26"/>
        </w:rPr>
        <w:t>Общие рекомендации и предложения</w:t>
      </w:r>
      <w:r w:rsidRPr="00540940">
        <w:rPr>
          <w:sz w:val="26"/>
          <w:szCs w:val="26"/>
        </w:rPr>
        <w:t>:</w:t>
      </w:r>
    </w:p>
    <w:p w14:paraId="3BCD35BC" w14:textId="77777777" w:rsidR="002B4C3B" w:rsidRDefault="002B4C3B" w:rsidP="002B4C3B">
      <w:pPr>
        <w:tabs>
          <w:tab w:val="num" w:pos="540"/>
          <w:tab w:val="left" w:pos="1134"/>
        </w:tabs>
        <w:spacing w:line="360" w:lineRule="auto"/>
        <w:ind w:firstLine="709"/>
        <w:jc w:val="both"/>
        <w:rPr>
          <w:sz w:val="26"/>
          <w:szCs w:val="26"/>
        </w:rPr>
      </w:pPr>
      <w:r w:rsidRPr="00540940">
        <w:rPr>
          <w:sz w:val="26"/>
          <w:szCs w:val="26"/>
        </w:rPr>
        <w:t>1.</w:t>
      </w:r>
      <w:r w:rsidRPr="00540940">
        <w:rPr>
          <w:sz w:val="26"/>
          <w:szCs w:val="26"/>
        </w:rPr>
        <w:tab/>
        <w:t>Осуществлять текущий контроль за реализацией мероприятий программы.</w:t>
      </w:r>
    </w:p>
    <w:p w14:paraId="4A93456A" w14:textId="77777777" w:rsidR="002B4C3B" w:rsidRPr="002242C7" w:rsidRDefault="002B4C3B" w:rsidP="002B4C3B">
      <w:pPr>
        <w:tabs>
          <w:tab w:val="num" w:pos="540"/>
          <w:tab w:val="left" w:pos="1134"/>
        </w:tabs>
        <w:spacing w:line="360" w:lineRule="auto"/>
        <w:ind w:firstLine="709"/>
        <w:jc w:val="both"/>
        <w:rPr>
          <w:sz w:val="26"/>
          <w:szCs w:val="26"/>
        </w:rPr>
      </w:pPr>
    </w:p>
    <w:p w14:paraId="0EDABE5D" w14:textId="77777777" w:rsidR="002B4C3B" w:rsidRPr="00B90F96" w:rsidRDefault="002B4C3B" w:rsidP="002B4C3B">
      <w:pPr>
        <w:ind w:left="-142" w:firstLine="351"/>
        <w:jc w:val="center"/>
        <w:rPr>
          <w:b/>
          <w:sz w:val="26"/>
          <w:szCs w:val="26"/>
        </w:rPr>
      </w:pPr>
      <w:r w:rsidRPr="00B90F96">
        <w:rPr>
          <w:b/>
          <w:sz w:val="26"/>
          <w:szCs w:val="26"/>
        </w:rPr>
        <w:t xml:space="preserve">6. Муниципальная программа </w:t>
      </w:r>
      <w:r>
        <w:rPr>
          <w:b/>
          <w:sz w:val="26"/>
          <w:szCs w:val="26"/>
        </w:rPr>
        <w:t>«</w:t>
      </w:r>
      <w:r w:rsidRPr="00B90F96">
        <w:rPr>
          <w:b/>
          <w:sz w:val="26"/>
          <w:szCs w:val="26"/>
        </w:rPr>
        <w:t>Обеспечение качественным жильем и повышение качества жилищно-комм</w:t>
      </w:r>
      <w:r>
        <w:rPr>
          <w:b/>
          <w:sz w:val="26"/>
          <w:szCs w:val="26"/>
        </w:rPr>
        <w:t>унальных услуг в Ленском районе»</w:t>
      </w:r>
    </w:p>
    <w:p w14:paraId="78C5BADE" w14:textId="77777777" w:rsidR="002B4C3B" w:rsidRPr="00B90F96" w:rsidRDefault="002B4C3B" w:rsidP="002B4C3B">
      <w:pPr>
        <w:ind w:left="-142" w:firstLine="351"/>
        <w:jc w:val="center"/>
        <w:rPr>
          <w:b/>
          <w:sz w:val="26"/>
          <w:szCs w:val="26"/>
        </w:rPr>
      </w:pPr>
    </w:p>
    <w:p w14:paraId="549EC29F" w14:textId="77777777" w:rsidR="002B4C3B" w:rsidRPr="009E43D6" w:rsidRDefault="002B4C3B" w:rsidP="002B4C3B">
      <w:pPr>
        <w:spacing w:line="360" w:lineRule="auto"/>
        <w:ind w:firstLine="709"/>
        <w:jc w:val="both"/>
        <w:rPr>
          <w:sz w:val="26"/>
          <w:szCs w:val="26"/>
        </w:rPr>
      </w:pPr>
      <w:r w:rsidRPr="009E43D6">
        <w:rPr>
          <w:sz w:val="26"/>
          <w:szCs w:val="26"/>
        </w:rPr>
        <w:t>Муниципальная программа «Обеспечение жильем граждан Ленского района», и. о. главы от 05.07.2019 г. № 01-03-584/9 (в ред. постановления от 29.04.2020 г. № 01-03-199/0) включает подпрограммы:</w:t>
      </w:r>
    </w:p>
    <w:p w14:paraId="699D1DDC" w14:textId="77777777" w:rsidR="002B4C3B" w:rsidRPr="009E43D6" w:rsidRDefault="002B4C3B" w:rsidP="002B4C3B">
      <w:pPr>
        <w:tabs>
          <w:tab w:val="left" w:pos="1134"/>
        </w:tabs>
        <w:spacing w:line="360" w:lineRule="auto"/>
        <w:ind w:firstLine="709"/>
        <w:jc w:val="both"/>
        <w:rPr>
          <w:sz w:val="26"/>
          <w:szCs w:val="26"/>
        </w:rPr>
      </w:pPr>
      <w:r w:rsidRPr="009E43D6">
        <w:rPr>
          <w:sz w:val="26"/>
          <w:szCs w:val="26"/>
        </w:rPr>
        <w:t>1.</w:t>
      </w:r>
      <w:r w:rsidRPr="009E43D6">
        <w:rPr>
          <w:sz w:val="26"/>
          <w:szCs w:val="26"/>
        </w:rPr>
        <w:tab/>
        <w:t>Обеспечение граждан доступным и комфортным жильем.</w:t>
      </w:r>
    </w:p>
    <w:p w14:paraId="4B8F616E" w14:textId="77777777" w:rsidR="002B4C3B" w:rsidRPr="009E43D6" w:rsidRDefault="002B4C3B" w:rsidP="002B4C3B">
      <w:pPr>
        <w:tabs>
          <w:tab w:val="left" w:pos="1134"/>
        </w:tabs>
        <w:spacing w:line="360" w:lineRule="auto"/>
        <w:ind w:firstLine="709"/>
        <w:jc w:val="both"/>
        <w:rPr>
          <w:sz w:val="26"/>
          <w:szCs w:val="26"/>
        </w:rPr>
      </w:pPr>
      <w:r w:rsidRPr="009E43D6">
        <w:rPr>
          <w:sz w:val="26"/>
          <w:szCs w:val="26"/>
        </w:rPr>
        <w:t>2.</w:t>
      </w:r>
      <w:r w:rsidRPr="009E43D6">
        <w:rPr>
          <w:sz w:val="26"/>
          <w:szCs w:val="26"/>
        </w:rPr>
        <w:tab/>
        <w:t>Развитие градостроительного комплекса Ленского района.</w:t>
      </w:r>
    </w:p>
    <w:p w14:paraId="56999100" w14:textId="77777777" w:rsidR="002B4C3B" w:rsidRPr="009E43D6" w:rsidRDefault="002B4C3B" w:rsidP="002B4C3B">
      <w:pPr>
        <w:spacing w:line="360" w:lineRule="auto"/>
        <w:ind w:firstLine="709"/>
        <w:jc w:val="both"/>
        <w:rPr>
          <w:sz w:val="26"/>
          <w:szCs w:val="26"/>
        </w:rPr>
      </w:pPr>
      <w:r w:rsidRPr="009E43D6">
        <w:rPr>
          <w:sz w:val="26"/>
          <w:szCs w:val="26"/>
        </w:rPr>
        <w:t>Ответственный исполнитель - управление социального развития администрации МО «Ленский район»</w:t>
      </w:r>
    </w:p>
    <w:p w14:paraId="5C5C973F" w14:textId="77777777" w:rsidR="002B4C3B" w:rsidRPr="009E43D6" w:rsidRDefault="002B4C3B" w:rsidP="002B4C3B">
      <w:pPr>
        <w:spacing w:line="360" w:lineRule="auto"/>
        <w:ind w:firstLine="709"/>
        <w:jc w:val="both"/>
        <w:rPr>
          <w:sz w:val="26"/>
          <w:szCs w:val="26"/>
        </w:rPr>
      </w:pPr>
      <w:r w:rsidRPr="009E43D6">
        <w:rPr>
          <w:sz w:val="26"/>
          <w:szCs w:val="26"/>
        </w:rPr>
        <w:t xml:space="preserve">Соисполнители: </w:t>
      </w:r>
      <w:r>
        <w:rPr>
          <w:sz w:val="26"/>
          <w:szCs w:val="26"/>
        </w:rPr>
        <w:t>о</w:t>
      </w:r>
      <w:r w:rsidRPr="009E43D6">
        <w:rPr>
          <w:sz w:val="26"/>
          <w:szCs w:val="26"/>
        </w:rPr>
        <w:t>тдел архитектуры администрации муниципального образования «Ленский район».</w:t>
      </w:r>
    </w:p>
    <w:p w14:paraId="67233B74" w14:textId="77777777" w:rsidR="002B4C3B" w:rsidRPr="009E43D6" w:rsidRDefault="002B4C3B" w:rsidP="002B4C3B">
      <w:pPr>
        <w:spacing w:line="360" w:lineRule="auto"/>
        <w:ind w:firstLine="709"/>
        <w:jc w:val="both"/>
        <w:rPr>
          <w:sz w:val="26"/>
          <w:szCs w:val="26"/>
        </w:rPr>
      </w:pPr>
      <w:r w:rsidRPr="009E43D6">
        <w:rPr>
          <w:sz w:val="26"/>
          <w:szCs w:val="26"/>
        </w:rPr>
        <w:t>Целью программы является повышение качества жизни населения уровня обеспеченности населения жильем, в том числе путем представления социальных выплат и увеличения объемов жилищного строительства.</w:t>
      </w:r>
    </w:p>
    <w:p w14:paraId="4DACBCBD" w14:textId="77777777" w:rsidR="002B4C3B" w:rsidRPr="009E43D6" w:rsidRDefault="002B4C3B" w:rsidP="002B4C3B">
      <w:pPr>
        <w:spacing w:line="360" w:lineRule="auto"/>
        <w:ind w:firstLine="709"/>
        <w:jc w:val="both"/>
        <w:rPr>
          <w:sz w:val="26"/>
          <w:szCs w:val="26"/>
        </w:rPr>
      </w:pPr>
      <w:r w:rsidRPr="009E43D6">
        <w:rPr>
          <w:sz w:val="26"/>
          <w:szCs w:val="26"/>
        </w:rPr>
        <w:t>Для достижения цели поставлены задачи:</w:t>
      </w:r>
    </w:p>
    <w:p w14:paraId="76D17234"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1. Повышение доступности жилых помещений, качества жилищно – коммунальных услуг для граждан путем предоставления социальных выплат и жилых помещений</w:t>
      </w:r>
    </w:p>
    <w:p w14:paraId="5C172309" w14:textId="77777777" w:rsidR="002B4C3B" w:rsidRPr="009E43D6" w:rsidRDefault="002B4C3B" w:rsidP="002B4C3B">
      <w:pPr>
        <w:spacing w:line="360" w:lineRule="auto"/>
        <w:ind w:firstLine="709"/>
        <w:jc w:val="both"/>
        <w:rPr>
          <w:sz w:val="26"/>
          <w:szCs w:val="26"/>
        </w:rPr>
      </w:pPr>
      <w:r w:rsidRPr="009E43D6">
        <w:rPr>
          <w:sz w:val="26"/>
          <w:szCs w:val="26"/>
        </w:rPr>
        <w:t>2. Развитие экономического потенциала территории Ленского района, увеличение объемов строительства жилья и объектов социально-культурной сферы, привлечение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w:t>
      </w:r>
    </w:p>
    <w:p w14:paraId="7EA7EAB4" w14:textId="77777777" w:rsidR="002B4C3B" w:rsidRDefault="002B4C3B" w:rsidP="002B4C3B">
      <w:pPr>
        <w:pStyle w:val="afa"/>
        <w:spacing w:after="0" w:line="360" w:lineRule="auto"/>
        <w:ind w:firstLine="0"/>
        <w:jc w:val="center"/>
        <w:rPr>
          <w:b/>
          <w:sz w:val="26"/>
          <w:szCs w:val="26"/>
        </w:rPr>
      </w:pPr>
      <w:r>
        <w:rPr>
          <w:rFonts w:eastAsia="Calibri"/>
          <w:sz w:val="26"/>
          <w:szCs w:val="26"/>
        </w:rPr>
        <w:t>Таблица 6.1. Ресурсное обеспечение</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2127"/>
        <w:gridCol w:w="2127"/>
        <w:gridCol w:w="1702"/>
        <w:gridCol w:w="1560"/>
      </w:tblGrid>
      <w:tr w:rsidR="002B4C3B" w14:paraId="3C946BE4" w14:textId="77777777" w:rsidTr="002B4C3B">
        <w:trPr>
          <w:cantSplit/>
          <w:trHeight w:val="841"/>
        </w:trPr>
        <w:tc>
          <w:tcPr>
            <w:tcW w:w="2127" w:type="dxa"/>
            <w:tcBorders>
              <w:top w:val="single" w:sz="4" w:space="0" w:color="auto"/>
              <w:left w:val="single" w:sz="4" w:space="0" w:color="auto"/>
              <w:bottom w:val="single" w:sz="4" w:space="0" w:color="auto"/>
              <w:right w:val="single" w:sz="4" w:space="0" w:color="auto"/>
            </w:tcBorders>
            <w:hideMark/>
          </w:tcPr>
          <w:p w14:paraId="0AE404D0" w14:textId="77777777" w:rsidR="002B4C3B" w:rsidRPr="0084472C" w:rsidRDefault="002B4C3B" w:rsidP="002B4C3B">
            <w:pPr>
              <w:jc w:val="center"/>
              <w:rPr>
                <w:sz w:val="24"/>
                <w:szCs w:val="24"/>
              </w:rPr>
            </w:pPr>
            <w:r w:rsidRPr="0084472C">
              <w:rPr>
                <w:sz w:val="24"/>
                <w:szCs w:val="24"/>
              </w:rPr>
              <w:t xml:space="preserve">Наименование   </w:t>
            </w:r>
            <w:r w:rsidRPr="0084472C">
              <w:rPr>
                <w:sz w:val="24"/>
                <w:szCs w:val="24"/>
              </w:rPr>
              <w:br/>
              <w:t>программы</w:t>
            </w:r>
          </w:p>
        </w:tc>
        <w:tc>
          <w:tcPr>
            <w:tcW w:w="2126" w:type="dxa"/>
            <w:tcBorders>
              <w:top w:val="single" w:sz="4" w:space="0" w:color="auto"/>
              <w:left w:val="single" w:sz="4" w:space="0" w:color="auto"/>
              <w:bottom w:val="single" w:sz="4" w:space="0" w:color="auto"/>
              <w:right w:val="single" w:sz="4" w:space="0" w:color="auto"/>
            </w:tcBorders>
            <w:hideMark/>
          </w:tcPr>
          <w:p w14:paraId="68995822" w14:textId="77777777" w:rsidR="002B4C3B" w:rsidRPr="0084472C" w:rsidRDefault="002B4C3B" w:rsidP="002B4C3B">
            <w:pPr>
              <w:jc w:val="center"/>
              <w:rPr>
                <w:sz w:val="24"/>
                <w:szCs w:val="24"/>
              </w:rPr>
            </w:pPr>
            <w:r w:rsidRPr="0084472C">
              <w:rPr>
                <w:sz w:val="24"/>
                <w:szCs w:val="24"/>
              </w:rPr>
              <w:t xml:space="preserve">Источники   </w:t>
            </w:r>
            <w:r w:rsidRPr="0084472C">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5DD6EF82" w14:textId="77777777" w:rsidR="002B4C3B" w:rsidRPr="0084472C" w:rsidRDefault="002B4C3B" w:rsidP="002B4C3B">
            <w:pPr>
              <w:jc w:val="center"/>
              <w:rPr>
                <w:sz w:val="24"/>
                <w:szCs w:val="24"/>
              </w:rPr>
            </w:pPr>
            <w:r w:rsidRPr="0084472C">
              <w:rPr>
                <w:sz w:val="24"/>
                <w:szCs w:val="24"/>
              </w:rPr>
              <w:t>Финансирование</w:t>
            </w:r>
          </w:p>
          <w:p w14:paraId="19AF424B" w14:textId="77777777" w:rsidR="002B4C3B" w:rsidRPr="0084472C" w:rsidRDefault="002B4C3B" w:rsidP="002B4C3B">
            <w:pPr>
              <w:jc w:val="center"/>
              <w:rPr>
                <w:sz w:val="24"/>
                <w:szCs w:val="24"/>
              </w:rPr>
            </w:pPr>
            <w:r w:rsidRPr="0084472C">
              <w:rPr>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14:paraId="738EF895" w14:textId="77777777" w:rsidR="002B4C3B" w:rsidRPr="0084472C" w:rsidRDefault="002B4C3B" w:rsidP="002B4C3B">
            <w:pPr>
              <w:jc w:val="center"/>
              <w:rPr>
                <w:sz w:val="24"/>
                <w:szCs w:val="24"/>
              </w:rPr>
            </w:pPr>
            <w:r w:rsidRPr="0084472C">
              <w:rPr>
                <w:sz w:val="24"/>
                <w:szCs w:val="24"/>
              </w:rPr>
              <w:t>Исполнение</w:t>
            </w:r>
          </w:p>
          <w:p w14:paraId="4EE354F4" w14:textId="77777777" w:rsidR="002B4C3B" w:rsidRPr="0084472C" w:rsidRDefault="002B4C3B" w:rsidP="002B4C3B">
            <w:pPr>
              <w:jc w:val="center"/>
              <w:rPr>
                <w:sz w:val="24"/>
                <w:szCs w:val="24"/>
              </w:rPr>
            </w:pPr>
            <w:r w:rsidRPr="0084472C">
              <w:rPr>
                <w:sz w:val="24"/>
                <w:szCs w:val="24"/>
              </w:rPr>
              <w:t>(руб.)</w:t>
            </w:r>
          </w:p>
        </w:tc>
        <w:tc>
          <w:tcPr>
            <w:tcW w:w="1559" w:type="dxa"/>
            <w:tcBorders>
              <w:top w:val="single" w:sz="4" w:space="0" w:color="auto"/>
              <w:left w:val="single" w:sz="4" w:space="0" w:color="auto"/>
              <w:bottom w:val="single" w:sz="4" w:space="0" w:color="auto"/>
              <w:right w:val="single" w:sz="4" w:space="0" w:color="auto"/>
            </w:tcBorders>
            <w:hideMark/>
          </w:tcPr>
          <w:p w14:paraId="023EF2FB" w14:textId="77777777" w:rsidR="002B4C3B" w:rsidRPr="0084472C" w:rsidRDefault="002B4C3B" w:rsidP="002B4C3B">
            <w:pPr>
              <w:jc w:val="center"/>
              <w:rPr>
                <w:sz w:val="24"/>
                <w:szCs w:val="24"/>
              </w:rPr>
            </w:pPr>
            <w:r w:rsidRPr="0084472C">
              <w:rPr>
                <w:sz w:val="24"/>
                <w:szCs w:val="24"/>
              </w:rPr>
              <w:t>Исполнение</w:t>
            </w:r>
          </w:p>
          <w:p w14:paraId="43FC2E99" w14:textId="77777777" w:rsidR="002B4C3B" w:rsidRPr="0084472C" w:rsidRDefault="002B4C3B" w:rsidP="002B4C3B">
            <w:pPr>
              <w:jc w:val="center"/>
              <w:rPr>
                <w:sz w:val="24"/>
                <w:szCs w:val="24"/>
              </w:rPr>
            </w:pPr>
            <w:r w:rsidRPr="0084472C">
              <w:rPr>
                <w:sz w:val="24"/>
                <w:szCs w:val="24"/>
              </w:rPr>
              <w:t>%</w:t>
            </w:r>
          </w:p>
        </w:tc>
      </w:tr>
      <w:tr w:rsidR="002B4C3B" w14:paraId="354809D2" w14:textId="77777777" w:rsidTr="002B4C3B">
        <w:trPr>
          <w:cantSplit/>
          <w:trHeight w:val="532"/>
        </w:trPr>
        <w:tc>
          <w:tcPr>
            <w:tcW w:w="2127" w:type="dxa"/>
            <w:vMerge w:val="restart"/>
            <w:tcBorders>
              <w:top w:val="single" w:sz="4" w:space="0" w:color="auto"/>
              <w:left w:val="single" w:sz="4" w:space="0" w:color="auto"/>
              <w:bottom w:val="single" w:sz="4" w:space="0" w:color="auto"/>
              <w:right w:val="single" w:sz="4" w:space="0" w:color="auto"/>
            </w:tcBorders>
            <w:hideMark/>
          </w:tcPr>
          <w:p w14:paraId="24FBDF2C" w14:textId="77777777" w:rsidR="002B4C3B" w:rsidRPr="00EC112D" w:rsidRDefault="002B4C3B" w:rsidP="004465D6">
            <w:pPr>
              <w:rPr>
                <w:sz w:val="24"/>
                <w:szCs w:val="24"/>
              </w:rPr>
            </w:pPr>
            <w:r w:rsidRPr="00EC112D">
              <w:rPr>
                <w:sz w:val="24"/>
                <w:szCs w:val="24"/>
              </w:rPr>
              <w:t>Обеспечение качественным жильем и повышение качества жилищно-комм</w:t>
            </w:r>
            <w:r>
              <w:rPr>
                <w:sz w:val="24"/>
                <w:szCs w:val="24"/>
              </w:rPr>
              <w:t>унальных услуг в Ленском районе</w:t>
            </w:r>
          </w:p>
        </w:tc>
        <w:tc>
          <w:tcPr>
            <w:tcW w:w="2126" w:type="dxa"/>
            <w:tcBorders>
              <w:top w:val="single" w:sz="4" w:space="0" w:color="auto"/>
              <w:left w:val="single" w:sz="4" w:space="0" w:color="auto"/>
              <w:bottom w:val="single" w:sz="4" w:space="0" w:color="auto"/>
              <w:right w:val="single" w:sz="4" w:space="0" w:color="auto"/>
            </w:tcBorders>
            <w:hideMark/>
          </w:tcPr>
          <w:p w14:paraId="6DAD708D" w14:textId="77777777" w:rsidR="002B4C3B" w:rsidRPr="00EC112D" w:rsidRDefault="002B4C3B" w:rsidP="002B4C3B">
            <w:pPr>
              <w:jc w:val="center"/>
              <w:rPr>
                <w:sz w:val="24"/>
                <w:szCs w:val="24"/>
              </w:rPr>
            </w:pPr>
            <w:r w:rsidRPr="00EC112D">
              <w:rPr>
                <w:sz w:val="24"/>
                <w:szCs w:val="24"/>
              </w:rPr>
              <w:t>Бюджет РФ</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1C3BBB2" w14:textId="77777777" w:rsidR="002B4C3B" w:rsidRPr="00EC112D" w:rsidRDefault="002B4C3B" w:rsidP="002B4C3B">
            <w:pPr>
              <w:jc w:val="center"/>
              <w:rPr>
                <w:sz w:val="24"/>
                <w:szCs w:val="24"/>
              </w:rPr>
            </w:pPr>
            <w:r w:rsidRPr="00EC112D">
              <w:rPr>
                <w:sz w:val="24"/>
                <w:szCs w:val="24"/>
              </w:rPr>
              <w:t>1 305 722,77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D0479D9" w14:textId="77777777" w:rsidR="002B4C3B" w:rsidRPr="00EC112D" w:rsidRDefault="002B4C3B" w:rsidP="002B4C3B">
            <w:pPr>
              <w:jc w:val="right"/>
              <w:rPr>
                <w:sz w:val="24"/>
                <w:szCs w:val="24"/>
              </w:rPr>
            </w:pPr>
            <w:r w:rsidRPr="00EC112D">
              <w:rPr>
                <w:sz w:val="24"/>
                <w:szCs w:val="24"/>
              </w:rPr>
              <w:t>1 305 722,77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C36008" w14:textId="77777777" w:rsidR="002B4C3B" w:rsidRPr="00EC112D" w:rsidRDefault="002B4C3B" w:rsidP="002B4C3B">
            <w:pPr>
              <w:jc w:val="center"/>
              <w:rPr>
                <w:sz w:val="24"/>
                <w:szCs w:val="24"/>
              </w:rPr>
            </w:pPr>
            <w:r w:rsidRPr="00EC112D">
              <w:rPr>
                <w:sz w:val="24"/>
                <w:szCs w:val="24"/>
              </w:rPr>
              <w:t>100</w:t>
            </w:r>
          </w:p>
        </w:tc>
      </w:tr>
      <w:tr w:rsidR="002B4C3B" w14:paraId="5748D5CF" w14:textId="77777777" w:rsidTr="002B4C3B">
        <w:trPr>
          <w:cantSplit/>
          <w:trHeight w:val="25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7AD7AF5" w14:textId="77777777" w:rsidR="002B4C3B" w:rsidRPr="00EC112D" w:rsidRDefault="002B4C3B" w:rsidP="002B4C3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552CF49" w14:textId="77777777" w:rsidR="002B4C3B" w:rsidRPr="00EC112D" w:rsidRDefault="002B4C3B" w:rsidP="002B4C3B">
            <w:pPr>
              <w:jc w:val="center"/>
              <w:rPr>
                <w:sz w:val="24"/>
                <w:szCs w:val="24"/>
              </w:rPr>
            </w:pPr>
            <w:r w:rsidRPr="00EC112D">
              <w:rPr>
                <w:sz w:val="24"/>
                <w:szCs w:val="24"/>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E70BE6" w14:textId="77777777" w:rsidR="002B4C3B" w:rsidRPr="00EC112D" w:rsidRDefault="002B4C3B" w:rsidP="002B4C3B">
            <w:pPr>
              <w:jc w:val="center"/>
              <w:rPr>
                <w:sz w:val="24"/>
                <w:szCs w:val="24"/>
              </w:rPr>
            </w:pPr>
            <w:r w:rsidRPr="00EC112D">
              <w:rPr>
                <w:sz w:val="24"/>
                <w:szCs w:val="24"/>
              </w:rPr>
              <w:t>15 015 811,83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C02B00" w14:textId="77777777" w:rsidR="002B4C3B" w:rsidRPr="00EC112D" w:rsidRDefault="002B4C3B" w:rsidP="002B4C3B">
            <w:pPr>
              <w:jc w:val="right"/>
              <w:rPr>
                <w:sz w:val="24"/>
                <w:szCs w:val="24"/>
              </w:rPr>
            </w:pPr>
            <w:r w:rsidRPr="00EC112D">
              <w:rPr>
                <w:sz w:val="24"/>
                <w:szCs w:val="24"/>
              </w:rPr>
              <w:t>15 015 811,33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D3EA4E6" w14:textId="77777777" w:rsidR="002B4C3B" w:rsidRPr="00EC112D" w:rsidRDefault="002B4C3B" w:rsidP="002B4C3B">
            <w:pPr>
              <w:jc w:val="center"/>
              <w:rPr>
                <w:sz w:val="24"/>
                <w:szCs w:val="24"/>
              </w:rPr>
            </w:pPr>
            <w:r w:rsidRPr="00EC112D">
              <w:rPr>
                <w:sz w:val="24"/>
                <w:szCs w:val="24"/>
              </w:rPr>
              <w:t>100</w:t>
            </w:r>
          </w:p>
        </w:tc>
      </w:tr>
      <w:tr w:rsidR="002B4C3B" w14:paraId="6BD43F2F" w14:textId="77777777" w:rsidTr="002B4C3B">
        <w:trPr>
          <w:cantSplit/>
          <w:trHeight w:val="101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03F4044" w14:textId="77777777" w:rsidR="002B4C3B" w:rsidRPr="00EC112D" w:rsidRDefault="002B4C3B" w:rsidP="002B4C3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359130EB" w14:textId="77777777" w:rsidR="002B4C3B" w:rsidRPr="00EC112D" w:rsidRDefault="002B4C3B" w:rsidP="002B4C3B">
            <w:pPr>
              <w:jc w:val="center"/>
              <w:rPr>
                <w:sz w:val="24"/>
                <w:szCs w:val="24"/>
              </w:rPr>
            </w:pPr>
            <w:r w:rsidRPr="00EC112D">
              <w:rPr>
                <w:sz w:val="24"/>
                <w:szCs w:val="24"/>
              </w:rPr>
              <w:t>Бюджет МО «Ленский</w:t>
            </w:r>
          </w:p>
          <w:p w14:paraId="1E0E7466" w14:textId="77777777" w:rsidR="002B4C3B" w:rsidRPr="00EC112D" w:rsidRDefault="002B4C3B" w:rsidP="002B4C3B">
            <w:pPr>
              <w:jc w:val="center"/>
              <w:rPr>
                <w:sz w:val="24"/>
                <w:szCs w:val="24"/>
              </w:rPr>
            </w:pPr>
            <w:r w:rsidRPr="00EC112D">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B943C68" w14:textId="77777777" w:rsidR="002B4C3B" w:rsidRPr="00EC112D" w:rsidRDefault="002B4C3B" w:rsidP="002B4C3B">
            <w:pPr>
              <w:jc w:val="center"/>
              <w:rPr>
                <w:sz w:val="24"/>
                <w:szCs w:val="24"/>
              </w:rPr>
            </w:pPr>
          </w:p>
          <w:p w14:paraId="70DE22F7" w14:textId="77777777" w:rsidR="002B4C3B" w:rsidRPr="00EC112D" w:rsidRDefault="002B4C3B" w:rsidP="002B4C3B">
            <w:pPr>
              <w:jc w:val="center"/>
              <w:rPr>
                <w:sz w:val="24"/>
                <w:szCs w:val="24"/>
              </w:rPr>
            </w:pPr>
            <w:r w:rsidRPr="00EC112D">
              <w:rPr>
                <w:sz w:val="24"/>
                <w:szCs w:val="24"/>
              </w:rPr>
              <w:t>57 865 052,1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F05EFC" w14:textId="77777777" w:rsidR="002B4C3B" w:rsidRPr="00EC112D" w:rsidRDefault="002B4C3B" w:rsidP="002B4C3B">
            <w:pPr>
              <w:jc w:val="right"/>
              <w:rPr>
                <w:sz w:val="24"/>
                <w:szCs w:val="24"/>
              </w:rPr>
            </w:pPr>
          </w:p>
          <w:p w14:paraId="6478A9C2" w14:textId="77777777" w:rsidR="002B4C3B" w:rsidRPr="00EC112D" w:rsidRDefault="002B4C3B" w:rsidP="002B4C3B">
            <w:pPr>
              <w:jc w:val="right"/>
              <w:rPr>
                <w:sz w:val="24"/>
                <w:szCs w:val="24"/>
              </w:rPr>
            </w:pPr>
            <w:r w:rsidRPr="00EC112D">
              <w:rPr>
                <w:sz w:val="24"/>
                <w:szCs w:val="24"/>
              </w:rPr>
              <w:t>47 678 732,1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156ADF" w14:textId="77777777" w:rsidR="002B4C3B" w:rsidRPr="00EC112D" w:rsidRDefault="002B4C3B" w:rsidP="002B4C3B">
            <w:pPr>
              <w:jc w:val="center"/>
              <w:rPr>
                <w:sz w:val="24"/>
                <w:szCs w:val="24"/>
              </w:rPr>
            </w:pPr>
          </w:p>
          <w:p w14:paraId="44B195FF" w14:textId="77777777" w:rsidR="002B4C3B" w:rsidRPr="00EC112D" w:rsidRDefault="002B4C3B" w:rsidP="002B4C3B">
            <w:pPr>
              <w:jc w:val="center"/>
              <w:rPr>
                <w:sz w:val="24"/>
                <w:szCs w:val="24"/>
              </w:rPr>
            </w:pPr>
            <w:r w:rsidRPr="00EC112D">
              <w:rPr>
                <w:sz w:val="24"/>
                <w:szCs w:val="24"/>
              </w:rPr>
              <w:t>82,4</w:t>
            </w:r>
          </w:p>
        </w:tc>
      </w:tr>
      <w:tr w:rsidR="002B4C3B" w14:paraId="0A9730CC" w14:textId="77777777" w:rsidTr="002B4C3B">
        <w:trPr>
          <w:cantSplit/>
          <w:trHeight w:val="376"/>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888EF53" w14:textId="77777777" w:rsidR="002B4C3B" w:rsidRPr="00EC112D" w:rsidRDefault="002B4C3B" w:rsidP="002B4C3B">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85229BB" w14:textId="77777777" w:rsidR="002B4C3B" w:rsidRPr="00EC112D" w:rsidRDefault="002B4C3B" w:rsidP="002B4C3B">
            <w:pPr>
              <w:rPr>
                <w:sz w:val="24"/>
                <w:szCs w:val="24"/>
              </w:rPr>
            </w:pPr>
            <w:r w:rsidRPr="00EC112D">
              <w:rPr>
                <w:sz w:val="24"/>
                <w:szCs w:val="24"/>
              </w:rPr>
              <w:t xml:space="preserve">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317B7F7" w14:textId="77777777" w:rsidR="002B4C3B" w:rsidRPr="00EC112D" w:rsidRDefault="002B4C3B" w:rsidP="002B4C3B">
            <w:pPr>
              <w:jc w:val="center"/>
              <w:rPr>
                <w:sz w:val="24"/>
                <w:szCs w:val="24"/>
              </w:rPr>
            </w:pPr>
            <w:r w:rsidRPr="00EC112D">
              <w:rPr>
                <w:sz w:val="24"/>
                <w:szCs w:val="24"/>
              </w:rPr>
              <w:t>74 186 586,7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F927B8" w14:textId="77777777" w:rsidR="002B4C3B" w:rsidRPr="00EC112D" w:rsidRDefault="002B4C3B" w:rsidP="002B4C3B">
            <w:pPr>
              <w:jc w:val="right"/>
              <w:rPr>
                <w:sz w:val="24"/>
                <w:szCs w:val="24"/>
              </w:rPr>
            </w:pPr>
            <w:r w:rsidRPr="00EC112D">
              <w:rPr>
                <w:sz w:val="24"/>
                <w:szCs w:val="24"/>
              </w:rPr>
              <w:t>64 000 266,7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4757F08" w14:textId="77777777" w:rsidR="002B4C3B" w:rsidRPr="00EC112D" w:rsidRDefault="002B4C3B" w:rsidP="002B4C3B">
            <w:pPr>
              <w:jc w:val="center"/>
              <w:rPr>
                <w:sz w:val="24"/>
                <w:szCs w:val="24"/>
              </w:rPr>
            </w:pPr>
            <w:r w:rsidRPr="00EC112D">
              <w:rPr>
                <w:sz w:val="24"/>
                <w:szCs w:val="24"/>
              </w:rPr>
              <w:t>86,27</w:t>
            </w:r>
          </w:p>
        </w:tc>
      </w:tr>
    </w:tbl>
    <w:p w14:paraId="6537C23F" w14:textId="77777777" w:rsidR="002B4C3B" w:rsidRDefault="002B4C3B" w:rsidP="002B4C3B">
      <w:pPr>
        <w:spacing w:line="360" w:lineRule="auto"/>
        <w:ind w:firstLine="709"/>
        <w:jc w:val="both"/>
        <w:rPr>
          <w:sz w:val="28"/>
          <w:szCs w:val="28"/>
        </w:rPr>
      </w:pPr>
    </w:p>
    <w:p w14:paraId="2723D74F" w14:textId="77777777" w:rsidR="002B4C3B" w:rsidRPr="009E43D6" w:rsidRDefault="002B4C3B" w:rsidP="002B4C3B">
      <w:pPr>
        <w:spacing w:line="360" w:lineRule="auto"/>
        <w:ind w:firstLine="709"/>
        <w:jc w:val="both"/>
        <w:rPr>
          <w:sz w:val="26"/>
          <w:szCs w:val="26"/>
        </w:rPr>
      </w:pPr>
      <w:r w:rsidRPr="009E43D6">
        <w:rPr>
          <w:sz w:val="26"/>
          <w:szCs w:val="26"/>
        </w:rPr>
        <w:t>Подпрограмма № 1 «Обеспечение граждан доступным и комфортным жильем».</w:t>
      </w:r>
    </w:p>
    <w:p w14:paraId="2507C52C" w14:textId="77777777" w:rsidR="002B4C3B" w:rsidRPr="009E43D6" w:rsidRDefault="002B4C3B" w:rsidP="002B4C3B">
      <w:pPr>
        <w:spacing w:line="360" w:lineRule="auto"/>
        <w:ind w:firstLine="709"/>
        <w:jc w:val="both"/>
        <w:rPr>
          <w:sz w:val="26"/>
          <w:szCs w:val="26"/>
        </w:rPr>
      </w:pPr>
      <w:r w:rsidRPr="009E43D6">
        <w:rPr>
          <w:sz w:val="26"/>
          <w:szCs w:val="26"/>
        </w:rPr>
        <w:t>На реализацию мероприятий подпрограммы было выделено 68 207 786,7 рублей, в том числе из бюджета РФ –15 015 811,83 руб., из государственного бюджета РС (Я) -1 305 722,77 руб., из бюджета МО «Ленский район» – 51 556 252,1 руб. Исполнение расходов составило 64 000 266,7 руб., в том числе средства бюджета РФ 15 015 811,83 руб., средства государственного бюджета РС (Я) – 1 305 722,77 руб., средства бюджета МО «Ленский район» – 47 678 732,1 руб. Освоение финансовых средств за счет всех источников составило 86,27%.</w:t>
      </w:r>
    </w:p>
    <w:p w14:paraId="3623E9CC" w14:textId="77777777" w:rsidR="002B4C3B" w:rsidRPr="009E43D6" w:rsidRDefault="002B4C3B" w:rsidP="002B4C3B">
      <w:pPr>
        <w:spacing w:line="360" w:lineRule="auto"/>
        <w:ind w:firstLine="709"/>
        <w:jc w:val="both"/>
        <w:rPr>
          <w:sz w:val="26"/>
          <w:szCs w:val="26"/>
        </w:rPr>
      </w:pPr>
      <w:r w:rsidRPr="009E43D6">
        <w:rPr>
          <w:sz w:val="26"/>
          <w:szCs w:val="26"/>
        </w:rPr>
        <w:t xml:space="preserve"> В рамках мероприятия «Обеспечение жильем молодых семей» муниципальной программы «Обеспечение качественным жильем и повышение качества жилищно – коммунальных услуг в Ленском районе» в 2020 году из бюджетов всех уровней выделены денежные средства (37 907 786,7 руб., в том числе из местного бюджета –  21 586 252,1 руб., из </w:t>
      </w:r>
      <w:r>
        <w:rPr>
          <w:sz w:val="26"/>
          <w:szCs w:val="26"/>
        </w:rPr>
        <w:t>федерального бюджета</w:t>
      </w:r>
      <w:r w:rsidRPr="009E43D6">
        <w:rPr>
          <w:sz w:val="26"/>
          <w:szCs w:val="26"/>
        </w:rPr>
        <w:t xml:space="preserve"> - 15 015 811,83 руб., из </w:t>
      </w:r>
      <w:r>
        <w:rPr>
          <w:sz w:val="26"/>
          <w:szCs w:val="26"/>
        </w:rPr>
        <w:t xml:space="preserve">государственного бюджета РС (Я) </w:t>
      </w:r>
      <w:r w:rsidRPr="009E43D6">
        <w:rPr>
          <w:sz w:val="26"/>
          <w:szCs w:val="26"/>
        </w:rPr>
        <w:t xml:space="preserve">– 1 305 722,77 руб.).    30 молодых семей получили Свидетельства на право получения выплаты для улучшения жилищных условий, освоение средств составило 100%. </w:t>
      </w:r>
    </w:p>
    <w:p w14:paraId="1ACD1586"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В рамках мероприятия "Обеспечение жильем работников муниципальной бюджетной сферы» в 2020 году на реализацию мероприятия 24 работникам бюджетной сферы выделено из местного бюджета на приобретение или строительство жилья – 12 000 000,0 рублей, 15 работникам на проведение капитального ремонта жилых помещений выделено – 3 000 000 рублей.</w:t>
      </w:r>
    </w:p>
    <w:p w14:paraId="48BF640F"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Освоено по данному мероприятию 11 500 000 рублей (или 95,83 %). Денежные средства не освоены в полном объеме по причине поступления заявления от участника мероприятия о невозможности использования субсидии по причине отсутствия накопленных денежных средств для приобретения жилья многодетной семьей.</w:t>
      </w:r>
    </w:p>
    <w:p w14:paraId="716E7DFF"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 xml:space="preserve">В рамках мероприятия </w:t>
      </w:r>
      <w:r>
        <w:rPr>
          <w:sz w:val="26"/>
          <w:szCs w:val="26"/>
        </w:rPr>
        <w:t>«</w:t>
      </w:r>
      <w:r w:rsidRPr="009E43D6">
        <w:rPr>
          <w:sz w:val="26"/>
          <w:szCs w:val="26"/>
        </w:rPr>
        <w:t>Улучшение жилищно-коммунальных услуг» выделены денежные средства на проведение капитального ремонта жилых помещений в размере 3 000 000 руб., освоено 100 %.</w:t>
      </w:r>
    </w:p>
    <w:p w14:paraId="36E484B7"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Мероприятие 3: «Софинансирование подключения к газовым сетям низкого давления или к электроотоплению индивидуальных жилых домов работников учреждений, финансируемых из бюджета муниципального образования «Ленский район». Запланировано на реализацию мероприятия в 2020 году 300,0 тыс. рублей.</w:t>
      </w:r>
    </w:p>
    <w:p w14:paraId="77C43BAA"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Средства, выделенные в рамках данного мероприятия не освоены по причине того, что за указанный период заявления от граждан – работников бюджетной сферы не поступали.</w:t>
      </w:r>
    </w:p>
    <w:p w14:paraId="3E31EB22" w14:textId="77777777" w:rsidR="002B4C3B" w:rsidRPr="009E43D6" w:rsidRDefault="002B4C3B" w:rsidP="002B4C3B">
      <w:pPr>
        <w:tabs>
          <w:tab w:val="left" w:pos="709"/>
        </w:tabs>
        <w:spacing w:line="360" w:lineRule="auto"/>
        <w:ind w:firstLine="709"/>
        <w:jc w:val="both"/>
        <w:rPr>
          <w:sz w:val="26"/>
          <w:szCs w:val="26"/>
        </w:rPr>
      </w:pPr>
      <w:r>
        <w:rPr>
          <w:sz w:val="26"/>
          <w:szCs w:val="26"/>
        </w:rPr>
        <w:t xml:space="preserve"> </w:t>
      </w:r>
      <w:r w:rsidRPr="009E43D6">
        <w:rPr>
          <w:sz w:val="26"/>
          <w:szCs w:val="26"/>
        </w:rPr>
        <w:t>Мероприятие 4: «Приобретение квартир специализированного жилого фонда для отдельных категорий граждан».</w:t>
      </w:r>
    </w:p>
    <w:p w14:paraId="1C16534B" w14:textId="77777777" w:rsidR="002B4C3B" w:rsidRPr="009E43D6" w:rsidRDefault="002B4C3B" w:rsidP="002B4C3B">
      <w:pPr>
        <w:tabs>
          <w:tab w:val="left" w:pos="709"/>
        </w:tabs>
        <w:spacing w:line="360" w:lineRule="auto"/>
        <w:ind w:firstLine="709"/>
        <w:jc w:val="both"/>
        <w:rPr>
          <w:sz w:val="26"/>
          <w:szCs w:val="26"/>
        </w:rPr>
      </w:pPr>
      <w:r>
        <w:rPr>
          <w:sz w:val="26"/>
          <w:szCs w:val="26"/>
        </w:rPr>
        <w:t xml:space="preserve">  </w:t>
      </w:r>
      <w:r w:rsidRPr="009E43D6">
        <w:rPr>
          <w:sz w:val="26"/>
          <w:szCs w:val="26"/>
        </w:rPr>
        <w:t>В 2020 году на реализацию мероприятия было выделено 15 000 000, 0 рублей из местного бюджета. В отчетном периоде было направлено 9 заявок на проведение аукциона в электронной форме на приобретение квартир для данной категории граждан. Предложения поступили по 4 квартирам, которые приобретены на вторичном рынке на общую сумму освоено 6 066 480 руб. (или 40,4</w:t>
      </w:r>
      <w:r>
        <w:rPr>
          <w:sz w:val="26"/>
          <w:szCs w:val="26"/>
        </w:rPr>
        <w:t xml:space="preserve"> </w:t>
      </w:r>
      <w:r w:rsidRPr="009E43D6">
        <w:rPr>
          <w:sz w:val="26"/>
          <w:szCs w:val="26"/>
        </w:rPr>
        <w:t xml:space="preserve">%), по 6 заявкам предложения отсутствовали. В сентябре 2020 года проводилась повторная процедура приобретения 6 квартир, торги не состоялись. В октябре 2020 года направлено 6 заявок, предложение поступило по 1. Денежные средства освоены не в полном объеме в связи с отсутствием необходимого количества предлагаемых к продаже жилых помещений на вторичном рынке.  </w:t>
      </w:r>
    </w:p>
    <w:p w14:paraId="1F8612DB" w14:textId="77777777" w:rsidR="002B4C3B" w:rsidRPr="009E43D6" w:rsidRDefault="002B4C3B" w:rsidP="002B4C3B">
      <w:pPr>
        <w:spacing w:line="360" w:lineRule="auto"/>
        <w:ind w:firstLine="709"/>
        <w:jc w:val="both"/>
        <w:rPr>
          <w:sz w:val="26"/>
          <w:szCs w:val="26"/>
        </w:rPr>
      </w:pPr>
      <w:r w:rsidRPr="009E43D6">
        <w:rPr>
          <w:sz w:val="26"/>
          <w:szCs w:val="26"/>
        </w:rPr>
        <w:t>Подпрограмма № 2 «Развитие градостроительного комплекса Ленского района».</w:t>
      </w:r>
    </w:p>
    <w:p w14:paraId="758E0E48" w14:textId="77777777" w:rsidR="002B4C3B" w:rsidRPr="009E43D6" w:rsidRDefault="002B4C3B" w:rsidP="002B4C3B">
      <w:pPr>
        <w:spacing w:line="360" w:lineRule="auto"/>
        <w:ind w:firstLine="709"/>
        <w:jc w:val="both"/>
        <w:rPr>
          <w:sz w:val="26"/>
          <w:szCs w:val="26"/>
        </w:rPr>
      </w:pPr>
      <w:r w:rsidRPr="009E43D6">
        <w:rPr>
          <w:sz w:val="26"/>
          <w:szCs w:val="26"/>
        </w:rPr>
        <w:t>В 2020 г. на реализацию мероприятий подпрограммы было выделено 5 978 800 руб. из бюджета МО «Ленский район», кассовое исполнение составило 5 526 000,0 руб. (92,4</w:t>
      </w:r>
      <w:r>
        <w:rPr>
          <w:sz w:val="26"/>
          <w:szCs w:val="26"/>
        </w:rPr>
        <w:t xml:space="preserve"> </w:t>
      </w:r>
      <w:r w:rsidRPr="009E43D6">
        <w:rPr>
          <w:sz w:val="26"/>
          <w:szCs w:val="26"/>
        </w:rPr>
        <w:t xml:space="preserve">%). Данные процент выполнения явился результатом экономии средств 452 800 руб. в результате уторговки. </w:t>
      </w:r>
    </w:p>
    <w:p w14:paraId="65C6DF3C"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По итогам 2020 года реализованы следующие мероприятия:</w:t>
      </w:r>
    </w:p>
    <w:p w14:paraId="196EDD09" w14:textId="77777777" w:rsidR="002B4C3B" w:rsidRDefault="002B4C3B" w:rsidP="00611ED4">
      <w:pPr>
        <w:pStyle w:val="a5"/>
        <w:widowControl/>
        <w:numPr>
          <w:ilvl w:val="0"/>
          <w:numId w:val="8"/>
        </w:numPr>
        <w:tabs>
          <w:tab w:val="left" w:pos="993"/>
        </w:tabs>
        <w:autoSpaceDE/>
        <w:autoSpaceDN/>
        <w:adjustRightInd/>
        <w:spacing w:line="360" w:lineRule="auto"/>
        <w:ind w:left="0" w:firstLine="709"/>
        <w:jc w:val="both"/>
        <w:rPr>
          <w:sz w:val="26"/>
          <w:szCs w:val="26"/>
        </w:rPr>
      </w:pPr>
      <w:r w:rsidRPr="0084472C">
        <w:rPr>
          <w:sz w:val="26"/>
          <w:szCs w:val="26"/>
        </w:rPr>
        <w:t>«Разработка научно-исследовательской работы по корректировки Генерального плана, Правил землепользования и застройки муниципального образования «Поселок Витим», Контракт заключен с НИИ ООО «Земля и город» от 15.06.2020г. № 23 на сумму 2 169 000 руб. (в соответствии с коммерческими предложениями - 2 169 333,0 руб.);</w:t>
      </w:r>
    </w:p>
    <w:p w14:paraId="4D226CBF" w14:textId="77777777" w:rsidR="002B4C3B" w:rsidRDefault="002B4C3B" w:rsidP="00611ED4">
      <w:pPr>
        <w:pStyle w:val="a5"/>
        <w:widowControl/>
        <w:numPr>
          <w:ilvl w:val="0"/>
          <w:numId w:val="8"/>
        </w:numPr>
        <w:tabs>
          <w:tab w:val="left" w:pos="993"/>
        </w:tabs>
        <w:autoSpaceDE/>
        <w:autoSpaceDN/>
        <w:adjustRightInd/>
        <w:spacing w:line="360" w:lineRule="auto"/>
        <w:ind w:left="0" w:firstLine="709"/>
        <w:jc w:val="both"/>
        <w:rPr>
          <w:sz w:val="26"/>
          <w:szCs w:val="26"/>
        </w:rPr>
      </w:pPr>
      <w:r w:rsidRPr="0084472C">
        <w:rPr>
          <w:sz w:val="26"/>
          <w:szCs w:val="26"/>
        </w:rPr>
        <w:t xml:space="preserve">«Разработка научно-исследовательской работы по корректировки Генерального плана, Правил землепользования и застройки муниципального образования «Поселок Пеледуй». Контракт заключен с НИИ ООО «Земля и город» от 16.06.2020г. №24 на сумму 2 113 000 руб. (в соответствии с коммерческими </w:t>
      </w:r>
      <w:r>
        <w:rPr>
          <w:sz w:val="26"/>
          <w:szCs w:val="26"/>
        </w:rPr>
        <w:t>предложениями 2 113 333,0 руб.);</w:t>
      </w:r>
    </w:p>
    <w:p w14:paraId="3CB2CA5B" w14:textId="77777777" w:rsidR="002B4C3B" w:rsidRPr="0084472C" w:rsidRDefault="002B4C3B" w:rsidP="00611ED4">
      <w:pPr>
        <w:pStyle w:val="a5"/>
        <w:widowControl/>
        <w:numPr>
          <w:ilvl w:val="0"/>
          <w:numId w:val="8"/>
        </w:numPr>
        <w:tabs>
          <w:tab w:val="left" w:pos="993"/>
        </w:tabs>
        <w:autoSpaceDE/>
        <w:autoSpaceDN/>
        <w:adjustRightInd/>
        <w:spacing w:line="360" w:lineRule="auto"/>
        <w:ind w:left="0" w:firstLine="709"/>
        <w:jc w:val="both"/>
        <w:rPr>
          <w:sz w:val="26"/>
          <w:szCs w:val="26"/>
        </w:rPr>
      </w:pPr>
      <w:r w:rsidRPr="0084472C">
        <w:rPr>
          <w:sz w:val="26"/>
          <w:szCs w:val="26"/>
        </w:rPr>
        <w:t>«Разработка проекта планировки и проекта межевания территории под размещение линейного объекта: «Круглогодичная подъездная автодорога V категории «Ленск – подъездная автодорога до с. Турукта Ленского района Республики Саха (Якутия)» с внесением в ГКН и с выполнением инженерно-геодезических изысканий». Контракт заключен с ООО «СтройГеоКомплекс» от 20.02.2020г. №7 на сумму 1 050 000 руб., (в соответствии с коммерческими предложениями 2 694 353 руб.)</w:t>
      </w:r>
    </w:p>
    <w:p w14:paraId="3209DF46" w14:textId="77777777" w:rsidR="002B4C3B" w:rsidRPr="009E43D6" w:rsidRDefault="002B4C3B" w:rsidP="002B4C3B">
      <w:pPr>
        <w:tabs>
          <w:tab w:val="left" w:pos="709"/>
        </w:tabs>
        <w:spacing w:line="360" w:lineRule="auto"/>
        <w:ind w:firstLine="709"/>
        <w:jc w:val="both"/>
        <w:rPr>
          <w:sz w:val="26"/>
          <w:szCs w:val="26"/>
        </w:rPr>
      </w:pPr>
      <w:r w:rsidRPr="009E43D6">
        <w:rPr>
          <w:sz w:val="26"/>
          <w:szCs w:val="26"/>
        </w:rPr>
        <w:t>Сэкономленные средства по контрактам были направлены и реализованы на мероприятие: «Разработка проекта планировки и проекта межевания территории по объекту: «Жилой квартал ИЖ</w:t>
      </w:r>
      <w:r>
        <w:rPr>
          <w:sz w:val="26"/>
          <w:szCs w:val="26"/>
        </w:rPr>
        <w:t>С на 50 домов в с. Чамча МО «Ор</w:t>
      </w:r>
      <w:r w:rsidRPr="009E43D6">
        <w:rPr>
          <w:sz w:val="26"/>
          <w:szCs w:val="26"/>
        </w:rPr>
        <w:t>то – Нахаринский наслег</w:t>
      </w:r>
      <w:r>
        <w:rPr>
          <w:sz w:val="26"/>
          <w:szCs w:val="26"/>
        </w:rPr>
        <w:t>»</w:t>
      </w:r>
      <w:r w:rsidRPr="009E43D6">
        <w:rPr>
          <w:sz w:val="26"/>
          <w:szCs w:val="26"/>
        </w:rPr>
        <w:t xml:space="preserve"> Ленского района РС(Я). Инженерная и транспортная инфраструктура». Муниципальный контракт был заключен с ООО «Стандартпроект» на сумму 194 000 руб. (в соответствии с коммерческими предложениями 196 333,33).</w:t>
      </w:r>
    </w:p>
    <w:p w14:paraId="3FC74E95" w14:textId="77777777" w:rsidR="002B4C3B" w:rsidRPr="00692FE3" w:rsidRDefault="002B4C3B" w:rsidP="002B4C3B">
      <w:pPr>
        <w:jc w:val="center"/>
        <w:outlineLvl w:val="2"/>
        <w:rPr>
          <w:sz w:val="26"/>
          <w:szCs w:val="26"/>
        </w:rPr>
      </w:pPr>
      <w:r w:rsidRPr="00692FE3">
        <w:rPr>
          <w:sz w:val="26"/>
          <w:szCs w:val="26"/>
        </w:rPr>
        <w:t>Таблица 6.2. Выполнение основных целевых индикаторов</w:t>
      </w:r>
    </w:p>
    <w:p w14:paraId="5C1E6EE9" w14:textId="77777777" w:rsidR="002B4C3B" w:rsidRPr="00692FE3" w:rsidRDefault="002B4C3B" w:rsidP="002B4C3B">
      <w:pPr>
        <w:spacing w:line="360" w:lineRule="auto"/>
        <w:ind w:firstLine="708"/>
        <w:jc w:val="center"/>
        <w:rPr>
          <w:sz w:val="26"/>
          <w:szCs w:val="26"/>
        </w:rPr>
      </w:pPr>
      <w:r w:rsidRPr="00692FE3">
        <w:rPr>
          <w:sz w:val="26"/>
          <w:szCs w:val="26"/>
        </w:rPr>
        <w:t>и показателей программы за 20</w:t>
      </w:r>
      <w:r>
        <w:rPr>
          <w:sz w:val="26"/>
          <w:szCs w:val="26"/>
        </w:rPr>
        <w:t>20</w:t>
      </w:r>
      <w:r w:rsidRPr="00692FE3">
        <w:rPr>
          <w:sz w:val="26"/>
          <w:szCs w:val="26"/>
        </w:rPr>
        <w:t xml:space="preserve"> год</w:t>
      </w:r>
    </w:p>
    <w:tbl>
      <w:tblPr>
        <w:tblW w:w="9693" w:type="dxa"/>
        <w:jc w:val="center"/>
        <w:tblLook w:val="04A0" w:firstRow="1" w:lastRow="0" w:firstColumn="1" w:lastColumn="0" w:noHBand="0" w:noVBand="1"/>
      </w:tblPr>
      <w:tblGrid>
        <w:gridCol w:w="684"/>
        <w:gridCol w:w="3635"/>
        <w:gridCol w:w="1464"/>
        <w:gridCol w:w="1229"/>
        <w:gridCol w:w="1121"/>
        <w:gridCol w:w="1560"/>
      </w:tblGrid>
      <w:tr w:rsidR="002B4C3B" w:rsidRPr="00692FE3" w14:paraId="26420990" w14:textId="77777777" w:rsidTr="002B4C3B">
        <w:trPr>
          <w:trHeight w:val="320"/>
          <w:tblHeader/>
          <w:jc w:val="center"/>
        </w:trPr>
        <w:tc>
          <w:tcPr>
            <w:tcW w:w="684" w:type="dxa"/>
            <w:tcBorders>
              <w:top w:val="single" w:sz="4" w:space="0" w:color="auto"/>
              <w:left w:val="single" w:sz="4" w:space="0" w:color="auto"/>
              <w:bottom w:val="nil"/>
              <w:right w:val="single" w:sz="4" w:space="0" w:color="auto"/>
            </w:tcBorders>
            <w:hideMark/>
          </w:tcPr>
          <w:p w14:paraId="1691D71C" w14:textId="77777777" w:rsidR="002B4C3B" w:rsidRPr="00EC112D" w:rsidRDefault="002B4C3B" w:rsidP="002B4C3B">
            <w:pPr>
              <w:jc w:val="center"/>
              <w:rPr>
                <w:bCs/>
                <w:sz w:val="24"/>
                <w:szCs w:val="24"/>
              </w:rPr>
            </w:pPr>
            <w:r w:rsidRPr="00EC112D">
              <w:rPr>
                <w:bCs/>
                <w:sz w:val="24"/>
                <w:szCs w:val="24"/>
              </w:rPr>
              <w:t>№</w:t>
            </w:r>
          </w:p>
        </w:tc>
        <w:tc>
          <w:tcPr>
            <w:tcW w:w="3635" w:type="dxa"/>
            <w:tcBorders>
              <w:top w:val="single" w:sz="4" w:space="0" w:color="auto"/>
              <w:left w:val="nil"/>
              <w:bottom w:val="nil"/>
              <w:right w:val="single" w:sz="4" w:space="0" w:color="auto"/>
            </w:tcBorders>
            <w:hideMark/>
          </w:tcPr>
          <w:p w14:paraId="73F60750" w14:textId="77777777" w:rsidR="002B4C3B" w:rsidRPr="00EC112D" w:rsidRDefault="002B4C3B" w:rsidP="002B4C3B">
            <w:pPr>
              <w:jc w:val="center"/>
              <w:rPr>
                <w:bCs/>
                <w:sz w:val="24"/>
                <w:szCs w:val="24"/>
              </w:rPr>
            </w:pPr>
            <w:r w:rsidRPr="00EC112D">
              <w:rPr>
                <w:bCs/>
                <w:sz w:val="24"/>
                <w:szCs w:val="24"/>
              </w:rPr>
              <w:t>Наименование показателя (индикатора)</w:t>
            </w:r>
          </w:p>
        </w:tc>
        <w:tc>
          <w:tcPr>
            <w:tcW w:w="1464" w:type="dxa"/>
            <w:tcBorders>
              <w:top w:val="single" w:sz="4" w:space="0" w:color="auto"/>
              <w:left w:val="nil"/>
              <w:bottom w:val="nil"/>
              <w:right w:val="single" w:sz="4" w:space="0" w:color="auto"/>
            </w:tcBorders>
            <w:hideMark/>
          </w:tcPr>
          <w:p w14:paraId="40838678" w14:textId="77777777" w:rsidR="002B4C3B" w:rsidRPr="00EC112D" w:rsidRDefault="002B4C3B" w:rsidP="002B4C3B">
            <w:pPr>
              <w:jc w:val="center"/>
              <w:rPr>
                <w:bCs/>
                <w:sz w:val="24"/>
                <w:szCs w:val="24"/>
              </w:rPr>
            </w:pPr>
            <w:r w:rsidRPr="00EC112D">
              <w:rPr>
                <w:bCs/>
                <w:sz w:val="24"/>
                <w:szCs w:val="24"/>
              </w:rPr>
              <w:t>Единица измерения</w:t>
            </w:r>
          </w:p>
        </w:tc>
        <w:tc>
          <w:tcPr>
            <w:tcW w:w="1229" w:type="dxa"/>
            <w:tcBorders>
              <w:top w:val="single" w:sz="4" w:space="0" w:color="auto"/>
              <w:left w:val="nil"/>
              <w:bottom w:val="single" w:sz="4" w:space="0" w:color="auto"/>
              <w:right w:val="single" w:sz="4" w:space="0" w:color="auto"/>
            </w:tcBorders>
            <w:hideMark/>
          </w:tcPr>
          <w:p w14:paraId="10CA6D8F" w14:textId="77777777" w:rsidR="002B4C3B" w:rsidRPr="00EC112D" w:rsidRDefault="002B4C3B" w:rsidP="002B4C3B">
            <w:pPr>
              <w:jc w:val="center"/>
              <w:rPr>
                <w:bCs/>
                <w:sz w:val="24"/>
                <w:szCs w:val="24"/>
              </w:rPr>
            </w:pPr>
            <w:r w:rsidRPr="00EC112D">
              <w:rPr>
                <w:bCs/>
                <w:sz w:val="24"/>
                <w:szCs w:val="24"/>
              </w:rPr>
              <w:t>План</w:t>
            </w:r>
          </w:p>
        </w:tc>
        <w:tc>
          <w:tcPr>
            <w:tcW w:w="1121" w:type="dxa"/>
            <w:tcBorders>
              <w:top w:val="single" w:sz="4" w:space="0" w:color="auto"/>
              <w:left w:val="nil"/>
              <w:bottom w:val="single" w:sz="4" w:space="0" w:color="auto"/>
              <w:right w:val="single" w:sz="4" w:space="0" w:color="auto"/>
            </w:tcBorders>
            <w:hideMark/>
          </w:tcPr>
          <w:p w14:paraId="40D9B0C2" w14:textId="77777777" w:rsidR="002B4C3B" w:rsidRPr="00EC112D" w:rsidRDefault="002B4C3B" w:rsidP="002B4C3B">
            <w:pPr>
              <w:jc w:val="center"/>
              <w:rPr>
                <w:bCs/>
                <w:sz w:val="24"/>
                <w:szCs w:val="24"/>
              </w:rPr>
            </w:pPr>
            <w:r w:rsidRPr="00EC112D">
              <w:rPr>
                <w:bCs/>
                <w:sz w:val="24"/>
                <w:szCs w:val="24"/>
              </w:rPr>
              <w:t xml:space="preserve">Факт </w:t>
            </w:r>
          </w:p>
        </w:tc>
        <w:tc>
          <w:tcPr>
            <w:tcW w:w="1560" w:type="dxa"/>
            <w:tcBorders>
              <w:top w:val="single" w:sz="4" w:space="0" w:color="auto"/>
              <w:left w:val="nil"/>
              <w:bottom w:val="single" w:sz="4" w:space="0" w:color="auto"/>
              <w:right w:val="single" w:sz="4" w:space="0" w:color="auto"/>
            </w:tcBorders>
            <w:hideMark/>
          </w:tcPr>
          <w:p w14:paraId="7A5EE9F3" w14:textId="77777777" w:rsidR="002B4C3B" w:rsidRPr="00EC112D" w:rsidRDefault="002B4C3B" w:rsidP="002B4C3B">
            <w:pPr>
              <w:jc w:val="center"/>
              <w:rPr>
                <w:bCs/>
                <w:sz w:val="24"/>
                <w:szCs w:val="24"/>
              </w:rPr>
            </w:pPr>
            <w:r w:rsidRPr="00EC112D">
              <w:rPr>
                <w:bCs/>
                <w:sz w:val="24"/>
                <w:szCs w:val="24"/>
              </w:rPr>
              <w:t>%, исполнения</w:t>
            </w:r>
          </w:p>
        </w:tc>
      </w:tr>
      <w:tr w:rsidR="002B4C3B" w:rsidRPr="00692FE3" w14:paraId="7CBE5EBF" w14:textId="77777777" w:rsidTr="002B4C3B">
        <w:trPr>
          <w:trHeight w:val="408"/>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4E759D92" w14:textId="77777777" w:rsidR="002B4C3B" w:rsidRPr="00EC112D" w:rsidRDefault="002B4C3B" w:rsidP="002B4C3B">
            <w:pPr>
              <w:jc w:val="center"/>
              <w:rPr>
                <w:bCs/>
                <w:sz w:val="24"/>
                <w:szCs w:val="24"/>
              </w:rPr>
            </w:pPr>
            <w:r w:rsidRPr="00EC112D">
              <w:rPr>
                <w:bCs/>
                <w:sz w:val="24"/>
                <w:szCs w:val="24"/>
              </w:rPr>
              <w:t>1.</w:t>
            </w:r>
          </w:p>
        </w:tc>
        <w:tc>
          <w:tcPr>
            <w:tcW w:w="3635" w:type="dxa"/>
            <w:tcBorders>
              <w:top w:val="single" w:sz="4" w:space="0" w:color="auto"/>
              <w:left w:val="single" w:sz="4" w:space="0" w:color="auto"/>
              <w:bottom w:val="single" w:sz="4" w:space="0" w:color="auto"/>
              <w:right w:val="single" w:sz="4" w:space="0" w:color="auto"/>
            </w:tcBorders>
            <w:vAlign w:val="bottom"/>
            <w:hideMark/>
          </w:tcPr>
          <w:p w14:paraId="112AD617" w14:textId="77777777" w:rsidR="002B4C3B" w:rsidRPr="00EC112D" w:rsidRDefault="002B4C3B" w:rsidP="004465D6">
            <w:pPr>
              <w:ind w:firstLine="199"/>
              <w:rPr>
                <w:sz w:val="24"/>
                <w:szCs w:val="24"/>
              </w:rPr>
            </w:pPr>
            <w:r w:rsidRPr="00EC112D">
              <w:rPr>
                <w:sz w:val="24"/>
                <w:szCs w:val="24"/>
              </w:rPr>
              <w:t xml:space="preserve">Количество социальных выплат, предоставленных молодым семьям, на улучшение жилищных условий </w:t>
            </w:r>
          </w:p>
        </w:tc>
        <w:tc>
          <w:tcPr>
            <w:tcW w:w="1464" w:type="dxa"/>
            <w:tcBorders>
              <w:top w:val="single" w:sz="4" w:space="0" w:color="auto"/>
              <w:left w:val="nil"/>
              <w:bottom w:val="single" w:sz="4" w:space="0" w:color="auto"/>
              <w:right w:val="single" w:sz="4" w:space="0" w:color="auto"/>
            </w:tcBorders>
            <w:vAlign w:val="center"/>
            <w:hideMark/>
          </w:tcPr>
          <w:p w14:paraId="3363E0FC" w14:textId="77777777" w:rsidR="002B4C3B" w:rsidRPr="00EC112D" w:rsidRDefault="002B4C3B" w:rsidP="002B4C3B">
            <w:pPr>
              <w:jc w:val="center"/>
              <w:rPr>
                <w:sz w:val="24"/>
                <w:szCs w:val="24"/>
              </w:rPr>
            </w:pPr>
            <w:r w:rsidRPr="00EC112D">
              <w:rPr>
                <w:sz w:val="24"/>
                <w:szCs w:val="24"/>
              </w:rPr>
              <w:t>шт</w:t>
            </w:r>
          </w:p>
        </w:tc>
        <w:tc>
          <w:tcPr>
            <w:tcW w:w="1229" w:type="dxa"/>
            <w:tcBorders>
              <w:top w:val="nil"/>
              <w:left w:val="nil"/>
              <w:bottom w:val="single" w:sz="4" w:space="0" w:color="auto"/>
              <w:right w:val="single" w:sz="4" w:space="0" w:color="auto"/>
            </w:tcBorders>
            <w:vAlign w:val="center"/>
            <w:hideMark/>
          </w:tcPr>
          <w:p w14:paraId="19BAF8F8" w14:textId="77777777" w:rsidR="002B4C3B" w:rsidRPr="00EC112D" w:rsidRDefault="002B4C3B" w:rsidP="002B4C3B">
            <w:pPr>
              <w:jc w:val="center"/>
              <w:rPr>
                <w:sz w:val="24"/>
                <w:szCs w:val="24"/>
              </w:rPr>
            </w:pPr>
            <w:r w:rsidRPr="00EC112D">
              <w:rPr>
                <w:sz w:val="24"/>
                <w:szCs w:val="24"/>
              </w:rPr>
              <w:t>29</w:t>
            </w:r>
          </w:p>
        </w:tc>
        <w:tc>
          <w:tcPr>
            <w:tcW w:w="1121" w:type="dxa"/>
            <w:tcBorders>
              <w:top w:val="nil"/>
              <w:left w:val="nil"/>
              <w:bottom w:val="single" w:sz="4" w:space="0" w:color="auto"/>
              <w:right w:val="single" w:sz="4" w:space="0" w:color="auto"/>
            </w:tcBorders>
            <w:vAlign w:val="center"/>
            <w:hideMark/>
          </w:tcPr>
          <w:p w14:paraId="34EDF845" w14:textId="77777777" w:rsidR="002B4C3B" w:rsidRPr="00EC112D" w:rsidRDefault="002B4C3B" w:rsidP="002B4C3B">
            <w:pPr>
              <w:jc w:val="center"/>
              <w:rPr>
                <w:sz w:val="24"/>
                <w:szCs w:val="24"/>
              </w:rPr>
            </w:pPr>
            <w:r w:rsidRPr="00EC112D">
              <w:rPr>
                <w:sz w:val="24"/>
                <w:szCs w:val="24"/>
              </w:rPr>
              <w:t>30</w:t>
            </w:r>
          </w:p>
        </w:tc>
        <w:tc>
          <w:tcPr>
            <w:tcW w:w="1560" w:type="dxa"/>
            <w:tcBorders>
              <w:top w:val="nil"/>
              <w:left w:val="nil"/>
              <w:bottom w:val="single" w:sz="4" w:space="0" w:color="auto"/>
              <w:right w:val="single" w:sz="4" w:space="0" w:color="auto"/>
            </w:tcBorders>
          </w:tcPr>
          <w:p w14:paraId="285A2F0F" w14:textId="77777777" w:rsidR="002B4C3B" w:rsidRPr="00EC112D" w:rsidRDefault="002B4C3B" w:rsidP="002B4C3B">
            <w:pPr>
              <w:jc w:val="center"/>
              <w:rPr>
                <w:sz w:val="24"/>
                <w:szCs w:val="24"/>
              </w:rPr>
            </w:pPr>
          </w:p>
          <w:p w14:paraId="26CC0A93" w14:textId="77777777" w:rsidR="002B4C3B" w:rsidRPr="00EC112D" w:rsidRDefault="002B4C3B" w:rsidP="002B4C3B">
            <w:pPr>
              <w:jc w:val="center"/>
              <w:rPr>
                <w:sz w:val="24"/>
                <w:szCs w:val="24"/>
              </w:rPr>
            </w:pPr>
            <w:r w:rsidRPr="00EC112D">
              <w:rPr>
                <w:sz w:val="24"/>
                <w:szCs w:val="24"/>
              </w:rPr>
              <w:t>103,45</w:t>
            </w:r>
          </w:p>
        </w:tc>
      </w:tr>
      <w:tr w:rsidR="002B4C3B" w:rsidRPr="00692FE3" w14:paraId="176F553E" w14:textId="77777777" w:rsidTr="002B4C3B">
        <w:trPr>
          <w:trHeight w:val="413"/>
          <w:jc w:val="center"/>
        </w:trPr>
        <w:tc>
          <w:tcPr>
            <w:tcW w:w="684" w:type="dxa"/>
            <w:tcBorders>
              <w:top w:val="nil"/>
              <w:left w:val="single" w:sz="4" w:space="0" w:color="auto"/>
              <w:bottom w:val="single" w:sz="4" w:space="0" w:color="auto"/>
              <w:right w:val="single" w:sz="4" w:space="0" w:color="auto"/>
            </w:tcBorders>
            <w:vAlign w:val="center"/>
            <w:hideMark/>
          </w:tcPr>
          <w:p w14:paraId="2E45D22E" w14:textId="77777777" w:rsidR="002B4C3B" w:rsidRPr="00EC112D" w:rsidRDefault="002B4C3B" w:rsidP="002B4C3B">
            <w:pPr>
              <w:jc w:val="center"/>
              <w:rPr>
                <w:bCs/>
                <w:sz w:val="24"/>
                <w:szCs w:val="24"/>
              </w:rPr>
            </w:pPr>
            <w:r w:rsidRPr="00EC112D">
              <w:rPr>
                <w:bCs/>
                <w:sz w:val="24"/>
                <w:szCs w:val="24"/>
              </w:rPr>
              <w:t>2.</w:t>
            </w:r>
          </w:p>
        </w:tc>
        <w:tc>
          <w:tcPr>
            <w:tcW w:w="3635" w:type="dxa"/>
            <w:tcBorders>
              <w:top w:val="nil"/>
              <w:left w:val="single" w:sz="4" w:space="0" w:color="auto"/>
              <w:bottom w:val="single" w:sz="4" w:space="0" w:color="auto"/>
              <w:right w:val="single" w:sz="4" w:space="0" w:color="auto"/>
            </w:tcBorders>
            <w:vAlign w:val="bottom"/>
            <w:hideMark/>
          </w:tcPr>
          <w:p w14:paraId="479CEDE0" w14:textId="77777777" w:rsidR="002B4C3B" w:rsidRPr="00EC112D" w:rsidRDefault="002B4C3B" w:rsidP="004465D6">
            <w:pPr>
              <w:ind w:firstLine="199"/>
              <w:rPr>
                <w:sz w:val="24"/>
                <w:szCs w:val="24"/>
              </w:rPr>
            </w:pPr>
            <w:r w:rsidRPr="00EC112D">
              <w:rPr>
                <w:sz w:val="24"/>
                <w:szCs w:val="24"/>
              </w:rPr>
              <w:t>Количество социальных выплат, предоставленных работникам    муниципальной бюджетной сферы</w:t>
            </w:r>
          </w:p>
        </w:tc>
        <w:tc>
          <w:tcPr>
            <w:tcW w:w="1464" w:type="dxa"/>
            <w:tcBorders>
              <w:top w:val="nil"/>
              <w:left w:val="nil"/>
              <w:bottom w:val="single" w:sz="4" w:space="0" w:color="auto"/>
              <w:right w:val="single" w:sz="4" w:space="0" w:color="auto"/>
            </w:tcBorders>
            <w:vAlign w:val="center"/>
            <w:hideMark/>
          </w:tcPr>
          <w:p w14:paraId="6A5E88EF" w14:textId="77777777" w:rsidR="002B4C3B" w:rsidRPr="00EC112D" w:rsidRDefault="002B4C3B" w:rsidP="002B4C3B">
            <w:pPr>
              <w:jc w:val="center"/>
              <w:rPr>
                <w:sz w:val="24"/>
                <w:szCs w:val="24"/>
              </w:rPr>
            </w:pPr>
            <w:r w:rsidRPr="00EC112D">
              <w:rPr>
                <w:sz w:val="24"/>
                <w:szCs w:val="24"/>
              </w:rPr>
              <w:t>шт</w:t>
            </w:r>
          </w:p>
        </w:tc>
        <w:tc>
          <w:tcPr>
            <w:tcW w:w="1229" w:type="dxa"/>
            <w:tcBorders>
              <w:top w:val="nil"/>
              <w:left w:val="nil"/>
              <w:bottom w:val="single" w:sz="4" w:space="0" w:color="auto"/>
              <w:right w:val="single" w:sz="4" w:space="0" w:color="auto"/>
            </w:tcBorders>
            <w:vAlign w:val="center"/>
            <w:hideMark/>
          </w:tcPr>
          <w:p w14:paraId="47B81B81" w14:textId="77777777" w:rsidR="002B4C3B" w:rsidRPr="00EC112D" w:rsidRDefault="002B4C3B" w:rsidP="002B4C3B">
            <w:pPr>
              <w:jc w:val="center"/>
              <w:rPr>
                <w:sz w:val="24"/>
                <w:szCs w:val="24"/>
              </w:rPr>
            </w:pPr>
            <w:r w:rsidRPr="00EC112D">
              <w:rPr>
                <w:sz w:val="24"/>
                <w:szCs w:val="24"/>
              </w:rPr>
              <w:t>33</w:t>
            </w:r>
          </w:p>
        </w:tc>
        <w:tc>
          <w:tcPr>
            <w:tcW w:w="1121" w:type="dxa"/>
            <w:tcBorders>
              <w:top w:val="nil"/>
              <w:left w:val="nil"/>
              <w:bottom w:val="single" w:sz="4" w:space="0" w:color="auto"/>
              <w:right w:val="single" w:sz="4" w:space="0" w:color="auto"/>
            </w:tcBorders>
            <w:vAlign w:val="center"/>
            <w:hideMark/>
          </w:tcPr>
          <w:p w14:paraId="7D04062A" w14:textId="77777777" w:rsidR="002B4C3B" w:rsidRPr="00EC112D" w:rsidRDefault="002B4C3B" w:rsidP="002B4C3B">
            <w:pPr>
              <w:jc w:val="center"/>
              <w:rPr>
                <w:sz w:val="24"/>
                <w:szCs w:val="24"/>
              </w:rPr>
            </w:pPr>
            <w:r w:rsidRPr="00EC112D">
              <w:rPr>
                <w:sz w:val="24"/>
                <w:szCs w:val="24"/>
              </w:rPr>
              <w:t>38</w:t>
            </w:r>
          </w:p>
        </w:tc>
        <w:tc>
          <w:tcPr>
            <w:tcW w:w="1560" w:type="dxa"/>
            <w:tcBorders>
              <w:top w:val="nil"/>
              <w:left w:val="nil"/>
              <w:bottom w:val="single" w:sz="4" w:space="0" w:color="auto"/>
              <w:right w:val="single" w:sz="4" w:space="0" w:color="auto"/>
            </w:tcBorders>
          </w:tcPr>
          <w:p w14:paraId="1E6D8573" w14:textId="77777777" w:rsidR="002B4C3B" w:rsidRPr="00EC112D" w:rsidRDefault="002B4C3B" w:rsidP="002B4C3B">
            <w:pPr>
              <w:jc w:val="center"/>
              <w:rPr>
                <w:sz w:val="24"/>
                <w:szCs w:val="24"/>
              </w:rPr>
            </w:pPr>
          </w:p>
          <w:p w14:paraId="6AA560EB" w14:textId="77777777" w:rsidR="002B4C3B" w:rsidRPr="00EC112D" w:rsidRDefault="002B4C3B" w:rsidP="002B4C3B">
            <w:pPr>
              <w:jc w:val="center"/>
              <w:rPr>
                <w:sz w:val="24"/>
                <w:szCs w:val="24"/>
              </w:rPr>
            </w:pPr>
          </w:p>
          <w:p w14:paraId="658416E6" w14:textId="77777777" w:rsidR="002B4C3B" w:rsidRPr="00EC112D" w:rsidRDefault="002B4C3B" w:rsidP="002B4C3B">
            <w:pPr>
              <w:jc w:val="center"/>
              <w:rPr>
                <w:sz w:val="24"/>
                <w:szCs w:val="24"/>
              </w:rPr>
            </w:pPr>
            <w:r w:rsidRPr="00EC112D">
              <w:rPr>
                <w:sz w:val="24"/>
                <w:szCs w:val="24"/>
              </w:rPr>
              <w:t>115,15</w:t>
            </w:r>
          </w:p>
        </w:tc>
      </w:tr>
      <w:tr w:rsidR="002B4C3B" w:rsidRPr="00692FE3" w14:paraId="5AC03F60" w14:textId="77777777" w:rsidTr="002B4C3B">
        <w:trPr>
          <w:trHeight w:val="413"/>
          <w:jc w:val="center"/>
        </w:trPr>
        <w:tc>
          <w:tcPr>
            <w:tcW w:w="684" w:type="dxa"/>
            <w:tcBorders>
              <w:top w:val="nil"/>
              <w:left w:val="single" w:sz="4" w:space="0" w:color="auto"/>
              <w:bottom w:val="single" w:sz="4" w:space="0" w:color="auto"/>
              <w:right w:val="single" w:sz="4" w:space="0" w:color="auto"/>
            </w:tcBorders>
            <w:vAlign w:val="center"/>
            <w:hideMark/>
          </w:tcPr>
          <w:p w14:paraId="2525DD47" w14:textId="77777777" w:rsidR="002B4C3B" w:rsidRPr="00EC112D" w:rsidRDefault="002B4C3B" w:rsidP="002B4C3B">
            <w:pPr>
              <w:jc w:val="center"/>
              <w:rPr>
                <w:bCs/>
                <w:sz w:val="24"/>
                <w:szCs w:val="24"/>
              </w:rPr>
            </w:pPr>
            <w:r w:rsidRPr="00EC112D">
              <w:rPr>
                <w:bCs/>
                <w:sz w:val="24"/>
                <w:szCs w:val="24"/>
              </w:rPr>
              <w:t>3.</w:t>
            </w:r>
          </w:p>
        </w:tc>
        <w:tc>
          <w:tcPr>
            <w:tcW w:w="3635" w:type="dxa"/>
            <w:tcBorders>
              <w:top w:val="nil"/>
              <w:left w:val="single" w:sz="4" w:space="0" w:color="auto"/>
              <w:bottom w:val="single" w:sz="4" w:space="0" w:color="auto"/>
              <w:right w:val="single" w:sz="4" w:space="0" w:color="auto"/>
            </w:tcBorders>
            <w:vAlign w:val="center"/>
            <w:hideMark/>
          </w:tcPr>
          <w:p w14:paraId="38A6B7A6" w14:textId="77777777" w:rsidR="002B4C3B" w:rsidRPr="00EC112D" w:rsidRDefault="002B4C3B" w:rsidP="004465D6">
            <w:pPr>
              <w:ind w:firstLine="199"/>
              <w:rPr>
                <w:sz w:val="24"/>
                <w:szCs w:val="24"/>
              </w:rPr>
            </w:pPr>
            <w:r w:rsidRPr="00EC112D">
              <w:rPr>
                <w:sz w:val="24"/>
                <w:szCs w:val="24"/>
              </w:rPr>
              <w:t>Количество квартир, предоставленных льготным категориям граждан</w:t>
            </w:r>
          </w:p>
        </w:tc>
        <w:tc>
          <w:tcPr>
            <w:tcW w:w="1464" w:type="dxa"/>
            <w:tcBorders>
              <w:top w:val="nil"/>
              <w:left w:val="nil"/>
              <w:bottom w:val="single" w:sz="4" w:space="0" w:color="auto"/>
              <w:right w:val="single" w:sz="4" w:space="0" w:color="auto"/>
            </w:tcBorders>
            <w:vAlign w:val="center"/>
            <w:hideMark/>
          </w:tcPr>
          <w:p w14:paraId="6EE02063" w14:textId="77777777" w:rsidR="002B4C3B" w:rsidRPr="00EC112D" w:rsidRDefault="002B4C3B" w:rsidP="002B4C3B">
            <w:pPr>
              <w:jc w:val="center"/>
              <w:rPr>
                <w:sz w:val="24"/>
                <w:szCs w:val="24"/>
              </w:rPr>
            </w:pPr>
            <w:r w:rsidRPr="00EC112D">
              <w:rPr>
                <w:sz w:val="24"/>
                <w:szCs w:val="24"/>
              </w:rPr>
              <w:t>шт</w:t>
            </w:r>
          </w:p>
        </w:tc>
        <w:tc>
          <w:tcPr>
            <w:tcW w:w="1229" w:type="dxa"/>
            <w:tcBorders>
              <w:top w:val="nil"/>
              <w:left w:val="nil"/>
              <w:bottom w:val="single" w:sz="4" w:space="0" w:color="auto"/>
              <w:right w:val="single" w:sz="4" w:space="0" w:color="auto"/>
            </w:tcBorders>
            <w:vAlign w:val="center"/>
            <w:hideMark/>
          </w:tcPr>
          <w:p w14:paraId="274761F0" w14:textId="77777777" w:rsidR="002B4C3B" w:rsidRPr="00EC112D" w:rsidRDefault="002B4C3B" w:rsidP="002B4C3B">
            <w:pPr>
              <w:jc w:val="center"/>
              <w:rPr>
                <w:sz w:val="24"/>
                <w:szCs w:val="24"/>
              </w:rPr>
            </w:pPr>
            <w:r w:rsidRPr="00EC112D">
              <w:rPr>
                <w:sz w:val="24"/>
                <w:szCs w:val="24"/>
              </w:rPr>
              <w:t>8</w:t>
            </w:r>
          </w:p>
        </w:tc>
        <w:tc>
          <w:tcPr>
            <w:tcW w:w="1121" w:type="dxa"/>
            <w:tcBorders>
              <w:top w:val="nil"/>
              <w:left w:val="nil"/>
              <w:bottom w:val="single" w:sz="4" w:space="0" w:color="auto"/>
              <w:right w:val="single" w:sz="4" w:space="0" w:color="auto"/>
            </w:tcBorders>
            <w:vAlign w:val="center"/>
            <w:hideMark/>
          </w:tcPr>
          <w:p w14:paraId="78850448" w14:textId="77777777" w:rsidR="002B4C3B" w:rsidRPr="00EC112D" w:rsidRDefault="002B4C3B" w:rsidP="002B4C3B">
            <w:pPr>
              <w:jc w:val="center"/>
              <w:rPr>
                <w:sz w:val="24"/>
                <w:szCs w:val="24"/>
              </w:rPr>
            </w:pPr>
            <w:r w:rsidRPr="00EC112D">
              <w:rPr>
                <w:sz w:val="24"/>
                <w:szCs w:val="24"/>
              </w:rPr>
              <w:t>4</w:t>
            </w:r>
          </w:p>
        </w:tc>
        <w:tc>
          <w:tcPr>
            <w:tcW w:w="1560" w:type="dxa"/>
            <w:tcBorders>
              <w:top w:val="nil"/>
              <w:left w:val="nil"/>
              <w:bottom w:val="single" w:sz="4" w:space="0" w:color="auto"/>
              <w:right w:val="single" w:sz="4" w:space="0" w:color="auto"/>
            </w:tcBorders>
          </w:tcPr>
          <w:p w14:paraId="22024508" w14:textId="77777777" w:rsidR="002B4C3B" w:rsidRPr="00EC112D" w:rsidRDefault="002B4C3B" w:rsidP="002B4C3B">
            <w:pPr>
              <w:jc w:val="center"/>
              <w:rPr>
                <w:sz w:val="24"/>
                <w:szCs w:val="24"/>
              </w:rPr>
            </w:pPr>
          </w:p>
          <w:p w14:paraId="4C1EF595" w14:textId="77777777" w:rsidR="002B4C3B" w:rsidRPr="00EC112D" w:rsidRDefault="002B4C3B" w:rsidP="002B4C3B">
            <w:pPr>
              <w:jc w:val="center"/>
              <w:rPr>
                <w:sz w:val="24"/>
                <w:szCs w:val="24"/>
              </w:rPr>
            </w:pPr>
            <w:r w:rsidRPr="00EC112D">
              <w:rPr>
                <w:sz w:val="24"/>
                <w:szCs w:val="24"/>
              </w:rPr>
              <w:t>50</w:t>
            </w:r>
          </w:p>
        </w:tc>
      </w:tr>
      <w:tr w:rsidR="002B4C3B" w:rsidRPr="00692FE3" w14:paraId="5C3A241E" w14:textId="77777777" w:rsidTr="002B4C3B">
        <w:trPr>
          <w:trHeight w:val="426"/>
          <w:jc w:val="center"/>
        </w:trPr>
        <w:tc>
          <w:tcPr>
            <w:tcW w:w="684" w:type="dxa"/>
            <w:tcBorders>
              <w:top w:val="nil"/>
              <w:left w:val="single" w:sz="4" w:space="0" w:color="auto"/>
              <w:bottom w:val="single" w:sz="4" w:space="0" w:color="auto"/>
              <w:right w:val="single" w:sz="4" w:space="0" w:color="auto"/>
            </w:tcBorders>
            <w:vAlign w:val="center"/>
            <w:hideMark/>
          </w:tcPr>
          <w:p w14:paraId="1C4C3572" w14:textId="77777777" w:rsidR="002B4C3B" w:rsidRPr="00EC112D" w:rsidRDefault="002B4C3B" w:rsidP="002B4C3B">
            <w:pPr>
              <w:jc w:val="center"/>
              <w:rPr>
                <w:bCs/>
                <w:sz w:val="24"/>
                <w:szCs w:val="24"/>
              </w:rPr>
            </w:pPr>
            <w:r w:rsidRPr="00EC112D">
              <w:rPr>
                <w:bCs/>
                <w:sz w:val="24"/>
                <w:szCs w:val="24"/>
              </w:rPr>
              <w:t>4.</w:t>
            </w:r>
          </w:p>
        </w:tc>
        <w:tc>
          <w:tcPr>
            <w:tcW w:w="3635" w:type="dxa"/>
            <w:tcBorders>
              <w:top w:val="nil"/>
              <w:left w:val="single" w:sz="4" w:space="0" w:color="auto"/>
              <w:bottom w:val="single" w:sz="4" w:space="0" w:color="auto"/>
              <w:right w:val="single" w:sz="4" w:space="0" w:color="auto"/>
            </w:tcBorders>
            <w:vAlign w:val="center"/>
            <w:hideMark/>
          </w:tcPr>
          <w:p w14:paraId="32AB1BA6" w14:textId="77777777" w:rsidR="002B4C3B" w:rsidRPr="00EC112D" w:rsidRDefault="002B4C3B" w:rsidP="004465D6">
            <w:pPr>
              <w:ind w:firstLine="199"/>
              <w:rPr>
                <w:sz w:val="24"/>
                <w:szCs w:val="24"/>
              </w:rPr>
            </w:pPr>
            <w:r w:rsidRPr="00EC112D">
              <w:rPr>
                <w:sz w:val="24"/>
                <w:szCs w:val="24"/>
              </w:rPr>
              <w:t>Количество разработанных документов территориального планирования</w:t>
            </w:r>
          </w:p>
        </w:tc>
        <w:tc>
          <w:tcPr>
            <w:tcW w:w="1464" w:type="dxa"/>
            <w:tcBorders>
              <w:top w:val="nil"/>
              <w:left w:val="nil"/>
              <w:bottom w:val="single" w:sz="4" w:space="0" w:color="auto"/>
              <w:right w:val="single" w:sz="4" w:space="0" w:color="auto"/>
            </w:tcBorders>
            <w:vAlign w:val="center"/>
            <w:hideMark/>
          </w:tcPr>
          <w:p w14:paraId="695082D9" w14:textId="77777777" w:rsidR="002B4C3B" w:rsidRPr="00EC112D" w:rsidRDefault="002B4C3B" w:rsidP="002B4C3B">
            <w:pPr>
              <w:jc w:val="center"/>
              <w:rPr>
                <w:sz w:val="24"/>
                <w:szCs w:val="24"/>
              </w:rPr>
            </w:pPr>
            <w:r w:rsidRPr="00EC112D">
              <w:rPr>
                <w:sz w:val="24"/>
                <w:szCs w:val="24"/>
              </w:rPr>
              <w:t>шт</w:t>
            </w:r>
          </w:p>
        </w:tc>
        <w:tc>
          <w:tcPr>
            <w:tcW w:w="1229" w:type="dxa"/>
            <w:tcBorders>
              <w:top w:val="nil"/>
              <w:left w:val="nil"/>
              <w:bottom w:val="single" w:sz="4" w:space="0" w:color="auto"/>
              <w:right w:val="single" w:sz="4" w:space="0" w:color="auto"/>
            </w:tcBorders>
            <w:vAlign w:val="center"/>
            <w:hideMark/>
          </w:tcPr>
          <w:p w14:paraId="50B8ACFA" w14:textId="77777777" w:rsidR="002B4C3B" w:rsidRPr="00EC112D" w:rsidRDefault="002B4C3B" w:rsidP="002B4C3B">
            <w:pPr>
              <w:jc w:val="center"/>
              <w:rPr>
                <w:sz w:val="24"/>
                <w:szCs w:val="24"/>
              </w:rPr>
            </w:pPr>
            <w:r w:rsidRPr="00EC112D">
              <w:rPr>
                <w:sz w:val="24"/>
                <w:szCs w:val="24"/>
              </w:rPr>
              <w:t>5</w:t>
            </w:r>
          </w:p>
        </w:tc>
        <w:tc>
          <w:tcPr>
            <w:tcW w:w="1121" w:type="dxa"/>
            <w:tcBorders>
              <w:top w:val="nil"/>
              <w:left w:val="nil"/>
              <w:bottom w:val="single" w:sz="4" w:space="0" w:color="auto"/>
              <w:right w:val="single" w:sz="4" w:space="0" w:color="auto"/>
            </w:tcBorders>
            <w:vAlign w:val="center"/>
            <w:hideMark/>
          </w:tcPr>
          <w:p w14:paraId="57D0CD1C" w14:textId="77777777" w:rsidR="002B4C3B" w:rsidRPr="00EC112D" w:rsidRDefault="002B4C3B" w:rsidP="002B4C3B">
            <w:pPr>
              <w:jc w:val="center"/>
              <w:rPr>
                <w:sz w:val="24"/>
                <w:szCs w:val="24"/>
              </w:rPr>
            </w:pPr>
            <w:r w:rsidRPr="00EC112D">
              <w:rPr>
                <w:sz w:val="24"/>
                <w:szCs w:val="24"/>
              </w:rPr>
              <w:t>4</w:t>
            </w:r>
          </w:p>
        </w:tc>
        <w:tc>
          <w:tcPr>
            <w:tcW w:w="1560" w:type="dxa"/>
            <w:tcBorders>
              <w:top w:val="nil"/>
              <w:left w:val="nil"/>
              <w:bottom w:val="single" w:sz="4" w:space="0" w:color="auto"/>
              <w:right w:val="single" w:sz="4" w:space="0" w:color="auto"/>
            </w:tcBorders>
          </w:tcPr>
          <w:p w14:paraId="0059804B" w14:textId="77777777" w:rsidR="002B4C3B" w:rsidRPr="00EC112D" w:rsidRDefault="002B4C3B" w:rsidP="002B4C3B">
            <w:pPr>
              <w:jc w:val="center"/>
              <w:rPr>
                <w:sz w:val="24"/>
                <w:szCs w:val="24"/>
              </w:rPr>
            </w:pPr>
          </w:p>
          <w:p w14:paraId="049B7DEA" w14:textId="77777777" w:rsidR="002B4C3B" w:rsidRPr="00EC112D" w:rsidRDefault="002B4C3B" w:rsidP="002B4C3B">
            <w:pPr>
              <w:jc w:val="center"/>
              <w:rPr>
                <w:sz w:val="24"/>
                <w:szCs w:val="24"/>
              </w:rPr>
            </w:pPr>
            <w:r w:rsidRPr="00EC112D">
              <w:rPr>
                <w:sz w:val="24"/>
                <w:szCs w:val="24"/>
              </w:rPr>
              <w:t>80</w:t>
            </w:r>
          </w:p>
        </w:tc>
      </w:tr>
    </w:tbl>
    <w:p w14:paraId="3D887E42" w14:textId="77777777" w:rsidR="002B4C3B" w:rsidRPr="00692FE3" w:rsidRDefault="002B4C3B" w:rsidP="002B4C3B">
      <w:pPr>
        <w:spacing w:line="360" w:lineRule="auto"/>
        <w:ind w:firstLine="708"/>
        <w:jc w:val="both"/>
        <w:rPr>
          <w:bCs/>
          <w:sz w:val="26"/>
          <w:szCs w:val="26"/>
        </w:rPr>
      </w:pPr>
      <w:r w:rsidRPr="00692FE3">
        <w:rPr>
          <w:bCs/>
          <w:sz w:val="26"/>
          <w:szCs w:val="26"/>
        </w:rPr>
        <w:t xml:space="preserve">         </w:t>
      </w:r>
      <w:r w:rsidRPr="00692FE3">
        <w:rPr>
          <w:bCs/>
          <w:sz w:val="26"/>
          <w:szCs w:val="26"/>
        </w:rPr>
        <w:tab/>
      </w:r>
      <w:r w:rsidRPr="00692FE3">
        <w:rPr>
          <w:bCs/>
          <w:sz w:val="26"/>
          <w:szCs w:val="26"/>
        </w:rPr>
        <w:tab/>
      </w:r>
    </w:p>
    <w:p w14:paraId="38607821" w14:textId="77777777" w:rsidR="002B4C3B" w:rsidRDefault="002B4C3B" w:rsidP="002B4C3B">
      <w:pPr>
        <w:tabs>
          <w:tab w:val="left" w:pos="567"/>
        </w:tabs>
        <w:spacing w:line="360" w:lineRule="auto"/>
        <w:ind w:firstLine="567"/>
        <w:jc w:val="both"/>
        <w:rPr>
          <w:sz w:val="26"/>
          <w:szCs w:val="26"/>
        </w:rPr>
      </w:pPr>
      <w:r w:rsidRPr="00692FE3">
        <w:rPr>
          <w:sz w:val="26"/>
          <w:szCs w:val="26"/>
        </w:rPr>
        <w:t xml:space="preserve">Из 4 целевых индикаторов программы, намеченных на 2019 год, выполнены </w:t>
      </w:r>
      <w:r>
        <w:rPr>
          <w:sz w:val="26"/>
          <w:szCs w:val="26"/>
        </w:rPr>
        <w:t>2 (50%)</w:t>
      </w:r>
      <w:r w:rsidRPr="00692FE3">
        <w:rPr>
          <w:sz w:val="26"/>
          <w:szCs w:val="26"/>
        </w:rPr>
        <w:t>.</w:t>
      </w:r>
    </w:p>
    <w:p w14:paraId="67ED4EC5" w14:textId="77777777" w:rsidR="002B4C3B" w:rsidRDefault="002B4C3B" w:rsidP="002B4C3B">
      <w:pPr>
        <w:tabs>
          <w:tab w:val="left" w:pos="567"/>
        </w:tabs>
        <w:spacing w:line="360" w:lineRule="auto"/>
        <w:ind w:firstLine="567"/>
        <w:jc w:val="both"/>
        <w:rPr>
          <w:sz w:val="26"/>
          <w:szCs w:val="26"/>
        </w:rPr>
      </w:pPr>
      <w:r w:rsidRPr="00824EBC">
        <w:rPr>
          <w:sz w:val="26"/>
          <w:szCs w:val="26"/>
        </w:rPr>
        <w:t>По итогам проведенной оценки эффективности за 2020 год программа признается средне-эффективной (R= 0,</w:t>
      </w:r>
      <w:r>
        <w:rPr>
          <w:sz w:val="26"/>
          <w:szCs w:val="26"/>
        </w:rPr>
        <w:t>50</w:t>
      </w:r>
      <w:r w:rsidRPr="00824EBC">
        <w:rPr>
          <w:sz w:val="26"/>
          <w:szCs w:val="26"/>
        </w:rPr>
        <w:t>5).</w:t>
      </w:r>
    </w:p>
    <w:p w14:paraId="15F3D208" w14:textId="77777777" w:rsidR="002B4C3B" w:rsidRPr="00540940" w:rsidRDefault="002B4C3B" w:rsidP="002B4C3B">
      <w:pPr>
        <w:tabs>
          <w:tab w:val="left" w:pos="567"/>
        </w:tabs>
        <w:spacing w:line="360" w:lineRule="auto"/>
        <w:ind w:firstLine="567"/>
        <w:jc w:val="both"/>
        <w:rPr>
          <w:sz w:val="26"/>
          <w:szCs w:val="26"/>
        </w:rPr>
      </w:pPr>
      <w:r w:rsidRPr="00540940">
        <w:rPr>
          <w:i/>
          <w:sz w:val="26"/>
          <w:szCs w:val="26"/>
        </w:rPr>
        <w:t>Общие рекомендации и предложения</w:t>
      </w:r>
      <w:r w:rsidRPr="00540940">
        <w:rPr>
          <w:sz w:val="26"/>
          <w:szCs w:val="26"/>
        </w:rPr>
        <w:t>:</w:t>
      </w:r>
    </w:p>
    <w:p w14:paraId="45CD370D" w14:textId="77777777" w:rsidR="002B4C3B" w:rsidRPr="00540940" w:rsidRDefault="002B4C3B" w:rsidP="002B4C3B">
      <w:pPr>
        <w:tabs>
          <w:tab w:val="left" w:pos="567"/>
          <w:tab w:val="left" w:pos="851"/>
        </w:tabs>
        <w:spacing w:line="360" w:lineRule="auto"/>
        <w:ind w:firstLine="567"/>
        <w:jc w:val="both"/>
        <w:rPr>
          <w:sz w:val="26"/>
          <w:szCs w:val="26"/>
        </w:rPr>
      </w:pPr>
      <w:r w:rsidRPr="00540940">
        <w:rPr>
          <w:sz w:val="26"/>
          <w:szCs w:val="26"/>
        </w:rPr>
        <w:t>1.</w:t>
      </w:r>
      <w:r w:rsidRPr="00540940">
        <w:rPr>
          <w:sz w:val="26"/>
          <w:szCs w:val="26"/>
        </w:rPr>
        <w:tab/>
        <w:t xml:space="preserve">Осуществлять контроль за освоением средств, направленных на реализацию муниципальной программы. </w:t>
      </w:r>
    </w:p>
    <w:p w14:paraId="6CC5C5C3" w14:textId="77777777" w:rsidR="002B4C3B" w:rsidRDefault="002B4C3B" w:rsidP="002B4C3B">
      <w:pPr>
        <w:tabs>
          <w:tab w:val="left" w:pos="567"/>
        </w:tabs>
        <w:spacing w:line="360" w:lineRule="auto"/>
        <w:ind w:firstLine="567"/>
        <w:jc w:val="both"/>
        <w:rPr>
          <w:sz w:val="26"/>
          <w:szCs w:val="26"/>
        </w:rPr>
      </w:pPr>
    </w:p>
    <w:p w14:paraId="7A40B416" w14:textId="77777777" w:rsidR="002B4C3B" w:rsidRPr="00824EBC" w:rsidRDefault="002B4C3B" w:rsidP="002B4C3B">
      <w:pPr>
        <w:jc w:val="center"/>
        <w:rPr>
          <w:b/>
          <w:sz w:val="26"/>
          <w:szCs w:val="26"/>
        </w:rPr>
      </w:pPr>
      <w:r w:rsidRPr="00824EBC">
        <w:rPr>
          <w:b/>
          <w:sz w:val="26"/>
          <w:szCs w:val="26"/>
        </w:rPr>
        <w:t xml:space="preserve">7. Муниципальная программа «Развитие сельского </w:t>
      </w:r>
      <w:r>
        <w:rPr>
          <w:b/>
          <w:sz w:val="26"/>
          <w:szCs w:val="26"/>
        </w:rPr>
        <w:t xml:space="preserve">хозяйства </w:t>
      </w:r>
      <w:r w:rsidRPr="00824EBC">
        <w:rPr>
          <w:b/>
          <w:sz w:val="26"/>
          <w:szCs w:val="26"/>
        </w:rPr>
        <w:t>в Ленском районе РС (Я)»</w:t>
      </w:r>
    </w:p>
    <w:p w14:paraId="1F499FB6" w14:textId="77777777" w:rsidR="002B4C3B" w:rsidRDefault="002B4C3B" w:rsidP="002B4C3B">
      <w:pPr>
        <w:tabs>
          <w:tab w:val="left" w:pos="567"/>
        </w:tabs>
        <w:spacing w:line="360" w:lineRule="auto"/>
        <w:ind w:firstLine="567"/>
        <w:jc w:val="both"/>
        <w:rPr>
          <w:sz w:val="26"/>
          <w:szCs w:val="26"/>
        </w:rPr>
      </w:pPr>
    </w:p>
    <w:p w14:paraId="6680DC5C" w14:textId="77777777" w:rsidR="002B4C3B" w:rsidRPr="002455BE" w:rsidRDefault="002B4C3B" w:rsidP="002B4C3B">
      <w:pPr>
        <w:tabs>
          <w:tab w:val="left" w:pos="567"/>
        </w:tabs>
        <w:spacing w:line="360" w:lineRule="auto"/>
        <w:ind w:firstLine="709"/>
        <w:jc w:val="both"/>
        <w:rPr>
          <w:sz w:val="26"/>
          <w:szCs w:val="26"/>
        </w:rPr>
      </w:pPr>
      <w:r w:rsidRPr="002455BE">
        <w:rPr>
          <w:sz w:val="26"/>
          <w:szCs w:val="26"/>
        </w:rPr>
        <w:t>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Республики Саха (Якутия)» утвержденная постановлением главы МО «Ленский район» от 11 июня 2020 года № 01-03-270/0 «Об утверждении муниципальной программы «Развитие сельского хозяйства в Ленском районе».</w:t>
      </w:r>
    </w:p>
    <w:p w14:paraId="7892AE0E" w14:textId="77777777" w:rsidR="002B4C3B" w:rsidRDefault="002B4C3B" w:rsidP="002B4C3B">
      <w:pPr>
        <w:tabs>
          <w:tab w:val="left" w:pos="567"/>
        </w:tabs>
        <w:spacing w:line="360" w:lineRule="auto"/>
        <w:ind w:firstLine="709"/>
        <w:jc w:val="both"/>
        <w:rPr>
          <w:sz w:val="26"/>
          <w:szCs w:val="26"/>
        </w:rPr>
      </w:pPr>
      <w:r w:rsidRPr="002455BE">
        <w:rPr>
          <w:sz w:val="26"/>
          <w:szCs w:val="26"/>
        </w:rPr>
        <w:t>Ответственным исполнительным муниципальной программы выступает муниципальное казенное учреждение «Ленское управление сельского хозяйства».</w:t>
      </w:r>
    </w:p>
    <w:p w14:paraId="2E2C39DC" w14:textId="77777777" w:rsidR="002B4C3B" w:rsidRDefault="002B4C3B" w:rsidP="002B4C3B">
      <w:pPr>
        <w:tabs>
          <w:tab w:val="left" w:pos="567"/>
        </w:tabs>
        <w:spacing w:line="360" w:lineRule="auto"/>
        <w:ind w:firstLine="709"/>
        <w:jc w:val="both"/>
        <w:rPr>
          <w:sz w:val="26"/>
          <w:szCs w:val="26"/>
        </w:rPr>
      </w:pPr>
      <w:r w:rsidRPr="00824EBC">
        <w:rPr>
          <w:sz w:val="26"/>
          <w:szCs w:val="26"/>
        </w:rPr>
        <w:t>Цель программы - 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p w14:paraId="71B4809D" w14:textId="77777777" w:rsidR="002B4C3B" w:rsidRDefault="002B4C3B" w:rsidP="002B4C3B">
      <w:pPr>
        <w:tabs>
          <w:tab w:val="left" w:pos="567"/>
        </w:tabs>
        <w:spacing w:line="360" w:lineRule="auto"/>
        <w:ind w:firstLine="709"/>
        <w:jc w:val="both"/>
        <w:rPr>
          <w:sz w:val="26"/>
          <w:szCs w:val="26"/>
        </w:rPr>
      </w:pPr>
      <w:r>
        <w:rPr>
          <w:sz w:val="26"/>
          <w:szCs w:val="26"/>
        </w:rPr>
        <w:t>Для достижения цели программы определены следующие задачи:</w:t>
      </w:r>
    </w:p>
    <w:p w14:paraId="34B7031E" w14:textId="77777777" w:rsidR="002B4C3B" w:rsidRPr="002455BE" w:rsidRDefault="002B4C3B" w:rsidP="002B4C3B">
      <w:pPr>
        <w:tabs>
          <w:tab w:val="left" w:pos="567"/>
        </w:tabs>
        <w:spacing w:line="360" w:lineRule="auto"/>
        <w:ind w:firstLine="709"/>
        <w:jc w:val="both"/>
        <w:rPr>
          <w:sz w:val="26"/>
          <w:szCs w:val="26"/>
        </w:rPr>
      </w:pPr>
      <w:r>
        <w:rPr>
          <w:sz w:val="26"/>
          <w:szCs w:val="26"/>
        </w:rPr>
        <w:t xml:space="preserve">1. </w:t>
      </w:r>
      <w:r w:rsidRPr="002455BE">
        <w:rPr>
          <w:sz w:val="26"/>
          <w:szCs w:val="26"/>
        </w:rPr>
        <w:t>Эффективное управление комплексным развитием агропромышленного производства района.</w:t>
      </w:r>
    </w:p>
    <w:p w14:paraId="6BFF67F1" w14:textId="77777777" w:rsidR="002B4C3B" w:rsidRPr="002455BE" w:rsidRDefault="002B4C3B" w:rsidP="002B4C3B">
      <w:pPr>
        <w:tabs>
          <w:tab w:val="left" w:pos="567"/>
        </w:tabs>
        <w:spacing w:line="360" w:lineRule="auto"/>
        <w:ind w:firstLine="709"/>
        <w:jc w:val="both"/>
        <w:rPr>
          <w:sz w:val="26"/>
          <w:szCs w:val="26"/>
        </w:rPr>
      </w:pPr>
      <w:r w:rsidRPr="002455BE">
        <w:rPr>
          <w:sz w:val="26"/>
          <w:szCs w:val="26"/>
        </w:rPr>
        <w:t>2. Стимулирование роста производства основных видов сельскохозяйственной продукции, развитие новых отраслей.</w:t>
      </w:r>
    </w:p>
    <w:p w14:paraId="404384C8" w14:textId="77777777" w:rsidR="002B4C3B" w:rsidRPr="002455BE" w:rsidRDefault="002B4C3B" w:rsidP="002B4C3B">
      <w:pPr>
        <w:tabs>
          <w:tab w:val="left" w:pos="567"/>
        </w:tabs>
        <w:spacing w:line="360" w:lineRule="auto"/>
        <w:ind w:firstLine="709"/>
        <w:jc w:val="both"/>
        <w:rPr>
          <w:sz w:val="26"/>
          <w:szCs w:val="26"/>
        </w:rPr>
      </w:pPr>
      <w:r w:rsidRPr="002455BE">
        <w:rPr>
          <w:sz w:val="26"/>
          <w:szCs w:val="26"/>
        </w:rPr>
        <w:t>3. Создание общих условий для развития агропромышленного комплекса.</w:t>
      </w:r>
    </w:p>
    <w:p w14:paraId="7949CCC9" w14:textId="77777777" w:rsidR="002B4C3B" w:rsidRPr="002455BE" w:rsidRDefault="002B4C3B" w:rsidP="002B4C3B">
      <w:pPr>
        <w:tabs>
          <w:tab w:val="left" w:pos="567"/>
        </w:tabs>
        <w:spacing w:line="360" w:lineRule="auto"/>
        <w:ind w:firstLine="709"/>
        <w:jc w:val="both"/>
        <w:rPr>
          <w:sz w:val="26"/>
          <w:szCs w:val="26"/>
        </w:rPr>
      </w:pPr>
      <w:r w:rsidRPr="002455BE">
        <w:rPr>
          <w:sz w:val="26"/>
          <w:szCs w:val="26"/>
        </w:rPr>
        <w:t>4. Развитие пищевой и перерабатывающей промышленности.</w:t>
      </w:r>
    </w:p>
    <w:p w14:paraId="1F423CF3" w14:textId="77777777" w:rsidR="002B4C3B" w:rsidRDefault="002B4C3B" w:rsidP="002B4C3B">
      <w:pPr>
        <w:tabs>
          <w:tab w:val="left" w:pos="567"/>
        </w:tabs>
        <w:spacing w:line="360" w:lineRule="auto"/>
        <w:ind w:firstLine="709"/>
        <w:jc w:val="both"/>
        <w:rPr>
          <w:sz w:val="26"/>
          <w:szCs w:val="26"/>
        </w:rPr>
      </w:pPr>
      <w:r w:rsidRPr="002455BE">
        <w:rPr>
          <w:sz w:val="26"/>
          <w:szCs w:val="26"/>
        </w:rPr>
        <w:t>5. Развитие кормопроизводства.</w:t>
      </w:r>
    </w:p>
    <w:p w14:paraId="4B28E88E" w14:textId="77777777" w:rsidR="002B4C3B" w:rsidRPr="002455BE" w:rsidRDefault="002B4C3B" w:rsidP="002B4C3B">
      <w:pPr>
        <w:tabs>
          <w:tab w:val="left" w:pos="567"/>
          <w:tab w:val="left" w:pos="709"/>
        </w:tabs>
        <w:spacing w:line="360" w:lineRule="auto"/>
        <w:ind w:firstLine="709"/>
        <w:jc w:val="both"/>
        <w:rPr>
          <w:sz w:val="26"/>
          <w:szCs w:val="26"/>
        </w:rPr>
      </w:pPr>
      <w:r w:rsidRPr="002455BE">
        <w:rPr>
          <w:sz w:val="26"/>
          <w:szCs w:val="26"/>
        </w:rPr>
        <w:t>На финансирование мероприятий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в 2020 году было доведено 241 346 698 рублей 49 коп., в том числе из государственного бюджета РС (Я) – 44 152 363 рубля 66 коп., из бюджета МО «Ленский район» – 197 194 334 рублей 83 коп.</w:t>
      </w:r>
    </w:p>
    <w:p w14:paraId="7B6E64DA" w14:textId="77777777" w:rsidR="002B4C3B" w:rsidRDefault="002B4C3B" w:rsidP="002B4C3B">
      <w:pPr>
        <w:tabs>
          <w:tab w:val="left" w:pos="567"/>
        </w:tabs>
        <w:spacing w:line="360" w:lineRule="auto"/>
        <w:ind w:firstLine="709"/>
        <w:jc w:val="both"/>
        <w:rPr>
          <w:sz w:val="26"/>
          <w:szCs w:val="26"/>
        </w:rPr>
      </w:pPr>
      <w:r w:rsidRPr="002455BE">
        <w:rPr>
          <w:sz w:val="26"/>
          <w:szCs w:val="26"/>
        </w:rPr>
        <w:t>За 2020 год исполнение составило 232 069 933 рубля 3 коп., что составляет 96,16 % от доведенного плана. Исполнение по государственному бюджету РС (Я) составило 40 666 216 рублей 19 коп. – 92,10 %. Исполнение по бюджету МО «Ленский район» составило 191 403 716 рублей 84 коп. – 97,06 %.</w:t>
      </w:r>
    </w:p>
    <w:p w14:paraId="551FF428" w14:textId="77777777" w:rsidR="002B4C3B" w:rsidRPr="002455BE" w:rsidRDefault="002B4C3B" w:rsidP="002B4C3B">
      <w:pPr>
        <w:spacing w:line="360" w:lineRule="auto"/>
        <w:jc w:val="center"/>
        <w:rPr>
          <w:sz w:val="26"/>
          <w:szCs w:val="26"/>
          <w:lang w:val="x-none" w:eastAsia="x-none"/>
        </w:rPr>
      </w:pPr>
      <w:r w:rsidRPr="002455BE">
        <w:rPr>
          <w:sz w:val="26"/>
          <w:szCs w:val="26"/>
          <w:lang w:val="x-none" w:eastAsia="x-none"/>
        </w:rPr>
        <w:t>Таблица 7.1. Ресурсное обеспечение</w:t>
      </w:r>
    </w:p>
    <w:tbl>
      <w:tblPr>
        <w:tblW w:w="949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2125"/>
        <w:gridCol w:w="2126"/>
        <w:gridCol w:w="1701"/>
        <w:gridCol w:w="1559"/>
      </w:tblGrid>
      <w:tr w:rsidR="002B4C3B" w:rsidRPr="002455BE" w14:paraId="0FD7AFF8" w14:textId="77777777" w:rsidTr="002B4C3B">
        <w:trPr>
          <w:cantSplit/>
          <w:trHeight w:val="841"/>
        </w:trPr>
        <w:tc>
          <w:tcPr>
            <w:tcW w:w="1984" w:type="dxa"/>
            <w:tcBorders>
              <w:top w:val="single" w:sz="4" w:space="0" w:color="auto"/>
              <w:left w:val="single" w:sz="4" w:space="0" w:color="auto"/>
              <w:bottom w:val="single" w:sz="4" w:space="0" w:color="auto"/>
              <w:right w:val="single" w:sz="4" w:space="0" w:color="auto"/>
            </w:tcBorders>
            <w:hideMark/>
          </w:tcPr>
          <w:p w14:paraId="45E69133" w14:textId="77777777" w:rsidR="002B4C3B" w:rsidRPr="002B4C3B" w:rsidRDefault="002B4C3B" w:rsidP="002B4C3B">
            <w:pPr>
              <w:jc w:val="center"/>
              <w:rPr>
                <w:sz w:val="24"/>
                <w:szCs w:val="24"/>
              </w:rPr>
            </w:pPr>
            <w:r w:rsidRPr="002B4C3B">
              <w:rPr>
                <w:sz w:val="24"/>
                <w:szCs w:val="24"/>
              </w:rPr>
              <w:t xml:space="preserve">Наименование   </w:t>
            </w:r>
            <w:r w:rsidRPr="002B4C3B">
              <w:rPr>
                <w:sz w:val="24"/>
                <w:szCs w:val="24"/>
              </w:rPr>
              <w:br/>
              <w:t>программы</w:t>
            </w:r>
            <w:r w:rsidRPr="002B4C3B">
              <w:rPr>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14:paraId="395D363B" w14:textId="77777777" w:rsidR="002B4C3B" w:rsidRPr="002B4C3B" w:rsidRDefault="002B4C3B" w:rsidP="002B4C3B">
            <w:pPr>
              <w:jc w:val="center"/>
              <w:rPr>
                <w:sz w:val="24"/>
                <w:szCs w:val="24"/>
              </w:rPr>
            </w:pPr>
            <w:r w:rsidRPr="002B4C3B">
              <w:rPr>
                <w:sz w:val="24"/>
                <w:szCs w:val="24"/>
              </w:rPr>
              <w:t xml:space="preserve">Источники   </w:t>
            </w:r>
            <w:r w:rsidRPr="002B4C3B">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47F65411" w14:textId="77777777" w:rsidR="002B4C3B" w:rsidRPr="002B4C3B" w:rsidRDefault="002B4C3B" w:rsidP="002B4C3B">
            <w:pPr>
              <w:jc w:val="center"/>
              <w:rPr>
                <w:sz w:val="24"/>
                <w:szCs w:val="24"/>
              </w:rPr>
            </w:pPr>
            <w:r w:rsidRPr="002B4C3B">
              <w:rPr>
                <w:sz w:val="24"/>
                <w:szCs w:val="24"/>
              </w:rPr>
              <w:t>Финансирование</w:t>
            </w:r>
          </w:p>
          <w:p w14:paraId="5003F9D3" w14:textId="77777777" w:rsidR="002B4C3B" w:rsidRPr="002B4C3B" w:rsidRDefault="002B4C3B" w:rsidP="002B4C3B">
            <w:pPr>
              <w:jc w:val="center"/>
              <w:rPr>
                <w:sz w:val="24"/>
                <w:szCs w:val="24"/>
              </w:rPr>
            </w:pPr>
            <w:r w:rsidRPr="002B4C3B">
              <w:rPr>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14:paraId="4393F1D6" w14:textId="77777777" w:rsidR="002B4C3B" w:rsidRPr="002B4C3B" w:rsidRDefault="002B4C3B" w:rsidP="002B4C3B">
            <w:pPr>
              <w:jc w:val="center"/>
              <w:rPr>
                <w:sz w:val="24"/>
                <w:szCs w:val="24"/>
              </w:rPr>
            </w:pPr>
            <w:r w:rsidRPr="002B4C3B">
              <w:rPr>
                <w:sz w:val="24"/>
                <w:szCs w:val="24"/>
              </w:rPr>
              <w:t>Исполнение</w:t>
            </w:r>
          </w:p>
          <w:p w14:paraId="1DB184F2" w14:textId="77777777" w:rsidR="002B4C3B" w:rsidRPr="002B4C3B" w:rsidRDefault="002B4C3B" w:rsidP="002B4C3B">
            <w:pPr>
              <w:jc w:val="center"/>
              <w:rPr>
                <w:sz w:val="24"/>
                <w:szCs w:val="24"/>
              </w:rPr>
            </w:pPr>
            <w:r w:rsidRPr="002B4C3B">
              <w:rPr>
                <w:sz w:val="24"/>
                <w:szCs w:val="24"/>
              </w:rPr>
              <w:t>(руб.)</w:t>
            </w:r>
          </w:p>
        </w:tc>
        <w:tc>
          <w:tcPr>
            <w:tcW w:w="1559" w:type="dxa"/>
            <w:tcBorders>
              <w:top w:val="single" w:sz="4" w:space="0" w:color="auto"/>
              <w:left w:val="single" w:sz="4" w:space="0" w:color="auto"/>
              <w:bottom w:val="single" w:sz="4" w:space="0" w:color="auto"/>
              <w:right w:val="single" w:sz="4" w:space="0" w:color="auto"/>
            </w:tcBorders>
            <w:hideMark/>
          </w:tcPr>
          <w:p w14:paraId="3E460876" w14:textId="77777777" w:rsidR="002B4C3B" w:rsidRPr="002B4C3B" w:rsidRDefault="002B4C3B" w:rsidP="002B4C3B">
            <w:pPr>
              <w:jc w:val="center"/>
              <w:rPr>
                <w:sz w:val="24"/>
                <w:szCs w:val="24"/>
              </w:rPr>
            </w:pPr>
            <w:r w:rsidRPr="002B4C3B">
              <w:rPr>
                <w:sz w:val="24"/>
                <w:szCs w:val="24"/>
              </w:rPr>
              <w:t>Исполнение</w:t>
            </w:r>
          </w:p>
          <w:p w14:paraId="1FBF7AD3" w14:textId="77777777" w:rsidR="002B4C3B" w:rsidRPr="002B4C3B" w:rsidRDefault="002B4C3B" w:rsidP="002B4C3B">
            <w:pPr>
              <w:jc w:val="center"/>
              <w:rPr>
                <w:sz w:val="24"/>
                <w:szCs w:val="24"/>
              </w:rPr>
            </w:pPr>
            <w:r w:rsidRPr="002B4C3B">
              <w:rPr>
                <w:sz w:val="24"/>
                <w:szCs w:val="24"/>
              </w:rPr>
              <w:t>%</w:t>
            </w:r>
          </w:p>
        </w:tc>
      </w:tr>
      <w:tr w:rsidR="002B4C3B" w:rsidRPr="002455BE" w14:paraId="753357BD" w14:textId="77777777" w:rsidTr="002B4C3B">
        <w:trPr>
          <w:cantSplit/>
          <w:trHeight w:val="25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086833A" w14:textId="77777777" w:rsidR="002B4C3B" w:rsidRPr="002455BE" w:rsidRDefault="002B4C3B" w:rsidP="002B4C3B">
            <w:pPr>
              <w:rPr>
                <w:sz w:val="24"/>
                <w:szCs w:val="24"/>
              </w:rPr>
            </w:pPr>
            <w:r w:rsidRPr="002455BE">
              <w:rPr>
                <w:sz w:val="24"/>
                <w:szCs w:val="24"/>
              </w:rPr>
              <w:t>Развитие сельского хо</w:t>
            </w:r>
            <w:r>
              <w:rPr>
                <w:sz w:val="24"/>
                <w:szCs w:val="24"/>
              </w:rPr>
              <w:t>зяйства в Ленском районе РС (Я)</w:t>
            </w:r>
          </w:p>
        </w:tc>
        <w:tc>
          <w:tcPr>
            <w:tcW w:w="2125" w:type="dxa"/>
            <w:tcBorders>
              <w:top w:val="single" w:sz="4" w:space="0" w:color="auto"/>
              <w:left w:val="single" w:sz="4" w:space="0" w:color="auto"/>
              <w:bottom w:val="single" w:sz="4" w:space="0" w:color="auto"/>
              <w:right w:val="single" w:sz="4" w:space="0" w:color="auto"/>
            </w:tcBorders>
            <w:hideMark/>
          </w:tcPr>
          <w:p w14:paraId="23652283" w14:textId="77777777" w:rsidR="002B4C3B" w:rsidRPr="002455BE" w:rsidRDefault="002B4C3B" w:rsidP="002B4C3B">
            <w:pPr>
              <w:jc w:val="center"/>
              <w:rPr>
                <w:sz w:val="24"/>
                <w:szCs w:val="24"/>
              </w:rPr>
            </w:pPr>
            <w:r w:rsidRPr="002455BE">
              <w:rPr>
                <w:sz w:val="24"/>
                <w:szCs w:val="24"/>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9E9B847" w14:textId="77777777" w:rsidR="002B4C3B" w:rsidRPr="002455BE" w:rsidRDefault="002B4C3B" w:rsidP="002B4C3B">
            <w:pPr>
              <w:jc w:val="center"/>
              <w:rPr>
                <w:sz w:val="24"/>
                <w:szCs w:val="24"/>
              </w:rPr>
            </w:pPr>
            <w:r>
              <w:rPr>
                <w:sz w:val="24"/>
                <w:szCs w:val="24"/>
              </w:rPr>
              <w:t>44 152 363,66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4F80F2" w14:textId="77777777" w:rsidR="002B4C3B" w:rsidRPr="002455BE" w:rsidRDefault="002B4C3B" w:rsidP="002B4C3B">
            <w:pPr>
              <w:jc w:val="center"/>
              <w:rPr>
                <w:sz w:val="24"/>
                <w:szCs w:val="24"/>
              </w:rPr>
            </w:pPr>
            <w:r>
              <w:rPr>
                <w:sz w:val="24"/>
                <w:szCs w:val="24"/>
              </w:rPr>
              <w:t>40 666 216,19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3126EDA" w14:textId="77777777" w:rsidR="002B4C3B" w:rsidRPr="002455BE" w:rsidRDefault="002B4C3B" w:rsidP="002B4C3B">
            <w:pPr>
              <w:jc w:val="center"/>
              <w:rPr>
                <w:sz w:val="24"/>
                <w:szCs w:val="24"/>
              </w:rPr>
            </w:pPr>
            <w:r>
              <w:rPr>
                <w:sz w:val="24"/>
                <w:szCs w:val="24"/>
              </w:rPr>
              <w:t>92,1</w:t>
            </w:r>
          </w:p>
        </w:tc>
      </w:tr>
      <w:tr w:rsidR="002B4C3B" w:rsidRPr="002455BE" w14:paraId="086C21A5" w14:textId="77777777" w:rsidTr="002B4C3B">
        <w:trPr>
          <w:cantSplit/>
          <w:trHeight w:val="771"/>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4DB9F6DB" w14:textId="77777777" w:rsidR="002B4C3B" w:rsidRPr="002455BE" w:rsidRDefault="002B4C3B" w:rsidP="002B4C3B">
            <w:pPr>
              <w:rPr>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14:paraId="72401070" w14:textId="77777777" w:rsidR="002B4C3B" w:rsidRPr="002455BE" w:rsidRDefault="002B4C3B" w:rsidP="002B4C3B">
            <w:pPr>
              <w:jc w:val="center"/>
              <w:rPr>
                <w:sz w:val="24"/>
                <w:szCs w:val="24"/>
              </w:rPr>
            </w:pPr>
            <w:r w:rsidRPr="002455BE">
              <w:rPr>
                <w:sz w:val="24"/>
                <w:szCs w:val="24"/>
              </w:rPr>
              <w:t>Бюджет МО «Ленский</w:t>
            </w:r>
          </w:p>
          <w:p w14:paraId="1EC39392" w14:textId="77777777" w:rsidR="002B4C3B" w:rsidRPr="002455BE" w:rsidRDefault="002B4C3B" w:rsidP="002B4C3B">
            <w:pPr>
              <w:jc w:val="center"/>
              <w:rPr>
                <w:sz w:val="24"/>
                <w:szCs w:val="24"/>
              </w:rPr>
            </w:pPr>
            <w:r w:rsidRPr="002455BE">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0011DAE" w14:textId="77777777" w:rsidR="002B4C3B" w:rsidRPr="002455BE" w:rsidRDefault="002B4C3B" w:rsidP="002B4C3B">
            <w:pPr>
              <w:jc w:val="center"/>
              <w:rPr>
                <w:sz w:val="24"/>
                <w:szCs w:val="24"/>
              </w:rPr>
            </w:pPr>
            <w:r>
              <w:rPr>
                <w:sz w:val="24"/>
                <w:szCs w:val="24"/>
              </w:rPr>
              <w:t>197 194 334,83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DC8DA7" w14:textId="77777777" w:rsidR="002B4C3B" w:rsidRPr="002455BE" w:rsidRDefault="002B4C3B" w:rsidP="002B4C3B">
            <w:pPr>
              <w:jc w:val="center"/>
              <w:rPr>
                <w:sz w:val="24"/>
                <w:szCs w:val="24"/>
              </w:rPr>
            </w:pPr>
            <w:r>
              <w:rPr>
                <w:sz w:val="24"/>
                <w:szCs w:val="24"/>
              </w:rPr>
              <w:t>191 403 716,84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319A9" w14:textId="77777777" w:rsidR="002B4C3B" w:rsidRPr="002455BE" w:rsidRDefault="002B4C3B" w:rsidP="002B4C3B">
            <w:pPr>
              <w:jc w:val="center"/>
              <w:rPr>
                <w:sz w:val="24"/>
                <w:szCs w:val="24"/>
              </w:rPr>
            </w:pPr>
            <w:r>
              <w:rPr>
                <w:sz w:val="24"/>
                <w:szCs w:val="24"/>
              </w:rPr>
              <w:t>97,06</w:t>
            </w:r>
          </w:p>
        </w:tc>
      </w:tr>
      <w:tr w:rsidR="002B4C3B" w:rsidRPr="002455BE" w14:paraId="091FBCEB" w14:textId="77777777" w:rsidTr="002B4C3B">
        <w:trPr>
          <w:cantSplit/>
          <w:trHeight w:val="376"/>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375361BA" w14:textId="77777777" w:rsidR="002B4C3B" w:rsidRPr="002455BE" w:rsidRDefault="002B4C3B" w:rsidP="002B4C3B">
            <w:pPr>
              <w:rPr>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4D8EB8C" w14:textId="77777777" w:rsidR="002B4C3B" w:rsidRPr="002455BE" w:rsidRDefault="002B4C3B" w:rsidP="002B4C3B">
            <w:pPr>
              <w:jc w:val="center"/>
              <w:rPr>
                <w:sz w:val="24"/>
                <w:szCs w:val="24"/>
              </w:rPr>
            </w:pPr>
            <w:r w:rsidRPr="002455BE">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0D11E91" w14:textId="77777777" w:rsidR="002B4C3B" w:rsidRPr="002455BE" w:rsidRDefault="002B4C3B" w:rsidP="002B4C3B">
            <w:pPr>
              <w:jc w:val="center"/>
              <w:rPr>
                <w:sz w:val="24"/>
                <w:szCs w:val="24"/>
              </w:rPr>
            </w:pPr>
            <w:r>
              <w:rPr>
                <w:sz w:val="24"/>
                <w:szCs w:val="24"/>
              </w:rPr>
              <w:t>241 346 698,49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18E902B" w14:textId="77777777" w:rsidR="002B4C3B" w:rsidRPr="002455BE" w:rsidRDefault="002B4C3B" w:rsidP="002B4C3B">
            <w:pPr>
              <w:jc w:val="center"/>
              <w:rPr>
                <w:sz w:val="24"/>
                <w:szCs w:val="24"/>
              </w:rPr>
            </w:pPr>
            <w:r>
              <w:rPr>
                <w:sz w:val="24"/>
                <w:szCs w:val="24"/>
              </w:rPr>
              <w:t>232 069 933,03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3DA63F" w14:textId="77777777" w:rsidR="002B4C3B" w:rsidRPr="002455BE" w:rsidRDefault="002B4C3B" w:rsidP="002B4C3B">
            <w:pPr>
              <w:jc w:val="center"/>
              <w:rPr>
                <w:sz w:val="24"/>
                <w:szCs w:val="24"/>
              </w:rPr>
            </w:pPr>
            <w:r>
              <w:rPr>
                <w:sz w:val="24"/>
                <w:szCs w:val="24"/>
              </w:rPr>
              <w:t>96,16</w:t>
            </w:r>
          </w:p>
        </w:tc>
      </w:tr>
    </w:tbl>
    <w:p w14:paraId="219F4AC8" w14:textId="77777777" w:rsidR="002B4C3B" w:rsidRDefault="002B4C3B" w:rsidP="002B4C3B">
      <w:pPr>
        <w:tabs>
          <w:tab w:val="left" w:pos="567"/>
        </w:tabs>
        <w:spacing w:line="360" w:lineRule="auto"/>
        <w:ind w:firstLine="567"/>
        <w:jc w:val="both"/>
        <w:rPr>
          <w:sz w:val="26"/>
          <w:szCs w:val="26"/>
        </w:rPr>
      </w:pPr>
    </w:p>
    <w:p w14:paraId="7704921A" w14:textId="77777777" w:rsidR="002B4C3B" w:rsidRDefault="002B4C3B" w:rsidP="002B4C3B">
      <w:pPr>
        <w:spacing w:line="360" w:lineRule="auto"/>
        <w:ind w:firstLine="709"/>
        <w:jc w:val="both"/>
        <w:rPr>
          <w:sz w:val="26"/>
          <w:szCs w:val="26"/>
        </w:rPr>
      </w:pPr>
      <w:r w:rsidRPr="003F5086">
        <w:rPr>
          <w:sz w:val="26"/>
          <w:szCs w:val="26"/>
        </w:rPr>
        <w:t xml:space="preserve">На реализацию </w:t>
      </w:r>
      <w:r w:rsidRPr="003F5086">
        <w:rPr>
          <w:b/>
          <w:sz w:val="26"/>
          <w:szCs w:val="26"/>
        </w:rPr>
        <w:t>подпрограммы «Управление программой»</w:t>
      </w:r>
      <w:r w:rsidRPr="003F5086">
        <w:rPr>
          <w:sz w:val="26"/>
          <w:szCs w:val="26"/>
        </w:rPr>
        <w:t xml:space="preserve"> за 2020 год было направлено 13 539 123 руб. 62 коп., в том числе из государственного бюджета РС (Я) –  9 977 037 руб. 95 коп., из бюджета МО «Ленский район» – 3 562 085 руб. 67 коп. Исполнение составило 12 689 875 руб. 36, в том числе из бюджета РС (Я) – 9 384 047 руб. 68 коп., из бюджета МО «Ленский район» – 3 304 827 руб. 68 коп. </w:t>
      </w:r>
    </w:p>
    <w:p w14:paraId="0565D92C" w14:textId="77777777" w:rsidR="002B4C3B" w:rsidRPr="003F5086" w:rsidRDefault="002B4C3B" w:rsidP="002B4C3B">
      <w:pPr>
        <w:spacing w:line="360" w:lineRule="auto"/>
        <w:ind w:firstLine="709"/>
        <w:jc w:val="both"/>
        <w:rPr>
          <w:b/>
          <w:sz w:val="26"/>
          <w:szCs w:val="26"/>
        </w:rPr>
      </w:pPr>
      <w:r w:rsidRPr="003F5086">
        <w:rPr>
          <w:sz w:val="26"/>
          <w:szCs w:val="26"/>
        </w:rPr>
        <w:t>Неисполнение в сумме 849 248,26 руб. связано в связи с выделением средств на выплату страхового обеспечения по уходу за вторым ребенком, в соответствии со статьей 4.6 Федерального закона от 29 декабря 2006 г. № 255-ФЗ «Об обязательном социальном страховании на случай временной нетрудоспособности и в связи с материнством», не заключение контрактов на приобретение программного обеспечения и основных средств.</w:t>
      </w:r>
    </w:p>
    <w:p w14:paraId="2F492BDA" w14:textId="77777777" w:rsidR="002B4C3B" w:rsidRPr="003F5086" w:rsidRDefault="002B4C3B" w:rsidP="002B4C3B">
      <w:pPr>
        <w:tabs>
          <w:tab w:val="left" w:pos="9355"/>
        </w:tabs>
        <w:spacing w:line="360" w:lineRule="auto"/>
        <w:ind w:firstLine="709"/>
        <w:jc w:val="both"/>
        <w:rPr>
          <w:bCs/>
          <w:sz w:val="26"/>
          <w:szCs w:val="26"/>
        </w:rPr>
      </w:pPr>
      <w:r w:rsidRPr="003F5086">
        <w:rPr>
          <w:bCs/>
          <w:sz w:val="26"/>
          <w:szCs w:val="26"/>
        </w:rPr>
        <w:t xml:space="preserve">На реализацию </w:t>
      </w:r>
      <w:r w:rsidRPr="003F5086">
        <w:rPr>
          <w:b/>
          <w:bCs/>
          <w:sz w:val="26"/>
          <w:szCs w:val="26"/>
        </w:rPr>
        <w:t xml:space="preserve">подпрограммы «Развитие животноводства» </w:t>
      </w:r>
      <w:r w:rsidRPr="003F5086">
        <w:rPr>
          <w:bCs/>
          <w:sz w:val="26"/>
          <w:szCs w:val="26"/>
        </w:rPr>
        <w:t xml:space="preserve">за отчетный период из бюджетов всех уровней было выделено 114 585 532 руб., в том числе из бюджета РС (Я) – 15 166 982,00 руб., из </w:t>
      </w:r>
      <w:r>
        <w:rPr>
          <w:bCs/>
          <w:sz w:val="26"/>
          <w:szCs w:val="26"/>
        </w:rPr>
        <w:t xml:space="preserve">бюджета МО «Ленский район» – </w:t>
      </w:r>
      <w:r w:rsidRPr="003F5086">
        <w:rPr>
          <w:bCs/>
          <w:sz w:val="26"/>
          <w:szCs w:val="26"/>
        </w:rPr>
        <w:t xml:space="preserve">99 418 550,00 руб. По итогам конкурсных отборов направлено </w:t>
      </w:r>
      <w:r>
        <w:rPr>
          <w:bCs/>
          <w:sz w:val="26"/>
          <w:szCs w:val="26"/>
        </w:rPr>
        <w:t>хозяйствам</w:t>
      </w:r>
      <w:r w:rsidRPr="003F5086">
        <w:rPr>
          <w:bCs/>
          <w:sz w:val="26"/>
          <w:szCs w:val="26"/>
        </w:rPr>
        <w:t xml:space="preserve"> 112 859 323,20 руб. </w:t>
      </w:r>
    </w:p>
    <w:p w14:paraId="25240CE2" w14:textId="77777777" w:rsidR="002B4C3B" w:rsidRPr="003F5086" w:rsidRDefault="002B4C3B" w:rsidP="002B4C3B">
      <w:pPr>
        <w:tabs>
          <w:tab w:val="left" w:pos="0"/>
        </w:tabs>
        <w:spacing w:line="360" w:lineRule="auto"/>
        <w:ind w:firstLine="709"/>
        <w:contextualSpacing/>
        <w:jc w:val="both"/>
        <w:rPr>
          <w:bCs/>
          <w:sz w:val="26"/>
          <w:szCs w:val="26"/>
        </w:rPr>
      </w:pPr>
      <w:r w:rsidRPr="003F5086">
        <w:rPr>
          <w:bCs/>
          <w:sz w:val="26"/>
          <w:szCs w:val="26"/>
        </w:rPr>
        <w:t>Данные денежные средства из республиканского и местного бюджетов были направлены на следующие мероприятия:</w:t>
      </w:r>
    </w:p>
    <w:p w14:paraId="730F06E6" w14:textId="77777777" w:rsidR="002B4C3B" w:rsidRPr="003F5086" w:rsidRDefault="002B4C3B" w:rsidP="00611ED4">
      <w:pPr>
        <w:widowControl/>
        <w:numPr>
          <w:ilvl w:val="0"/>
          <w:numId w:val="4"/>
        </w:numPr>
        <w:tabs>
          <w:tab w:val="left" w:pos="0"/>
          <w:tab w:val="left" w:pos="851"/>
          <w:tab w:val="left" w:pos="993"/>
        </w:tabs>
        <w:autoSpaceDE/>
        <w:autoSpaceDN/>
        <w:adjustRightInd/>
        <w:spacing w:line="360" w:lineRule="auto"/>
        <w:ind w:left="0" w:firstLine="709"/>
        <w:contextualSpacing/>
        <w:jc w:val="both"/>
        <w:rPr>
          <w:bCs/>
          <w:sz w:val="26"/>
          <w:szCs w:val="26"/>
        </w:rPr>
      </w:pPr>
      <w:r w:rsidRPr="003F5086">
        <w:rPr>
          <w:bCs/>
          <w:sz w:val="26"/>
          <w:szCs w:val="26"/>
        </w:rPr>
        <w:t xml:space="preserve"> </w:t>
      </w:r>
      <w:r w:rsidRPr="009E7FEC">
        <w:rPr>
          <w:bCs/>
          <w:sz w:val="26"/>
          <w:szCs w:val="26"/>
        </w:rPr>
        <w:t>Строительство объектов животноводства.</w:t>
      </w:r>
      <w:r w:rsidRPr="003F5086">
        <w:rPr>
          <w:bCs/>
          <w:sz w:val="26"/>
          <w:szCs w:val="26"/>
        </w:rPr>
        <w:t xml:space="preserve"> На данное мероприятие было выделено 40 000 000,00 рублей. По итогам конкурсного отбора было выплачено:</w:t>
      </w:r>
    </w:p>
    <w:p w14:paraId="2288ACBA" w14:textId="77777777" w:rsidR="002B4C3B" w:rsidRDefault="002B4C3B" w:rsidP="00611ED4">
      <w:pPr>
        <w:pStyle w:val="a5"/>
        <w:widowControl/>
        <w:numPr>
          <w:ilvl w:val="0"/>
          <w:numId w:val="9"/>
        </w:numPr>
        <w:tabs>
          <w:tab w:val="left" w:pos="0"/>
          <w:tab w:val="left" w:pos="851"/>
          <w:tab w:val="left" w:pos="993"/>
        </w:tabs>
        <w:autoSpaceDE/>
        <w:autoSpaceDN/>
        <w:adjustRightInd/>
        <w:spacing w:line="360" w:lineRule="auto"/>
        <w:ind w:left="0" w:firstLine="709"/>
        <w:jc w:val="both"/>
        <w:rPr>
          <w:bCs/>
          <w:sz w:val="26"/>
          <w:szCs w:val="26"/>
        </w:rPr>
      </w:pPr>
      <w:r w:rsidRPr="00B5624E">
        <w:rPr>
          <w:bCs/>
          <w:sz w:val="26"/>
          <w:szCs w:val="26"/>
        </w:rPr>
        <w:t>финансовое обеспечение в сумме 20 000 000,00 рублей индивидуальному предпринимателю Гуляеву А.Е. на строительство животноводческого комплекса на 100 голов КРС;</w:t>
      </w:r>
    </w:p>
    <w:p w14:paraId="7057291E" w14:textId="77777777" w:rsidR="002B4C3B" w:rsidRPr="00B5624E" w:rsidRDefault="002B4C3B" w:rsidP="00611ED4">
      <w:pPr>
        <w:pStyle w:val="a5"/>
        <w:widowControl/>
        <w:numPr>
          <w:ilvl w:val="0"/>
          <w:numId w:val="9"/>
        </w:numPr>
        <w:tabs>
          <w:tab w:val="left" w:pos="0"/>
          <w:tab w:val="left" w:pos="851"/>
          <w:tab w:val="left" w:pos="993"/>
        </w:tabs>
        <w:autoSpaceDE/>
        <w:autoSpaceDN/>
        <w:adjustRightInd/>
        <w:spacing w:line="360" w:lineRule="auto"/>
        <w:ind w:left="0" w:firstLine="709"/>
        <w:jc w:val="both"/>
        <w:rPr>
          <w:bCs/>
          <w:sz w:val="26"/>
          <w:szCs w:val="26"/>
        </w:rPr>
      </w:pPr>
      <w:r w:rsidRPr="00B5624E">
        <w:rPr>
          <w:bCs/>
          <w:sz w:val="26"/>
          <w:szCs w:val="26"/>
        </w:rPr>
        <w:t>финансовое обеспечение в сумме 20 000 000,00 рублей ООО «Батамайское» на строительство телятника на 200 голов молодняка КРС.</w:t>
      </w:r>
    </w:p>
    <w:p w14:paraId="5AD16406" w14:textId="77777777" w:rsidR="002B4C3B" w:rsidRPr="003F5086" w:rsidRDefault="002B4C3B" w:rsidP="00611ED4">
      <w:pPr>
        <w:widowControl/>
        <w:numPr>
          <w:ilvl w:val="0"/>
          <w:numId w:val="4"/>
        </w:numPr>
        <w:tabs>
          <w:tab w:val="left" w:pos="0"/>
          <w:tab w:val="left" w:pos="1134"/>
        </w:tabs>
        <w:autoSpaceDE/>
        <w:autoSpaceDN/>
        <w:adjustRightInd/>
        <w:spacing w:line="360" w:lineRule="auto"/>
        <w:ind w:left="0" w:firstLine="709"/>
        <w:contextualSpacing/>
        <w:jc w:val="both"/>
        <w:rPr>
          <w:bCs/>
          <w:sz w:val="26"/>
          <w:szCs w:val="26"/>
        </w:rPr>
      </w:pPr>
      <w:r w:rsidRPr="009E7FEC">
        <w:rPr>
          <w:bCs/>
          <w:sz w:val="26"/>
          <w:szCs w:val="26"/>
        </w:rPr>
        <w:t xml:space="preserve"> Поддержка скотоводства</w:t>
      </w:r>
      <w:r w:rsidRPr="003F5086">
        <w:rPr>
          <w:bCs/>
          <w:sz w:val="26"/>
          <w:szCs w:val="26"/>
        </w:rPr>
        <w:t xml:space="preserve">. На данное мероприятие было выделено 68 367 750,00 руб., в том числе из бюджета республики 13 940 000 </w:t>
      </w:r>
      <w:r>
        <w:rPr>
          <w:bCs/>
          <w:sz w:val="26"/>
          <w:szCs w:val="26"/>
        </w:rPr>
        <w:t xml:space="preserve">рублей и </w:t>
      </w:r>
      <w:r w:rsidRPr="003F5086">
        <w:rPr>
          <w:bCs/>
          <w:sz w:val="26"/>
          <w:szCs w:val="26"/>
        </w:rPr>
        <w:t xml:space="preserve">54 427 750,00 руб. из местного бюджета. В том числе: </w:t>
      </w:r>
    </w:p>
    <w:p w14:paraId="2DF72B66" w14:textId="77777777" w:rsidR="002B4C3B" w:rsidRDefault="002B4C3B" w:rsidP="00611ED4">
      <w:pPr>
        <w:pStyle w:val="a5"/>
        <w:widowControl/>
        <w:numPr>
          <w:ilvl w:val="0"/>
          <w:numId w:val="10"/>
        </w:numPr>
        <w:tabs>
          <w:tab w:val="left" w:pos="0"/>
          <w:tab w:val="left" w:pos="993"/>
        </w:tabs>
        <w:autoSpaceDE/>
        <w:autoSpaceDN/>
        <w:adjustRightInd/>
        <w:spacing w:line="360" w:lineRule="auto"/>
        <w:ind w:left="0" w:firstLine="709"/>
        <w:jc w:val="both"/>
        <w:rPr>
          <w:bCs/>
          <w:sz w:val="26"/>
          <w:szCs w:val="26"/>
        </w:rPr>
      </w:pPr>
      <w:r w:rsidRPr="00B5624E">
        <w:rPr>
          <w:bCs/>
          <w:sz w:val="26"/>
          <w:szCs w:val="26"/>
        </w:rPr>
        <w:t>на заготовку сырого молока рублей из бюджета МО «Ленский район» было направлено 53 340 000,00. За 2020 год сдатчикам молока было направлено 53 087 440,00 рублей за 758,392 тонн сданного молока</w:t>
      </w:r>
      <w:r w:rsidRPr="00B5624E">
        <w:rPr>
          <w:sz w:val="26"/>
          <w:szCs w:val="26"/>
        </w:rPr>
        <w:t xml:space="preserve"> </w:t>
      </w:r>
      <w:r w:rsidRPr="00B5624E">
        <w:rPr>
          <w:bCs/>
          <w:sz w:val="26"/>
          <w:szCs w:val="26"/>
        </w:rPr>
        <w:t xml:space="preserve">Остаток в сумме 252 560,00 рублей образовался в связи с невыполнением прогноза заготовки молока на 3,608 тонн; </w:t>
      </w:r>
    </w:p>
    <w:p w14:paraId="7E48AD23" w14:textId="77777777" w:rsidR="002B4C3B" w:rsidRDefault="002B4C3B" w:rsidP="00611ED4">
      <w:pPr>
        <w:pStyle w:val="a5"/>
        <w:widowControl/>
        <w:numPr>
          <w:ilvl w:val="0"/>
          <w:numId w:val="10"/>
        </w:numPr>
        <w:tabs>
          <w:tab w:val="left" w:pos="0"/>
          <w:tab w:val="left" w:pos="993"/>
        </w:tabs>
        <w:autoSpaceDE/>
        <w:autoSpaceDN/>
        <w:adjustRightInd/>
        <w:spacing w:line="360" w:lineRule="auto"/>
        <w:ind w:left="0" w:firstLine="709"/>
        <w:jc w:val="both"/>
        <w:rPr>
          <w:bCs/>
          <w:sz w:val="26"/>
          <w:szCs w:val="26"/>
        </w:rPr>
      </w:pPr>
      <w:r w:rsidRPr="00B5624E">
        <w:rPr>
          <w:bCs/>
          <w:sz w:val="26"/>
          <w:szCs w:val="26"/>
        </w:rPr>
        <w:t>на поголовье дойного стада из бюджета РС (Я</w:t>
      </w:r>
      <w:r>
        <w:rPr>
          <w:bCs/>
          <w:sz w:val="26"/>
          <w:szCs w:val="26"/>
        </w:rPr>
        <w:t xml:space="preserve">)было выделено </w:t>
      </w:r>
      <w:r w:rsidRPr="00B5624E">
        <w:rPr>
          <w:bCs/>
          <w:sz w:val="26"/>
          <w:szCs w:val="26"/>
        </w:rPr>
        <w:t>13 940 000 рублей (на 697 голов дойных коров по ставке 20 000,00 руб.). По итогам конкурсных отборов в 2020 году получили субсидии на сумму</w:t>
      </w:r>
      <w:r>
        <w:rPr>
          <w:sz w:val="26"/>
          <w:szCs w:val="26"/>
        </w:rPr>
        <w:t xml:space="preserve"> </w:t>
      </w:r>
      <w:r w:rsidRPr="00B5624E">
        <w:rPr>
          <w:bCs/>
          <w:sz w:val="26"/>
          <w:szCs w:val="26"/>
        </w:rPr>
        <w:t>12 931 703,6 руб. 116 хозяйств на 645 голов дойных коров по ставке 20 000 рублей. Остаток в сумме 1 008 296,40 рублей образовался: 25 хозяйств не претендовали на получение субсидии в сумме 640 000,00 рублей, в связи с плановым забоем; 5 хозяйств не подавали заявления на участие в конкурсном отборе на получение субсидий в сумме 200 000,00 рублей; 4 хозяйства не претендовали на получение субсидии в сумме 140 000,00 рублей в связи с плановым забоем; 2 хозяйства не получили вторую часть пр</w:t>
      </w:r>
      <w:r>
        <w:rPr>
          <w:bCs/>
          <w:sz w:val="26"/>
          <w:szCs w:val="26"/>
        </w:rPr>
        <w:t>ичитающейся субсидии в сумме 21</w:t>
      </w:r>
      <w:r w:rsidRPr="00B5624E">
        <w:rPr>
          <w:bCs/>
          <w:sz w:val="26"/>
          <w:szCs w:val="26"/>
        </w:rPr>
        <w:t>222,30 рубля, в связи с не сохранением поголовья коров; 1 хозяйство не получило вторую часть причитающейся субсидии в сумме 7 074,10 рубля, в связи</w:t>
      </w:r>
      <w:r>
        <w:rPr>
          <w:bCs/>
          <w:sz w:val="26"/>
          <w:szCs w:val="26"/>
        </w:rPr>
        <w:t xml:space="preserve"> со смертью получателя субсидии;</w:t>
      </w:r>
    </w:p>
    <w:p w14:paraId="452703B0" w14:textId="77777777" w:rsidR="002B4C3B" w:rsidRDefault="002B4C3B" w:rsidP="00611ED4">
      <w:pPr>
        <w:pStyle w:val="a5"/>
        <w:widowControl/>
        <w:numPr>
          <w:ilvl w:val="0"/>
          <w:numId w:val="10"/>
        </w:numPr>
        <w:tabs>
          <w:tab w:val="left" w:pos="0"/>
          <w:tab w:val="left" w:pos="993"/>
        </w:tabs>
        <w:autoSpaceDE/>
        <w:autoSpaceDN/>
        <w:adjustRightInd/>
        <w:spacing w:line="360" w:lineRule="auto"/>
        <w:ind w:left="0" w:firstLine="709"/>
        <w:jc w:val="both"/>
        <w:rPr>
          <w:bCs/>
          <w:sz w:val="26"/>
          <w:szCs w:val="26"/>
        </w:rPr>
      </w:pPr>
      <w:r w:rsidRPr="00B5624E">
        <w:rPr>
          <w:bCs/>
          <w:sz w:val="26"/>
          <w:szCs w:val="26"/>
        </w:rPr>
        <w:t>на приобретение технологического оборудования для молочного скотоводства из бюджета МО «Ленский район» было выделено 1 087 750 руб. По итогам конкурсного отбора финансовое обеспечение (возмещение) части затрат на приобретение технологического оборудования для молочного скотоводства получило ООО «Батамайское» в сумме 1 087 750,00 руб.;</w:t>
      </w:r>
    </w:p>
    <w:p w14:paraId="04C5470A" w14:textId="77777777" w:rsidR="002B4C3B" w:rsidRPr="00B5624E" w:rsidRDefault="002B4C3B" w:rsidP="00611ED4">
      <w:pPr>
        <w:pStyle w:val="a5"/>
        <w:widowControl/>
        <w:numPr>
          <w:ilvl w:val="0"/>
          <w:numId w:val="10"/>
        </w:numPr>
        <w:tabs>
          <w:tab w:val="left" w:pos="0"/>
          <w:tab w:val="left" w:pos="993"/>
        </w:tabs>
        <w:autoSpaceDE/>
        <w:autoSpaceDN/>
        <w:adjustRightInd/>
        <w:spacing w:line="360" w:lineRule="auto"/>
        <w:ind w:left="0" w:firstLine="709"/>
        <w:jc w:val="both"/>
        <w:rPr>
          <w:bCs/>
          <w:sz w:val="26"/>
          <w:szCs w:val="26"/>
        </w:rPr>
      </w:pPr>
      <w:r w:rsidRPr="00B5624E">
        <w:rPr>
          <w:bCs/>
          <w:sz w:val="26"/>
          <w:szCs w:val="26"/>
        </w:rPr>
        <w:t>на транспортные расходы по завозу коров, нетелей, приобретенных извне района было выделено 4 860 800,00 руб. По итогам конкурсного отбора финансовое обеспечение (возмещение) части затрат</w:t>
      </w:r>
      <w:r w:rsidRPr="00B5624E">
        <w:rPr>
          <w:sz w:val="26"/>
          <w:szCs w:val="26"/>
        </w:rPr>
        <w:t xml:space="preserve"> </w:t>
      </w:r>
      <w:r w:rsidRPr="00B5624E">
        <w:rPr>
          <w:bCs/>
          <w:sz w:val="26"/>
          <w:szCs w:val="26"/>
        </w:rPr>
        <w:t>на транспортные расходы по завозу коров, нетелей, приобретенных извне района, были направлены ООО «Батамайское» на завоз 100 голов племенных нетелей.</w:t>
      </w:r>
    </w:p>
    <w:p w14:paraId="1F4304C8" w14:textId="77777777" w:rsidR="002B4C3B" w:rsidRPr="003F5086" w:rsidRDefault="002B4C3B" w:rsidP="00611ED4">
      <w:pPr>
        <w:widowControl/>
        <w:numPr>
          <w:ilvl w:val="0"/>
          <w:numId w:val="4"/>
        </w:numPr>
        <w:tabs>
          <w:tab w:val="left" w:pos="0"/>
          <w:tab w:val="left" w:pos="709"/>
          <w:tab w:val="left" w:pos="1134"/>
        </w:tabs>
        <w:autoSpaceDE/>
        <w:autoSpaceDN/>
        <w:adjustRightInd/>
        <w:spacing w:line="360" w:lineRule="auto"/>
        <w:ind w:left="0" w:firstLine="709"/>
        <w:contextualSpacing/>
        <w:jc w:val="both"/>
        <w:rPr>
          <w:bCs/>
          <w:sz w:val="26"/>
          <w:szCs w:val="26"/>
        </w:rPr>
      </w:pPr>
      <w:r w:rsidRPr="009E7FEC">
        <w:rPr>
          <w:bCs/>
          <w:sz w:val="26"/>
          <w:szCs w:val="26"/>
        </w:rPr>
        <w:t>Поддержка свиноводства (базовые свиноводческие хозяйства).</w:t>
      </w:r>
      <w:r w:rsidRPr="003F5086">
        <w:rPr>
          <w:bCs/>
          <w:sz w:val="26"/>
          <w:szCs w:val="26"/>
        </w:rPr>
        <w:t xml:space="preserve"> В 2020 году из бюджетов всех уровней было выделено 1 356 982,00 руб. в том числе из бюджета РС (Я) – 1 226 982,00 руб., из бюджета МО «Ленский район» – 130 000,00 руб. </w:t>
      </w:r>
    </w:p>
    <w:p w14:paraId="691B1E55" w14:textId="77777777" w:rsidR="002B4C3B" w:rsidRPr="003F5086" w:rsidRDefault="002B4C3B" w:rsidP="002B4C3B">
      <w:pPr>
        <w:tabs>
          <w:tab w:val="left" w:pos="0"/>
          <w:tab w:val="left" w:pos="709"/>
          <w:tab w:val="left" w:pos="1134"/>
        </w:tabs>
        <w:spacing w:line="360" w:lineRule="auto"/>
        <w:ind w:firstLine="709"/>
        <w:contextualSpacing/>
        <w:jc w:val="both"/>
        <w:rPr>
          <w:bCs/>
          <w:sz w:val="26"/>
          <w:szCs w:val="26"/>
        </w:rPr>
      </w:pPr>
      <w:r w:rsidRPr="003F5086">
        <w:rPr>
          <w:bCs/>
          <w:sz w:val="26"/>
          <w:szCs w:val="26"/>
        </w:rPr>
        <w:t>Данные денежные средства из республиканского и местного бюджетов были направлены на следующие мероприятия:</w:t>
      </w:r>
    </w:p>
    <w:p w14:paraId="50678D20" w14:textId="77777777" w:rsidR="002B4C3B" w:rsidRDefault="002B4C3B" w:rsidP="00611ED4">
      <w:pPr>
        <w:pStyle w:val="a5"/>
        <w:widowControl/>
        <w:numPr>
          <w:ilvl w:val="0"/>
          <w:numId w:val="11"/>
        </w:numPr>
        <w:tabs>
          <w:tab w:val="left" w:pos="0"/>
          <w:tab w:val="left" w:pos="1134"/>
        </w:tabs>
        <w:autoSpaceDE/>
        <w:autoSpaceDN/>
        <w:adjustRightInd/>
        <w:spacing w:line="360" w:lineRule="auto"/>
        <w:ind w:left="0" w:firstLine="709"/>
        <w:jc w:val="both"/>
        <w:rPr>
          <w:bCs/>
          <w:sz w:val="26"/>
          <w:szCs w:val="26"/>
        </w:rPr>
      </w:pPr>
      <w:r w:rsidRPr="00B5624E">
        <w:rPr>
          <w:bCs/>
          <w:sz w:val="26"/>
          <w:szCs w:val="26"/>
        </w:rPr>
        <w:t>на приобретение кормов базовым свин</w:t>
      </w:r>
      <w:r>
        <w:rPr>
          <w:bCs/>
          <w:sz w:val="26"/>
          <w:szCs w:val="26"/>
        </w:rPr>
        <w:t xml:space="preserve">оводческим хозяйствам по ставке </w:t>
      </w:r>
      <w:r w:rsidRPr="00B5624E">
        <w:rPr>
          <w:bCs/>
          <w:sz w:val="26"/>
          <w:szCs w:val="26"/>
        </w:rPr>
        <w:t xml:space="preserve">12 915,60 рублей на 1 свиноматку. Денежные средства были направлены 2 базовым свиноводческим хозяйствам (ПТКХ «Русская Джерба» и ИП КФХ Крецу), осуществляющим свою деятельность на территории Ленского района, в сумме 852 429,60 руб. (на 66 голов свиноматок). </w:t>
      </w:r>
      <w:r w:rsidRPr="00B5624E">
        <w:rPr>
          <w:rFonts w:eastAsia="Cambria Math"/>
          <w:sz w:val="26"/>
          <w:szCs w:val="26"/>
        </w:rPr>
        <w:t>Остаток в сумме 374 552,40 рублей образовался в связи с сокращени</w:t>
      </w:r>
      <w:r>
        <w:rPr>
          <w:rFonts w:eastAsia="Cambria Math"/>
          <w:sz w:val="26"/>
          <w:szCs w:val="26"/>
        </w:rPr>
        <w:t>ем поголовья свиноматок в ПТКХ «Русская Джерба»</w:t>
      </w:r>
      <w:r w:rsidRPr="00B5624E">
        <w:rPr>
          <w:rFonts w:eastAsia="Cambria Math"/>
          <w:sz w:val="26"/>
          <w:szCs w:val="26"/>
        </w:rPr>
        <w:t xml:space="preserve"> на 29 голов</w:t>
      </w:r>
      <w:r w:rsidRPr="00B5624E">
        <w:rPr>
          <w:bCs/>
          <w:sz w:val="26"/>
          <w:szCs w:val="26"/>
        </w:rPr>
        <w:t>;</w:t>
      </w:r>
    </w:p>
    <w:p w14:paraId="2F9DF432" w14:textId="77777777" w:rsidR="002B4C3B" w:rsidRPr="00B5624E" w:rsidRDefault="002B4C3B" w:rsidP="00611ED4">
      <w:pPr>
        <w:pStyle w:val="a5"/>
        <w:widowControl/>
        <w:numPr>
          <w:ilvl w:val="0"/>
          <w:numId w:val="11"/>
        </w:numPr>
        <w:tabs>
          <w:tab w:val="left" w:pos="0"/>
          <w:tab w:val="left" w:pos="1134"/>
        </w:tabs>
        <w:autoSpaceDE/>
        <w:autoSpaceDN/>
        <w:adjustRightInd/>
        <w:spacing w:line="360" w:lineRule="auto"/>
        <w:ind w:left="0" w:firstLine="709"/>
        <w:jc w:val="both"/>
        <w:rPr>
          <w:bCs/>
          <w:sz w:val="26"/>
          <w:szCs w:val="26"/>
        </w:rPr>
      </w:pPr>
      <w:r w:rsidRPr="00B5624E">
        <w:rPr>
          <w:bCs/>
          <w:sz w:val="26"/>
          <w:szCs w:val="26"/>
        </w:rPr>
        <w:t>по итогам конкурсного отбора финансовое обеспечение (возмещение) части затрат на завоз сельскох</w:t>
      </w:r>
      <w:r>
        <w:rPr>
          <w:bCs/>
          <w:sz w:val="26"/>
          <w:szCs w:val="26"/>
        </w:rPr>
        <w:t xml:space="preserve">озяйственных животных (свиней) </w:t>
      </w:r>
      <w:r w:rsidRPr="00B5624E">
        <w:rPr>
          <w:bCs/>
          <w:sz w:val="26"/>
          <w:szCs w:val="26"/>
        </w:rPr>
        <w:t>из вне района были направлены ИП Кусатовой Л.П. в сумме 39 200,00 руб. на завоз 5 голов свиней, Остаток в сумме 90 800,00 рублей образовался в связи с отсутствием заявителей на участие в конкурсном отборе на получение субсидии на завоз сельскохозяйственных животных (свиней) из вне района.</w:t>
      </w:r>
    </w:p>
    <w:p w14:paraId="59ADE766" w14:textId="77777777" w:rsidR="002B4C3B" w:rsidRPr="003F5086" w:rsidRDefault="002B4C3B" w:rsidP="002B4C3B">
      <w:pPr>
        <w:tabs>
          <w:tab w:val="left" w:pos="0"/>
          <w:tab w:val="left" w:pos="709"/>
        </w:tabs>
        <w:spacing w:line="360" w:lineRule="auto"/>
        <w:ind w:firstLine="709"/>
        <w:jc w:val="both"/>
        <w:rPr>
          <w:bCs/>
          <w:sz w:val="26"/>
          <w:szCs w:val="26"/>
        </w:rPr>
      </w:pPr>
      <w:r w:rsidRPr="003F5086">
        <w:rPr>
          <w:bCs/>
          <w:sz w:val="26"/>
          <w:szCs w:val="26"/>
        </w:rPr>
        <w:t xml:space="preserve">На реализацию подпрограммы </w:t>
      </w:r>
      <w:r w:rsidRPr="003F5086">
        <w:rPr>
          <w:b/>
          <w:bCs/>
          <w:sz w:val="26"/>
          <w:szCs w:val="26"/>
        </w:rPr>
        <w:t>«Развитие табунного коневодства»</w:t>
      </w:r>
      <w:r w:rsidRPr="003F5086">
        <w:rPr>
          <w:bCs/>
          <w:sz w:val="26"/>
          <w:szCs w:val="26"/>
        </w:rPr>
        <w:t xml:space="preserve"> за отчетный период из бюджета РС (Я) было направлено 723 000,00 руб. По итогам конкурсных отборов были направлены субсидии 14 хозяйствам в </w:t>
      </w:r>
      <w:r>
        <w:rPr>
          <w:bCs/>
          <w:sz w:val="26"/>
          <w:szCs w:val="26"/>
        </w:rPr>
        <w:t>сумме</w:t>
      </w:r>
      <w:r w:rsidRPr="003F5086">
        <w:rPr>
          <w:bCs/>
          <w:sz w:val="26"/>
          <w:szCs w:val="26"/>
        </w:rPr>
        <w:t xml:space="preserve"> 547 500,00 руб., на возмещение части затрат на содержание кобыл, по ставке 1500 руб. на 1 кобылу (на 365 голов).</w:t>
      </w:r>
      <w:r w:rsidRPr="003F5086">
        <w:rPr>
          <w:sz w:val="26"/>
          <w:szCs w:val="26"/>
        </w:rPr>
        <w:t xml:space="preserve"> </w:t>
      </w:r>
      <w:r w:rsidRPr="003F5086">
        <w:rPr>
          <w:bCs/>
          <w:sz w:val="26"/>
          <w:szCs w:val="26"/>
        </w:rPr>
        <w:t>Остаток в сумме 175 500,00 рублей образовался: 2 хозяйства не претендовали на получение субсидии в сумме 54 000,00 рублей в связи с прекращением сельскохозяйственной деятельности; 10 хозяйств не подавали заявления на участие в конкурсном отборе на получение субсидий в сумме 121 500,00 рублей.</w:t>
      </w:r>
    </w:p>
    <w:p w14:paraId="7F930799" w14:textId="77777777" w:rsidR="002B4C3B" w:rsidRPr="003F5086" w:rsidRDefault="002B4C3B" w:rsidP="002B4C3B">
      <w:pPr>
        <w:tabs>
          <w:tab w:val="left" w:pos="1134"/>
        </w:tabs>
        <w:spacing w:line="360" w:lineRule="auto"/>
        <w:ind w:firstLine="709"/>
        <w:contextualSpacing/>
        <w:jc w:val="both"/>
        <w:rPr>
          <w:bCs/>
          <w:sz w:val="26"/>
          <w:szCs w:val="26"/>
        </w:rPr>
      </w:pPr>
      <w:r w:rsidRPr="003F5086">
        <w:rPr>
          <w:bCs/>
          <w:sz w:val="26"/>
          <w:szCs w:val="26"/>
        </w:rPr>
        <w:t xml:space="preserve">На реализацию подпрограммы </w:t>
      </w:r>
      <w:r w:rsidRPr="003F5086">
        <w:rPr>
          <w:b/>
          <w:bCs/>
          <w:sz w:val="26"/>
          <w:szCs w:val="26"/>
        </w:rPr>
        <w:t>«Развитие растениеводства»</w:t>
      </w:r>
      <w:r w:rsidRPr="003F5086">
        <w:rPr>
          <w:bCs/>
          <w:sz w:val="26"/>
          <w:szCs w:val="26"/>
        </w:rPr>
        <w:t xml:space="preserve"> за отчетный период из бюджетов всех уровней было выделено 15 451 228,08 руб., в том числе из бюджета РС (Я) – 8 567 040,00 руб., из бюджета МО «Ленский район» –</w:t>
      </w:r>
      <w:r w:rsidRPr="003F5086">
        <w:rPr>
          <w:sz w:val="26"/>
          <w:szCs w:val="26"/>
        </w:rPr>
        <w:t xml:space="preserve"> </w:t>
      </w:r>
      <w:r w:rsidRPr="003F5086">
        <w:rPr>
          <w:bCs/>
          <w:sz w:val="26"/>
          <w:szCs w:val="26"/>
        </w:rPr>
        <w:t xml:space="preserve">6 884 188,08 руб. По итогам конкурсных отборов направлено хозяйствам 8 925 419,68 руб., в том числе из </w:t>
      </w:r>
      <w:r>
        <w:rPr>
          <w:bCs/>
          <w:sz w:val="26"/>
          <w:szCs w:val="26"/>
        </w:rPr>
        <w:t xml:space="preserve">государственного </w:t>
      </w:r>
      <w:r w:rsidRPr="003F5086">
        <w:rPr>
          <w:bCs/>
          <w:sz w:val="26"/>
          <w:szCs w:val="26"/>
        </w:rPr>
        <w:t>бюджета РС (Я) – 7 231 231,60 руб., из бюджета МО «Ленский район» – 1 694 188,08 руб.</w:t>
      </w:r>
    </w:p>
    <w:p w14:paraId="469766BA" w14:textId="77777777" w:rsidR="002B4C3B" w:rsidRPr="003F5086" w:rsidRDefault="002B4C3B" w:rsidP="002B4C3B">
      <w:pPr>
        <w:tabs>
          <w:tab w:val="left" w:pos="0"/>
          <w:tab w:val="left" w:pos="567"/>
        </w:tabs>
        <w:spacing w:line="360" w:lineRule="auto"/>
        <w:ind w:firstLine="709"/>
        <w:jc w:val="both"/>
        <w:rPr>
          <w:bCs/>
          <w:sz w:val="26"/>
          <w:szCs w:val="26"/>
        </w:rPr>
      </w:pPr>
      <w:r w:rsidRPr="003F5086">
        <w:rPr>
          <w:bCs/>
          <w:sz w:val="26"/>
          <w:szCs w:val="26"/>
        </w:rPr>
        <w:t>Данные денежные средства из республиканского и местного бюджетов были направлены на следующие мероприятия:</w:t>
      </w:r>
    </w:p>
    <w:p w14:paraId="394CC802" w14:textId="77777777" w:rsidR="002B4C3B" w:rsidRPr="003F5086" w:rsidRDefault="002B4C3B" w:rsidP="00611ED4">
      <w:pPr>
        <w:widowControl/>
        <w:numPr>
          <w:ilvl w:val="0"/>
          <w:numId w:val="5"/>
        </w:numPr>
        <w:tabs>
          <w:tab w:val="left" w:pos="0"/>
          <w:tab w:val="left" w:pos="1134"/>
        </w:tabs>
        <w:autoSpaceDE/>
        <w:autoSpaceDN/>
        <w:adjustRightInd/>
        <w:spacing w:line="360" w:lineRule="auto"/>
        <w:ind w:left="0" w:firstLine="709"/>
        <w:contextualSpacing/>
        <w:jc w:val="both"/>
        <w:rPr>
          <w:bCs/>
          <w:sz w:val="26"/>
          <w:szCs w:val="26"/>
        </w:rPr>
      </w:pPr>
      <w:r w:rsidRPr="003F5086">
        <w:rPr>
          <w:bCs/>
          <w:sz w:val="26"/>
          <w:szCs w:val="26"/>
        </w:rPr>
        <w:t>На приобретение минеральных удобрений из бюджета МО «Ленский район» направлено 12 хозяйствам в сумме 909 688,08 руб. на приобретение 39,86 тонн минеральных удобрений.</w:t>
      </w:r>
    </w:p>
    <w:p w14:paraId="51A1D7C8" w14:textId="77777777" w:rsidR="002B4C3B" w:rsidRPr="003F5086" w:rsidRDefault="002B4C3B" w:rsidP="00611ED4">
      <w:pPr>
        <w:widowControl/>
        <w:numPr>
          <w:ilvl w:val="0"/>
          <w:numId w:val="5"/>
        </w:numPr>
        <w:tabs>
          <w:tab w:val="left" w:pos="0"/>
          <w:tab w:val="left" w:pos="1134"/>
        </w:tabs>
        <w:autoSpaceDE/>
        <w:autoSpaceDN/>
        <w:adjustRightInd/>
        <w:spacing w:line="360" w:lineRule="auto"/>
        <w:ind w:left="0" w:firstLine="709"/>
        <w:contextualSpacing/>
        <w:jc w:val="both"/>
        <w:rPr>
          <w:bCs/>
          <w:sz w:val="26"/>
          <w:szCs w:val="26"/>
        </w:rPr>
      </w:pPr>
      <w:r w:rsidRPr="003F5086">
        <w:rPr>
          <w:bCs/>
          <w:sz w:val="26"/>
          <w:szCs w:val="26"/>
        </w:rPr>
        <w:t>На транспортные расходы по завозу семенного картофеля удобрений из бюджета МО «Ленский район» направлено 5 хозяйствам в сумме 784 500,00 руб. на завоз 63 тонн семенного картофеля.</w:t>
      </w:r>
    </w:p>
    <w:p w14:paraId="48DFF271" w14:textId="77777777" w:rsidR="002B4C3B" w:rsidRDefault="002B4C3B" w:rsidP="00611ED4">
      <w:pPr>
        <w:widowControl/>
        <w:numPr>
          <w:ilvl w:val="0"/>
          <w:numId w:val="5"/>
        </w:numPr>
        <w:tabs>
          <w:tab w:val="left" w:pos="0"/>
          <w:tab w:val="left" w:pos="1134"/>
        </w:tabs>
        <w:autoSpaceDE/>
        <w:autoSpaceDN/>
        <w:adjustRightInd/>
        <w:spacing w:line="360" w:lineRule="auto"/>
        <w:ind w:left="0" w:firstLine="709"/>
        <w:contextualSpacing/>
        <w:jc w:val="both"/>
        <w:rPr>
          <w:bCs/>
          <w:sz w:val="26"/>
          <w:szCs w:val="26"/>
        </w:rPr>
      </w:pPr>
      <w:r w:rsidRPr="009E7FEC">
        <w:rPr>
          <w:bCs/>
          <w:sz w:val="26"/>
          <w:szCs w:val="26"/>
        </w:rPr>
        <w:t>Поддержка производства картофеля, овощей открытого грунта.</w:t>
      </w:r>
      <w:r w:rsidRPr="003F5086">
        <w:rPr>
          <w:bCs/>
          <w:sz w:val="26"/>
          <w:szCs w:val="26"/>
        </w:rPr>
        <w:t xml:space="preserve"> На данное мероприятие из бюджета РС (Я) было выделено 8 567 040,00 руб. В том числе:</w:t>
      </w:r>
    </w:p>
    <w:p w14:paraId="5264AA46" w14:textId="77777777" w:rsidR="002B4C3B" w:rsidRDefault="002B4C3B" w:rsidP="00611ED4">
      <w:pPr>
        <w:pStyle w:val="a5"/>
        <w:widowControl/>
        <w:numPr>
          <w:ilvl w:val="0"/>
          <w:numId w:val="12"/>
        </w:numPr>
        <w:tabs>
          <w:tab w:val="left" w:pos="0"/>
          <w:tab w:val="left" w:pos="1134"/>
        </w:tabs>
        <w:autoSpaceDE/>
        <w:autoSpaceDN/>
        <w:adjustRightInd/>
        <w:spacing w:line="360" w:lineRule="auto"/>
        <w:ind w:left="0" w:firstLine="709"/>
        <w:jc w:val="both"/>
        <w:rPr>
          <w:bCs/>
          <w:sz w:val="26"/>
          <w:szCs w:val="26"/>
        </w:rPr>
      </w:pPr>
      <w:r w:rsidRPr="00B5624E">
        <w:rPr>
          <w:bCs/>
          <w:sz w:val="26"/>
          <w:szCs w:val="26"/>
        </w:rPr>
        <w:t>на производство картофеля из бюджета РС (Я) было выделено 6 725 266,50 руб. По итогам конкурсных отборов в 2020 году получили субсидии 24 хозяйства в сумме 5 944 418,10 руб. на 255,18 га картофеля по ставке 23 295 руб./га. Остаток 780 848,40 образовался: в соответствии с правилами предоставления субсидий 6 хозяйств не подавали заявления на участие в конкурсном отборе на получение субсидий в сумме 177 507,90 рублей, так как не соответствуют критериям конкурсного отбора - площадь посева картофеля менее 3 га; 2 хозяйства не претендовали на получение субсидии в сумме 104 827,50 рублей, в связи с уменьшением посевной площади на 4,5 га; 1 хозяйство не претендовало на получение субсидии в сумме 69 885,00 рублей в связи с прекращением сельскохозяйственной деятельности; согласно статистической отчетности за 2019 год площадь посева картофеля по Ленскому району у сельскохозяйственных организаций, индивидуальных предпринимателей и крестьянских (фермерских) хозяйств составляла 270,3 га. Сумма субвенций в 2020 году доведена на 288,7 га. Претенденты на получение субсидии в сумме 428 628,00 рублей на 18,4 га в 2020 го</w:t>
      </w:r>
      <w:r>
        <w:rPr>
          <w:bCs/>
          <w:sz w:val="26"/>
          <w:szCs w:val="26"/>
        </w:rPr>
        <w:t>ду в Леском районе отсутствуют;</w:t>
      </w:r>
    </w:p>
    <w:p w14:paraId="7AE5155F" w14:textId="77777777" w:rsidR="002B4C3B" w:rsidRPr="00B5624E" w:rsidRDefault="002B4C3B" w:rsidP="00611ED4">
      <w:pPr>
        <w:pStyle w:val="a5"/>
        <w:widowControl/>
        <w:numPr>
          <w:ilvl w:val="0"/>
          <w:numId w:val="12"/>
        </w:numPr>
        <w:tabs>
          <w:tab w:val="left" w:pos="0"/>
          <w:tab w:val="left" w:pos="1134"/>
        </w:tabs>
        <w:autoSpaceDE/>
        <w:autoSpaceDN/>
        <w:adjustRightInd/>
        <w:spacing w:line="360" w:lineRule="auto"/>
        <w:ind w:left="0" w:firstLine="709"/>
        <w:jc w:val="both"/>
        <w:rPr>
          <w:bCs/>
          <w:sz w:val="26"/>
          <w:szCs w:val="26"/>
        </w:rPr>
      </w:pPr>
      <w:r w:rsidRPr="00B5624E">
        <w:rPr>
          <w:bCs/>
          <w:sz w:val="26"/>
          <w:szCs w:val="26"/>
        </w:rPr>
        <w:t>на производство овощей открытого грунта из бюджета РС (Я) было выделено 1 841 773,50 руб. По итогам конкурсных отборов в 2020 году получили субсидии 110 хозяйств в сумме 1 286 813,50 руб. на 37,1 га по ставке 34 685 руб./га. Остаток в сумме 518 540,75 рублей образовался:  в соответствии с правилами предоставления субсидий 11 хозяйств не подавали заявления на участие в конкурсном отборе на получение субсидий в сумме 100 239,65 рублей, так как не соответствуют критериям конкурсного отбора - площадь посева овощей открытого грунта менее 1,5 га; 4 хозяйства не претендовали на получение субсидии в сумме 350 665,35 рублей, в связи с уменьшением посевной площади на 10,11 га; 2 хозяйства не получили вторую часть причитающейся субсидии в сумме 67 635,75 рублей, в связи с несоответствием фактических посевных площадей с заявленными плановыми показателями в начале года.</w:t>
      </w:r>
    </w:p>
    <w:p w14:paraId="4171C477" w14:textId="77777777" w:rsidR="002B4C3B" w:rsidRPr="003F5086" w:rsidRDefault="002B4C3B" w:rsidP="002B4C3B">
      <w:pPr>
        <w:tabs>
          <w:tab w:val="left" w:pos="1134"/>
        </w:tabs>
        <w:spacing w:line="360" w:lineRule="auto"/>
        <w:ind w:firstLine="709"/>
        <w:contextualSpacing/>
        <w:jc w:val="both"/>
        <w:rPr>
          <w:bCs/>
          <w:sz w:val="26"/>
          <w:szCs w:val="26"/>
        </w:rPr>
      </w:pPr>
      <w:r w:rsidRPr="003F5086">
        <w:rPr>
          <w:bCs/>
          <w:sz w:val="26"/>
          <w:szCs w:val="26"/>
        </w:rPr>
        <w:t xml:space="preserve">На реализацию подпрограммы </w:t>
      </w:r>
      <w:r w:rsidRPr="00FB4325">
        <w:rPr>
          <w:bCs/>
          <w:sz w:val="26"/>
          <w:szCs w:val="26"/>
        </w:rPr>
        <w:t>«Развитие перерабатывающей промышленности, системы сбыта сельскохозяйственной и продовольственной продукции»</w:t>
      </w:r>
      <w:r w:rsidRPr="003F5086">
        <w:rPr>
          <w:bCs/>
          <w:sz w:val="26"/>
          <w:szCs w:val="26"/>
        </w:rPr>
        <w:t xml:space="preserve"> за отчетный период из бюджета МО «Ленский район» было направлено 77 329 511,08 руб. По итогам конкурсных отборов направлено:</w:t>
      </w:r>
    </w:p>
    <w:p w14:paraId="448AD2E3" w14:textId="77777777" w:rsidR="002B4C3B" w:rsidRDefault="002B4C3B" w:rsidP="00611ED4">
      <w:pPr>
        <w:pStyle w:val="a5"/>
        <w:widowControl/>
        <w:numPr>
          <w:ilvl w:val="0"/>
          <w:numId w:val="12"/>
        </w:numPr>
        <w:tabs>
          <w:tab w:val="left" w:pos="1134"/>
        </w:tabs>
        <w:autoSpaceDE/>
        <w:autoSpaceDN/>
        <w:adjustRightInd/>
        <w:spacing w:line="360" w:lineRule="auto"/>
        <w:ind w:left="0" w:firstLine="709"/>
        <w:jc w:val="both"/>
        <w:rPr>
          <w:bCs/>
          <w:sz w:val="26"/>
          <w:szCs w:val="26"/>
        </w:rPr>
      </w:pPr>
      <w:r w:rsidRPr="00B5624E">
        <w:rPr>
          <w:bCs/>
          <w:sz w:val="26"/>
          <w:szCs w:val="26"/>
        </w:rPr>
        <w:t>ООО «Батамайское» на строительство молочного цеха мощностью 5 т/сут. в сумме 49 636 148,93 руб.;</w:t>
      </w:r>
    </w:p>
    <w:p w14:paraId="1CC91726" w14:textId="77777777" w:rsidR="002B4C3B" w:rsidRPr="00B5624E" w:rsidRDefault="002B4C3B" w:rsidP="00611ED4">
      <w:pPr>
        <w:pStyle w:val="a5"/>
        <w:widowControl/>
        <w:numPr>
          <w:ilvl w:val="0"/>
          <w:numId w:val="12"/>
        </w:numPr>
        <w:tabs>
          <w:tab w:val="left" w:pos="1134"/>
        </w:tabs>
        <w:autoSpaceDE/>
        <w:autoSpaceDN/>
        <w:adjustRightInd/>
        <w:spacing w:line="360" w:lineRule="auto"/>
        <w:ind w:left="0" w:firstLine="709"/>
        <w:jc w:val="both"/>
        <w:rPr>
          <w:bCs/>
          <w:sz w:val="26"/>
          <w:szCs w:val="26"/>
        </w:rPr>
      </w:pPr>
      <w:r w:rsidRPr="00B5624E">
        <w:rPr>
          <w:bCs/>
          <w:sz w:val="26"/>
          <w:szCs w:val="26"/>
        </w:rPr>
        <w:t>на приобретение оборудования для молочного цеха мощностью 5 т/сут. в сумме 27 693 362,15 руб.</w:t>
      </w:r>
    </w:p>
    <w:p w14:paraId="6989C79F" w14:textId="77777777" w:rsidR="002B4C3B" w:rsidRPr="003F5086" w:rsidRDefault="002B4C3B" w:rsidP="002B4C3B">
      <w:pPr>
        <w:tabs>
          <w:tab w:val="left" w:pos="0"/>
        </w:tabs>
        <w:spacing w:line="360" w:lineRule="auto"/>
        <w:ind w:firstLine="709"/>
        <w:contextualSpacing/>
        <w:jc w:val="both"/>
        <w:rPr>
          <w:bCs/>
          <w:sz w:val="26"/>
          <w:szCs w:val="26"/>
        </w:rPr>
      </w:pPr>
      <w:r w:rsidRPr="003F5086">
        <w:rPr>
          <w:bCs/>
          <w:sz w:val="26"/>
          <w:szCs w:val="26"/>
        </w:rPr>
        <w:t xml:space="preserve">На реализацию подпрограммы </w:t>
      </w:r>
      <w:r w:rsidRPr="003F5086">
        <w:rPr>
          <w:b/>
          <w:bCs/>
          <w:sz w:val="26"/>
          <w:szCs w:val="26"/>
        </w:rPr>
        <w:t>«Развитие кормопроизводства»</w:t>
      </w:r>
      <w:r w:rsidRPr="003F5086">
        <w:rPr>
          <w:bCs/>
          <w:sz w:val="26"/>
          <w:szCs w:val="26"/>
        </w:rPr>
        <w:t xml:space="preserve"> за отчетный период из бюджетов всех уровней было направлено 19 718 303,71 руб., в том числе из бюджета МОР «Ленский район» – 10 000 000,00 руб., из бюджета РС (Я) – 9 718 302,71 руб. По итогам конкурсных отборов направлено:</w:t>
      </w:r>
    </w:p>
    <w:p w14:paraId="65BC0F27" w14:textId="77777777" w:rsidR="002B4C3B" w:rsidRDefault="002B4C3B" w:rsidP="00611ED4">
      <w:pPr>
        <w:pStyle w:val="a5"/>
        <w:widowControl/>
        <w:numPr>
          <w:ilvl w:val="0"/>
          <w:numId w:val="12"/>
        </w:numPr>
        <w:tabs>
          <w:tab w:val="left" w:pos="0"/>
        </w:tabs>
        <w:autoSpaceDE/>
        <w:autoSpaceDN/>
        <w:adjustRightInd/>
        <w:spacing w:line="360" w:lineRule="auto"/>
        <w:ind w:left="0" w:firstLine="709"/>
        <w:jc w:val="both"/>
        <w:rPr>
          <w:bCs/>
          <w:sz w:val="26"/>
          <w:szCs w:val="26"/>
        </w:rPr>
      </w:pPr>
      <w:r w:rsidRPr="00B5624E">
        <w:rPr>
          <w:bCs/>
          <w:sz w:val="26"/>
          <w:szCs w:val="26"/>
        </w:rPr>
        <w:t>на строительство изгороди субсидии направлены 3 хозяйствам в сумме          2 467 123,88 руб. на строительство 30 км изгороди, в том числе из бюджета МО «Ленский район» - 1 251 184,64 руб., из бюджета РС (Я) – 1 215 939,24 руб.;</w:t>
      </w:r>
    </w:p>
    <w:p w14:paraId="7A9E36B0" w14:textId="77777777" w:rsidR="002B4C3B" w:rsidRDefault="002B4C3B" w:rsidP="00611ED4">
      <w:pPr>
        <w:pStyle w:val="a5"/>
        <w:widowControl/>
        <w:numPr>
          <w:ilvl w:val="0"/>
          <w:numId w:val="12"/>
        </w:numPr>
        <w:tabs>
          <w:tab w:val="left" w:pos="0"/>
        </w:tabs>
        <w:autoSpaceDE/>
        <w:autoSpaceDN/>
        <w:adjustRightInd/>
        <w:spacing w:line="360" w:lineRule="auto"/>
        <w:ind w:left="0" w:firstLine="709"/>
        <w:jc w:val="both"/>
        <w:rPr>
          <w:bCs/>
          <w:sz w:val="26"/>
          <w:szCs w:val="26"/>
        </w:rPr>
      </w:pPr>
      <w:r w:rsidRPr="00B5624E">
        <w:rPr>
          <w:bCs/>
          <w:sz w:val="26"/>
          <w:szCs w:val="26"/>
        </w:rPr>
        <w:t>на приобретение семян под посев кормовых культур субсидии направлены 3 хозяйствам в сумме 1 689 404,00 руб. на приобретение 58,34 тонн семян кормовых, в том числе из бюджета МО «Ленский район» – 856 769,44 руб., из государственного бюджета РС (Я) – 832 634,56 руб.;</w:t>
      </w:r>
    </w:p>
    <w:p w14:paraId="22A4F0E1" w14:textId="77777777" w:rsidR="002B4C3B" w:rsidRDefault="002B4C3B" w:rsidP="00611ED4">
      <w:pPr>
        <w:pStyle w:val="a5"/>
        <w:widowControl/>
        <w:numPr>
          <w:ilvl w:val="0"/>
          <w:numId w:val="12"/>
        </w:numPr>
        <w:tabs>
          <w:tab w:val="left" w:pos="0"/>
        </w:tabs>
        <w:autoSpaceDE/>
        <w:autoSpaceDN/>
        <w:adjustRightInd/>
        <w:spacing w:line="360" w:lineRule="auto"/>
        <w:ind w:left="0" w:firstLine="709"/>
        <w:jc w:val="both"/>
        <w:rPr>
          <w:bCs/>
          <w:sz w:val="26"/>
          <w:szCs w:val="26"/>
        </w:rPr>
      </w:pPr>
      <w:r w:rsidRPr="00B5624E">
        <w:rPr>
          <w:bCs/>
          <w:sz w:val="26"/>
          <w:szCs w:val="26"/>
        </w:rPr>
        <w:t>на строительство силосных траншей</w:t>
      </w:r>
      <w:r w:rsidRPr="00B5624E">
        <w:rPr>
          <w:sz w:val="26"/>
          <w:szCs w:val="26"/>
        </w:rPr>
        <w:t xml:space="preserve"> </w:t>
      </w:r>
      <w:r w:rsidRPr="00B5624E">
        <w:rPr>
          <w:bCs/>
          <w:sz w:val="26"/>
          <w:szCs w:val="26"/>
        </w:rPr>
        <w:t>субсидии направлены 2 хозяйствам в сумме 4 818 401,48 руб. на строительство 2 силосных траншей, в том числе из бюджета МО «Ленский район» - 2 443 618,65 руб., из государственного бюджета РС (Я) –                               2 374 782,83 руб.;</w:t>
      </w:r>
    </w:p>
    <w:p w14:paraId="2CB9B3CB" w14:textId="77777777" w:rsidR="002B4C3B" w:rsidRPr="00B5624E" w:rsidRDefault="002B4C3B" w:rsidP="00611ED4">
      <w:pPr>
        <w:pStyle w:val="a5"/>
        <w:widowControl/>
        <w:numPr>
          <w:ilvl w:val="0"/>
          <w:numId w:val="12"/>
        </w:numPr>
        <w:tabs>
          <w:tab w:val="left" w:pos="0"/>
        </w:tabs>
        <w:autoSpaceDE/>
        <w:autoSpaceDN/>
        <w:adjustRightInd/>
        <w:spacing w:line="360" w:lineRule="auto"/>
        <w:ind w:left="0" w:firstLine="709"/>
        <w:jc w:val="both"/>
        <w:rPr>
          <w:bCs/>
          <w:sz w:val="26"/>
          <w:szCs w:val="26"/>
        </w:rPr>
      </w:pPr>
      <w:r w:rsidRPr="00B5624E">
        <w:rPr>
          <w:bCs/>
          <w:sz w:val="26"/>
          <w:szCs w:val="26"/>
        </w:rPr>
        <w:t>на приобретение сельскохозяйственной техники субсидии направлены 3 хозяйствам в сумме 10 743 374,35 руб. на приобретение 3 ед. техники для кормопроизводства, в том числе из бюджета МО «Ленский район» – 5 448 427,27 руб., из государственного бюджета РС (Я) –  5 294 947,08 руб.</w:t>
      </w:r>
    </w:p>
    <w:p w14:paraId="6B33343B" w14:textId="77777777" w:rsidR="002B4C3B" w:rsidRPr="00563D38" w:rsidRDefault="002B4C3B" w:rsidP="002B4C3B">
      <w:pPr>
        <w:ind w:firstLine="540"/>
        <w:jc w:val="center"/>
        <w:rPr>
          <w:sz w:val="26"/>
          <w:szCs w:val="26"/>
        </w:rPr>
      </w:pPr>
      <w:r w:rsidRPr="00563D38">
        <w:rPr>
          <w:sz w:val="26"/>
          <w:szCs w:val="26"/>
        </w:rPr>
        <w:t>Таблица 7.2. Выполнение основных целевых индикаторов и показателей муниципальной программы за 20</w:t>
      </w:r>
      <w:r>
        <w:rPr>
          <w:sz w:val="26"/>
          <w:szCs w:val="26"/>
        </w:rPr>
        <w:t>20</w:t>
      </w:r>
      <w:r w:rsidRPr="00563D38">
        <w:rPr>
          <w:sz w:val="26"/>
          <w:szCs w:val="26"/>
        </w:rPr>
        <w:t xml:space="preserve"> год</w:t>
      </w:r>
    </w:p>
    <w:p w14:paraId="2667B232" w14:textId="77777777" w:rsidR="002B4C3B" w:rsidRPr="00563D38" w:rsidRDefault="002B4C3B" w:rsidP="002B4C3B">
      <w:pPr>
        <w:ind w:firstLine="540"/>
        <w:jc w:val="center"/>
        <w:rPr>
          <w:sz w:val="26"/>
          <w:szCs w:val="26"/>
        </w:rPr>
      </w:pPr>
    </w:p>
    <w:tbl>
      <w:tblPr>
        <w:tblW w:w="9654" w:type="dxa"/>
        <w:tblInd w:w="93" w:type="dxa"/>
        <w:tblLook w:val="04A0" w:firstRow="1" w:lastRow="0" w:firstColumn="1" w:lastColumn="0" w:noHBand="0" w:noVBand="1"/>
      </w:tblPr>
      <w:tblGrid>
        <w:gridCol w:w="604"/>
        <w:gridCol w:w="3097"/>
        <w:gridCol w:w="1134"/>
        <w:gridCol w:w="1701"/>
        <w:gridCol w:w="1696"/>
        <w:gridCol w:w="1422"/>
      </w:tblGrid>
      <w:tr w:rsidR="002B4C3B" w:rsidRPr="00563D38" w14:paraId="7C83D2D2" w14:textId="77777777" w:rsidTr="002B4C3B">
        <w:trPr>
          <w:trHeight w:val="300"/>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14:paraId="732BFE41" w14:textId="77777777" w:rsidR="002B4C3B" w:rsidRPr="00563D38" w:rsidRDefault="002B4C3B" w:rsidP="002B4C3B">
            <w:pPr>
              <w:jc w:val="center"/>
              <w:rPr>
                <w:bCs/>
                <w:sz w:val="24"/>
                <w:szCs w:val="24"/>
              </w:rPr>
            </w:pPr>
            <w:r w:rsidRPr="00563D38">
              <w:rPr>
                <w:bCs/>
                <w:sz w:val="24"/>
                <w:szCs w:val="24"/>
              </w:rPr>
              <w:t>№ п/п</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14:paraId="79C5F880" w14:textId="77777777" w:rsidR="002B4C3B" w:rsidRPr="00563D38" w:rsidRDefault="002B4C3B" w:rsidP="002B4C3B">
            <w:pPr>
              <w:jc w:val="center"/>
              <w:rPr>
                <w:bCs/>
                <w:sz w:val="24"/>
                <w:szCs w:val="24"/>
              </w:rPr>
            </w:pPr>
            <w:r w:rsidRPr="00563D38">
              <w:rPr>
                <w:bCs/>
                <w:sz w:val="24"/>
                <w:szCs w:val="24"/>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ADB2E20" w14:textId="77777777" w:rsidR="002B4C3B" w:rsidRPr="00563D38" w:rsidRDefault="002B4C3B" w:rsidP="002B4C3B">
            <w:pPr>
              <w:jc w:val="center"/>
              <w:rPr>
                <w:bCs/>
                <w:sz w:val="24"/>
                <w:szCs w:val="24"/>
              </w:rPr>
            </w:pPr>
            <w:r w:rsidRPr="00563D38">
              <w:rPr>
                <w:bCs/>
                <w:sz w:val="24"/>
                <w:szCs w:val="24"/>
              </w:rPr>
              <w:t>Ед. изм</w:t>
            </w:r>
            <w:r>
              <w:rPr>
                <w:bCs/>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585638F" w14:textId="77777777" w:rsidR="002B4C3B" w:rsidRPr="00563D38" w:rsidRDefault="002B4C3B" w:rsidP="002B4C3B">
            <w:pPr>
              <w:jc w:val="center"/>
              <w:rPr>
                <w:bCs/>
                <w:sz w:val="24"/>
                <w:szCs w:val="24"/>
              </w:rPr>
            </w:pPr>
            <w:r w:rsidRPr="00563D38">
              <w:rPr>
                <w:bCs/>
                <w:sz w:val="24"/>
                <w:szCs w:val="24"/>
              </w:rPr>
              <w:t xml:space="preserve">План </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94927EF" w14:textId="77777777" w:rsidR="002B4C3B" w:rsidRPr="00563D38" w:rsidRDefault="002B4C3B" w:rsidP="002B4C3B">
            <w:pPr>
              <w:jc w:val="center"/>
              <w:rPr>
                <w:bCs/>
                <w:sz w:val="24"/>
                <w:szCs w:val="24"/>
              </w:rPr>
            </w:pPr>
            <w:r w:rsidRPr="00563D38">
              <w:rPr>
                <w:bCs/>
                <w:sz w:val="24"/>
                <w:szCs w:val="24"/>
              </w:rPr>
              <w:t xml:space="preserve">Факт </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368DE480" w14:textId="77777777" w:rsidR="002B4C3B" w:rsidRPr="00563D38" w:rsidRDefault="002B4C3B" w:rsidP="002B4C3B">
            <w:pPr>
              <w:jc w:val="center"/>
              <w:rPr>
                <w:bCs/>
                <w:sz w:val="24"/>
                <w:szCs w:val="24"/>
              </w:rPr>
            </w:pPr>
            <w:r w:rsidRPr="00563D38">
              <w:rPr>
                <w:bCs/>
                <w:sz w:val="24"/>
                <w:szCs w:val="24"/>
              </w:rPr>
              <w:t>%, исполнения</w:t>
            </w:r>
          </w:p>
        </w:tc>
      </w:tr>
      <w:tr w:rsidR="002B4C3B" w:rsidRPr="00563D38" w14:paraId="67DF934A" w14:textId="77777777" w:rsidTr="002B4C3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BB7B3" w14:textId="77777777" w:rsidR="002B4C3B" w:rsidRPr="00563D38" w:rsidRDefault="002B4C3B" w:rsidP="002B4C3B">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34024" w14:textId="77777777" w:rsidR="002B4C3B" w:rsidRPr="00563D38" w:rsidRDefault="002B4C3B" w:rsidP="002B4C3B">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0976B" w14:textId="77777777" w:rsidR="002B4C3B" w:rsidRPr="00563D38" w:rsidRDefault="002B4C3B" w:rsidP="002B4C3B">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DC4C1" w14:textId="77777777" w:rsidR="002B4C3B" w:rsidRPr="00563D38" w:rsidRDefault="002B4C3B" w:rsidP="002B4C3B">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1F4A1" w14:textId="77777777" w:rsidR="002B4C3B" w:rsidRPr="00563D38" w:rsidRDefault="002B4C3B" w:rsidP="002B4C3B">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2C07F" w14:textId="77777777" w:rsidR="002B4C3B" w:rsidRPr="00563D38" w:rsidRDefault="002B4C3B" w:rsidP="002B4C3B">
            <w:pPr>
              <w:rPr>
                <w:bCs/>
                <w:sz w:val="24"/>
                <w:szCs w:val="24"/>
              </w:rPr>
            </w:pPr>
          </w:p>
        </w:tc>
      </w:tr>
      <w:tr w:rsidR="002B4C3B" w:rsidRPr="00563D38" w14:paraId="71444372" w14:textId="77777777" w:rsidTr="002B4C3B">
        <w:trPr>
          <w:trHeight w:val="600"/>
        </w:trPr>
        <w:tc>
          <w:tcPr>
            <w:tcW w:w="604" w:type="dxa"/>
            <w:tcBorders>
              <w:top w:val="nil"/>
              <w:left w:val="single" w:sz="4" w:space="0" w:color="auto"/>
              <w:bottom w:val="single" w:sz="4" w:space="0" w:color="auto"/>
              <w:right w:val="single" w:sz="4" w:space="0" w:color="auto"/>
            </w:tcBorders>
            <w:noWrap/>
            <w:vAlign w:val="center"/>
            <w:hideMark/>
          </w:tcPr>
          <w:p w14:paraId="07225ED8" w14:textId="77777777" w:rsidR="002B4C3B" w:rsidRPr="00563D38" w:rsidRDefault="002B4C3B" w:rsidP="002B4C3B">
            <w:pPr>
              <w:jc w:val="center"/>
              <w:rPr>
                <w:sz w:val="24"/>
                <w:szCs w:val="24"/>
              </w:rPr>
            </w:pPr>
            <w:r w:rsidRPr="00563D38">
              <w:rPr>
                <w:sz w:val="24"/>
                <w:szCs w:val="24"/>
              </w:rPr>
              <w:t>1</w:t>
            </w:r>
          </w:p>
        </w:tc>
        <w:tc>
          <w:tcPr>
            <w:tcW w:w="3097" w:type="dxa"/>
            <w:tcBorders>
              <w:top w:val="nil"/>
              <w:left w:val="nil"/>
              <w:bottom w:val="single" w:sz="4" w:space="0" w:color="auto"/>
              <w:right w:val="single" w:sz="4" w:space="0" w:color="auto"/>
            </w:tcBorders>
            <w:vAlign w:val="center"/>
            <w:hideMark/>
          </w:tcPr>
          <w:p w14:paraId="4C9D3998" w14:textId="77777777" w:rsidR="002B4C3B" w:rsidRPr="00563D38" w:rsidRDefault="002B4C3B" w:rsidP="002B4C3B">
            <w:pPr>
              <w:rPr>
                <w:sz w:val="24"/>
                <w:szCs w:val="24"/>
              </w:rPr>
            </w:pPr>
            <w:r w:rsidRPr="00563D38">
              <w:rPr>
                <w:sz w:val="24"/>
                <w:szCs w:val="24"/>
              </w:rPr>
              <w:t>Поголовье крупного рогатого скота</w:t>
            </w:r>
          </w:p>
        </w:tc>
        <w:tc>
          <w:tcPr>
            <w:tcW w:w="1134" w:type="dxa"/>
            <w:tcBorders>
              <w:top w:val="nil"/>
              <w:left w:val="nil"/>
              <w:bottom w:val="single" w:sz="4" w:space="0" w:color="auto"/>
              <w:right w:val="single" w:sz="4" w:space="0" w:color="auto"/>
            </w:tcBorders>
            <w:vAlign w:val="center"/>
            <w:hideMark/>
          </w:tcPr>
          <w:p w14:paraId="46B74DBE" w14:textId="77777777" w:rsidR="002B4C3B" w:rsidRPr="00563D38" w:rsidRDefault="002B4C3B" w:rsidP="002B4C3B">
            <w:pPr>
              <w:jc w:val="center"/>
              <w:rPr>
                <w:sz w:val="24"/>
                <w:szCs w:val="24"/>
              </w:rPr>
            </w:pPr>
            <w:r w:rsidRPr="00563D38">
              <w:rPr>
                <w:sz w:val="24"/>
                <w:szCs w:val="24"/>
              </w:rPr>
              <w:t>гол</w:t>
            </w:r>
          </w:p>
        </w:tc>
        <w:tc>
          <w:tcPr>
            <w:tcW w:w="1701" w:type="dxa"/>
            <w:tcBorders>
              <w:top w:val="nil"/>
              <w:left w:val="nil"/>
              <w:bottom w:val="single" w:sz="4" w:space="0" w:color="auto"/>
              <w:right w:val="single" w:sz="4" w:space="0" w:color="auto"/>
            </w:tcBorders>
            <w:vAlign w:val="center"/>
          </w:tcPr>
          <w:p w14:paraId="012E3D7B" w14:textId="77777777" w:rsidR="002B4C3B" w:rsidRPr="00563D38" w:rsidRDefault="002B4C3B" w:rsidP="002B4C3B">
            <w:pPr>
              <w:jc w:val="center"/>
              <w:rPr>
                <w:sz w:val="24"/>
                <w:szCs w:val="24"/>
              </w:rPr>
            </w:pPr>
            <w:r>
              <w:rPr>
                <w:sz w:val="24"/>
                <w:szCs w:val="24"/>
              </w:rPr>
              <w:t>1512</w:t>
            </w:r>
          </w:p>
        </w:tc>
        <w:tc>
          <w:tcPr>
            <w:tcW w:w="1696" w:type="dxa"/>
            <w:tcBorders>
              <w:top w:val="nil"/>
              <w:left w:val="nil"/>
              <w:bottom w:val="single" w:sz="4" w:space="0" w:color="auto"/>
              <w:right w:val="single" w:sz="4" w:space="0" w:color="auto"/>
            </w:tcBorders>
            <w:vAlign w:val="center"/>
          </w:tcPr>
          <w:p w14:paraId="65F947C9" w14:textId="77777777" w:rsidR="002B4C3B" w:rsidRPr="00563D38" w:rsidRDefault="002B4C3B" w:rsidP="002B4C3B">
            <w:pPr>
              <w:jc w:val="center"/>
              <w:rPr>
                <w:sz w:val="24"/>
                <w:szCs w:val="24"/>
              </w:rPr>
            </w:pPr>
            <w:r>
              <w:rPr>
                <w:sz w:val="24"/>
                <w:szCs w:val="24"/>
              </w:rPr>
              <w:t>1598</w:t>
            </w:r>
          </w:p>
        </w:tc>
        <w:tc>
          <w:tcPr>
            <w:tcW w:w="1422" w:type="dxa"/>
            <w:tcBorders>
              <w:top w:val="nil"/>
              <w:left w:val="nil"/>
              <w:bottom w:val="single" w:sz="4" w:space="0" w:color="auto"/>
              <w:right w:val="single" w:sz="4" w:space="0" w:color="auto"/>
            </w:tcBorders>
            <w:vAlign w:val="center"/>
          </w:tcPr>
          <w:p w14:paraId="2743DB64" w14:textId="77777777" w:rsidR="002B4C3B" w:rsidRPr="00563D38" w:rsidRDefault="002B4C3B" w:rsidP="002B4C3B">
            <w:pPr>
              <w:jc w:val="center"/>
              <w:rPr>
                <w:sz w:val="24"/>
                <w:szCs w:val="24"/>
              </w:rPr>
            </w:pPr>
            <w:r>
              <w:rPr>
                <w:sz w:val="24"/>
                <w:szCs w:val="24"/>
              </w:rPr>
              <w:t>105,7</w:t>
            </w:r>
          </w:p>
        </w:tc>
      </w:tr>
      <w:tr w:rsidR="002B4C3B" w:rsidRPr="00563D38" w14:paraId="46B6C789" w14:textId="77777777" w:rsidTr="002B4C3B">
        <w:trPr>
          <w:trHeight w:val="300"/>
        </w:trPr>
        <w:tc>
          <w:tcPr>
            <w:tcW w:w="604" w:type="dxa"/>
            <w:tcBorders>
              <w:top w:val="nil"/>
              <w:left w:val="single" w:sz="4" w:space="0" w:color="auto"/>
              <w:bottom w:val="single" w:sz="4" w:space="0" w:color="auto"/>
              <w:right w:val="single" w:sz="4" w:space="0" w:color="auto"/>
            </w:tcBorders>
            <w:noWrap/>
            <w:vAlign w:val="center"/>
            <w:hideMark/>
          </w:tcPr>
          <w:p w14:paraId="62DC6E7D" w14:textId="77777777" w:rsidR="002B4C3B" w:rsidRPr="00563D38" w:rsidRDefault="002B4C3B" w:rsidP="002B4C3B">
            <w:pPr>
              <w:jc w:val="center"/>
              <w:rPr>
                <w:sz w:val="24"/>
                <w:szCs w:val="24"/>
              </w:rPr>
            </w:pPr>
            <w:r w:rsidRPr="00563D38">
              <w:rPr>
                <w:sz w:val="24"/>
                <w:szCs w:val="24"/>
              </w:rPr>
              <w:t>2</w:t>
            </w:r>
          </w:p>
        </w:tc>
        <w:tc>
          <w:tcPr>
            <w:tcW w:w="3097" w:type="dxa"/>
            <w:tcBorders>
              <w:top w:val="nil"/>
              <w:left w:val="nil"/>
              <w:bottom w:val="single" w:sz="4" w:space="0" w:color="auto"/>
              <w:right w:val="single" w:sz="4" w:space="0" w:color="auto"/>
            </w:tcBorders>
            <w:vAlign w:val="center"/>
            <w:hideMark/>
          </w:tcPr>
          <w:p w14:paraId="3D8797D6" w14:textId="77777777" w:rsidR="002B4C3B" w:rsidRPr="00563D38" w:rsidRDefault="002B4C3B" w:rsidP="002B4C3B">
            <w:pPr>
              <w:rPr>
                <w:sz w:val="24"/>
                <w:szCs w:val="24"/>
              </w:rPr>
            </w:pPr>
            <w:r w:rsidRPr="00563D38">
              <w:rPr>
                <w:sz w:val="24"/>
                <w:szCs w:val="24"/>
              </w:rPr>
              <w:t>в т.ч. коров</w:t>
            </w:r>
          </w:p>
        </w:tc>
        <w:tc>
          <w:tcPr>
            <w:tcW w:w="1134" w:type="dxa"/>
            <w:tcBorders>
              <w:top w:val="nil"/>
              <w:left w:val="nil"/>
              <w:bottom w:val="single" w:sz="4" w:space="0" w:color="auto"/>
              <w:right w:val="single" w:sz="4" w:space="0" w:color="auto"/>
            </w:tcBorders>
            <w:vAlign w:val="center"/>
            <w:hideMark/>
          </w:tcPr>
          <w:p w14:paraId="15D8D233" w14:textId="77777777" w:rsidR="002B4C3B" w:rsidRPr="00563D38" w:rsidRDefault="002B4C3B" w:rsidP="002B4C3B">
            <w:pPr>
              <w:jc w:val="center"/>
              <w:rPr>
                <w:sz w:val="24"/>
                <w:szCs w:val="24"/>
              </w:rPr>
            </w:pPr>
            <w:r w:rsidRPr="00563D38">
              <w:rPr>
                <w:sz w:val="24"/>
                <w:szCs w:val="24"/>
              </w:rPr>
              <w:t>гол</w:t>
            </w:r>
          </w:p>
        </w:tc>
        <w:tc>
          <w:tcPr>
            <w:tcW w:w="1701" w:type="dxa"/>
            <w:tcBorders>
              <w:top w:val="nil"/>
              <w:left w:val="nil"/>
              <w:bottom w:val="single" w:sz="4" w:space="0" w:color="auto"/>
              <w:right w:val="single" w:sz="4" w:space="0" w:color="auto"/>
            </w:tcBorders>
            <w:vAlign w:val="center"/>
          </w:tcPr>
          <w:p w14:paraId="3A049FC2" w14:textId="77777777" w:rsidR="002B4C3B" w:rsidRPr="00563D38" w:rsidRDefault="002B4C3B" w:rsidP="002B4C3B">
            <w:pPr>
              <w:jc w:val="center"/>
              <w:rPr>
                <w:sz w:val="24"/>
                <w:szCs w:val="24"/>
              </w:rPr>
            </w:pPr>
            <w:r>
              <w:rPr>
                <w:sz w:val="24"/>
                <w:szCs w:val="24"/>
              </w:rPr>
              <w:t>708</w:t>
            </w:r>
          </w:p>
        </w:tc>
        <w:tc>
          <w:tcPr>
            <w:tcW w:w="1696" w:type="dxa"/>
            <w:tcBorders>
              <w:top w:val="nil"/>
              <w:left w:val="nil"/>
              <w:bottom w:val="single" w:sz="4" w:space="0" w:color="auto"/>
              <w:right w:val="single" w:sz="4" w:space="0" w:color="auto"/>
            </w:tcBorders>
            <w:vAlign w:val="center"/>
          </w:tcPr>
          <w:p w14:paraId="5E7195EA" w14:textId="77777777" w:rsidR="002B4C3B" w:rsidRPr="00563D38" w:rsidRDefault="002B4C3B" w:rsidP="002B4C3B">
            <w:pPr>
              <w:jc w:val="center"/>
              <w:rPr>
                <w:sz w:val="24"/>
                <w:szCs w:val="24"/>
              </w:rPr>
            </w:pPr>
            <w:r>
              <w:rPr>
                <w:sz w:val="24"/>
                <w:szCs w:val="24"/>
              </w:rPr>
              <w:t>765</w:t>
            </w:r>
          </w:p>
        </w:tc>
        <w:tc>
          <w:tcPr>
            <w:tcW w:w="1422" w:type="dxa"/>
            <w:tcBorders>
              <w:top w:val="nil"/>
              <w:left w:val="nil"/>
              <w:bottom w:val="single" w:sz="4" w:space="0" w:color="auto"/>
              <w:right w:val="single" w:sz="4" w:space="0" w:color="auto"/>
            </w:tcBorders>
            <w:vAlign w:val="center"/>
          </w:tcPr>
          <w:p w14:paraId="469113F0" w14:textId="77777777" w:rsidR="002B4C3B" w:rsidRPr="00563D38" w:rsidRDefault="002B4C3B" w:rsidP="002B4C3B">
            <w:pPr>
              <w:jc w:val="center"/>
              <w:rPr>
                <w:sz w:val="24"/>
                <w:szCs w:val="24"/>
              </w:rPr>
            </w:pPr>
            <w:r>
              <w:rPr>
                <w:sz w:val="24"/>
                <w:szCs w:val="24"/>
              </w:rPr>
              <w:t>108,05</w:t>
            </w:r>
          </w:p>
        </w:tc>
      </w:tr>
      <w:tr w:rsidR="002B4C3B" w:rsidRPr="00563D38" w14:paraId="5DE44210" w14:textId="77777777" w:rsidTr="002B4C3B">
        <w:trPr>
          <w:trHeight w:val="300"/>
        </w:trPr>
        <w:tc>
          <w:tcPr>
            <w:tcW w:w="604" w:type="dxa"/>
            <w:tcBorders>
              <w:top w:val="nil"/>
              <w:left w:val="single" w:sz="4" w:space="0" w:color="auto"/>
              <w:bottom w:val="single" w:sz="4" w:space="0" w:color="auto"/>
              <w:right w:val="single" w:sz="4" w:space="0" w:color="auto"/>
            </w:tcBorders>
            <w:noWrap/>
            <w:vAlign w:val="center"/>
            <w:hideMark/>
          </w:tcPr>
          <w:p w14:paraId="6D11BB71" w14:textId="77777777" w:rsidR="002B4C3B" w:rsidRPr="00563D38" w:rsidRDefault="002B4C3B" w:rsidP="002B4C3B">
            <w:pPr>
              <w:jc w:val="center"/>
              <w:rPr>
                <w:sz w:val="24"/>
                <w:szCs w:val="24"/>
              </w:rPr>
            </w:pPr>
            <w:r w:rsidRPr="00563D38">
              <w:rPr>
                <w:sz w:val="24"/>
                <w:szCs w:val="24"/>
              </w:rPr>
              <w:t>3</w:t>
            </w:r>
          </w:p>
        </w:tc>
        <w:tc>
          <w:tcPr>
            <w:tcW w:w="3097" w:type="dxa"/>
            <w:tcBorders>
              <w:top w:val="nil"/>
              <w:left w:val="nil"/>
              <w:bottom w:val="single" w:sz="4" w:space="0" w:color="auto"/>
              <w:right w:val="single" w:sz="4" w:space="0" w:color="auto"/>
            </w:tcBorders>
            <w:vAlign w:val="center"/>
            <w:hideMark/>
          </w:tcPr>
          <w:p w14:paraId="5C50D4BC" w14:textId="77777777" w:rsidR="002B4C3B" w:rsidRPr="00563D38" w:rsidRDefault="002B4C3B" w:rsidP="002B4C3B">
            <w:pPr>
              <w:rPr>
                <w:sz w:val="24"/>
                <w:szCs w:val="24"/>
              </w:rPr>
            </w:pPr>
            <w:r w:rsidRPr="00563D38">
              <w:rPr>
                <w:sz w:val="24"/>
                <w:szCs w:val="24"/>
              </w:rPr>
              <w:t>Поголовье лошадей</w:t>
            </w:r>
          </w:p>
        </w:tc>
        <w:tc>
          <w:tcPr>
            <w:tcW w:w="1134" w:type="dxa"/>
            <w:tcBorders>
              <w:top w:val="nil"/>
              <w:left w:val="nil"/>
              <w:bottom w:val="single" w:sz="4" w:space="0" w:color="auto"/>
              <w:right w:val="single" w:sz="4" w:space="0" w:color="auto"/>
            </w:tcBorders>
            <w:vAlign w:val="center"/>
            <w:hideMark/>
          </w:tcPr>
          <w:p w14:paraId="23FE25B6" w14:textId="77777777" w:rsidR="002B4C3B" w:rsidRPr="00563D38" w:rsidRDefault="002B4C3B" w:rsidP="002B4C3B">
            <w:pPr>
              <w:jc w:val="center"/>
              <w:rPr>
                <w:sz w:val="24"/>
                <w:szCs w:val="24"/>
              </w:rPr>
            </w:pPr>
            <w:r w:rsidRPr="00563D38">
              <w:rPr>
                <w:sz w:val="24"/>
                <w:szCs w:val="24"/>
              </w:rPr>
              <w:t>гол</w:t>
            </w:r>
          </w:p>
        </w:tc>
        <w:tc>
          <w:tcPr>
            <w:tcW w:w="1701" w:type="dxa"/>
            <w:tcBorders>
              <w:top w:val="nil"/>
              <w:left w:val="nil"/>
              <w:bottom w:val="single" w:sz="4" w:space="0" w:color="auto"/>
              <w:right w:val="single" w:sz="4" w:space="0" w:color="auto"/>
            </w:tcBorders>
            <w:vAlign w:val="center"/>
          </w:tcPr>
          <w:p w14:paraId="67F982CB" w14:textId="77777777" w:rsidR="002B4C3B" w:rsidRPr="00563D38" w:rsidRDefault="002B4C3B" w:rsidP="002B4C3B">
            <w:pPr>
              <w:jc w:val="center"/>
              <w:rPr>
                <w:sz w:val="24"/>
                <w:szCs w:val="24"/>
              </w:rPr>
            </w:pPr>
            <w:r>
              <w:rPr>
                <w:sz w:val="24"/>
                <w:szCs w:val="24"/>
              </w:rPr>
              <w:t>1528</w:t>
            </w:r>
          </w:p>
        </w:tc>
        <w:tc>
          <w:tcPr>
            <w:tcW w:w="1696" w:type="dxa"/>
            <w:tcBorders>
              <w:top w:val="nil"/>
              <w:left w:val="nil"/>
              <w:bottom w:val="single" w:sz="4" w:space="0" w:color="auto"/>
              <w:right w:val="single" w:sz="4" w:space="0" w:color="auto"/>
            </w:tcBorders>
            <w:vAlign w:val="center"/>
          </w:tcPr>
          <w:p w14:paraId="6A1B911E" w14:textId="77777777" w:rsidR="002B4C3B" w:rsidRPr="00563D38" w:rsidRDefault="002B4C3B" w:rsidP="002B4C3B">
            <w:pPr>
              <w:jc w:val="center"/>
              <w:rPr>
                <w:sz w:val="24"/>
                <w:szCs w:val="24"/>
              </w:rPr>
            </w:pPr>
            <w:r>
              <w:rPr>
                <w:sz w:val="24"/>
                <w:szCs w:val="24"/>
              </w:rPr>
              <w:t>1525</w:t>
            </w:r>
          </w:p>
        </w:tc>
        <w:tc>
          <w:tcPr>
            <w:tcW w:w="1422" w:type="dxa"/>
            <w:tcBorders>
              <w:top w:val="nil"/>
              <w:left w:val="nil"/>
              <w:bottom w:val="single" w:sz="4" w:space="0" w:color="auto"/>
              <w:right w:val="single" w:sz="4" w:space="0" w:color="auto"/>
            </w:tcBorders>
            <w:vAlign w:val="center"/>
          </w:tcPr>
          <w:p w14:paraId="3E9B10E7" w14:textId="77777777" w:rsidR="002B4C3B" w:rsidRPr="00563D38" w:rsidRDefault="002B4C3B" w:rsidP="002B4C3B">
            <w:pPr>
              <w:jc w:val="center"/>
              <w:rPr>
                <w:sz w:val="24"/>
                <w:szCs w:val="24"/>
              </w:rPr>
            </w:pPr>
            <w:r>
              <w:rPr>
                <w:sz w:val="24"/>
                <w:szCs w:val="24"/>
              </w:rPr>
              <w:t>99,8</w:t>
            </w:r>
          </w:p>
        </w:tc>
      </w:tr>
      <w:tr w:rsidR="002B4C3B" w:rsidRPr="00563D38" w14:paraId="2A27983E" w14:textId="77777777" w:rsidTr="002B4C3B">
        <w:trPr>
          <w:trHeight w:val="300"/>
        </w:trPr>
        <w:tc>
          <w:tcPr>
            <w:tcW w:w="604" w:type="dxa"/>
            <w:tcBorders>
              <w:top w:val="nil"/>
              <w:left w:val="single" w:sz="4" w:space="0" w:color="auto"/>
              <w:bottom w:val="single" w:sz="4" w:space="0" w:color="auto"/>
              <w:right w:val="single" w:sz="4" w:space="0" w:color="auto"/>
            </w:tcBorders>
            <w:noWrap/>
            <w:vAlign w:val="center"/>
            <w:hideMark/>
          </w:tcPr>
          <w:p w14:paraId="18C738FB" w14:textId="77777777" w:rsidR="002B4C3B" w:rsidRPr="00563D38" w:rsidRDefault="002B4C3B" w:rsidP="002B4C3B">
            <w:pPr>
              <w:jc w:val="center"/>
              <w:rPr>
                <w:sz w:val="24"/>
                <w:szCs w:val="24"/>
              </w:rPr>
            </w:pPr>
            <w:r w:rsidRPr="00563D38">
              <w:rPr>
                <w:sz w:val="24"/>
                <w:szCs w:val="24"/>
              </w:rPr>
              <w:t>4</w:t>
            </w:r>
          </w:p>
        </w:tc>
        <w:tc>
          <w:tcPr>
            <w:tcW w:w="3097" w:type="dxa"/>
            <w:tcBorders>
              <w:top w:val="nil"/>
              <w:left w:val="nil"/>
              <w:bottom w:val="single" w:sz="4" w:space="0" w:color="auto"/>
              <w:right w:val="single" w:sz="4" w:space="0" w:color="auto"/>
            </w:tcBorders>
            <w:vAlign w:val="center"/>
            <w:hideMark/>
          </w:tcPr>
          <w:p w14:paraId="2DE1AE81" w14:textId="77777777" w:rsidR="002B4C3B" w:rsidRPr="00563D38" w:rsidRDefault="002B4C3B" w:rsidP="002B4C3B">
            <w:pPr>
              <w:rPr>
                <w:sz w:val="24"/>
                <w:szCs w:val="24"/>
              </w:rPr>
            </w:pPr>
            <w:r w:rsidRPr="00563D38">
              <w:rPr>
                <w:sz w:val="24"/>
                <w:szCs w:val="24"/>
              </w:rPr>
              <w:t>Поголовье свиней</w:t>
            </w:r>
          </w:p>
        </w:tc>
        <w:tc>
          <w:tcPr>
            <w:tcW w:w="1134" w:type="dxa"/>
            <w:tcBorders>
              <w:top w:val="nil"/>
              <w:left w:val="nil"/>
              <w:bottom w:val="single" w:sz="4" w:space="0" w:color="auto"/>
              <w:right w:val="single" w:sz="4" w:space="0" w:color="auto"/>
            </w:tcBorders>
            <w:vAlign w:val="center"/>
            <w:hideMark/>
          </w:tcPr>
          <w:p w14:paraId="45F062FB" w14:textId="77777777" w:rsidR="002B4C3B" w:rsidRPr="00563D38" w:rsidRDefault="002B4C3B" w:rsidP="002B4C3B">
            <w:pPr>
              <w:jc w:val="center"/>
              <w:rPr>
                <w:sz w:val="24"/>
                <w:szCs w:val="24"/>
              </w:rPr>
            </w:pPr>
            <w:r w:rsidRPr="00563D38">
              <w:rPr>
                <w:sz w:val="24"/>
                <w:szCs w:val="24"/>
              </w:rPr>
              <w:t>гол</w:t>
            </w:r>
          </w:p>
        </w:tc>
        <w:tc>
          <w:tcPr>
            <w:tcW w:w="1701" w:type="dxa"/>
            <w:tcBorders>
              <w:top w:val="nil"/>
              <w:left w:val="nil"/>
              <w:bottom w:val="single" w:sz="4" w:space="0" w:color="auto"/>
              <w:right w:val="single" w:sz="4" w:space="0" w:color="auto"/>
            </w:tcBorders>
            <w:vAlign w:val="center"/>
          </w:tcPr>
          <w:p w14:paraId="3212020A" w14:textId="77777777" w:rsidR="002B4C3B" w:rsidRPr="00563D38" w:rsidRDefault="002B4C3B" w:rsidP="002B4C3B">
            <w:pPr>
              <w:jc w:val="center"/>
              <w:rPr>
                <w:sz w:val="24"/>
                <w:szCs w:val="24"/>
              </w:rPr>
            </w:pPr>
            <w:r>
              <w:rPr>
                <w:sz w:val="24"/>
                <w:szCs w:val="24"/>
              </w:rPr>
              <w:t>601</w:t>
            </w:r>
          </w:p>
        </w:tc>
        <w:tc>
          <w:tcPr>
            <w:tcW w:w="1696" w:type="dxa"/>
            <w:tcBorders>
              <w:top w:val="nil"/>
              <w:left w:val="nil"/>
              <w:bottom w:val="single" w:sz="4" w:space="0" w:color="auto"/>
              <w:right w:val="single" w:sz="4" w:space="0" w:color="auto"/>
            </w:tcBorders>
            <w:vAlign w:val="center"/>
          </w:tcPr>
          <w:p w14:paraId="77E4FEB7" w14:textId="77777777" w:rsidR="002B4C3B" w:rsidRPr="00563D38" w:rsidRDefault="002B4C3B" w:rsidP="002B4C3B">
            <w:pPr>
              <w:jc w:val="center"/>
              <w:rPr>
                <w:sz w:val="24"/>
                <w:szCs w:val="24"/>
              </w:rPr>
            </w:pPr>
            <w:r>
              <w:rPr>
                <w:sz w:val="24"/>
                <w:szCs w:val="24"/>
              </w:rPr>
              <w:t>584</w:t>
            </w:r>
          </w:p>
        </w:tc>
        <w:tc>
          <w:tcPr>
            <w:tcW w:w="1422" w:type="dxa"/>
            <w:tcBorders>
              <w:top w:val="nil"/>
              <w:left w:val="nil"/>
              <w:bottom w:val="single" w:sz="4" w:space="0" w:color="auto"/>
              <w:right w:val="single" w:sz="4" w:space="0" w:color="auto"/>
            </w:tcBorders>
            <w:vAlign w:val="center"/>
          </w:tcPr>
          <w:p w14:paraId="270C9E74" w14:textId="77777777" w:rsidR="002B4C3B" w:rsidRPr="00563D38" w:rsidRDefault="002B4C3B" w:rsidP="002B4C3B">
            <w:pPr>
              <w:jc w:val="center"/>
              <w:rPr>
                <w:sz w:val="24"/>
                <w:szCs w:val="24"/>
              </w:rPr>
            </w:pPr>
            <w:r>
              <w:rPr>
                <w:sz w:val="24"/>
                <w:szCs w:val="24"/>
              </w:rPr>
              <w:t>97,17</w:t>
            </w:r>
          </w:p>
        </w:tc>
      </w:tr>
      <w:tr w:rsidR="002B4C3B" w:rsidRPr="00563D38" w14:paraId="234FBC66" w14:textId="77777777" w:rsidTr="002B4C3B">
        <w:trPr>
          <w:trHeight w:val="300"/>
        </w:trPr>
        <w:tc>
          <w:tcPr>
            <w:tcW w:w="604" w:type="dxa"/>
            <w:tcBorders>
              <w:top w:val="nil"/>
              <w:left w:val="single" w:sz="4" w:space="0" w:color="auto"/>
              <w:bottom w:val="single" w:sz="4" w:space="0" w:color="auto"/>
              <w:right w:val="single" w:sz="4" w:space="0" w:color="auto"/>
            </w:tcBorders>
            <w:noWrap/>
            <w:vAlign w:val="center"/>
            <w:hideMark/>
          </w:tcPr>
          <w:p w14:paraId="4C083CAB" w14:textId="77777777" w:rsidR="002B4C3B" w:rsidRPr="00563D38" w:rsidRDefault="002B4C3B" w:rsidP="002B4C3B">
            <w:pPr>
              <w:jc w:val="center"/>
              <w:rPr>
                <w:sz w:val="24"/>
                <w:szCs w:val="24"/>
              </w:rPr>
            </w:pPr>
            <w:r w:rsidRPr="00563D38">
              <w:rPr>
                <w:sz w:val="24"/>
                <w:szCs w:val="24"/>
              </w:rPr>
              <w:t>5</w:t>
            </w:r>
          </w:p>
        </w:tc>
        <w:tc>
          <w:tcPr>
            <w:tcW w:w="3097" w:type="dxa"/>
            <w:tcBorders>
              <w:top w:val="nil"/>
              <w:left w:val="nil"/>
              <w:bottom w:val="single" w:sz="4" w:space="0" w:color="auto"/>
              <w:right w:val="single" w:sz="4" w:space="0" w:color="auto"/>
            </w:tcBorders>
            <w:vAlign w:val="center"/>
            <w:hideMark/>
          </w:tcPr>
          <w:p w14:paraId="730C4429" w14:textId="77777777" w:rsidR="002B4C3B" w:rsidRPr="00563D38" w:rsidRDefault="002B4C3B" w:rsidP="002B4C3B">
            <w:pPr>
              <w:rPr>
                <w:sz w:val="24"/>
                <w:szCs w:val="24"/>
              </w:rPr>
            </w:pPr>
            <w:r w:rsidRPr="00563D38">
              <w:rPr>
                <w:sz w:val="24"/>
                <w:szCs w:val="24"/>
              </w:rPr>
              <w:t>Поголовье птицы</w:t>
            </w:r>
          </w:p>
        </w:tc>
        <w:tc>
          <w:tcPr>
            <w:tcW w:w="1134" w:type="dxa"/>
            <w:tcBorders>
              <w:top w:val="nil"/>
              <w:left w:val="nil"/>
              <w:bottom w:val="single" w:sz="4" w:space="0" w:color="auto"/>
              <w:right w:val="single" w:sz="4" w:space="0" w:color="auto"/>
            </w:tcBorders>
            <w:vAlign w:val="center"/>
            <w:hideMark/>
          </w:tcPr>
          <w:p w14:paraId="389FC325" w14:textId="77777777" w:rsidR="002B4C3B" w:rsidRPr="00563D38" w:rsidRDefault="002B4C3B" w:rsidP="002B4C3B">
            <w:pPr>
              <w:jc w:val="center"/>
              <w:rPr>
                <w:sz w:val="24"/>
                <w:szCs w:val="24"/>
              </w:rPr>
            </w:pPr>
            <w:r w:rsidRPr="00563D38">
              <w:rPr>
                <w:sz w:val="24"/>
                <w:szCs w:val="24"/>
              </w:rPr>
              <w:t>гол</w:t>
            </w:r>
          </w:p>
        </w:tc>
        <w:tc>
          <w:tcPr>
            <w:tcW w:w="1701" w:type="dxa"/>
            <w:tcBorders>
              <w:top w:val="nil"/>
              <w:left w:val="nil"/>
              <w:bottom w:val="single" w:sz="4" w:space="0" w:color="auto"/>
              <w:right w:val="single" w:sz="4" w:space="0" w:color="auto"/>
            </w:tcBorders>
            <w:vAlign w:val="center"/>
          </w:tcPr>
          <w:p w14:paraId="640E2BCB" w14:textId="77777777" w:rsidR="002B4C3B" w:rsidRPr="00563D38" w:rsidRDefault="002B4C3B" w:rsidP="002B4C3B">
            <w:pPr>
              <w:jc w:val="center"/>
              <w:rPr>
                <w:sz w:val="24"/>
                <w:szCs w:val="24"/>
              </w:rPr>
            </w:pPr>
            <w:r>
              <w:rPr>
                <w:sz w:val="24"/>
                <w:szCs w:val="24"/>
              </w:rPr>
              <w:t>4284</w:t>
            </w:r>
          </w:p>
        </w:tc>
        <w:tc>
          <w:tcPr>
            <w:tcW w:w="1696" w:type="dxa"/>
            <w:tcBorders>
              <w:top w:val="nil"/>
              <w:left w:val="nil"/>
              <w:bottom w:val="single" w:sz="4" w:space="0" w:color="auto"/>
              <w:right w:val="single" w:sz="4" w:space="0" w:color="auto"/>
            </w:tcBorders>
            <w:vAlign w:val="center"/>
          </w:tcPr>
          <w:p w14:paraId="0EB30448" w14:textId="77777777" w:rsidR="002B4C3B" w:rsidRPr="00563D38" w:rsidRDefault="002B4C3B" w:rsidP="002B4C3B">
            <w:pPr>
              <w:jc w:val="center"/>
              <w:rPr>
                <w:sz w:val="24"/>
                <w:szCs w:val="24"/>
              </w:rPr>
            </w:pPr>
            <w:r>
              <w:rPr>
                <w:sz w:val="24"/>
                <w:szCs w:val="24"/>
              </w:rPr>
              <w:t>4612</w:t>
            </w:r>
          </w:p>
        </w:tc>
        <w:tc>
          <w:tcPr>
            <w:tcW w:w="1422" w:type="dxa"/>
            <w:tcBorders>
              <w:top w:val="nil"/>
              <w:left w:val="nil"/>
              <w:bottom w:val="single" w:sz="4" w:space="0" w:color="auto"/>
              <w:right w:val="single" w:sz="4" w:space="0" w:color="auto"/>
            </w:tcBorders>
            <w:vAlign w:val="center"/>
          </w:tcPr>
          <w:p w14:paraId="04B80977" w14:textId="77777777" w:rsidR="002B4C3B" w:rsidRPr="00563D38" w:rsidRDefault="002B4C3B" w:rsidP="002B4C3B">
            <w:pPr>
              <w:jc w:val="center"/>
              <w:rPr>
                <w:sz w:val="24"/>
                <w:szCs w:val="24"/>
              </w:rPr>
            </w:pPr>
            <w:r>
              <w:rPr>
                <w:sz w:val="24"/>
                <w:szCs w:val="24"/>
              </w:rPr>
              <w:t>107,66</w:t>
            </w:r>
          </w:p>
        </w:tc>
      </w:tr>
      <w:tr w:rsidR="002B4C3B" w:rsidRPr="00563D38" w14:paraId="6DE4991C" w14:textId="77777777" w:rsidTr="002B4C3B">
        <w:trPr>
          <w:trHeight w:val="300"/>
        </w:trPr>
        <w:tc>
          <w:tcPr>
            <w:tcW w:w="604" w:type="dxa"/>
            <w:tcBorders>
              <w:top w:val="nil"/>
              <w:left w:val="single" w:sz="4" w:space="0" w:color="auto"/>
              <w:bottom w:val="single" w:sz="4" w:space="0" w:color="auto"/>
              <w:right w:val="single" w:sz="4" w:space="0" w:color="auto"/>
            </w:tcBorders>
            <w:noWrap/>
            <w:vAlign w:val="center"/>
            <w:hideMark/>
          </w:tcPr>
          <w:p w14:paraId="44FB684D" w14:textId="77777777" w:rsidR="002B4C3B" w:rsidRPr="00563D38" w:rsidRDefault="002B4C3B" w:rsidP="002B4C3B">
            <w:pPr>
              <w:jc w:val="center"/>
              <w:rPr>
                <w:sz w:val="24"/>
                <w:szCs w:val="24"/>
              </w:rPr>
            </w:pPr>
            <w:r w:rsidRPr="00563D38">
              <w:rPr>
                <w:sz w:val="24"/>
                <w:szCs w:val="24"/>
              </w:rPr>
              <w:t>6</w:t>
            </w:r>
          </w:p>
        </w:tc>
        <w:tc>
          <w:tcPr>
            <w:tcW w:w="3097" w:type="dxa"/>
            <w:tcBorders>
              <w:top w:val="nil"/>
              <w:left w:val="nil"/>
              <w:bottom w:val="single" w:sz="4" w:space="0" w:color="auto"/>
              <w:right w:val="single" w:sz="4" w:space="0" w:color="auto"/>
            </w:tcBorders>
            <w:vAlign w:val="center"/>
            <w:hideMark/>
          </w:tcPr>
          <w:p w14:paraId="7BDD243E" w14:textId="77777777" w:rsidR="002B4C3B" w:rsidRPr="00563D38" w:rsidRDefault="002B4C3B" w:rsidP="002B4C3B">
            <w:pPr>
              <w:rPr>
                <w:sz w:val="24"/>
                <w:szCs w:val="24"/>
              </w:rPr>
            </w:pPr>
            <w:r w:rsidRPr="00563D38">
              <w:rPr>
                <w:sz w:val="24"/>
                <w:szCs w:val="24"/>
              </w:rPr>
              <w:t>Производство молока</w:t>
            </w:r>
          </w:p>
        </w:tc>
        <w:tc>
          <w:tcPr>
            <w:tcW w:w="1134" w:type="dxa"/>
            <w:tcBorders>
              <w:top w:val="nil"/>
              <w:left w:val="nil"/>
              <w:bottom w:val="single" w:sz="4" w:space="0" w:color="auto"/>
              <w:right w:val="single" w:sz="4" w:space="0" w:color="auto"/>
            </w:tcBorders>
            <w:vAlign w:val="center"/>
            <w:hideMark/>
          </w:tcPr>
          <w:p w14:paraId="6DC4494B" w14:textId="77777777" w:rsidR="002B4C3B" w:rsidRPr="00563D38" w:rsidRDefault="002B4C3B" w:rsidP="002B4C3B">
            <w:pPr>
              <w:jc w:val="center"/>
              <w:rPr>
                <w:sz w:val="24"/>
                <w:szCs w:val="24"/>
              </w:rPr>
            </w:pPr>
            <w:r w:rsidRPr="00563D38">
              <w:rPr>
                <w:sz w:val="24"/>
                <w:szCs w:val="24"/>
              </w:rPr>
              <w:t>тн.</w:t>
            </w:r>
          </w:p>
        </w:tc>
        <w:tc>
          <w:tcPr>
            <w:tcW w:w="1701" w:type="dxa"/>
            <w:tcBorders>
              <w:top w:val="nil"/>
              <w:left w:val="nil"/>
              <w:bottom w:val="single" w:sz="4" w:space="0" w:color="auto"/>
              <w:right w:val="single" w:sz="4" w:space="0" w:color="auto"/>
            </w:tcBorders>
            <w:vAlign w:val="center"/>
          </w:tcPr>
          <w:p w14:paraId="1E3CBC4F" w14:textId="77777777" w:rsidR="002B4C3B" w:rsidRPr="00563D38" w:rsidRDefault="002B4C3B" w:rsidP="002B4C3B">
            <w:pPr>
              <w:jc w:val="center"/>
              <w:rPr>
                <w:sz w:val="24"/>
                <w:szCs w:val="24"/>
              </w:rPr>
            </w:pPr>
            <w:r>
              <w:rPr>
                <w:sz w:val="24"/>
                <w:szCs w:val="24"/>
              </w:rPr>
              <w:t>2237</w:t>
            </w:r>
          </w:p>
        </w:tc>
        <w:tc>
          <w:tcPr>
            <w:tcW w:w="1696" w:type="dxa"/>
            <w:tcBorders>
              <w:top w:val="nil"/>
              <w:left w:val="nil"/>
              <w:bottom w:val="single" w:sz="4" w:space="0" w:color="auto"/>
              <w:right w:val="single" w:sz="4" w:space="0" w:color="auto"/>
            </w:tcBorders>
            <w:vAlign w:val="center"/>
          </w:tcPr>
          <w:p w14:paraId="1B10D222" w14:textId="77777777" w:rsidR="002B4C3B" w:rsidRPr="00563D38" w:rsidRDefault="002B4C3B" w:rsidP="002B4C3B">
            <w:pPr>
              <w:jc w:val="center"/>
              <w:rPr>
                <w:sz w:val="24"/>
                <w:szCs w:val="24"/>
              </w:rPr>
            </w:pPr>
            <w:r>
              <w:rPr>
                <w:sz w:val="24"/>
                <w:szCs w:val="24"/>
              </w:rPr>
              <w:t>2236,3</w:t>
            </w:r>
          </w:p>
        </w:tc>
        <w:tc>
          <w:tcPr>
            <w:tcW w:w="1422" w:type="dxa"/>
            <w:tcBorders>
              <w:top w:val="nil"/>
              <w:left w:val="nil"/>
              <w:bottom w:val="single" w:sz="4" w:space="0" w:color="auto"/>
              <w:right w:val="single" w:sz="4" w:space="0" w:color="auto"/>
            </w:tcBorders>
            <w:vAlign w:val="center"/>
          </w:tcPr>
          <w:p w14:paraId="6F5A1500" w14:textId="77777777" w:rsidR="002B4C3B" w:rsidRPr="00563D38" w:rsidRDefault="002B4C3B" w:rsidP="002B4C3B">
            <w:pPr>
              <w:jc w:val="center"/>
              <w:rPr>
                <w:sz w:val="24"/>
                <w:szCs w:val="24"/>
              </w:rPr>
            </w:pPr>
            <w:r>
              <w:rPr>
                <w:sz w:val="24"/>
                <w:szCs w:val="24"/>
              </w:rPr>
              <w:t>99,97</w:t>
            </w:r>
          </w:p>
        </w:tc>
      </w:tr>
      <w:tr w:rsidR="002B4C3B" w:rsidRPr="00563D38" w14:paraId="557C2D30" w14:textId="77777777" w:rsidTr="002B4C3B">
        <w:trPr>
          <w:trHeight w:val="673"/>
        </w:trPr>
        <w:tc>
          <w:tcPr>
            <w:tcW w:w="604" w:type="dxa"/>
            <w:tcBorders>
              <w:top w:val="nil"/>
              <w:left w:val="single" w:sz="4" w:space="0" w:color="auto"/>
              <w:bottom w:val="single" w:sz="4" w:space="0" w:color="auto"/>
              <w:right w:val="single" w:sz="4" w:space="0" w:color="auto"/>
            </w:tcBorders>
            <w:noWrap/>
            <w:vAlign w:val="center"/>
            <w:hideMark/>
          </w:tcPr>
          <w:p w14:paraId="75D2A79A" w14:textId="77777777" w:rsidR="002B4C3B" w:rsidRPr="00563D38" w:rsidRDefault="002B4C3B" w:rsidP="002B4C3B">
            <w:pPr>
              <w:jc w:val="center"/>
              <w:rPr>
                <w:sz w:val="24"/>
                <w:szCs w:val="24"/>
              </w:rPr>
            </w:pPr>
            <w:r w:rsidRPr="00563D38">
              <w:rPr>
                <w:sz w:val="24"/>
                <w:szCs w:val="24"/>
              </w:rPr>
              <w:t>7</w:t>
            </w:r>
          </w:p>
        </w:tc>
        <w:tc>
          <w:tcPr>
            <w:tcW w:w="3097" w:type="dxa"/>
            <w:tcBorders>
              <w:top w:val="nil"/>
              <w:left w:val="nil"/>
              <w:bottom w:val="single" w:sz="4" w:space="0" w:color="auto"/>
              <w:right w:val="single" w:sz="4" w:space="0" w:color="auto"/>
            </w:tcBorders>
            <w:vAlign w:val="center"/>
            <w:hideMark/>
          </w:tcPr>
          <w:p w14:paraId="2D74B675" w14:textId="77777777" w:rsidR="002B4C3B" w:rsidRPr="00563D38" w:rsidRDefault="002B4C3B" w:rsidP="002B4C3B">
            <w:pPr>
              <w:rPr>
                <w:sz w:val="24"/>
                <w:szCs w:val="24"/>
              </w:rPr>
            </w:pPr>
            <w:r w:rsidRPr="00563D38">
              <w:rPr>
                <w:sz w:val="24"/>
                <w:szCs w:val="24"/>
              </w:rPr>
              <w:t>Производство мяса скота и птицы (в живом весе)</w:t>
            </w:r>
          </w:p>
        </w:tc>
        <w:tc>
          <w:tcPr>
            <w:tcW w:w="1134" w:type="dxa"/>
            <w:tcBorders>
              <w:top w:val="nil"/>
              <w:left w:val="nil"/>
              <w:bottom w:val="single" w:sz="4" w:space="0" w:color="auto"/>
              <w:right w:val="single" w:sz="4" w:space="0" w:color="auto"/>
            </w:tcBorders>
            <w:vAlign w:val="center"/>
            <w:hideMark/>
          </w:tcPr>
          <w:p w14:paraId="7188758D" w14:textId="77777777" w:rsidR="002B4C3B" w:rsidRPr="00563D38" w:rsidRDefault="002B4C3B" w:rsidP="002B4C3B">
            <w:pPr>
              <w:jc w:val="center"/>
              <w:rPr>
                <w:sz w:val="24"/>
                <w:szCs w:val="24"/>
              </w:rPr>
            </w:pPr>
            <w:r w:rsidRPr="00563D38">
              <w:rPr>
                <w:sz w:val="24"/>
                <w:szCs w:val="24"/>
              </w:rPr>
              <w:t>тн</w:t>
            </w:r>
          </w:p>
        </w:tc>
        <w:tc>
          <w:tcPr>
            <w:tcW w:w="1701" w:type="dxa"/>
            <w:tcBorders>
              <w:top w:val="nil"/>
              <w:left w:val="nil"/>
              <w:bottom w:val="single" w:sz="4" w:space="0" w:color="auto"/>
              <w:right w:val="single" w:sz="4" w:space="0" w:color="auto"/>
            </w:tcBorders>
            <w:vAlign w:val="center"/>
          </w:tcPr>
          <w:p w14:paraId="1B129444" w14:textId="77777777" w:rsidR="002B4C3B" w:rsidRPr="00563D38" w:rsidRDefault="002B4C3B" w:rsidP="002B4C3B">
            <w:pPr>
              <w:jc w:val="center"/>
              <w:rPr>
                <w:sz w:val="24"/>
                <w:szCs w:val="24"/>
              </w:rPr>
            </w:pPr>
            <w:r>
              <w:rPr>
                <w:sz w:val="24"/>
                <w:szCs w:val="24"/>
              </w:rPr>
              <w:t>511,17</w:t>
            </w:r>
          </w:p>
        </w:tc>
        <w:tc>
          <w:tcPr>
            <w:tcW w:w="1696" w:type="dxa"/>
            <w:tcBorders>
              <w:top w:val="nil"/>
              <w:left w:val="nil"/>
              <w:bottom w:val="single" w:sz="4" w:space="0" w:color="auto"/>
              <w:right w:val="single" w:sz="4" w:space="0" w:color="auto"/>
            </w:tcBorders>
            <w:vAlign w:val="center"/>
          </w:tcPr>
          <w:p w14:paraId="32CEB9DD" w14:textId="77777777" w:rsidR="002B4C3B" w:rsidRPr="00563D38" w:rsidRDefault="002B4C3B" w:rsidP="002B4C3B">
            <w:pPr>
              <w:jc w:val="center"/>
              <w:rPr>
                <w:sz w:val="24"/>
                <w:szCs w:val="24"/>
              </w:rPr>
            </w:pPr>
            <w:r>
              <w:rPr>
                <w:sz w:val="24"/>
                <w:szCs w:val="24"/>
              </w:rPr>
              <w:t>456,8</w:t>
            </w:r>
          </w:p>
        </w:tc>
        <w:tc>
          <w:tcPr>
            <w:tcW w:w="1422" w:type="dxa"/>
            <w:tcBorders>
              <w:top w:val="nil"/>
              <w:left w:val="nil"/>
              <w:bottom w:val="single" w:sz="4" w:space="0" w:color="auto"/>
              <w:right w:val="single" w:sz="4" w:space="0" w:color="auto"/>
            </w:tcBorders>
            <w:vAlign w:val="center"/>
          </w:tcPr>
          <w:p w14:paraId="3FBD1FDD" w14:textId="77777777" w:rsidR="002B4C3B" w:rsidRPr="00563D38" w:rsidRDefault="002B4C3B" w:rsidP="002B4C3B">
            <w:pPr>
              <w:jc w:val="center"/>
              <w:rPr>
                <w:sz w:val="24"/>
                <w:szCs w:val="24"/>
              </w:rPr>
            </w:pPr>
            <w:r>
              <w:rPr>
                <w:sz w:val="24"/>
                <w:szCs w:val="24"/>
              </w:rPr>
              <w:t>89,36</w:t>
            </w:r>
          </w:p>
        </w:tc>
      </w:tr>
      <w:tr w:rsidR="002B4C3B" w:rsidRPr="00563D38" w14:paraId="59FC4368" w14:textId="77777777" w:rsidTr="002B4C3B">
        <w:trPr>
          <w:trHeight w:val="413"/>
        </w:trPr>
        <w:tc>
          <w:tcPr>
            <w:tcW w:w="604" w:type="dxa"/>
            <w:tcBorders>
              <w:top w:val="nil"/>
              <w:left w:val="single" w:sz="4" w:space="0" w:color="auto"/>
              <w:bottom w:val="single" w:sz="4" w:space="0" w:color="auto"/>
              <w:right w:val="single" w:sz="4" w:space="0" w:color="auto"/>
            </w:tcBorders>
            <w:noWrap/>
            <w:vAlign w:val="center"/>
            <w:hideMark/>
          </w:tcPr>
          <w:p w14:paraId="17DE645B" w14:textId="77777777" w:rsidR="002B4C3B" w:rsidRPr="00563D38" w:rsidRDefault="002B4C3B" w:rsidP="002B4C3B">
            <w:pPr>
              <w:jc w:val="center"/>
              <w:rPr>
                <w:sz w:val="24"/>
                <w:szCs w:val="24"/>
              </w:rPr>
            </w:pPr>
            <w:r w:rsidRPr="00563D38">
              <w:rPr>
                <w:sz w:val="24"/>
                <w:szCs w:val="24"/>
              </w:rPr>
              <w:t>8</w:t>
            </w:r>
          </w:p>
        </w:tc>
        <w:tc>
          <w:tcPr>
            <w:tcW w:w="3097" w:type="dxa"/>
            <w:tcBorders>
              <w:top w:val="nil"/>
              <w:left w:val="nil"/>
              <w:bottom w:val="single" w:sz="4" w:space="0" w:color="auto"/>
              <w:right w:val="single" w:sz="4" w:space="0" w:color="auto"/>
            </w:tcBorders>
            <w:vAlign w:val="center"/>
            <w:hideMark/>
          </w:tcPr>
          <w:p w14:paraId="49BCA956" w14:textId="77777777" w:rsidR="002B4C3B" w:rsidRPr="00563D38" w:rsidRDefault="002B4C3B" w:rsidP="002B4C3B">
            <w:pPr>
              <w:rPr>
                <w:sz w:val="24"/>
                <w:szCs w:val="24"/>
              </w:rPr>
            </w:pPr>
            <w:r w:rsidRPr="00563D38">
              <w:rPr>
                <w:sz w:val="24"/>
                <w:szCs w:val="24"/>
              </w:rPr>
              <w:t>Производство яиц</w:t>
            </w:r>
          </w:p>
        </w:tc>
        <w:tc>
          <w:tcPr>
            <w:tcW w:w="1134" w:type="dxa"/>
            <w:tcBorders>
              <w:top w:val="nil"/>
              <w:left w:val="nil"/>
              <w:bottom w:val="single" w:sz="4" w:space="0" w:color="auto"/>
              <w:right w:val="single" w:sz="4" w:space="0" w:color="auto"/>
            </w:tcBorders>
            <w:vAlign w:val="center"/>
            <w:hideMark/>
          </w:tcPr>
          <w:p w14:paraId="65B91D82" w14:textId="77777777" w:rsidR="002B4C3B" w:rsidRPr="00563D38" w:rsidRDefault="002B4C3B" w:rsidP="002B4C3B">
            <w:pPr>
              <w:jc w:val="center"/>
              <w:rPr>
                <w:sz w:val="24"/>
                <w:szCs w:val="24"/>
              </w:rPr>
            </w:pPr>
            <w:r w:rsidRPr="00563D38">
              <w:rPr>
                <w:sz w:val="24"/>
                <w:szCs w:val="24"/>
              </w:rPr>
              <w:t>тыс шт.</w:t>
            </w:r>
          </w:p>
        </w:tc>
        <w:tc>
          <w:tcPr>
            <w:tcW w:w="1701" w:type="dxa"/>
            <w:tcBorders>
              <w:top w:val="nil"/>
              <w:left w:val="nil"/>
              <w:bottom w:val="single" w:sz="4" w:space="0" w:color="auto"/>
              <w:right w:val="single" w:sz="4" w:space="0" w:color="auto"/>
            </w:tcBorders>
            <w:vAlign w:val="center"/>
          </w:tcPr>
          <w:p w14:paraId="09ADF931" w14:textId="77777777" w:rsidR="002B4C3B" w:rsidRPr="00563D38" w:rsidRDefault="002B4C3B" w:rsidP="002B4C3B">
            <w:pPr>
              <w:jc w:val="center"/>
              <w:rPr>
                <w:sz w:val="24"/>
                <w:szCs w:val="24"/>
              </w:rPr>
            </w:pPr>
            <w:r>
              <w:rPr>
                <w:sz w:val="24"/>
                <w:szCs w:val="24"/>
              </w:rPr>
              <w:t>1071</w:t>
            </w:r>
          </w:p>
        </w:tc>
        <w:tc>
          <w:tcPr>
            <w:tcW w:w="1696" w:type="dxa"/>
            <w:tcBorders>
              <w:top w:val="nil"/>
              <w:left w:val="nil"/>
              <w:bottom w:val="single" w:sz="4" w:space="0" w:color="auto"/>
              <w:right w:val="single" w:sz="4" w:space="0" w:color="auto"/>
            </w:tcBorders>
            <w:vAlign w:val="center"/>
          </w:tcPr>
          <w:p w14:paraId="723D9507" w14:textId="77777777" w:rsidR="002B4C3B" w:rsidRPr="00563D38" w:rsidRDefault="002B4C3B" w:rsidP="002B4C3B">
            <w:pPr>
              <w:jc w:val="center"/>
              <w:rPr>
                <w:sz w:val="24"/>
                <w:szCs w:val="24"/>
              </w:rPr>
            </w:pPr>
            <w:r>
              <w:rPr>
                <w:sz w:val="24"/>
                <w:szCs w:val="24"/>
              </w:rPr>
              <w:t>1006</w:t>
            </w:r>
          </w:p>
        </w:tc>
        <w:tc>
          <w:tcPr>
            <w:tcW w:w="1422" w:type="dxa"/>
            <w:tcBorders>
              <w:top w:val="nil"/>
              <w:left w:val="nil"/>
              <w:bottom w:val="single" w:sz="4" w:space="0" w:color="auto"/>
              <w:right w:val="single" w:sz="4" w:space="0" w:color="auto"/>
            </w:tcBorders>
            <w:vAlign w:val="center"/>
          </w:tcPr>
          <w:p w14:paraId="3F8B31A4" w14:textId="77777777" w:rsidR="002B4C3B" w:rsidRPr="00563D38" w:rsidRDefault="002B4C3B" w:rsidP="002B4C3B">
            <w:pPr>
              <w:jc w:val="center"/>
              <w:rPr>
                <w:sz w:val="24"/>
                <w:szCs w:val="24"/>
              </w:rPr>
            </w:pPr>
            <w:r>
              <w:rPr>
                <w:sz w:val="24"/>
                <w:szCs w:val="24"/>
              </w:rPr>
              <w:t>93,93</w:t>
            </w:r>
          </w:p>
        </w:tc>
      </w:tr>
      <w:tr w:rsidR="002B4C3B" w:rsidRPr="00563D38" w14:paraId="19810BF5" w14:textId="77777777" w:rsidTr="002B4C3B">
        <w:trPr>
          <w:trHeight w:val="300"/>
        </w:trPr>
        <w:tc>
          <w:tcPr>
            <w:tcW w:w="604" w:type="dxa"/>
            <w:tcBorders>
              <w:top w:val="nil"/>
              <w:left w:val="single" w:sz="4" w:space="0" w:color="auto"/>
              <w:bottom w:val="single" w:sz="4" w:space="0" w:color="auto"/>
              <w:right w:val="single" w:sz="4" w:space="0" w:color="auto"/>
            </w:tcBorders>
            <w:noWrap/>
            <w:vAlign w:val="center"/>
            <w:hideMark/>
          </w:tcPr>
          <w:p w14:paraId="3DB2DD06" w14:textId="77777777" w:rsidR="002B4C3B" w:rsidRPr="00563D38" w:rsidRDefault="002B4C3B" w:rsidP="002B4C3B">
            <w:pPr>
              <w:jc w:val="center"/>
              <w:rPr>
                <w:sz w:val="24"/>
                <w:szCs w:val="24"/>
              </w:rPr>
            </w:pPr>
            <w:r w:rsidRPr="00563D38">
              <w:rPr>
                <w:sz w:val="24"/>
                <w:szCs w:val="24"/>
              </w:rPr>
              <w:t>9</w:t>
            </w:r>
          </w:p>
        </w:tc>
        <w:tc>
          <w:tcPr>
            <w:tcW w:w="3097" w:type="dxa"/>
            <w:tcBorders>
              <w:top w:val="nil"/>
              <w:left w:val="nil"/>
              <w:bottom w:val="single" w:sz="4" w:space="0" w:color="auto"/>
              <w:right w:val="single" w:sz="4" w:space="0" w:color="auto"/>
            </w:tcBorders>
            <w:vAlign w:val="center"/>
            <w:hideMark/>
          </w:tcPr>
          <w:p w14:paraId="11D60CC5" w14:textId="77777777" w:rsidR="002B4C3B" w:rsidRPr="00563D38" w:rsidRDefault="002B4C3B" w:rsidP="002B4C3B">
            <w:pPr>
              <w:rPr>
                <w:sz w:val="24"/>
                <w:szCs w:val="24"/>
              </w:rPr>
            </w:pPr>
            <w:r w:rsidRPr="00563D38">
              <w:rPr>
                <w:sz w:val="24"/>
                <w:szCs w:val="24"/>
              </w:rPr>
              <w:t>Производства картофеля</w:t>
            </w:r>
          </w:p>
        </w:tc>
        <w:tc>
          <w:tcPr>
            <w:tcW w:w="1134" w:type="dxa"/>
            <w:tcBorders>
              <w:top w:val="nil"/>
              <w:left w:val="nil"/>
              <w:bottom w:val="single" w:sz="4" w:space="0" w:color="auto"/>
              <w:right w:val="single" w:sz="4" w:space="0" w:color="auto"/>
            </w:tcBorders>
            <w:vAlign w:val="center"/>
            <w:hideMark/>
          </w:tcPr>
          <w:p w14:paraId="5BB49005" w14:textId="77777777" w:rsidR="002B4C3B" w:rsidRPr="00563D38" w:rsidRDefault="002B4C3B" w:rsidP="002B4C3B">
            <w:pPr>
              <w:jc w:val="center"/>
              <w:rPr>
                <w:sz w:val="24"/>
                <w:szCs w:val="24"/>
              </w:rPr>
            </w:pPr>
            <w:r w:rsidRPr="00563D38">
              <w:rPr>
                <w:sz w:val="24"/>
                <w:szCs w:val="24"/>
              </w:rPr>
              <w:t>тонн</w:t>
            </w:r>
          </w:p>
        </w:tc>
        <w:tc>
          <w:tcPr>
            <w:tcW w:w="1701" w:type="dxa"/>
            <w:tcBorders>
              <w:top w:val="nil"/>
              <w:left w:val="nil"/>
              <w:bottom w:val="single" w:sz="4" w:space="0" w:color="auto"/>
              <w:right w:val="single" w:sz="4" w:space="0" w:color="auto"/>
            </w:tcBorders>
            <w:vAlign w:val="center"/>
          </w:tcPr>
          <w:p w14:paraId="39060155" w14:textId="77777777" w:rsidR="002B4C3B" w:rsidRPr="00563D38" w:rsidRDefault="002B4C3B" w:rsidP="002B4C3B">
            <w:pPr>
              <w:jc w:val="center"/>
              <w:rPr>
                <w:sz w:val="24"/>
                <w:szCs w:val="24"/>
              </w:rPr>
            </w:pPr>
            <w:r>
              <w:rPr>
                <w:sz w:val="24"/>
                <w:szCs w:val="24"/>
              </w:rPr>
              <w:t>8346</w:t>
            </w:r>
          </w:p>
        </w:tc>
        <w:tc>
          <w:tcPr>
            <w:tcW w:w="1696" w:type="dxa"/>
            <w:tcBorders>
              <w:top w:val="nil"/>
              <w:left w:val="nil"/>
              <w:bottom w:val="single" w:sz="4" w:space="0" w:color="auto"/>
              <w:right w:val="single" w:sz="4" w:space="0" w:color="auto"/>
            </w:tcBorders>
            <w:vAlign w:val="center"/>
          </w:tcPr>
          <w:p w14:paraId="366DFAD6" w14:textId="77777777" w:rsidR="002B4C3B" w:rsidRPr="00563D38" w:rsidRDefault="002B4C3B" w:rsidP="002B4C3B">
            <w:pPr>
              <w:jc w:val="center"/>
              <w:rPr>
                <w:sz w:val="24"/>
                <w:szCs w:val="24"/>
              </w:rPr>
            </w:pPr>
            <w:r>
              <w:rPr>
                <w:sz w:val="24"/>
                <w:szCs w:val="24"/>
              </w:rPr>
              <w:t>8199</w:t>
            </w:r>
          </w:p>
        </w:tc>
        <w:tc>
          <w:tcPr>
            <w:tcW w:w="1422" w:type="dxa"/>
            <w:tcBorders>
              <w:top w:val="nil"/>
              <w:left w:val="nil"/>
              <w:bottom w:val="single" w:sz="4" w:space="0" w:color="auto"/>
              <w:right w:val="single" w:sz="4" w:space="0" w:color="auto"/>
            </w:tcBorders>
            <w:vAlign w:val="center"/>
          </w:tcPr>
          <w:p w14:paraId="343CBF3B" w14:textId="77777777" w:rsidR="002B4C3B" w:rsidRPr="00563D38" w:rsidRDefault="002B4C3B" w:rsidP="002B4C3B">
            <w:pPr>
              <w:jc w:val="center"/>
              <w:rPr>
                <w:sz w:val="24"/>
                <w:szCs w:val="24"/>
              </w:rPr>
            </w:pPr>
            <w:r>
              <w:rPr>
                <w:sz w:val="24"/>
                <w:szCs w:val="24"/>
              </w:rPr>
              <w:t>98,24</w:t>
            </w:r>
          </w:p>
        </w:tc>
      </w:tr>
      <w:tr w:rsidR="002B4C3B" w:rsidRPr="00563D38" w14:paraId="13FC76D6" w14:textId="77777777" w:rsidTr="002B4C3B">
        <w:trPr>
          <w:trHeight w:val="300"/>
        </w:trPr>
        <w:tc>
          <w:tcPr>
            <w:tcW w:w="604" w:type="dxa"/>
            <w:tcBorders>
              <w:top w:val="nil"/>
              <w:left w:val="single" w:sz="4" w:space="0" w:color="auto"/>
              <w:bottom w:val="single" w:sz="4" w:space="0" w:color="auto"/>
              <w:right w:val="single" w:sz="4" w:space="0" w:color="auto"/>
            </w:tcBorders>
            <w:noWrap/>
            <w:vAlign w:val="center"/>
            <w:hideMark/>
          </w:tcPr>
          <w:p w14:paraId="06B48176" w14:textId="77777777" w:rsidR="002B4C3B" w:rsidRPr="00563D38" w:rsidRDefault="002B4C3B" w:rsidP="002B4C3B">
            <w:pPr>
              <w:jc w:val="center"/>
              <w:rPr>
                <w:sz w:val="24"/>
                <w:szCs w:val="24"/>
              </w:rPr>
            </w:pPr>
            <w:r w:rsidRPr="00563D38">
              <w:rPr>
                <w:sz w:val="24"/>
                <w:szCs w:val="24"/>
              </w:rPr>
              <w:t>10</w:t>
            </w:r>
          </w:p>
        </w:tc>
        <w:tc>
          <w:tcPr>
            <w:tcW w:w="3097" w:type="dxa"/>
            <w:tcBorders>
              <w:top w:val="nil"/>
              <w:left w:val="nil"/>
              <w:bottom w:val="single" w:sz="4" w:space="0" w:color="auto"/>
              <w:right w:val="single" w:sz="4" w:space="0" w:color="auto"/>
            </w:tcBorders>
            <w:vAlign w:val="center"/>
            <w:hideMark/>
          </w:tcPr>
          <w:p w14:paraId="55D73BF8" w14:textId="77777777" w:rsidR="002B4C3B" w:rsidRPr="00563D38" w:rsidRDefault="002B4C3B" w:rsidP="002B4C3B">
            <w:pPr>
              <w:rPr>
                <w:sz w:val="24"/>
                <w:szCs w:val="24"/>
              </w:rPr>
            </w:pPr>
            <w:r w:rsidRPr="00563D38">
              <w:rPr>
                <w:sz w:val="24"/>
                <w:szCs w:val="24"/>
              </w:rPr>
              <w:t>Производство овощей</w:t>
            </w:r>
          </w:p>
        </w:tc>
        <w:tc>
          <w:tcPr>
            <w:tcW w:w="1134" w:type="dxa"/>
            <w:tcBorders>
              <w:top w:val="nil"/>
              <w:left w:val="nil"/>
              <w:bottom w:val="single" w:sz="4" w:space="0" w:color="auto"/>
              <w:right w:val="single" w:sz="4" w:space="0" w:color="auto"/>
            </w:tcBorders>
            <w:vAlign w:val="center"/>
            <w:hideMark/>
          </w:tcPr>
          <w:p w14:paraId="3D248A76" w14:textId="77777777" w:rsidR="002B4C3B" w:rsidRPr="00563D38" w:rsidRDefault="002B4C3B" w:rsidP="002B4C3B">
            <w:pPr>
              <w:jc w:val="center"/>
              <w:rPr>
                <w:sz w:val="24"/>
                <w:szCs w:val="24"/>
              </w:rPr>
            </w:pPr>
            <w:r w:rsidRPr="00563D38">
              <w:rPr>
                <w:sz w:val="24"/>
                <w:szCs w:val="24"/>
              </w:rPr>
              <w:t>тонн</w:t>
            </w:r>
          </w:p>
        </w:tc>
        <w:tc>
          <w:tcPr>
            <w:tcW w:w="1701" w:type="dxa"/>
            <w:tcBorders>
              <w:top w:val="nil"/>
              <w:left w:val="nil"/>
              <w:bottom w:val="single" w:sz="4" w:space="0" w:color="auto"/>
              <w:right w:val="single" w:sz="4" w:space="0" w:color="auto"/>
            </w:tcBorders>
            <w:vAlign w:val="center"/>
          </w:tcPr>
          <w:p w14:paraId="3DE0A3E3" w14:textId="77777777" w:rsidR="002B4C3B" w:rsidRPr="00563D38" w:rsidRDefault="002B4C3B" w:rsidP="002B4C3B">
            <w:pPr>
              <w:jc w:val="center"/>
              <w:rPr>
                <w:sz w:val="24"/>
                <w:szCs w:val="24"/>
              </w:rPr>
            </w:pPr>
            <w:r>
              <w:rPr>
                <w:sz w:val="24"/>
                <w:szCs w:val="24"/>
              </w:rPr>
              <w:t>3760</w:t>
            </w:r>
          </w:p>
        </w:tc>
        <w:tc>
          <w:tcPr>
            <w:tcW w:w="1696" w:type="dxa"/>
            <w:tcBorders>
              <w:top w:val="nil"/>
              <w:left w:val="nil"/>
              <w:bottom w:val="single" w:sz="4" w:space="0" w:color="auto"/>
              <w:right w:val="single" w:sz="4" w:space="0" w:color="auto"/>
            </w:tcBorders>
            <w:vAlign w:val="center"/>
          </w:tcPr>
          <w:p w14:paraId="6DFC1F31" w14:textId="77777777" w:rsidR="002B4C3B" w:rsidRPr="00563D38" w:rsidRDefault="002B4C3B" w:rsidP="002B4C3B">
            <w:pPr>
              <w:jc w:val="center"/>
              <w:rPr>
                <w:sz w:val="24"/>
                <w:szCs w:val="24"/>
              </w:rPr>
            </w:pPr>
            <w:r>
              <w:rPr>
                <w:sz w:val="24"/>
                <w:szCs w:val="24"/>
              </w:rPr>
              <w:t>2453,5</w:t>
            </w:r>
          </w:p>
        </w:tc>
        <w:tc>
          <w:tcPr>
            <w:tcW w:w="1422" w:type="dxa"/>
            <w:tcBorders>
              <w:top w:val="nil"/>
              <w:left w:val="nil"/>
              <w:bottom w:val="single" w:sz="4" w:space="0" w:color="auto"/>
              <w:right w:val="single" w:sz="4" w:space="0" w:color="auto"/>
            </w:tcBorders>
            <w:vAlign w:val="center"/>
          </w:tcPr>
          <w:p w14:paraId="7C4591EF" w14:textId="77777777" w:rsidR="002B4C3B" w:rsidRPr="00563D38" w:rsidRDefault="002B4C3B" w:rsidP="002B4C3B">
            <w:pPr>
              <w:jc w:val="center"/>
              <w:rPr>
                <w:sz w:val="24"/>
                <w:szCs w:val="24"/>
              </w:rPr>
            </w:pPr>
            <w:r>
              <w:rPr>
                <w:sz w:val="24"/>
                <w:szCs w:val="24"/>
              </w:rPr>
              <w:t>65,25</w:t>
            </w:r>
          </w:p>
        </w:tc>
      </w:tr>
      <w:tr w:rsidR="002B4C3B" w:rsidRPr="00563D38" w14:paraId="60417463" w14:textId="77777777" w:rsidTr="002B4C3B">
        <w:trPr>
          <w:trHeight w:val="514"/>
        </w:trPr>
        <w:tc>
          <w:tcPr>
            <w:tcW w:w="604" w:type="dxa"/>
            <w:tcBorders>
              <w:top w:val="nil"/>
              <w:left w:val="single" w:sz="4" w:space="0" w:color="auto"/>
              <w:bottom w:val="single" w:sz="4" w:space="0" w:color="auto"/>
              <w:right w:val="single" w:sz="4" w:space="0" w:color="auto"/>
            </w:tcBorders>
            <w:noWrap/>
            <w:vAlign w:val="center"/>
            <w:hideMark/>
          </w:tcPr>
          <w:p w14:paraId="5767B0B4" w14:textId="77777777" w:rsidR="002B4C3B" w:rsidRPr="00563D38" w:rsidRDefault="002B4C3B" w:rsidP="002B4C3B">
            <w:pPr>
              <w:jc w:val="center"/>
              <w:rPr>
                <w:sz w:val="24"/>
                <w:szCs w:val="24"/>
              </w:rPr>
            </w:pPr>
            <w:r w:rsidRPr="00563D38">
              <w:rPr>
                <w:sz w:val="24"/>
                <w:szCs w:val="24"/>
              </w:rPr>
              <w:t>11</w:t>
            </w:r>
          </w:p>
        </w:tc>
        <w:tc>
          <w:tcPr>
            <w:tcW w:w="3097" w:type="dxa"/>
            <w:tcBorders>
              <w:top w:val="nil"/>
              <w:left w:val="nil"/>
              <w:bottom w:val="single" w:sz="4" w:space="0" w:color="auto"/>
              <w:right w:val="single" w:sz="4" w:space="0" w:color="auto"/>
            </w:tcBorders>
            <w:vAlign w:val="center"/>
            <w:hideMark/>
          </w:tcPr>
          <w:p w14:paraId="3FF2D5BD" w14:textId="77777777" w:rsidR="002B4C3B" w:rsidRPr="00563D38" w:rsidRDefault="002B4C3B" w:rsidP="002B4C3B">
            <w:pPr>
              <w:rPr>
                <w:sz w:val="24"/>
                <w:szCs w:val="24"/>
              </w:rPr>
            </w:pPr>
            <w:r w:rsidRPr="00563D38">
              <w:rPr>
                <w:sz w:val="24"/>
                <w:szCs w:val="24"/>
              </w:rPr>
              <w:t>Хлеб и х/булочные изделия</w:t>
            </w:r>
          </w:p>
        </w:tc>
        <w:tc>
          <w:tcPr>
            <w:tcW w:w="1134" w:type="dxa"/>
            <w:tcBorders>
              <w:top w:val="nil"/>
              <w:left w:val="nil"/>
              <w:bottom w:val="single" w:sz="4" w:space="0" w:color="auto"/>
              <w:right w:val="single" w:sz="4" w:space="0" w:color="auto"/>
            </w:tcBorders>
            <w:vAlign w:val="center"/>
            <w:hideMark/>
          </w:tcPr>
          <w:p w14:paraId="61FE8029" w14:textId="77777777" w:rsidR="002B4C3B" w:rsidRPr="00563D38" w:rsidRDefault="002B4C3B" w:rsidP="002B4C3B">
            <w:pPr>
              <w:jc w:val="center"/>
              <w:rPr>
                <w:sz w:val="24"/>
                <w:szCs w:val="24"/>
              </w:rPr>
            </w:pPr>
            <w:r w:rsidRPr="00563D38">
              <w:rPr>
                <w:sz w:val="24"/>
                <w:szCs w:val="24"/>
              </w:rPr>
              <w:t>тн</w:t>
            </w:r>
          </w:p>
        </w:tc>
        <w:tc>
          <w:tcPr>
            <w:tcW w:w="1701" w:type="dxa"/>
            <w:tcBorders>
              <w:top w:val="nil"/>
              <w:left w:val="nil"/>
              <w:bottom w:val="single" w:sz="4" w:space="0" w:color="auto"/>
              <w:right w:val="single" w:sz="4" w:space="0" w:color="auto"/>
            </w:tcBorders>
            <w:vAlign w:val="center"/>
          </w:tcPr>
          <w:p w14:paraId="7B879030" w14:textId="77777777" w:rsidR="002B4C3B" w:rsidRPr="00563D38" w:rsidRDefault="002B4C3B" w:rsidP="002B4C3B">
            <w:pPr>
              <w:jc w:val="center"/>
              <w:rPr>
                <w:sz w:val="24"/>
                <w:szCs w:val="24"/>
              </w:rPr>
            </w:pPr>
            <w:r>
              <w:rPr>
                <w:sz w:val="24"/>
                <w:szCs w:val="24"/>
              </w:rPr>
              <w:t>1854</w:t>
            </w:r>
          </w:p>
        </w:tc>
        <w:tc>
          <w:tcPr>
            <w:tcW w:w="1696" w:type="dxa"/>
            <w:tcBorders>
              <w:top w:val="nil"/>
              <w:left w:val="nil"/>
              <w:bottom w:val="single" w:sz="4" w:space="0" w:color="auto"/>
              <w:right w:val="single" w:sz="4" w:space="0" w:color="auto"/>
            </w:tcBorders>
            <w:vAlign w:val="center"/>
          </w:tcPr>
          <w:p w14:paraId="1AB385D7" w14:textId="77777777" w:rsidR="002B4C3B" w:rsidRPr="00563D38" w:rsidRDefault="002B4C3B" w:rsidP="002B4C3B">
            <w:pPr>
              <w:jc w:val="center"/>
              <w:rPr>
                <w:sz w:val="24"/>
                <w:szCs w:val="24"/>
              </w:rPr>
            </w:pPr>
            <w:r>
              <w:rPr>
                <w:sz w:val="24"/>
                <w:szCs w:val="24"/>
              </w:rPr>
              <w:t>1283,68</w:t>
            </w:r>
          </w:p>
        </w:tc>
        <w:tc>
          <w:tcPr>
            <w:tcW w:w="1422" w:type="dxa"/>
            <w:tcBorders>
              <w:top w:val="nil"/>
              <w:left w:val="nil"/>
              <w:bottom w:val="single" w:sz="4" w:space="0" w:color="auto"/>
              <w:right w:val="single" w:sz="4" w:space="0" w:color="auto"/>
            </w:tcBorders>
            <w:vAlign w:val="center"/>
          </w:tcPr>
          <w:p w14:paraId="74223B14" w14:textId="77777777" w:rsidR="002B4C3B" w:rsidRPr="00563D38" w:rsidRDefault="002B4C3B" w:rsidP="002B4C3B">
            <w:pPr>
              <w:jc w:val="center"/>
              <w:rPr>
                <w:sz w:val="24"/>
                <w:szCs w:val="24"/>
              </w:rPr>
            </w:pPr>
            <w:r>
              <w:rPr>
                <w:sz w:val="24"/>
                <w:szCs w:val="24"/>
              </w:rPr>
              <w:t>69,24</w:t>
            </w:r>
          </w:p>
        </w:tc>
      </w:tr>
      <w:tr w:rsidR="002B4C3B" w:rsidRPr="00563D38" w14:paraId="42D61EFE" w14:textId="77777777" w:rsidTr="002B4C3B">
        <w:trPr>
          <w:trHeight w:val="408"/>
        </w:trPr>
        <w:tc>
          <w:tcPr>
            <w:tcW w:w="604" w:type="dxa"/>
            <w:tcBorders>
              <w:top w:val="nil"/>
              <w:left w:val="single" w:sz="4" w:space="0" w:color="auto"/>
              <w:bottom w:val="single" w:sz="4" w:space="0" w:color="auto"/>
              <w:right w:val="single" w:sz="4" w:space="0" w:color="auto"/>
            </w:tcBorders>
            <w:noWrap/>
            <w:vAlign w:val="center"/>
            <w:hideMark/>
          </w:tcPr>
          <w:p w14:paraId="4A1AD933" w14:textId="77777777" w:rsidR="002B4C3B" w:rsidRPr="00563D38" w:rsidRDefault="002B4C3B" w:rsidP="002B4C3B">
            <w:pPr>
              <w:jc w:val="center"/>
              <w:rPr>
                <w:sz w:val="24"/>
                <w:szCs w:val="24"/>
              </w:rPr>
            </w:pPr>
            <w:r w:rsidRPr="00563D38">
              <w:rPr>
                <w:sz w:val="24"/>
                <w:szCs w:val="24"/>
              </w:rPr>
              <w:t>12</w:t>
            </w:r>
          </w:p>
        </w:tc>
        <w:tc>
          <w:tcPr>
            <w:tcW w:w="3097" w:type="dxa"/>
            <w:tcBorders>
              <w:top w:val="nil"/>
              <w:left w:val="nil"/>
              <w:bottom w:val="single" w:sz="4" w:space="0" w:color="auto"/>
              <w:right w:val="single" w:sz="4" w:space="0" w:color="auto"/>
            </w:tcBorders>
            <w:vAlign w:val="center"/>
            <w:hideMark/>
          </w:tcPr>
          <w:p w14:paraId="030B4E33" w14:textId="77777777" w:rsidR="002B4C3B" w:rsidRPr="00563D38" w:rsidRDefault="002B4C3B" w:rsidP="002B4C3B">
            <w:pPr>
              <w:rPr>
                <w:sz w:val="24"/>
                <w:szCs w:val="24"/>
              </w:rPr>
            </w:pPr>
            <w:r w:rsidRPr="00563D38">
              <w:rPr>
                <w:sz w:val="24"/>
                <w:szCs w:val="24"/>
              </w:rPr>
              <w:t>Цельномолочная продукция</w:t>
            </w:r>
          </w:p>
        </w:tc>
        <w:tc>
          <w:tcPr>
            <w:tcW w:w="1134" w:type="dxa"/>
            <w:tcBorders>
              <w:top w:val="nil"/>
              <w:left w:val="nil"/>
              <w:bottom w:val="single" w:sz="4" w:space="0" w:color="auto"/>
              <w:right w:val="single" w:sz="4" w:space="0" w:color="auto"/>
            </w:tcBorders>
            <w:vAlign w:val="center"/>
            <w:hideMark/>
          </w:tcPr>
          <w:p w14:paraId="63C3B7BE" w14:textId="77777777" w:rsidR="002B4C3B" w:rsidRPr="00563D38" w:rsidRDefault="002B4C3B" w:rsidP="002B4C3B">
            <w:pPr>
              <w:jc w:val="center"/>
              <w:rPr>
                <w:sz w:val="24"/>
                <w:szCs w:val="24"/>
              </w:rPr>
            </w:pPr>
            <w:r w:rsidRPr="00563D38">
              <w:rPr>
                <w:sz w:val="24"/>
                <w:szCs w:val="24"/>
              </w:rPr>
              <w:t>тн</w:t>
            </w:r>
          </w:p>
        </w:tc>
        <w:tc>
          <w:tcPr>
            <w:tcW w:w="1701" w:type="dxa"/>
            <w:tcBorders>
              <w:top w:val="nil"/>
              <w:left w:val="nil"/>
              <w:bottom w:val="single" w:sz="4" w:space="0" w:color="auto"/>
              <w:right w:val="single" w:sz="4" w:space="0" w:color="auto"/>
            </w:tcBorders>
            <w:vAlign w:val="center"/>
          </w:tcPr>
          <w:p w14:paraId="666CDD39" w14:textId="77777777" w:rsidR="002B4C3B" w:rsidRPr="00563D38" w:rsidRDefault="002B4C3B" w:rsidP="002B4C3B">
            <w:pPr>
              <w:jc w:val="center"/>
              <w:rPr>
                <w:sz w:val="24"/>
                <w:szCs w:val="24"/>
              </w:rPr>
            </w:pPr>
            <w:r>
              <w:rPr>
                <w:sz w:val="24"/>
                <w:szCs w:val="24"/>
              </w:rPr>
              <w:t>540</w:t>
            </w:r>
          </w:p>
        </w:tc>
        <w:tc>
          <w:tcPr>
            <w:tcW w:w="1696" w:type="dxa"/>
            <w:tcBorders>
              <w:top w:val="nil"/>
              <w:left w:val="nil"/>
              <w:bottom w:val="single" w:sz="4" w:space="0" w:color="auto"/>
              <w:right w:val="single" w:sz="4" w:space="0" w:color="auto"/>
            </w:tcBorders>
            <w:vAlign w:val="center"/>
          </w:tcPr>
          <w:p w14:paraId="796FC572" w14:textId="77777777" w:rsidR="002B4C3B" w:rsidRPr="00563D38" w:rsidRDefault="002B4C3B" w:rsidP="002B4C3B">
            <w:pPr>
              <w:jc w:val="center"/>
              <w:rPr>
                <w:sz w:val="24"/>
                <w:szCs w:val="24"/>
              </w:rPr>
            </w:pPr>
            <w:r>
              <w:rPr>
                <w:sz w:val="24"/>
                <w:szCs w:val="24"/>
              </w:rPr>
              <w:t>759,4</w:t>
            </w:r>
          </w:p>
        </w:tc>
        <w:tc>
          <w:tcPr>
            <w:tcW w:w="1422" w:type="dxa"/>
            <w:tcBorders>
              <w:top w:val="nil"/>
              <w:left w:val="nil"/>
              <w:bottom w:val="single" w:sz="4" w:space="0" w:color="auto"/>
              <w:right w:val="single" w:sz="4" w:space="0" w:color="auto"/>
            </w:tcBorders>
            <w:vAlign w:val="center"/>
          </w:tcPr>
          <w:p w14:paraId="4FF69C47" w14:textId="77777777" w:rsidR="002B4C3B" w:rsidRPr="00563D38" w:rsidRDefault="002B4C3B" w:rsidP="002B4C3B">
            <w:pPr>
              <w:jc w:val="center"/>
              <w:rPr>
                <w:sz w:val="24"/>
                <w:szCs w:val="24"/>
              </w:rPr>
            </w:pPr>
            <w:r>
              <w:rPr>
                <w:sz w:val="24"/>
                <w:szCs w:val="24"/>
              </w:rPr>
              <w:t>140,63</w:t>
            </w:r>
          </w:p>
        </w:tc>
      </w:tr>
      <w:tr w:rsidR="002B4C3B" w:rsidRPr="00563D38" w14:paraId="13414B06" w14:textId="77777777" w:rsidTr="002B4C3B">
        <w:trPr>
          <w:trHeight w:val="408"/>
        </w:trPr>
        <w:tc>
          <w:tcPr>
            <w:tcW w:w="604" w:type="dxa"/>
            <w:tcBorders>
              <w:top w:val="single" w:sz="4" w:space="0" w:color="auto"/>
              <w:left w:val="single" w:sz="4" w:space="0" w:color="auto"/>
              <w:bottom w:val="single" w:sz="4" w:space="0" w:color="auto"/>
              <w:right w:val="single" w:sz="4" w:space="0" w:color="auto"/>
            </w:tcBorders>
            <w:noWrap/>
            <w:vAlign w:val="center"/>
          </w:tcPr>
          <w:p w14:paraId="2B6FCFE4" w14:textId="77777777" w:rsidR="002B4C3B" w:rsidRPr="00563D38" w:rsidRDefault="002B4C3B" w:rsidP="002B4C3B">
            <w:pPr>
              <w:jc w:val="center"/>
              <w:rPr>
                <w:sz w:val="24"/>
                <w:szCs w:val="24"/>
              </w:rPr>
            </w:pPr>
            <w:r>
              <w:rPr>
                <w:sz w:val="24"/>
                <w:szCs w:val="24"/>
              </w:rPr>
              <w:t>13</w:t>
            </w:r>
          </w:p>
        </w:tc>
        <w:tc>
          <w:tcPr>
            <w:tcW w:w="3097" w:type="dxa"/>
            <w:tcBorders>
              <w:top w:val="single" w:sz="4" w:space="0" w:color="auto"/>
              <w:left w:val="nil"/>
              <w:bottom w:val="single" w:sz="4" w:space="0" w:color="auto"/>
              <w:right w:val="single" w:sz="4" w:space="0" w:color="auto"/>
            </w:tcBorders>
            <w:vAlign w:val="center"/>
          </w:tcPr>
          <w:p w14:paraId="7B871A97" w14:textId="77777777" w:rsidR="002B4C3B" w:rsidRPr="00563D38" w:rsidRDefault="002B4C3B" w:rsidP="002B4C3B">
            <w:pPr>
              <w:rPr>
                <w:sz w:val="24"/>
                <w:szCs w:val="24"/>
              </w:rPr>
            </w:pPr>
            <w:r>
              <w:rPr>
                <w:sz w:val="24"/>
                <w:szCs w:val="24"/>
              </w:rPr>
              <w:t>Посевная площадь кормовых культур</w:t>
            </w:r>
          </w:p>
        </w:tc>
        <w:tc>
          <w:tcPr>
            <w:tcW w:w="1134" w:type="dxa"/>
            <w:tcBorders>
              <w:top w:val="single" w:sz="4" w:space="0" w:color="auto"/>
              <w:left w:val="nil"/>
              <w:bottom w:val="single" w:sz="4" w:space="0" w:color="auto"/>
              <w:right w:val="single" w:sz="4" w:space="0" w:color="auto"/>
            </w:tcBorders>
            <w:vAlign w:val="center"/>
          </w:tcPr>
          <w:p w14:paraId="09141EFA" w14:textId="77777777" w:rsidR="002B4C3B" w:rsidRPr="00563D38" w:rsidRDefault="002B4C3B" w:rsidP="002B4C3B">
            <w:pPr>
              <w:jc w:val="center"/>
              <w:rPr>
                <w:sz w:val="24"/>
                <w:szCs w:val="24"/>
              </w:rPr>
            </w:pPr>
            <w:r>
              <w:rPr>
                <w:sz w:val="24"/>
                <w:szCs w:val="24"/>
              </w:rPr>
              <w:t>га</w:t>
            </w:r>
          </w:p>
        </w:tc>
        <w:tc>
          <w:tcPr>
            <w:tcW w:w="1701" w:type="dxa"/>
            <w:tcBorders>
              <w:top w:val="single" w:sz="4" w:space="0" w:color="auto"/>
              <w:left w:val="nil"/>
              <w:bottom w:val="single" w:sz="4" w:space="0" w:color="auto"/>
              <w:right w:val="single" w:sz="4" w:space="0" w:color="auto"/>
            </w:tcBorders>
            <w:vAlign w:val="center"/>
          </w:tcPr>
          <w:p w14:paraId="63F503B5" w14:textId="77777777" w:rsidR="002B4C3B" w:rsidRDefault="002B4C3B" w:rsidP="002B4C3B">
            <w:pPr>
              <w:jc w:val="center"/>
              <w:rPr>
                <w:sz w:val="24"/>
                <w:szCs w:val="24"/>
              </w:rPr>
            </w:pPr>
            <w:r>
              <w:rPr>
                <w:sz w:val="24"/>
                <w:szCs w:val="24"/>
              </w:rPr>
              <w:t>140</w:t>
            </w:r>
          </w:p>
        </w:tc>
        <w:tc>
          <w:tcPr>
            <w:tcW w:w="1696" w:type="dxa"/>
            <w:tcBorders>
              <w:top w:val="single" w:sz="4" w:space="0" w:color="auto"/>
              <w:left w:val="nil"/>
              <w:bottom w:val="single" w:sz="4" w:space="0" w:color="auto"/>
              <w:right w:val="single" w:sz="4" w:space="0" w:color="auto"/>
            </w:tcBorders>
            <w:vAlign w:val="center"/>
          </w:tcPr>
          <w:p w14:paraId="499C1B02" w14:textId="77777777" w:rsidR="002B4C3B" w:rsidRDefault="002B4C3B" w:rsidP="002B4C3B">
            <w:pPr>
              <w:jc w:val="center"/>
              <w:rPr>
                <w:sz w:val="24"/>
                <w:szCs w:val="24"/>
              </w:rPr>
            </w:pPr>
            <w:r>
              <w:rPr>
                <w:sz w:val="24"/>
                <w:szCs w:val="24"/>
              </w:rPr>
              <w:t>196</w:t>
            </w:r>
          </w:p>
        </w:tc>
        <w:tc>
          <w:tcPr>
            <w:tcW w:w="1422" w:type="dxa"/>
            <w:tcBorders>
              <w:top w:val="single" w:sz="4" w:space="0" w:color="auto"/>
              <w:left w:val="nil"/>
              <w:bottom w:val="single" w:sz="4" w:space="0" w:color="auto"/>
              <w:right w:val="single" w:sz="4" w:space="0" w:color="auto"/>
            </w:tcBorders>
            <w:vAlign w:val="center"/>
          </w:tcPr>
          <w:p w14:paraId="04C4F6EB" w14:textId="77777777" w:rsidR="002B4C3B" w:rsidRDefault="002B4C3B" w:rsidP="002B4C3B">
            <w:pPr>
              <w:jc w:val="center"/>
              <w:rPr>
                <w:sz w:val="24"/>
                <w:szCs w:val="24"/>
              </w:rPr>
            </w:pPr>
            <w:r>
              <w:rPr>
                <w:sz w:val="24"/>
                <w:szCs w:val="24"/>
              </w:rPr>
              <w:t>140</w:t>
            </w:r>
          </w:p>
        </w:tc>
      </w:tr>
      <w:tr w:rsidR="002B4C3B" w:rsidRPr="00563D38" w14:paraId="420CB520" w14:textId="77777777" w:rsidTr="002B4C3B">
        <w:trPr>
          <w:trHeight w:val="408"/>
        </w:trPr>
        <w:tc>
          <w:tcPr>
            <w:tcW w:w="604" w:type="dxa"/>
            <w:tcBorders>
              <w:top w:val="single" w:sz="4" w:space="0" w:color="auto"/>
              <w:left w:val="single" w:sz="4" w:space="0" w:color="auto"/>
              <w:bottom w:val="single" w:sz="4" w:space="0" w:color="auto"/>
              <w:right w:val="single" w:sz="4" w:space="0" w:color="auto"/>
            </w:tcBorders>
            <w:noWrap/>
            <w:vAlign w:val="center"/>
          </w:tcPr>
          <w:p w14:paraId="4AE7DAC1" w14:textId="77777777" w:rsidR="002B4C3B" w:rsidRPr="00563D38" w:rsidRDefault="002B4C3B" w:rsidP="002B4C3B">
            <w:pPr>
              <w:jc w:val="center"/>
              <w:rPr>
                <w:sz w:val="24"/>
                <w:szCs w:val="24"/>
              </w:rPr>
            </w:pPr>
            <w:r>
              <w:rPr>
                <w:sz w:val="24"/>
                <w:szCs w:val="24"/>
              </w:rPr>
              <w:t>14</w:t>
            </w:r>
          </w:p>
        </w:tc>
        <w:tc>
          <w:tcPr>
            <w:tcW w:w="3097" w:type="dxa"/>
            <w:tcBorders>
              <w:top w:val="single" w:sz="4" w:space="0" w:color="auto"/>
              <w:left w:val="nil"/>
              <w:bottom w:val="single" w:sz="4" w:space="0" w:color="auto"/>
              <w:right w:val="single" w:sz="4" w:space="0" w:color="auto"/>
            </w:tcBorders>
            <w:vAlign w:val="center"/>
          </w:tcPr>
          <w:p w14:paraId="3BBFF315" w14:textId="77777777" w:rsidR="002B4C3B" w:rsidRPr="00563D38" w:rsidRDefault="002B4C3B" w:rsidP="002B4C3B">
            <w:pPr>
              <w:rPr>
                <w:sz w:val="24"/>
                <w:szCs w:val="24"/>
              </w:rPr>
            </w:pPr>
            <w:r>
              <w:rPr>
                <w:sz w:val="24"/>
                <w:szCs w:val="24"/>
              </w:rPr>
              <w:t>Заготовка силоса</w:t>
            </w:r>
          </w:p>
        </w:tc>
        <w:tc>
          <w:tcPr>
            <w:tcW w:w="1134" w:type="dxa"/>
            <w:tcBorders>
              <w:top w:val="single" w:sz="4" w:space="0" w:color="auto"/>
              <w:left w:val="nil"/>
              <w:bottom w:val="single" w:sz="4" w:space="0" w:color="auto"/>
              <w:right w:val="single" w:sz="4" w:space="0" w:color="auto"/>
            </w:tcBorders>
            <w:vAlign w:val="center"/>
          </w:tcPr>
          <w:p w14:paraId="4DDD45B8" w14:textId="77777777" w:rsidR="002B4C3B" w:rsidRPr="00563D38" w:rsidRDefault="002B4C3B" w:rsidP="002B4C3B">
            <w:pPr>
              <w:jc w:val="center"/>
              <w:rPr>
                <w:sz w:val="24"/>
                <w:szCs w:val="24"/>
              </w:rPr>
            </w:pPr>
            <w:r>
              <w:rPr>
                <w:sz w:val="24"/>
                <w:szCs w:val="24"/>
              </w:rPr>
              <w:t>тонн</w:t>
            </w:r>
          </w:p>
        </w:tc>
        <w:tc>
          <w:tcPr>
            <w:tcW w:w="1701" w:type="dxa"/>
            <w:tcBorders>
              <w:top w:val="single" w:sz="4" w:space="0" w:color="auto"/>
              <w:left w:val="nil"/>
              <w:bottom w:val="single" w:sz="4" w:space="0" w:color="auto"/>
              <w:right w:val="single" w:sz="4" w:space="0" w:color="auto"/>
            </w:tcBorders>
            <w:vAlign w:val="center"/>
          </w:tcPr>
          <w:p w14:paraId="3CC87C8F" w14:textId="77777777" w:rsidR="002B4C3B" w:rsidRDefault="002B4C3B" w:rsidP="002B4C3B">
            <w:pPr>
              <w:jc w:val="center"/>
              <w:rPr>
                <w:sz w:val="24"/>
                <w:szCs w:val="24"/>
              </w:rPr>
            </w:pPr>
            <w:r>
              <w:rPr>
                <w:sz w:val="24"/>
                <w:szCs w:val="24"/>
              </w:rPr>
              <w:t>2100</w:t>
            </w:r>
          </w:p>
        </w:tc>
        <w:tc>
          <w:tcPr>
            <w:tcW w:w="1696" w:type="dxa"/>
            <w:tcBorders>
              <w:top w:val="single" w:sz="4" w:space="0" w:color="auto"/>
              <w:left w:val="nil"/>
              <w:bottom w:val="single" w:sz="4" w:space="0" w:color="auto"/>
              <w:right w:val="single" w:sz="4" w:space="0" w:color="auto"/>
            </w:tcBorders>
            <w:vAlign w:val="center"/>
          </w:tcPr>
          <w:p w14:paraId="725F562F" w14:textId="77777777" w:rsidR="002B4C3B" w:rsidRDefault="002B4C3B" w:rsidP="002B4C3B">
            <w:pPr>
              <w:jc w:val="center"/>
              <w:rPr>
                <w:sz w:val="24"/>
                <w:szCs w:val="24"/>
              </w:rPr>
            </w:pPr>
            <w:r>
              <w:rPr>
                <w:sz w:val="24"/>
                <w:szCs w:val="24"/>
              </w:rPr>
              <w:t>2893,7</w:t>
            </w:r>
          </w:p>
        </w:tc>
        <w:tc>
          <w:tcPr>
            <w:tcW w:w="1422" w:type="dxa"/>
            <w:tcBorders>
              <w:top w:val="single" w:sz="4" w:space="0" w:color="auto"/>
              <w:left w:val="nil"/>
              <w:bottom w:val="single" w:sz="4" w:space="0" w:color="auto"/>
              <w:right w:val="single" w:sz="4" w:space="0" w:color="auto"/>
            </w:tcBorders>
            <w:vAlign w:val="center"/>
          </w:tcPr>
          <w:p w14:paraId="4E7A39EA" w14:textId="77777777" w:rsidR="002B4C3B" w:rsidRDefault="002B4C3B" w:rsidP="002B4C3B">
            <w:pPr>
              <w:jc w:val="center"/>
              <w:rPr>
                <w:sz w:val="24"/>
                <w:szCs w:val="24"/>
              </w:rPr>
            </w:pPr>
            <w:r>
              <w:rPr>
                <w:sz w:val="24"/>
                <w:szCs w:val="24"/>
              </w:rPr>
              <w:t>137,8</w:t>
            </w:r>
          </w:p>
        </w:tc>
      </w:tr>
    </w:tbl>
    <w:p w14:paraId="7C8D74C6" w14:textId="77777777" w:rsidR="002B4C3B" w:rsidRPr="00563D38" w:rsidRDefault="002B4C3B" w:rsidP="002B4C3B">
      <w:pPr>
        <w:ind w:firstLine="540"/>
        <w:jc w:val="center"/>
        <w:rPr>
          <w:sz w:val="26"/>
          <w:szCs w:val="26"/>
        </w:rPr>
      </w:pPr>
    </w:p>
    <w:p w14:paraId="59C5BC33" w14:textId="77777777" w:rsidR="002B4C3B" w:rsidRDefault="002B4C3B" w:rsidP="002B4C3B">
      <w:pPr>
        <w:tabs>
          <w:tab w:val="left" w:pos="567"/>
        </w:tabs>
        <w:spacing w:line="360" w:lineRule="auto"/>
        <w:ind w:firstLine="567"/>
        <w:jc w:val="both"/>
        <w:rPr>
          <w:sz w:val="26"/>
          <w:szCs w:val="26"/>
        </w:rPr>
      </w:pPr>
      <w:r>
        <w:rPr>
          <w:sz w:val="26"/>
          <w:szCs w:val="26"/>
        </w:rPr>
        <w:t xml:space="preserve">  Из 14 запланированных целевых показателей (индикаторов) выполнено 6 (43%).</w:t>
      </w:r>
    </w:p>
    <w:p w14:paraId="11D1DC81" w14:textId="77777777" w:rsidR="002B4C3B" w:rsidRDefault="002B4C3B" w:rsidP="002B4C3B">
      <w:pPr>
        <w:tabs>
          <w:tab w:val="left" w:pos="567"/>
        </w:tabs>
        <w:spacing w:line="360" w:lineRule="auto"/>
        <w:ind w:firstLine="567"/>
        <w:jc w:val="both"/>
        <w:rPr>
          <w:sz w:val="26"/>
          <w:szCs w:val="26"/>
        </w:rPr>
      </w:pPr>
      <w:r>
        <w:rPr>
          <w:sz w:val="26"/>
          <w:szCs w:val="26"/>
        </w:rPr>
        <w:t xml:space="preserve">  </w:t>
      </w:r>
      <w:r w:rsidRPr="001F0B23">
        <w:rPr>
          <w:sz w:val="26"/>
          <w:szCs w:val="26"/>
        </w:rPr>
        <w:t>По итогам проведенной оценки эффективности за 2020 год программа призна</w:t>
      </w:r>
      <w:r>
        <w:rPr>
          <w:sz w:val="26"/>
          <w:szCs w:val="26"/>
        </w:rPr>
        <w:t>ется низкоэффективной (</w:t>
      </w:r>
      <w:r>
        <w:rPr>
          <w:sz w:val="26"/>
          <w:szCs w:val="26"/>
          <w:lang w:val="en-US"/>
        </w:rPr>
        <w:t>R</w:t>
      </w:r>
      <w:r w:rsidRPr="001024EA">
        <w:rPr>
          <w:sz w:val="26"/>
          <w:szCs w:val="26"/>
        </w:rPr>
        <w:t>=</w:t>
      </w:r>
      <w:r>
        <w:rPr>
          <w:sz w:val="26"/>
          <w:szCs w:val="26"/>
        </w:rPr>
        <w:t>0,485).</w:t>
      </w:r>
    </w:p>
    <w:p w14:paraId="3B04EA86" w14:textId="77777777" w:rsidR="002B4C3B" w:rsidRPr="005F7367" w:rsidRDefault="002B4C3B" w:rsidP="002B4C3B">
      <w:pPr>
        <w:tabs>
          <w:tab w:val="left" w:pos="567"/>
        </w:tabs>
        <w:spacing w:line="360" w:lineRule="auto"/>
        <w:ind w:firstLine="567"/>
        <w:jc w:val="both"/>
        <w:rPr>
          <w:sz w:val="26"/>
          <w:szCs w:val="26"/>
        </w:rPr>
      </w:pPr>
      <w:r>
        <w:rPr>
          <w:sz w:val="26"/>
          <w:szCs w:val="26"/>
        </w:rPr>
        <w:t xml:space="preserve"> </w:t>
      </w:r>
      <w:r w:rsidRPr="005F7367">
        <w:rPr>
          <w:i/>
          <w:sz w:val="26"/>
          <w:szCs w:val="26"/>
        </w:rPr>
        <w:t>Общие рекомендации и предложения</w:t>
      </w:r>
      <w:r w:rsidRPr="005F7367">
        <w:rPr>
          <w:sz w:val="26"/>
          <w:szCs w:val="26"/>
        </w:rPr>
        <w:t>:</w:t>
      </w:r>
    </w:p>
    <w:p w14:paraId="46A5F038" w14:textId="77777777" w:rsidR="002B4C3B" w:rsidRPr="005F7367" w:rsidRDefault="002B4C3B" w:rsidP="002B4C3B">
      <w:pPr>
        <w:tabs>
          <w:tab w:val="left" w:pos="567"/>
        </w:tabs>
        <w:spacing w:line="360" w:lineRule="auto"/>
        <w:ind w:firstLine="567"/>
        <w:jc w:val="both"/>
        <w:rPr>
          <w:sz w:val="26"/>
          <w:szCs w:val="26"/>
        </w:rPr>
      </w:pPr>
      <w:r w:rsidRPr="005F7367">
        <w:rPr>
          <w:sz w:val="26"/>
          <w:szCs w:val="26"/>
        </w:rPr>
        <w:t xml:space="preserve">  1. Проводить системную работу по повышению эффективности и достижению плановых показателей, влияющих на качество и эффективность исполнения муниципальной программы.</w:t>
      </w:r>
    </w:p>
    <w:p w14:paraId="66FD7081" w14:textId="77777777" w:rsidR="002B4C3B" w:rsidRDefault="002B4C3B" w:rsidP="002B4C3B">
      <w:pPr>
        <w:tabs>
          <w:tab w:val="left" w:pos="567"/>
        </w:tabs>
        <w:spacing w:line="360" w:lineRule="auto"/>
        <w:ind w:firstLine="567"/>
        <w:jc w:val="both"/>
        <w:rPr>
          <w:sz w:val="26"/>
          <w:szCs w:val="26"/>
        </w:rPr>
      </w:pPr>
      <w:r w:rsidRPr="005F7367">
        <w:rPr>
          <w:sz w:val="26"/>
          <w:szCs w:val="26"/>
        </w:rPr>
        <w:t xml:space="preserve">  2</w:t>
      </w:r>
      <w:r>
        <w:rPr>
          <w:sz w:val="26"/>
          <w:szCs w:val="26"/>
        </w:rPr>
        <w:t>.</w:t>
      </w:r>
      <w:r w:rsidRPr="005F7367">
        <w:rPr>
          <w:sz w:val="26"/>
          <w:szCs w:val="26"/>
        </w:rPr>
        <w:t xml:space="preserve"> Осуществлять текущий контроль за исполнением мероприятий программы и освоением финансовых средств.</w:t>
      </w:r>
    </w:p>
    <w:p w14:paraId="23D1EEBD" w14:textId="77777777" w:rsidR="002B4C3B" w:rsidRDefault="002B4C3B" w:rsidP="002B4C3B">
      <w:pPr>
        <w:tabs>
          <w:tab w:val="left" w:pos="567"/>
        </w:tabs>
        <w:spacing w:line="360" w:lineRule="auto"/>
        <w:ind w:firstLine="567"/>
        <w:jc w:val="both"/>
        <w:rPr>
          <w:sz w:val="26"/>
          <w:szCs w:val="26"/>
        </w:rPr>
      </w:pPr>
    </w:p>
    <w:p w14:paraId="47C09563" w14:textId="77777777" w:rsidR="002B4C3B" w:rsidRPr="001024EA" w:rsidRDefault="002B4C3B" w:rsidP="002B4C3B">
      <w:pPr>
        <w:tabs>
          <w:tab w:val="left" w:pos="567"/>
        </w:tabs>
        <w:ind w:firstLine="567"/>
        <w:jc w:val="center"/>
        <w:rPr>
          <w:b/>
          <w:sz w:val="26"/>
          <w:szCs w:val="26"/>
        </w:rPr>
      </w:pPr>
      <w:r w:rsidRPr="001024EA">
        <w:rPr>
          <w:b/>
          <w:sz w:val="26"/>
          <w:szCs w:val="26"/>
        </w:rPr>
        <w:t>8. Муниципальная программа «Развитие молодежной, семейной</w:t>
      </w:r>
    </w:p>
    <w:p w14:paraId="422FD0CE" w14:textId="77777777" w:rsidR="002B4C3B" w:rsidRDefault="002B4C3B" w:rsidP="002B4C3B">
      <w:pPr>
        <w:tabs>
          <w:tab w:val="left" w:pos="567"/>
        </w:tabs>
        <w:spacing w:line="360" w:lineRule="auto"/>
        <w:ind w:firstLine="567"/>
        <w:jc w:val="center"/>
        <w:rPr>
          <w:b/>
          <w:sz w:val="26"/>
          <w:szCs w:val="26"/>
        </w:rPr>
      </w:pPr>
      <w:r w:rsidRPr="001024EA">
        <w:rPr>
          <w:b/>
          <w:sz w:val="26"/>
          <w:szCs w:val="26"/>
        </w:rPr>
        <w:t>политики и патриотического воспитания граждан Ленского района»</w:t>
      </w:r>
    </w:p>
    <w:p w14:paraId="3F6A4082" w14:textId="77777777" w:rsidR="002B4C3B" w:rsidRPr="001024EA" w:rsidRDefault="002B4C3B" w:rsidP="002B4C3B">
      <w:pPr>
        <w:tabs>
          <w:tab w:val="left" w:pos="567"/>
        </w:tabs>
        <w:spacing w:line="360" w:lineRule="auto"/>
        <w:ind w:firstLine="567"/>
        <w:jc w:val="center"/>
        <w:rPr>
          <w:b/>
          <w:sz w:val="26"/>
          <w:szCs w:val="26"/>
        </w:rPr>
      </w:pPr>
    </w:p>
    <w:p w14:paraId="6A39949D" w14:textId="77777777" w:rsidR="002B4C3B" w:rsidRDefault="002B4C3B" w:rsidP="002B4C3B">
      <w:pPr>
        <w:tabs>
          <w:tab w:val="left" w:pos="567"/>
        </w:tabs>
        <w:spacing w:line="360" w:lineRule="auto"/>
        <w:ind w:firstLine="709"/>
        <w:jc w:val="both"/>
        <w:rPr>
          <w:sz w:val="26"/>
          <w:szCs w:val="26"/>
        </w:rPr>
      </w:pPr>
      <w:r w:rsidRPr="001024EA">
        <w:rPr>
          <w:sz w:val="26"/>
          <w:szCs w:val="26"/>
        </w:rPr>
        <w:t>Программа утверждена постановлением и.</w:t>
      </w:r>
      <w:r>
        <w:rPr>
          <w:sz w:val="26"/>
          <w:szCs w:val="26"/>
        </w:rPr>
        <w:t xml:space="preserve"> </w:t>
      </w:r>
      <w:r w:rsidRPr="001024EA">
        <w:rPr>
          <w:sz w:val="26"/>
          <w:szCs w:val="26"/>
        </w:rPr>
        <w:t>о.</w:t>
      </w:r>
      <w:r>
        <w:rPr>
          <w:sz w:val="26"/>
          <w:szCs w:val="26"/>
        </w:rPr>
        <w:t xml:space="preserve"> </w:t>
      </w:r>
      <w:r w:rsidRPr="001024EA">
        <w:rPr>
          <w:sz w:val="26"/>
          <w:szCs w:val="26"/>
        </w:rPr>
        <w:t>главы МО «Ленский район» от 26.06.2019 №01-03- 658/9- (внесение изменений Постановлением и.</w:t>
      </w:r>
      <w:r>
        <w:rPr>
          <w:sz w:val="26"/>
          <w:szCs w:val="26"/>
        </w:rPr>
        <w:t xml:space="preserve"> </w:t>
      </w:r>
      <w:r w:rsidR="004465D6">
        <w:rPr>
          <w:sz w:val="26"/>
          <w:szCs w:val="26"/>
        </w:rPr>
        <w:t xml:space="preserve">о. главы МО «Ленский район» </w:t>
      </w:r>
      <w:r w:rsidRPr="001024EA">
        <w:rPr>
          <w:sz w:val="26"/>
          <w:szCs w:val="26"/>
        </w:rPr>
        <w:t>от 30.07.2020 №</w:t>
      </w:r>
      <w:r w:rsidR="004465D6">
        <w:rPr>
          <w:sz w:val="26"/>
          <w:szCs w:val="26"/>
        </w:rPr>
        <w:t xml:space="preserve"> </w:t>
      </w:r>
      <w:r w:rsidRPr="001024EA">
        <w:rPr>
          <w:sz w:val="26"/>
          <w:szCs w:val="26"/>
        </w:rPr>
        <w:t>01-03-356/0)</w:t>
      </w:r>
      <w:r>
        <w:rPr>
          <w:sz w:val="26"/>
          <w:szCs w:val="26"/>
        </w:rPr>
        <w:t>.</w:t>
      </w:r>
    </w:p>
    <w:p w14:paraId="3E073FA0" w14:textId="77777777" w:rsidR="002B4C3B" w:rsidRPr="001024EA" w:rsidRDefault="002B4C3B" w:rsidP="002B4C3B">
      <w:pPr>
        <w:tabs>
          <w:tab w:val="left" w:pos="567"/>
        </w:tabs>
        <w:spacing w:line="360" w:lineRule="auto"/>
        <w:ind w:firstLine="567"/>
        <w:jc w:val="both"/>
        <w:rPr>
          <w:sz w:val="26"/>
          <w:szCs w:val="26"/>
        </w:rPr>
      </w:pPr>
      <w:r w:rsidRPr="001024EA">
        <w:rPr>
          <w:sz w:val="26"/>
          <w:szCs w:val="26"/>
        </w:rPr>
        <w:t xml:space="preserve">  Ответственным исполнителем является МКУ «Комитет по молодежной и семейной политике муниципального образования «Ленский район» РС (Я)».</w:t>
      </w:r>
    </w:p>
    <w:p w14:paraId="3720A8E1" w14:textId="77777777" w:rsidR="002B4C3B" w:rsidRDefault="002B4C3B" w:rsidP="002B4C3B">
      <w:pPr>
        <w:tabs>
          <w:tab w:val="left" w:pos="567"/>
        </w:tabs>
        <w:spacing w:line="360" w:lineRule="auto"/>
        <w:ind w:firstLine="567"/>
        <w:jc w:val="both"/>
        <w:rPr>
          <w:sz w:val="26"/>
          <w:szCs w:val="26"/>
        </w:rPr>
      </w:pPr>
      <w:r w:rsidRPr="001024EA">
        <w:rPr>
          <w:sz w:val="26"/>
          <w:szCs w:val="26"/>
        </w:rPr>
        <w:t xml:space="preserve">  Цель программы - 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14:paraId="7AFB8BB6" w14:textId="77777777" w:rsidR="002B4C3B" w:rsidRDefault="002B4C3B" w:rsidP="002B4C3B">
      <w:pPr>
        <w:tabs>
          <w:tab w:val="left" w:pos="567"/>
        </w:tabs>
        <w:spacing w:line="360" w:lineRule="auto"/>
        <w:ind w:firstLine="709"/>
        <w:jc w:val="both"/>
        <w:rPr>
          <w:sz w:val="26"/>
          <w:szCs w:val="26"/>
        </w:rPr>
      </w:pPr>
      <w:r>
        <w:rPr>
          <w:sz w:val="26"/>
          <w:szCs w:val="26"/>
        </w:rPr>
        <w:t>Задачи программы:</w:t>
      </w:r>
    </w:p>
    <w:p w14:paraId="1F2BCC5D" w14:textId="77777777" w:rsidR="002B4C3B" w:rsidRPr="001024EA" w:rsidRDefault="002B4C3B" w:rsidP="002B4C3B">
      <w:pPr>
        <w:tabs>
          <w:tab w:val="left" w:pos="567"/>
        </w:tabs>
        <w:spacing w:line="360" w:lineRule="auto"/>
        <w:ind w:firstLine="709"/>
        <w:jc w:val="both"/>
        <w:rPr>
          <w:sz w:val="26"/>
          <w:szCs w:val="26"/>
        </w:rPr>
      </w:pPr>
      <w:r>
        <w:rPr>
          <w:sz w:val="26"/>
          <w:szCs w:val="26"/>
        </w:rPr>
        <w:t xml:space="preserve">1. </w:t>
      </w:r>
      <w:r w:rsidRPr="001024EA">
        <w:rPr>
          <w:sz w:val="26"/>
          <w:szCs w:val="26"/>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p w14:paraId="6E4BE060" w14:textId="77777777" w:rsidR="002B4C3B" w:rsidRPr="001024EA" w:rsidRDefault="002B4C3B" w:rsidP="002B4C3B">
      <w:pPr>
        <w:tabs>
          <w:tab w:val="left" w:pos="567"/>
          <w:tab w:val="left" w:pos="709"/>
        </w:tabs>
        <w:spacing w:line="360" w:lineRule="auto"/>
        <w:ind w:firstLine="709"/>
        <w:jc w:val="both"/>
        <w:rPr>
          <w:sz w:val="26"/>
          <w:szCs w:val="26"/>
        </w:rPr>
      </w:pPr>
      <w:r>
        <w:rPr>
          <w:sz w:val="26"/>
          <w:szCs w:val="26"/>
        </w:rPr>
        <w:t xml:space="preserve">2. </w:t>
      </w:r>
      <w:r w:rsidRPr="001024EA">
        <w:rPr>
          <w:sz w:val="26"/>
          <w:szCs w:val="26"/>
        </w:rPr>
        <w:t>Повышение ценностей семейного образа жизни;</w:t>
      </w:r>
    </w:p>
    <w:p w14:paraId="6FEBC5D9" w14:textId="77777777" w:rsidR="002B4C3B" w:rsidRPr="001024EA" w:rsidRDefault="002B4C3B" w:rsidP="002B4C3B">
      <w:pPr>
        <w:tabs>
          <w:tab w:val="left" w:pos="567"/>
        </w:tabs>
        <w:spacing w:line="360" w:lineRule="auto"/>
        <w:ind w:firstLine="709"/>
        <w:jc w:val="both"/>
        <w:rPr>
          <w:sz w:val="26"/>
          <w:szCs w:val="26"/>
        </w:rPr>
      </w:pPr>
      <w:r>
        <w:rPr>
          <w:sz w:val="26"/>
          <w:szCs w:val="26"/>
        </w:rPr>
        <w:t xml:space="preserve">3. </w:t>
      </w:r>
      <w:r w:rsidRPr="001024EA">
        <w:rPr>
          <w:sz w:val="26"/>
          <w:szCs w:val="26"/>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p w14:paraId="43120327" w14:textId="77777777" w:rsidR="002B4C3B" w:rsidRPr="001024EA" w:rsidRDefault="002B4C3B" w:rsidP="002B4C3B">
      <w:pPr>
        <w:tabs>
          <w:tab w:val="left" w:pos="567"/>
        </w:tabs>
        <w:spacing w:line="360" w:lineRule="auto"/>
        <w:ind w:firstLine="709"/>
        <w:jc w:val="both"/>
        <w:rPr>
          <w:sz w:val="26"/>
          <w:szCs w:val="26"/>
        </w:rPr>
      </w:pPr>
      <w:r>
        <w:rPr>
          <w:sz w:val="26"/>
          <w:szCs w:val="26"/>
        </w:rPr>
        <w:t xml:space="preserve">4. </w:t>
      </w:r>
      <w:r w:rsidRPr="001024EA">
        <w:rPr>
          <w:sz w:val="26"/>
          <w:szCs w:val="26"/>
        </w:rPr>
        <w:t>Формирование культуры здоровья, привитие навыков здорового и активного образа жизни у молодёжи;</w:t>
      </w:r>
    </w:p>
    <w:p w14:paraId="250FC99C" w14:textId="77777777" w:rsidR="002B4C3B" w:rsidRPr="001024EA" w:rsidRDefault="002B4C3B" w:rsidP="002B4C3B">
      <w:pPr>
        <w:tabs>
          <w:tab w:val="left" w:pos="567"/>
        </w:tabs>
        <w:spacing w:line="360" w:lineRule="auto"/>
        <w:ind w:firstLine="709"/>
        <w:jc w:val="both"/>
        <w:rPr>
          <w:sz w:val="26"/>
          <w:szCs w:val="26"/>
        </w:rPr>
      </w:pPr>
      <w:r>
        <w:rPr>
          <w:sz w:val="26"/>
          <w:szCs w:val="26"/>
        </w:rPr>
        <w:t>5.</w:t>
      </w:r>
      <w:r w:rsidRPr="001024EA">
        <w:rPr>
          <w:sz w:val="26"/>
          <w:szCs w:val="26"/>
        </w:rPr>
        <w:t xml:space="preserve">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p w14:paraId="69B6225D" w14:textId="77777777" w:rsidR="002B4C3B" w:rsidRDefault="002B4C3B" w:rsidP="002B4C3B">
      <w:pPr>
        <w:tabs>
          <w:tab w:val="left" w:pos="567"/>
        </w:tabs>
        <w:spacing w:line="360" w:lineRule="auto"/>
        <w:ind w:firstLine="567"/>
        <w:jc w:val="both"/>
        <w:rPr>
          <w:sz w:val="26"/>
          <w:szCs w:val="26"/>
        </w:rPr>
      </w:pPr>
      <w:r w:rsidRPr="001024EA">
        <w:rPr>
          <w:sz w:val="26"/>
          <w:szCs w:val="26"/>
        </w:rPr>
        <w:t>Планируемая сумма финансирования по мероприятиям Программы на 2020 год составила 28 990 360,71 руб.</w:t>
      </w:r>
      <w:r>
        <w:rPr>
          <w:sz w:val="26"/>
          <w:szCs w:val="26"/>
        </w:rPr>
        <w:t xml:space="preserve"> из средств бюджета МО «Ленский район»,</w:t>
      </w:r>
      <w:r w:rsidRPr="001024EA">
        <w:rPr>
          <w:sz w:val="26"/>
          <w:szCs w:val="26"/>
        </w:rPr>
        <w:t xml:space="preserve"> </w:t>
      </w:r>
      <w:r>
        <w:rPr>
          <w:sz w:val="26"/>
          <w:szCs w:val="26"/>
        </w:rPr>
        <w:t>в</w:t>
      </w:r>
      <w:r w:rsidRPr="001024EA">
        <w:rPr>
          <w:sz w:val="26"/>
          <w:szCs w:val="26"/>
        </w:rPr>
        <w:t xml:space="preserve"> отчетном периоде на реализацию мероприятий программы затрачено 26 376 088,76 руб</w:t>
      </w:r>
      <w:r>
        <w:rPr>
          <w:sz w:val="26"/>
          <w:szCs w:val="26"/>
        </w:rPr>
        <w:t>.</w:t>
      </w:r>
    </w:p>
    <w:p w14:paraId="0B512893" w14:textId="77777777" w:rsidR="002B4C3B" w:rsidRPr="00470A84" w:rsidRDefault="002B4C3B" w:rsidP="002B4C3B">
      <w:pPr>
        <w:spacing w:line="360" w:lineRule="auto"/>
        <w:jc w:val="center"/>
        <w:rPr>
          <w:sz w:val="26"/>
          <w:szCs w:val="26"/>
          <w:lang w:val="x-none" w:eastAsia="x-none"/>
        </w:rPr>
      </w:pPr>
      <w:r w:rsidRPr="00470A84">
        <w:rPr>
          <w:sz w:val="26"/>
          <w:szCs w:val="26"/>
          <w:lang w:val="x-none" w:eastAsia="x-none"/>
        </w:rPr>
        <w:t>Таблица 8.1. Ресурсное обеспечение</w:t>
      </w:r>
    </w:p>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2"/>
        <w:gridCol w:w="2127"/>
        <w:gridCol w:w="2127"/>
        <w:gridCol w:w="1561"/>
        <w:gridCol w:w="1843"/>
      </w:tblGrid>
      <w:tr w:rsidR="002B4C3B" w:rsidRPr="00470A84" w14:paraId="6EB7BAF0" w14:textId="77777777" w:rsidTr="002B4C3B">
        <w:trPr>
          <w:cantSplit/>
          <w:trHeight w:val="841"/>
        </w:trPr>
        <w:tc>
          <w:tcPr>
            <w:tcW w:w="2272" w:type="dxa"/>
            <w:tcBorders>
              <w:top w:val="single" w:sz="4" w:space="0" w:color="auto"/>
              <w:left w:val="single" w:sz="4" w:space="0" w:color="auto"/>
              <w:bottom w:val="single" w:sz="4" w:space="0" w:color="auto"/>
              <w:right w:val="single" w:sz="4" w:space="0" w:color="auto"/>
            </w:tcBorders>
            <w:hideMark/>
          </w:tcPr>
          <w:p w14:paraId="438E3A43" w14:textId="77777777" w:rsidR="002B4C3B" w:rsidRPr="004465D6" w:rsidRDefault="002B4C3B" w:rsidP="002B4C3B">
            <w:pPr>
              <w:jc w:val="center"/>
              <w:rPr>
                <w:sz w:val="24"/>
                <w:szCs w:val="24"/>
              </w:rPr>
            </w:pPr>
            <w:r w:rsidRPr="004465D6">
              <w:rPr>
                <w:sz w:val="24"/>
                <w:szCs w:val="24"/>
              </w:rPr>
              <w:t xml:space="preserve">Наименование   </w:t>
            </w:r>
            <w:r w:rsidRPr="004465D6">
              <w:rPr>
                <w:sz w:val="24"/>
                <w:szCs w:val="24"/>
              </w:rPr>
              <w:br/>
              <w:t>программы</w:t>
            </w:r>
            <w:r w:rsidRPr="004465D6">
              <w:rPr>
                <w:sz w:val="24"/>
                <w:szCs w:val="24"/>
              </w:rPr>
              <w:br/>
            </w:r>
          </w:p>
        </w:tc>
        <w:tc>
          <w:tcPr>
            <w:tcW w:w="2127" w:type="dxa"/>
            <w:tcBorders>
              <w:top w:val="single" w:sz="4" w:space="0" w:color="auto"/>
              <w:left w:val="single" w:sz="4" w:space="0" w:color="auto"/>
              <w:bottom w:val="single" w:sz="4" w:space="0" w:color="auto"/>
              <w:right w:val="single" w:sz="4" w:space="0" w:color="auto"/>
            </w:tcBorders>
            <w:hideMark/>
          </w:tcPr>
          <w:p w14:paraId="425DF248" w14:textId="77777777" w:rsidR="002B4C3B" w:rsidRPr="004465D6" w:rsidRDefault="002B4C3B" w:rsidP="002B4C3B">
            <w:pPr>
              <w:jc w:val="center"/>
              <w:rPr>
                <w:sz w:val="24"/>
                <w:szCs w:val="24"/>
              </w:rPr>
            </w:pPr>
            <w:r w:rsidRPr="004465D6">
              <w:rPr>
                <w:sz w:val="24"/>
                <w:szCs w:val="24"/>
              </w:rPr>
              <w:t xml:space="preserve">Источники   </w:t>
            </w:r>
            <w:r w:rsidRPr="004465D6">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hideMark/>
          </w:tcPr>
          <w:p w14:paraId="29249B1C" w14:textId="77777777" w:rsidR="002B4C3B" w:rsidRPr="004465D6" w:rsidRDefault="002B4C3B" w:rsidP="002B4C3B">
            <w:pPr>
              <w:jc w:val="center"/>
              <w:rPr>
                <w:sz w:val="24"/>
                <w:szCs w:val="24"/>
              </w:rPr>
            </w:pPr>
            <w:r w:rsidRPr="004465D6">
              <w:rPr>
                <w:sz w:val="24"/>
                <w:szCs w:val="24"/>
              </w:rPr>
              <w:t>Финансирование</w:t>
            </w:r>
          </w:p>
          <w:p w14:paraId="7C5F4AAC" w14:textId="77777777" w:rsidR="002B4C3B" w:rsidRPr="004465D6" w:rsidRDefault="002B4C3B" w:rsidP="002B4C3B">
            <w:pPr>
              <w:jc w:val="center"/>
              <w:rPr>
                <w:sz w:val="24"/>
                <w:szCs w:val="24"/>
              </w:rPr>
            </w:pPr>
            <w:r w:rsidRPr="004465D6">
              <w:rPr>
                <w:sz w:val="24"/>
                <w:szCs w:val="24"/>
              </w:rPr>
              <w:t>(руб.)</w:t>
            </w:r>
          </w:p>
        </w:tc>
        <w:tc>
          <w:tcPr>
            <w:tcW w:w="1561" w:type="dxa"/>
            <w:tcBorders>
              <w:top w:val="single" w:sz="4" w:space="0" w:color="auto"/>
              <w:left w:val="single" w:sz="4" w:space="0" w:color="auto"/>
              <w:bottom w:val="single" w:sz="4" w:space="0" w:color="auto"/>
              <w:right w:val="single" w:sz="4" w:space="0" w:color="auto"/>
            </w:tcBorders>
            <w:hideMark/>
          </w:tcPr>
          <w:p w14:paraId="6EC0AFF4" w14:textId="77777777" w:rsidR="002B4C3B" w:rsidRPr="004465D6" w:rsidRDefault="002B4C3B" w:rsidP="002B4C3B">
            <w:pPr>
              <w:jc w:val="center"/>
              <w:rPr>
                <w:sz w:val="24"/>
                <w:szCs w:val="24"/>
              </w:rPr>
            </w:pPr>
            <w:r w:rsidRPr="004465D6">
              <w:rPr>
                <w:sz w:val="24"/>
                <w:szCs w:val="24"/>
              </w:rPr>
              <w:t>Исполнение</w:t>
            </w:r>
          </w:p>
          <w:p w14:paraId="712B0D10" w14:textId="77777777" w:rsidR="002B4C3B" w:rsidRPr="004465D6" w:rsidRDefault="002B4C3B" w:rsidP="002B4C3B">
            <w:pPr>
              <w:jc w:val="center"/>
              <w:rPr>
                <w:sz w:val="24"/>
                <w:szCs w:val="24"/>
              </w:rPr>
            </w:pPr>
            <w:r w:rsidRPr="004465D6">
              <w:rPr>
                <w:sz w:val="24"/>
                <w:szCs w:val="24"/>
              </w:rPr>
              <w:t>(руб.)</w:t>
            </w:r>
          </w:p>
        </w:tc>
        <w:tc>
          <w:tcPr>
            <w:tcW w:w="1843" w:type="dxa"/>
            <w:tcBorders>
              <w:top w:val="single" w:sz="4" w:space="0" w:color="auto"/>
              <w:left w:val="single" w:sz="4" w:space="0" w:color="auto"/>
              <w:bottom w:val="single" w:sz="4" w:space="0" w:color="auto"/>
              <w:right w:val="single" w:sz="4" w:space="0" w:color="auto"/>
            </w:tcBorders>
            <w:hideMark/>
          </w:tcPr>
          <w:p w14:paraId="1BA10E88" w14:textId="77777777" w:rsidR="002B4C3B" w:rsidRPr="004465D6" w:rsidRDefault="002B4C3B" w:rsidP="002B4C3B">
            <w:pPr>
              <w:jc w:val="center"/>
              <w:rPr>
                <w:sz w:val="24"/>
                <w:szCs w:val="24"/>
              </w:rPr>
            </w:pPr>
            <w:r w:rsidRPr="004465D6">
              <w:rPr>
                <w:sz w:val="24"/>
                <w:szCs w:val="24"/>
              </w:rPr>
              <w:t>Исполнение</w:t>
            </w:r>
          </w:p>
          <w:p w14:paraId="0CB74AA8" w14:textId="77777777" w:rsidR="002B4C3B" w:rsidRPr="004465D6" w:rsidRDefault="002B4C3B" w:rsidP="002B4C3B">
            <w:pPr>
              <w:jc w:val="center"/>
              <w:rPr>
                <w:sz w:val="24"/>
                <w:szCs w:val="24"/>
              </w:rPr>
            </w:pPr>
            <w:r w:rsidRPr="004465D6">
              <w:rPr>
                <w:sz w:val="24"/>
                <w:szCs w:val="24"/>
              </w:rPr>
              <w:t>%</w:t>
            </w:r>
          </w:p>
        </w:tc>
      </w:tr>
      <w:tr w:rsidR="002B4C3B" w:rsidRPr="00470A84" w14:paraId="575CBEA0" w14:textId="77777777" w:rsidTr="002B4C3B">
        <w:trPr>
          <w:cantSplit/>
          <w:trHeight w:val="771"/>
        </w:trPr>
        <w:tc>
          <w:tcPr>
            <w:tcW w:w="2272" w:type="dxa"/>
            <w:vMerge w:val="restart"/>
            <w:tcBorders>
              <w:top w:val="single" w:sz="4" w:space="0" w:color="auto"/>
              <w:left w:val="single" w:sz="4" w:space="0" w:color="auto"/>
              <w:bottom w:val="single" w:sz="4" w:space="0" w:color="auto"/>
              <w:right w:val="single" w:sz="4" w:space="0" w:color="auto"/>
            </w:tcBorders>
            <w:vAlign w:val="center"/>
            <w:hideMark/>
          </w:tcPr>
          <w:p w14:paraId="198B73F7" w14:textId="77777777" w:rsidR="002B4C3B" w:rsidRPr="00470A84" w:rsidRDefault="002B4C3B" w:rsidP="004465D6">
            <w:pPr>
              <w:rPr>
                <w:sz w:val="24"/>
                <w:szCs w:val="24"/>
              </w:rPr>
            </w:pPr>
            <w:r w:rsidRPr="00470A84">
              <w:rPr>
                <w:sz w:val="24"/>
                <w:szCs w:val="24"/>
              </w:rPr>
              <w:t>Развитие молодежной, семейной</w:t>
            </w:r>
          </w:p>
          <w:p w14:paraId="15EC7811" w14:textId="77777777" w:rsidR="002B4C3B" w:rsidRPr="00470A84" w:rsidRDefault="002B4C3B" w:rsidP="004465D6">
            <w:pPr>
              <w:rPr>
                <w:sz w:val="24"/>
                <w:szCs w:val="24"/>
              </w:rPr>
            </w:pPr>
            <w:r w:rsidRPr="00470A84">
              <w:rPr>
                <w:sz w:val="24"/>
                <w:szCs w:val="24"/>
              </w:rPr>
              <w:t>политики и патриотического вос</w:t>
            </w:r>
            <w:r>
              <w:rPr>
                <w:sz w:val="24"/>
                <w:szCs w:val="24"/>
              </w:rPr>
              <w:t>питания граждан Ленского района</w:t>
            </w:r>
          </w:p>
        </w:tc>
        <w:tc>
          <w:tcPr>
            <w:tcW w:w="2127" w:type="dxa"/>
            <w:tcBorders>
              <w:top w:val="single" w:sz="4" w:space="0" w:color="auto"/>
              <w:left w:val="single" w:sz="4" w:space="0" w:color="auto"/>
              <w:bottom w:val="single" w:sz="4" w:space="0" w:color="auto"/>
              <w:right w:val="single" w:sz="4" w:space="0" w:color="auto"/>
            </w:tcBorders>
            <w:hideMark/>
          </w:tcPr>
          <w:p w14:paraId="2BC6D388" w14:textId="77777777" w:rsidR="002B4C3B" w:rsidRPr="00470A84" w:rsidRDefault="002B4C3B" w:rsidP="002B4C3B">
            <w:pPr>
              <w:jc w:val="center"/>
              <w:rPr>
                <w:sz w:val="24"/>
                <w:szCs w:val="24"/>
              </w:rPr>
            </w:pPr>
            <w:r w:rsidRPr="00470A84">
              <w:rPr>
                <w:sz w:val="24"/>
                <w:szCs w:val="24"/>
              </w:rPr>
              <w:t>Бюджет МО «Ленский</w:t>
            </w:r>
          </w:p>
          <w:p w14:paraId="05ADDA75" w14:textId="77777777" w:rsidR="002B4C3B" w:rsidRPr="00470A84" w:rsidRDefault="002B4C3B" w:rsidP="002B4C3B">
            <w:pPr>
              <w:jc w:val="center"/>
              <w:rPr>
                <w:sz w:val="24"/>
                <w:szCs w:val="24"/>
              </w:rPr>
            </w:pPr>
            <w:r w:rsidRPr="00470A84">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9A26A01" w14:textId="77777777" w:rsidR="002B4C3B" w:rsidRPr="00470A84" w:rsidRDefault="002B4C3B" w:rsidP="002B4C3B">
            <w:pPr>
              <w:jc w:val="center"/>
              <w:rPr>
                <w:sz w:val="24"/>
                <w:szCs w:val="24"/>
              </w:rPr>
            </w:pPr>
            <w:r>
              <w:rPr>
                <w:sz w:val="24"/>
                <w:szCs w:val="24"/>
              </w:rPr>
              <w:t>28 990 360,71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66C9AEB5" w14:textId="77777777" w:rsidR="002B4C3B" w:rsidRPr="00470A84" w:rsidRDefault="002B4C3B" w:rsidP="002B4C3B">
            <w:pPr>
              <w:jc w:val="center"/>
              <w:rPr>
                <w:sz w:val="24"/>
                <w:szCs w:val="24"/>
              </w:rPr>
            </w:pPr>
            <w:r>
              <w:rPr>
                <w:sz w:val="24"/>
                <w:szCs w:val="24"/>
              </w:rPr>
              <w:t>26 376 088,76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24049D1" w14:textId="77777777" w:rsidR="002B4C3B" w:rsidRPr="00470A84" w:rsidRDefault="002B4C3B" w:rsidP="002B4C3B">
            <w:pPr>
              <w:jc w:val="center"/>
              <w:rPr>
                <w:sz w:val="24"/>
                <w:szCs w:val="24"/>
              </w:rPr>
            </w:pPr>
            <w:r>
              <w:rPr>
                <w:sz w:val="24"/>
                <w:szCs w:val="24"/>
              </w:rPr>
              <w:t>90,98</w:t>
            </w:r>
          </w:p>
        </w:tc>
      </w:tr>
      <w:tr w:rsidR="002B4C3B" w:rsidRPr="00470A84" w14:paraId="00339342" w14:textId="77777777" w:rsidTr="002B4C3B">
        <w:trPr>
          <w:cantSplit/>
          <w:trHeight w:val="376"/>
        </w:trPr>
        <w:tc>
          <w:tcPr>
            <w:tcW w:w="2272" w:type="dxa"/>
            <w:vMerge/>
            <w:tcBorders>
              <w:top w:val="single" w:sz="4" w:space="0" w:color="auto"/>
              <w:left w:val="single" w:sz="4" w:space="0" w:color="auto"/>
              <w:bottom w:val="single" w:sz="4" w:space="0" w:color="auto"/>
              <w:right w:val="single" w:sz="4" w:space="0" w:color="auto"/>
            </w:tcBorders>
            <w:vAlign w:val="center"/>
            <w:hideMark/>
          </w:tcPr>
          <w:p w14:paraId="1C09E8F4" w14:textId="77777777" w:rsidR="002B4C3B" w:rsidRPr="00470A84" w:rsidRDefault="002B4C3B" w:rsidP="002B4C3B">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33A908A" w14:textId="77777777" w:rsidR="002B4C3B" w:rsidRPr="00470A84" w:rsidRDefault="002B4C3B" w:rsidP="002B4C3B">
            <w:pPr>
              <w:jc w:val="center"/>
              <w:rPr>
                <w:sz w:val="24"/>
                <w:szCs w:val="24"/>
              </w:rPr>
            </w:pPr>
          </w:p>
          <w:p w14:paraId="38C7C4F1" w14:textId="77777777" w:rsidR="002B4C3B" w:rsidRPr="00470A84" w:rsidRDefault="002B4C3B" w:rsidP="002B4C3B">
            <w:pPr>
              <w:jc w:val="center"/>
              <w:rPr>
                <w:sz w:val="24"/>
                <w:szCs w:val="24"/>
              </w:rPr>
            </w:pPr>
            <w:r w:rsidRPr="00470A84">
              <w:rPr>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2DB1DFA" w14:textId="77777777" w:rsidR="002B4C3B" w:rsidRDefault="002B4C3B" w:rsidP="002B4C3B">
            <w:pPr>
              <w:jc w:val="center"/>
              <w:rPr>
                <w:sz w:val="24"/>
                <w:szCs w:val="24"/>
              </w:rPr>
            </w:pPr>
          </w:p>
          <w:p w14:paraId="0B19E427" w14:textId="77777777" w:rsidR="002B4C3B" w:rsidRPr="00470A84" w:rsidRDefault="002B4C3B" w:rsidP="002B4C3B">
            <w:pPr>
              <w:jc w:val="center"/>
              <w:rPr>
                <w:sz w:val="24"/>
                <w:szCs w:val="24"/>
              </w:rPr>
            </w:pPr>
            <w:r>
              <w:rPr>
                <w:sz w:val="24"/>
                <w:szCs w:val="24"/>
              </w:rPr>
              <w:t>28 990 360,71</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7B5267F5" w14:textId="77777777" w:rsidR="002B4C3B" w:rsidRDefault="002B4C3B" w:rsidP="002B4C3B">
            <w:pPr>
              <w:jc w:val="center"/>
              <w:rPr>
                <w:sz w:val="24"/>
                <w:szCs w:val="24"/>
              </w:rPr>
            </w:pPr>
          </w:p>
          <w:p w14:paraId="236B2043" w14:textId="77777777" w:rsidR="002B4C3B" w:rsidRPr="00470A84" w:rsidRDefault="002B4C3B" w:rsidP="002B4C3B">
            <w:pPr>
              <w:jc w:val="center"/>
              <w:rPr>
                <w:sz w:val="24"/>
                <w:szCs w:val="24"/>
              </w:rPr>
            </w:pPr>
            <w:r>
              <w:rPr>
                <w:sz w:val="24"/>
                <w:szCs w:val="24"/>
              </w:rPr>
              <w:t>26 376 088,76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FC1605D" w14:textId="77777777" w:rsidR="002B4C3B" w:rsidRDefault="002B4C3B" w:rsidP="002B4C3B">
            <w:pPr>
              <w:jc w:val="center"/>
              <w:rPr>
                <w:sz w:val="24"/>
                <w:szCs w:val="24"/>
              </w:rPr>
            </w:pPr>
          </w:p>
          <w:p w14:paraId="189AA834" w14:textId="77777777" w:rsidR="002B4C3B" w:rsidRPr="00470A84" w:rsidRDefault="002B4C3B" w:rsidP="002B4C3B">
            <w:pPr>
              <w:jc w:val="center"/>
              <w:rPr>
                <w:sz w:val="24"/>
                <w:szCs w:val="24"/>
              </w:rPr>
            </w:pPr>
            <w:r>
              <w:rPr>
                <w:sz w:val="24"/>
                <w:szCs w:val="24"/>
              </w:rPr>
              <w:t>90,98</w:t>
            </w:r>
          </w:p>
        </w:tc>
      </w:tr>
    </w:tbl>
    <w:p w14:paraId="55A4FF93" w14:textId="77777777" w:rsidR="002B4C3B" w:rsidRPr="00470A84" w:rsidRDefault="002B4C3B" w:rsidP="002B4C3B">
      <w:pPr>
        <w:spacing w:after="120" w:line="360" w:lineRule="auto"/>
        <w:jc w:val="both"/>
        <w:rPr>
          <w:b/>
          <w:bCs/>
          <w:sz w:val="24"/>
          <w:szCs w:val="24"/>
          <w:lang w:val="x-none" w:eastAsia="x-none"/>
        </w:rPr>
      </w:pPr>
    </w:p>
    <w:p w14:paraId="35ED97E0" w14:textId="77777777" w:rsidR="002B4C3B" w:rsidRPr="00470A84" w:rsidRDefault="002B4C3B" w:rsidP="002B4C3B">
      <w:pPr>
        <w:tabs>
          <w:tab w:val="left" w:pos="567"/>
        </w:tabs>
        <w:spacing w:line="360" w:lineRule="auto"/>
        <w:ind w:firstLine="709"/>
        <w:jc w:val="both"/>
        <w:rPr>
          <w:sz w:val="26"/>
          <w:szCs w:val="26"/>
        </w:rPr>
      </w:pPr>
      <w:r w:rsidRPr="00470A84">
        <w:rPr>
          <w:sz w:val="26"/>
          <w:szCs w:val="26"/>
        </w:rPr>
        <w:t>На реализацию мероприятий по подпрограмме №</w:t>
      </w:r>
      <w:r>
        <w:rPr>
          <w:sz w:val="26"/>
          <w:szCs w:val="26"/>
        </w:rPr>
        <w:t xml:space="preserve"> </w:t>
      </w:r>
      <w:r w:rsidRPr="00470A84">
        <w:rPr>
          <w:sz w:val="26"/>
          <w:szCs w:val="26"/>
        </w:rPr>
        <w:t>2 «Создание условий для развития потенциала подрастающего поколения, молодежи» было заложено средств 9 697 711,56 рублей, затрачено 8 983 514,17 рублей, из них 5 000 006,00 рублей выплачено привлеченным специалистам бюджетной сферы и сферы здравоохранения (29 человек), 533 165,30 рублей на организацию и проведения мероприятий в области молодежной политики (Лига КВН, съезд, семинары, акции, конкурсы, квесты, гранты и т.д.), 114 940,00 рублей премия главы 10ти самым результативным волонтерам корпуса МЫВМЕСТЕ, 114 940,00 рублей премия главы лучшему молодежному лидеру среди поселений, 100 000,00 рублей грант за лучшую организацию работы с молодежью в муниципальных образованиях Ленского района,  75 058,00 рублей на оплату проезда делегатов Ленского района для участия в мероприятиях Республиканского и Российского уровня, 117 400,00 закупка кресел для психологической разгрузки, 2 827 996,00 рублей на оплату обучения студентов, на отчетный период обучается 43 студента по приоритетным отраслям экономики района, 14 608,87 рублей затрачено на изготовление печатных буклетов и видеопродукции, 85 400,00 закупка оборудования, для создания тематических видеороликов по направлениям.</w:t>
      </w:r>
    </w:p>
    <w:p w14:paraId="76E83CB2" w14:textId="77777777" w:rsidR="002B4C3B" w:rsidRPr="00470A84" w:rsidRDefault="002B4C3B" w:rsidP="002B4C3B">
      <w:pPr>
        <w:tabs>
          <w:tab w:val="left" w:pos="567"/>
        </w:tabs>
        <w:spacing w:line="360" w:lineRule="auto"/>
        <w:ind w:firstLine="709"/>
        <w:jc w:val="both"/>
        <w:rPr>
          <w:sz w:val="26"/>
          <w:szCs w:val="26"/>
        </w:rPr>
      </w:pPr>
      <w:r w:rsidRPr="00470A84">
        <w:rPr>
          <w:sz w:val="26"/>
          <w:szCs w:val="26"/>
        </w:rPr>
        <w:t>На реализацию подпрограммы № 3 «Семейная политика» запланировано 2 416 200,33 рублей, реализовано 1 956 319,86 рублей, из них 210 325,71 рублей на организацию и проведение мероприятий по семейной политике (лекции, семинары, торжественные выписки из роддома, награждение и пр.), 211 421,00 рублей на оплату проезда беременным (25 рожениц), 640 583,37 рублей на комплекты для новорожденных (выдано 213 комплекта), предоставлено единовременное вознаграждение в связи с рождением каждого 100 ребёнка 344 829,00 рублей (3 семьи), 10 семей получили почетный диплом многодетной семьи Ленского района с денежной премией 114 940,00 рублей, новогодние сладкие подарки для семей в ТЖС 293 500,00 рублей, оплачены услуги (1 этап) автору книги «Золотые семьи Ленского района».</w:t>
      </w:r>
    </w:p>
    <w:p w14:paraId="466D6E14" w14:textId="77777777" w:rsidR="002B4C3B" w:rsidRPr="00470A84" w:rsidRDefault="002B4C3B" w:rsidP="002B4C3B">
      <w:pPr>
        <w:tabs>
          <w:tab w:val="left" w:pos="567"/>
        </w:tabs>
        <w:spacing w:line="360" w:lineRule="auto"/>
        <w:ind w:firstLine="709"/>
        <w:jc w:val="both"/>
        <w:rPr>
          <w:sz w:val="26"/>
          <w:szCs w:val="26"/>
        </w:rPr>
      </w:pPr>
      <w:r w:rsidRPr="00470A84">
        <w:rPr>
          <w:sz w:val="26"/>
          <w:szCs w:val="26"/>
        </w:rPr>
        <w:t>По подпрограмме № 4. «Воспитание патриотизма у граждан - национальная идея государства» запланировано 761 493,60 рублей, реализовано 743 934,11 рублей, из них 231 934,11 рублей на организацию, проведение мероприятий по гражданско-патриотическому воспитанию молодёжи (торжественные проводы в армию, акции, конкурсы и т.п.), 512 000,00 рублей грантовый конкурс на реализацию проектов по содействию патриотическому воспитанию молодёжи (3 проекта подержанно).</w:t>
      </w:r>
    </w:p>
    <w:p w14:paraId="6F24C104" w14:textId="77777777" w:rsidR="002B4C3B" w:rsidRPr="00470A84" w:rsidRDefault="002B4C3B" w:rsidP="002B4C3B">
      <w:pPr>
        <w:tabs>
          <w:tab w:val="left" w:pos="567"/>
        </w:tabs>
        <w:spacing w:line="360" w:lineRule="auto"/>
        <w:ind w:firstLine="709"/>
        <w:jc w:val="both"/>
        <w:rPr>
          <w:sz w:val="26"/>
          <w:szCs w:val="26"/>
        </w:rPr>
      </w:pPr>
      <w:r w:rsidRPr="00470A84">
        <w:rPr>
          <w:sz w:val="26"/>
          <w:szCs w:val="26"/>
        </w:rPr>
        <w:t xml:space="preserve">По подпрограмме № 5. «Мотивирование населения на ведение трезвого здорового образа жизни» запланировано 899 245,04 рублей, реализовано 646 066,58 рублей на мероприятия направленные на формирования культуры здоровья, привития навыков здорового и активного образа жизни у молодежи (акции, семинары, квесты, рейды и т.п.), в том числе на закупку баннеров профилактической направленности для всех поселений муниципального образования (от 4х до 1 баннера, в зависимости от плотности молодого населения). </w:t>
      </w:r>
    </w:p>
    <w:p w14:paraId="700DA8CB" w14:textId="77777777" w:rsidR="002B4C3B" w:rsidRPr="00470A84" w:rsidRDefault="002B4C3B" w:rsidP="002B4C3B">
      <w:pPr>
        <w:tabs>
          <w:tab w:val="left" w:pos="567"/>
        </w:tabs>
        <w:spacing w:line="360" w:lineRule="auto"/>
        <w:ind w:firstLine="567"/>
        <w:jc w:val="both"/>
        <w:rPr>
          <w:sz w:val="26"/>
          <w:szCs w:val="26"/>
        </w:rPr>
      </w:pPr>
      <w:r w:rsidRPr="00470A84">
        <w:rPr>
          <w:sz w:val="26"/>
          <w:szCs w:val="26"/>
        </w:rPr>
        <w:t>Причины отклонения:</w:t>
      </w:r>
    </w:p>
    <w:p w14:paraId="571154C7" w14:textId="77777777" w:rsidR="002B4C3B" w:rsidRPr="001024EA" w:rsidRDefault="002B4C3B" w:rsidP="002B4C3B">
      <w:pPr>
        <w:tabs>
          <w:tab w:val="left" w:pos="567"/>
        </w:tabs>
        <w:spacing w:line="360" w:lineRule="auto"/>
        <w:ind w:firstLine="567"/>
        <w:jc w:val="both"/>
        <w:rPr>
          <w:sz w:val="26"/>
          <w:szCs w:val="26"/>
        </w:rPr>
      </w:pPr>
      <w:r w:rsidRPr="00470A84">
        <w:rPr>
          <w:sz w:val="26"/>
          <w:szCs w:val="26"/>
        </w:rPr>
        <w:t xml:space="preserve">Главной причиной отклонения освоения средств, является пандемия короновирусной инфекции COVID-19, в связи с введёнными ограничениями многие мероприятия были перенесены на 2021 год, большая часть проведена в дистанционном формате или в режиме онлайн. Так же экономия за счет результатов проведения конкурсных процедур по Федеральному закону от 05.04.2013 N 44-ФЗ (ред. от </w:t>
      </w:r>
      <w:r>
        <w:rPr>
          <w:sz w:val="26"/>
          <w:szCs w:val="26"/>
        </w:rPr>
        <w:t>30.10.2018) «</w:t>
      </w:r>
      <w:r w:rsidRPr="00470A84">
        <w:rPr>
          <w:sz w:val="26"/>
          <w:szCs w:val="26"/>
        </w:rPr>
        <w:t>О контрактной системе в сфере закупок товаров, работ, услуг для обеспечения государст</w:t>
      </w:r>
      <w:r>
        <w:rPr>
          <w:sz w:val="26"/>
          <w:szCs w:val="26"/>
        </w:rPr>
        <w:t>венных и муниципальных нужд»</w:t>
      </w:r>
      <w:r w:rsidRPr="00470A84">
        <w:rPr>
          <w:sz w:val="26"/>
          <w:szCs w:val="26"/>
        </w:rPr>
        <w:t>.</w:t>
      </w:r>
    </w:p>
    <w:p w14:paraId="4EEE38D3" w14:textId="77777777" w:rsidR="002B4C3B" w:rsidRPr="00470A84" w:rsidRDefault="002B4C3B" w:rsidP="002B4C3B">
      <w:pPr>
        <w:jc w:val="center"/>
        <w:outlineLvl w:val="2"/>
        <w:rPr>
          <w:sz w:val="26"/>
          <w:szCs w:val="26"/>
        </w:rPr>
      </w:pPr>
      <w:r w:rsidRPr="00470A84">
        <w:rPr>
          <w:sz w:val="26"/>
          <w:szCs w:val="26"/>
        </w:rPr>
        <w:t>Таблица 8.2. Выполнение основных целевых индикаторов</w:t>
      </w:r>
    </w:p>
    <w:p w14:paraId="2406CB06" w14:textId="77777777" w:rsidR="002B4C3B" w:rsidRPr="00470A84" w:rsidRDefault="002B4C3B" w:rsidP="002B4C3B">
      <w:pPr>
        <w:spacing w:line="360" w:lineRule="auto"/>
        <w:jc w:val="center"/>
        <w:rPr>
          <w:sz w:val="26"/>
          <w:szCs w:val="26"/>
        </w:rPr>
      </w:pPr>
      <w:r w:rsidRPr="00470A84">
        <w:rPr>
          <w:sz w:val="26"/>
          <w:szCs w:val="26"/>
        </w:rPr>
        <w:t>и показателей программы за 20</w:t>
      </w:r>
      <w:r>
        <w:rPr>
          <w:sz w:val="26"/>
          <w:szCs w:val="26"/>
        </w:rPr>
        <w:t>20</w:t>
      </w:r>
      <w:r w:rsidRPr="00470A84">
        <w:rPr>
          <w:sz w:val="26"/>
          <w:szCs w:val="26"/>
        </w:rPr>
        <w:t xml:space="preserve"> год</w:t>
      </w:r>
    </w:p>
    <w:tbl>
      <w:tblPr>
        <w:tblOverlap w:val="never"/>
        <w:tblW w:w="9810" w:type="dxa"/>
        <w:jc w:val="center"/>
        <w:tblLayout w:type="fixed"/>
        <w:tblCellMar>
          <w:left w:w="10" w:type="dxa"/>
          <w:right w:w="10" w:type="dxa"/>
        </w:tblCellMar>
        <w:tblLook w:val="04A0" w:firstRow="1" w:lastRow="0" w:firstColumn="1" w:lastColumn="0" w:noHBand="0" w:noVBand="1"/>
      </w:tblPr>
      <w:tblGrid>
        <w:gridCol w:w="562"/>
        <w:gridCol w:w="3720"/>
        <w:gridCol w:w="1134"/>
        <w:gridCol w:w="1559"/>
        <w:gridCol w:w="1418"/>
        <w:gridCol w:w="1417"/>
      </w:tblGrid>
      <w:tr w:rsidR="002B4C3B" w:rsidRPr="00470A84" w14:paraId="6E5DF15B" w14:textId="77777777" w:rsidTr="004465D6">
        <w:trPr>
          <w:trHeight w:hRule="exact" w:val="1002"/>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33A76CE3" w14:textId="77777777" w:rsidR="002B4C3B" w:rsidRPr="00EC112D" w:rsidRDefault="002B4C3B" w:rsidP="002B4C3B">
            <w:pPr>
              <w:tabs>
                <w:tab w:val="left" w:pos="1985"/>
              </w:tabs>
              <w:jc w:val="center"/>
              <w:rPr>
                <w:rFonts w:eastAsia="Arial"/>
                <w:sz w:val="24"/>
                <w:szCs w:val="24"/>
              </w:rPr>
            </w:pPr>
            <w:r w:rsidRPr="00EC112D">
              <w:rPr>
                <w:rFonts w:eastAsia="Arial"/>
                <w:bCs/>
                <w:sz w:val="24"/>
                <w:szCs w:val="24"/>
              </w:rPr>
              <w:t>№</w:t>
            </w:r>
          </w:p>
        </w:tc>
        <w:tc>
          <w:tcPr>
            <w:tcW w:w="3720" w:type="dxa"/>
            <w:tcBorders>
              <w:top w:val="single" w:sz="4" w:space="0" w:color="auto"/>
              <w:left w:val="single" w:sz="4" w:space="0" w:color="auto"/>
              <w:bottom w:val="single" w:sz="4" w:space="0" w:color="auto"/>
              <w:right w:val="nil"/>
            </w:tcBorders>
            <w:shd w:val="clear" w:color="auto" w:fill="FFFFFF"/>
            <w:vAlign w:val="center"/>
            <w:hideMark/>
          </w:tcPr>
          <w:p w14:paraId="390913C9" w14:textId="77777777" w:rsidR="002B4C3B" w:rsidRPr="00EC112D" w:rsidRDefault="002B4C3B" w:rsidP="002B4C3B">
            <w:pPr>
              <w:tabs>
                <w:tab w:val="left" w:pos="1985"/>
              </w:tabs>
              <w:jc w:val="center"/>
              <w:rPr>
                <w:rFonts w:eastAsia="Arial"/>
                <w:sz w:val="24"/>
                <w:szCs w:val="24"/>
              </w:rPr>
            </w:pPr>
            <w:r w:rsidRPr="00EC112D">
              <w:rPr>
                <w:rFonts w:eastAsia="Arial"/>
                <w:bCs/>
                <w:sz w:val="24"/>
                <w:szCs w:val="24"/>
              </w:rPr>
              <w:t>Наименование показателя (индикатора)</w:t>
            </w:r>
          </w:p>
        </w:tc>
        <w:tc>
          <w:tcPr>
            <w:tcW w:w="1134" w:type="dxa"/>
            <w:tcBorders>
              <w:top w:val="single" w:sz="4" w:space="0" w:color="auto"/>
              <w:left w:val="single" w:sz="4" w:space="0" w:color="auto"/>
              <w:bottom w:val="nil"/>
              <w:right w:val="nil"/>
            </w:tcBorders>
            <w:shd w:val="clear" w:color="auto" w:fill="FFFFFF"/>
            <w:vAlign w:val="center"/>
            <w:hideMark/>
          </w:tcPr>
          <w:p w14:paraId="2C48DF43" w14:textId="77777777" w:rsidR="002B4C3B" w:rsidRPr="00EC112D" w:rsidRDefault="002B4C3B" w:rsidP="002B4C3B">
            <w:pPr>
              <w:tabs>
                <w:tab w:val="left" w:pos="1985"/>
              </w:tabs>
              <w:spacing w:line="268" w:lineRule="auto"/>
              <w:jc w:val="center"/>
              <w:rPr>
                <w:rFonts w:eastAsia="Arial"/>
                <w:sz w:val="24"/>
                <w:szCs w:val="24"/>
              </w:rPr>
            </w:pPr>
            <w:r w:rsidRPr="00EC112D">
              <w:rPr>
                <w:rFonts w:eastAsia="Arial"/>
                <w:bCs/>
                <w:sz w:val="24"/>
                <w:szCs w:val="24"/>
              </w:rPr>
              <w:t>Ед. изм.</w:t>
            </w:r>
          </w:p>
        </w:tc>
        <w:tc>
          <w:tcPr>
            <w:tcW w:w="1559" w:type="dxa"/>
            <w:tcBorders>
              <w:top w:val="single" w:sz="4" w:space="0" w:color="auto"/>
              <w:left w:val="single" w:sz="4" w:space="0" w:color="auto"/>
              <w:bottom w:val="nil"/>
              <w:right w:val="nil"/>
            </w:tcBorders>
            <w:shd w:val="clear" w:color="auto" w:fill="FFFFFF"/>
            <w:vAlign w:val="center"/>
            <w:hideMark/>
          </w:tcPr>
          <w:p w14:paraId="02A9CDA2" w14:textId="77777777" w:rsidR="002B4C3B" w:rsidRPr="00EC112D" w:rsidRDefault="002B4C3B" w:rsidP="002B4C3B">
            <w:pPr>
              <w:tabs>
                <w:tab w:val="left" w:pos="1985"/>
              </w:tabs>
              <w:jc w:val="center"/>
              <w:rPr>
                <w:rFonts w:eastAsia="Arial"/>
                <w:sz w:val="24"/>
                <w:szCs w:val="24"/>
              </w:rPr>
            </w:pPr>
            <w:r w:rsidRPr="00EC112D">
              <w:rPr>
                <w:rFonts w:eastAsia="Arial"/>
                <w:bCs/>
                <w:sz w:val="24"/>
                <w:szCs w:val="24"/>
              </w:rPr>
              <w:t>План</w:t>
            </w:r>
          </w:p>
        </w:tc>
        <w:tc>
          <w:tcPr>
            <w:tcW w:w="1418" w:type="dxa"/>
            <w:tcBorders>
              <w:top w:val="single" w:sz="4" w:space="0" w:color="auto"/>
              <w:left w:val="single" w:sz="4" w:space="0" w:color="auto"/>
              <w:bottom w:val="nil"/>
              <w:right w:val="nil"/>
            </w:tcBorders>
            <w:shd w:val="clear" w:color="auto" w:fill="FFFFFF"/>
            <w:vAlign w:val="center"/>
            <w:hideMark/>
          </w:tcPr>
          <w:p w14:paraId="47426D7C" w14:textId="77777777" w:rsidR="002B4C3B" w:rsidRPr="00EC112D" w:rsidRDefault="002B4C3B" w:rsidP="002B4C3B">
            <w:pPr>
              <w:tabs>
                <w:tab w:val="left" w:pos="1985"/>
              </w:tabs>
              <w:jc w:val="center"/>
              <w:rPr>
                <w:rFonts w:eastAsia="Arial"/>
                <w:sz w:val="24"/>
                <w:szCs w:val="24"/>
              </w:rPr>
            </w:pPr>
            <w:r w:rsidRPr="00EC112D">
              <w:rPr>
                <w:rFonts w:eastAsia="Arial"/>
                <w:bCs/>
                <w:sz w:val="24"/>
                <w:szCs w:val="24"/>
              </w:rPr>
              <w:t>Факт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EF947" w14:textId="77777777" w:rsidR="002B4C3B" w:rsidRPr="00EC112D" w:rsidRDefault="002B4C3B" w:rsidP="002B4C3B">
            <w:pPr>
              <w:tabs>
                <w:tab w:val="left" w:pos="1985"/>
              </w:tabs>
              <w:spacing w:line="256" w:lineRule="auto"/>
              <w:jc w:val="center"/>
              <w:rPr>
                <w:rFonts w:eastAsia="Arial"/>
                <w:sz w:val="24"/>
                <w:szCs w:val="24"/>
              </w:rPr>
            </w:pPr>
            <w:r w:rsidRPr="00EC112D">
              <w:rPr>
                <w:rFonts w:eastAsia="Arial"/>
                <w:bCs/>
                <w:sz w:val="24"/>
                <w:szCs w:val="24"/>
              </w:rPr>
              <w:t>%, исполнения</w:t>
            </w:r>
          </w:p>
        </w:tc>
      </w:tr>
      <w:tr w:rsidR="002B4C3B" w:rsidRPr="00470A84" w14:paraId="74E0D9E8" w14:textId="77777777" w:rsidTr="004465D6">
        <w:trPr>
          <w:trHeight w:hRule="exact" w:val="2014"/>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250124B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7EAA001" w14:textId="77777777" w:rsidR="002B4C3B" w:rsidRPr="00EC112D" w:rsidRDefault="002B4C3B" w:rsidP="004465D6">
            <w:pPr>
              <w:ind w:left="140" w:firstLine="142"/>
              <w:rPr>
                <w:color w:val="000000"/>
                <w:sz w:val="24"/>
                <w:szCs w:val="24"/>
              </w:rPr>
            </w:pPr>
            <w:r w:rsidRPr="00EC112D">
              <w:rPr>
                <w:color w:val="000000"/>
                <w:sz w:val="24"/>
                <w:szCs w:val="24"/>
              </w:rPr>
              <w:t>Доля молодежи от 14 до 35 лет, ведущая активный здоровый образ жизни, у которой основной жизненной ценностью являются любовь к Родине и семье,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091530" w14:textId="77777777" w:rsidR="002B4C3B" w:rsidRPr="00EC112D" w:rsidRDefault="002B4C3B" w:rsidP="002B4C3B">
            <w:pPr>
              <w:jc w:val="center"/>
              <w:rPr>
                <w:color w:val="000000"/>
                <w:sz w:val="24"/>
                <w:szCs w:val="24"/>
              </w:rPr>
            </w:pPr>
            <w:r w:rsidRPr="00EC112D">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7EAF92" w14:textId="77777777" w:rsidR="002B4C3B" w:rsidRPr="00EC112D" w:rsidRDefault="002B4C3B" w:rsidP="002B4C3B">
            <w:pPr>
              <w:jc w:val="center"/>
              <w:rPr>
                <w:color w:val="000000"/>
                <w:sz w:val="24"/>
                <w:szCs w:val="24"/>
              </w:rPr>
            </w:pPr>
            <w:r w:rsidRPr="00EC112D">
              <w:rPr>
                <w:color w:val="000000"/>
                <w:sz w:val="24"/>
                <w:szCs w:val="24"/>
              </w:rPr>
              <w:t>14</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9226BC6" w14:textId="77777777" w:rsidR="002B4C3B" w:rsidRPr="00EC112D" w:rsidRDefault="002B4C3B" w:rsidP="002B4C3B">
            <w:pPr>
              <w:jc w:val="center"/>
              <w:rPr>
                <w:color w:val="000000"/>
                <w:sz w:val="24"/>
                <w:szCs w:val="24"/>
              </w:rPr>
            </w:pPr>
            <w:r w:rsidRPr="00EC112D">
              <w:rPr>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8D6ECF"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100</w:t>
            </w:r>
          </w:p>
        </w:tc>
      </w:tr>
      <w:tr w:rsidR="002B4C3B" w:rsidRPr="00470A84" w14:paraId="4F21BF81" w14:textId="77777777" w:rsidTr="004465D6">
        <w:trPr>
          <w:trHeight w:hRule="exact" w:val="1986"/>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711489E5"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BFB16B2" w14:textId="77777777" w:rsidR="002B4C3B" w:rsidRPr="00EC112D" w:rsidRDefault="002B4C3B" w:rsidP="004465D6">
            <w:pPr>
              <w:ind w:left="140" w:firstLine="142"/>
              <w:rPr>
                <w:color w:val="000000"/>
                <w:sz w:val="24"/>
                <w:szCs w:val="24"/>
              </w:rPr>
            </w:pPr>
            <w:r w:rsidRPr="00EC112D">
              <w:rPr>
                <w:color w:val="000000"/>
                <w:sz w:val="24"/>
                <w:szCs w:val="24"/>
              </w:rPr>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A271EC" w14:textId="77777777" w:rsidR="002B4C3B" w:rsidRPr="00EC112D" w:rsidRDefault="002B4C3B" w:rsidP="002B4C3B">
            <w:pPr>
              <w:jc w:val="center"/>
              <w:rPr>
                <w:color w:val="000000"/>
                <w:sz w:val="24"/>
                <w:szCs w:val="24"/>
              </w:rPr>
            </w:pPr>
            <w:r w:rsidRPr="00EC112D">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F93A9C" w14:textId="77777777" w:rsidR="002B4C3B" w:rsidRPr="00EC112D" w:rsidRDefault="002B4C3B" w:rsidP="002B4C3B">
            <w:pPr>
              <w:jc w:val="center"/>
              <w:rPr>
                <w:color w:val="000000"/>
                <w:sz w:val="24"/>
                <w:szCs w:val="24"/>
              </w:rPr>
            </w:pPr>
            <w:r w:rsidRPr="00EC112D">
              <w:rPr>
                <w:color w:val="000000"/>
                <w:sz w:val="24"/>
                <w:szCs w:val="24"/>
              </w:rPr>
              <w:t>37</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84A3E46" w14:textId="77777777" w:rsidR="002B4C3B" w:rsidRPr="00EC112D" w:rsidRDefault="002B4C3B" w:rsidP="002B4C3B">
            <w:pPr>
              <w:jc w:val="center"/>
              <w:rPr>
                <w:color w:val="000000"/>
                <w:sz w:val="24"/>
                <w:szCs w:val="24"/>
              </w:rPr>
            </w:pPr>
            <w:r w:rsidRPr="00EC112D">
              <w:rPr>
                <w:color w:val="000000"/>
                <w:sz w:val="24"/>
                <w:szCs w:val="24"/>
              </w:rPr>
              <w:t>4,63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43E7D6"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12,5</w:t>
            </w:r>
          </w:p>
        </w:tc>
      </w:tr>
      <w:tr w:rsidR="002B4C3B" w:rsidRPr="00470A84" w14:paraId="2198760E" w14:textId="77777777" w:rsidTr="002B4C3B">
        <w:trPr>
          <w:trHeight w:hRule="exact" w:val="98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C8BA2"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3</w:t>
            </w:r>
          </w:p>
        </w:tc>
        <w:tc>
          <w:tcPr>
            <w:tcW w:w="3720" w:type="dxa"/>
            <w:tcBorders>
              <w:top w:val="single" w:sz="4" w:space="0" w:color="auto"/>
              <w:left w:val="single" w:sz="4" w:space="0" w:color="auto"/>
              <w:bottom w:val="single" w:sz="4" w:space="0" w:color="auto"/>
              <w:right w:val="nil"/>
            </w:tcBorders>
            <w:shd w:val="clear" w:color="auto" w:fill="auto"/>
            <w:vAlign w:val="center"/>
          </w:tcPr>
          <w:p w14:paraId="4845A28A" w14:textId="77777777" w:rsidR="002B4C3B" w:rsidRPr="00EC112D" w:rsidRDefault="002B4C3B" w:rsidP="004465D6">
            <w:pPr>
              <w:ind w:left="140" w:firstLine="142"/>
              <w:rPr>
                <w:color w:val="000000"/>
                <w:sz w:val="24"/>
                <w:szCs w:val="24"/>
              </w:rPr>
            </w:pPr>
            <w:r w:rsidRPr="00EC112D">
              <w:rPr>
                <w:color w:val="000000"/>
                <w:sz w:val="24"/>
                <w:szCs w:val="24"/>
              </w:rPr>
              <w:t>Количество молодежи от 14 до 35 лет, принимающее участие в молодежных мероприятиях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79560F"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E753B0" w14:textId="77777777" w:rsidR="002B4C3B" w:rsidRPr="00EC112D" w:rsidRDefault="002B4C3B" w:rsidP="002B4C3B">
            <w:pPr>
              <w:jc w:val="center"/>
              <w:rPr>
                <w:color w:val="000000"/>
                <w:sz w:val="24"/>
                <w:szCs w:val="24"/>
              </w:rPr>
            </w:pPr>
            <w:r w:rsidRPr="00EC112D">
              <w:rPr>
                <w:color w:val="000000"/>
                <w:sz w:val="24"/>
                <w:szCs w:val="24"/>
              </w:rPr>
              <w:t>3200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8289C4" w14:textId="77777777" w:rsidR="002B4C3B" w:rsidRPr="00EC112D" w:rsidRDefault="002B4C3B" w:rsidP="002B4C3B">
            <w:pPr>
              <w:jc w:val="center"/>
              <w:rPr>
                <w:color w:val="000000"/>
                <w:sz w:val="24"/>
                <w:szCs w:val="24"/>
              </w:rPr>
            </w:pPr>
            <w:r w:rsidRPr="00EC112D">
              <w:rPr>
                <w:color w:val="000000"/>
                <w:sz w:val="24"/>
                <w:szCs w:val="24"/>
              </w:rPr>
              <w:t>1242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EBDD61"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38,8</w:t>
            </w:r>
          </w:p>
        </w:tc>
      </w:tr>
      <w:tr w:rsidR="002B4C3B" w:rsidRPr="00470A84" w14:paraId="0F6A717E" w14:textId="77777777" w:rsidTr="002B4C3B">
        <w:trPr>
          <w:trHeight w:hRule="exact" w:val="1569"/>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70F5CA2E"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4</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205A3169" w14:textId="77777777" w:rsidR="002B4C3B" w:rsidRPr="00EC112D" w:rsidRDefault="002B4C3B" w:rsidP="004465D6">
            <w:pPr>
              <w:ind w:left="140" w:firstLine="142"/>
              <w:rPr>
                <w:color w:val="000000"/>
                <w:sz w:val="24"/>
                <w:szCs w:val="24"/>
              </w:rPr>
            </w:pPr>
            <w:r w:rsidRPr="00EC112D">
              <w:rPr>
                <w:color w:val="000000"/>
                <w:sz w:val="24"/>
                <w:szCs w:val="24"/>
              </w:rPr>
              <w:t>Доля молодежи от 18-ти до 35-ти лет, принимающая участие в проектной деятельности,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2655CC" w14:textId="77777777" w:rsidR="002B4C3B" w:rsidRPr="00EC112D" w:rsidRDefault="002B4C3B" w:rsidP="002B4C3B">
            <w:pPr>
              <w:jc w:val="center"/>
              <w:rPr>
                <w:color w:val="000000"/>
                <w:sz w:val="24"/>
                <w:szCs w:val="24"/>
              </w:rPr>
            </w:pPr>
            <w:r w:rsidRPr="00EC112D">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B645FB" w14:textId="77777777" w:rsidR="002B4C3B" w:rsidRPr="00EC112D" w:rsidRDefault="002B4C3B" w:rsidP="002B4C3B">
            <w:pPr>
              <w:jc w:val="center"/>
              <w:rPr>
                <w:color w:val="000000"/>
                <w:sz w:val="24"/>
                <w:szCs w:val="24"/>
              </w:rPr>
            </w:pPr>
            <w:r w:rsidRPr="00EC112D">
              <w:rPr>
                <w:color w:val="000000"/>
                <w:sz w:val="24"/>
                <w:szCs w:val="24"/>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A783FA" w14:textId="77777777" w:rsidR="002B4C3B" w:rsidRPr="00EC112D" w:rsidRDefault="002B4C3B" w:rsidP="002B4C3B">
            <w:pPr>
              <w:jc w:val="center"/>
              <w:rPr>
                <w:color w:val="000000"/>
                <w:sz w:val="24"/>
                <w:szCs w:val="24"/>
              </w:rPr>
            </w:pPr>
            <w:r w:rsidRPr="00EC112D">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7EE6D6"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0</w:t>
            </w:r>
          </w:p>
        </w:tc>
      </w:tr>
      <w:tr w:rsidR="002B4C3B" w:rsidRPr="00470A84" w14:paraId="3054D520" w14:textId="77777777" w:rsidTr="002B4C3B">
        <w:trPr>
          <w:trHeight w:hRule="exact" w:val="1689"/>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0190A8C6"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5</w:t>
            </w:r>
          </w:p>
        </w:tc>
        <w:tc>
          <w:tcPr>
            <w:tcW w:w="3720" w:type="dxa"/>
            <w:tcBorders>
              <w:top w:val="nil"/>
              <w:left w:val="single" w:sz="4" w:space="0" w:color="auto"/>
              <w:bottom w:val="single" w:sz="4" w:space="0" w:color="auto"/>
              <w:right w:val="single" w:sz="4" w:space="0" w:color="auto"/>
            </w:tcBorders>
            <w:shd w:val="clear" w:color="auto" w:fill="auto"/>
            <w:vAlign w:val="center"/>
          </w:tcPr>
          <w:p w14:paraId="25A757AC" w14:textId="77777777" w:rsidR="002B4C3B" w:rsidRPr="00EC112D" w:rsidRDefault="002B4C3B" w:rsidP="004465D6">
            <w:pPr>
              <w:ind w:left="140" w:firstLine="142"/>
              <w:rPr>
                <w:color w:val="000000"/>
                <w:sz w:val="24"/>
                <w:szCs w:val="24"/>
              </w:rPr>
            </w:pPr>
            <w:r w:rsidRPr="00EC112D">
              <w:rPr>
                <w:color w:val="000000"/>
                <w:sz w:val="24"/>
                <w:szCs w:val="24"/>
              </w:rPr>
              <w:t>Количество специалистов, привлеченных в учреждения социальной сферы и получивших материаль</w:t>
            </w:r>
            <w:r>
              <w:rPr>
                <w:color w:val="000000"/>
                <w:sz w:val="24"/>
                <w:szCs w:val="24"/>
              </w:rPr>
              <w:t>ную выплату за счет бюджета МО «</w:t>
            </w:r>
            <w:r w:rsidRPr="00EC112D">
              <w:rPr>
                <w:color w:val="000000"/>
                <w:sz w:val="24"/>
                <w:szCs w:val="24"/>
              </w:rPr>
              <w:t>Ленс</w:t>
            </w:r>
            <w:r>
              <w:rPr>
                <w:color w:val="000000"/>
                <w:sz w:val="24"/>
                <w:szCs w:val="24"/>
              </w:rPr>
              <w:t>кий район»</w:t>
            </w:r>
          </w:p>
        </w:tc>
        <w:tc>
          <w:tcPr>
            <w:tcW w:w="1134" w:type="dxa"/>
            <w:tcBorders>
              <w:top w:val="nil"/>
              <w:left w:val="nil"/>
              <w:bottom w:val="single" w:sz="4" w:space="0" w:color="auto"/>
              <w:right w:val="single" w:sz="4" w:space="0" w:color="auto"/>
            </w:tcBorders>
            <w:shd w:val="clear" w:color="auto" w:fill="auto"/>
            <w:vAlign w:val="center"/>
          </w:tcPr>
          <w:p w14:paraId="1FDB2D9D" w14:textId="77777777" w:rsidR="002B4C3B" w:rsidRPr="00EC112D" w:rsidRDefault="002B4C3B" w:rsidP="002B4C3B">
            <w:pPr>
              <w:jc w:val="center"/>
              <w:rPr>
                <w:color w:val="000000"/>
                <w:sz w:val="24"/>
                <w:szCs w:val="24"/>
              </w:rPr>
            </w:pPr>
            <w:r>
              <w:rPr>
                <w:color w:val="000000"/>
                <w:sz w:val="24"/>
                <w:szCs w:val="24"/>
              </w:rPr>
              <w:t>е</w:t>
            </w:r>
            <w:r w:rsidRPr="00EC112D">
              <w:rPr>
                <w:color w:val="000000"/>
                <w:sz w:val="24"/>
                <w:szCs w:val="24"/>
              </w:rPr>
              <w:t>д.</w:t>
            </w:r>
          </w:p>
        </w:tc>
        <w:tc>
          <w:tcPr>
            <w:tcW w:w="1559" w:type="dxa"/>
            <w:tcBorders>
              <w:top w:val="nil"/>
              <w:left w:val="nil"/>
              <w:bottom w:val="single" w:sz="4" w:space="0" w:color="auto"/>
              <w:right w:val="single" w:sz="4" w:space="0" w:color="auto"/>
            </w:tcBorders>
            <w:shd w:val="clear" w:color="auto" w:fill="auto"/>
            <w:vAlign w:val="center"/>
          </w:tcPr>
          <w:p w14:paraId="3671B3FE" w14:textId="77777777" w:rsidR="002B4C3B" w:rsidRPr="00EC112D" w:rsidRDefault="002B4C3B" w:rsidP="002B4C3B">
            <w:pPr>
              <w:jc w:val="center"/>
              <w:rPr>
                <w:color w:val="000000"/>
                <w:sz w:val="24"/>
                <w:szCs w:val="24"/>
              </w:rPr>
            </w:pPr>
            <w:r w:rsidRPr="00EC112D">
              <w:rPr>
                <w:color w:val="000000"/>
                <w:sz w:val="24"/>
                <w:szCs w:val="24"/>
              </w:rPr>
              <w:t>19</w:t>
            </w:r>
          </w:p>
        </w:tc>
        <w:tc>
          <w:tcPr>
            <w:tcW w:w="1418" w:type="dxa"/>
            <w:tcBorders>
              <w:top w:val="nil"/>
              <w:left w:val="nil"/>
              <w:bottom w:val="single" w:sz="4" w:space="0" w:color="auto"/>
              <w:right w:val="single" w:sz="4" w:space="0" w:color="auto"/>
            </w:tcBorders>
            <w:shd w:val="clear" w:color="auto" w:fill="auto"/>
            <w:vAlign w:val="center"/>
          </w:tcPr>
          <w:p w14:paraId="4312F233" w14:textId="77777777" w:rsidR="002B4C3B" w:rsidRPr="00EC112D" w:rsidRDefault="002B4C3B" w:rsidP="002B4C3B">
            <w:pPr>
              <w:jc w:val="center"/>
              <w:rPr>
                <w:color w:val="000000"/>
                <w:sz w:val="24"/>
                <w:szCs w:val="24"/>
              </w:rPr>
            </w:pPr>
            <w:r w:rsidRPr="00EC112D">
              <w:rPr>
                <w:color w:val="000000"/>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E2654B"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158</w:t>
            </w:r>
          </w:p>
        </w:tc>
      </w:tr>
      <w:tr w:rsidR="002B4C3B" w:rsidRPr="00470A84" w14:paraId="104AE9D5" w14:textId="77777777" w:rsidTr="00611ED4">
        <w:trPr>
          <w:trHeight w:hRule="exact" w:val="182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4180EF2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6</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0A63DD20" w14:textId="77777777" w:rsidR="002B4C3B" w:rsidRPr="00EC112D" w:rsidRDefault="002B4C3B" w:rsidP="004465D6">
            <w:pPr>
              <w:ind w:left="140" w:firstLine="142"/>
              <w:rPr>
                <w:color w:val="000000"/>
                <w:sz w:val="24"/>
                <w:szCs w:val="24"/>
              </w:rPr>
            </w:pPr>
            <w:r w:rsidRPr="00EC112D">
              <w:rPr>
                <w:color w:val="000000"/>
                <w:sz w:val="24"/>
                <w:szCs w:val="24"/>
              </w:rPr>
              <w:t>Количество молодых специалистов, подготовленных для приоритетных отраслей экономики МО «Ленский район» и прибывших на предприятия и в организации Ленского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26D750" w14:textId="77777777" w:rsidR="002B4C3B" w:rsidRPr="00EC112D" w:rsidRDefault="002B4C3B" w:rsidP="002B4C3B">
            <w:pPr>
              <w:jc w:val="center"/>
              <w:rPr>
                <w:color w:val="000000"/>
                <w:sz w:val="24"/>
                <w:szCs w:val="24"/>
              </w:rPr>
            </w:pPr>
            <w:r>
              <w:rPr>
                <w:color w:val="000000"/>
                <w:sz w:val="24"/>
                <w:szCs w:val="24"/>
              </w:rPr>
              <w:t>ч</w:t>
            </w:r>
            <w:r w:rsidRPr="00EC112D">
              <w:rPr>
                <w:color w:val="000000"/>
                <w:sz w:val="24"/>
                <w:szCs w:val="24"/>
              </w:rPr>
              <w:t>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1EE4DD" w14:textId="77777777" w:rsidR="002B4C3B" w:rsidRPr="00EC112D" w:rsidRDefault="002B4C3B" w:rsidP="002B4C3B">
            <w:pPr>
              <w:jc w:val="center"/>
              <w:rPr>
                <w:color w:val="000000"/>
                <w:sz w:val="24"/>
                <w:szCs w:val="24"/>
              </w:rPr>
            </w:pPr>
            <w:r w:rsidRPr="00EC112D">
              <w:rPr>
                <w:color w:val="000000"/>
                <w:sz w:val="24"/>
                <w:szCs w:val="24"/>
              </w:rPr>
              <w:t>9</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3ED318" w14:textId="77777777" w:rsidR="002B4C3B" w:rsidRPr="00EC112D" w:rsidRDefault="002B4C3B" w:rsidP="002B4C3B">
            <w:pPr>
              <w:jc w:val="center"/>
              <w:rPr>
                <w:color w:val="000000"/>
                <w:sz w:val="24"/>
                <w:szCs w:val="24"/>
              </w:rPr>
            </w:pPr>
            <w:r w:rsidRPr="00EC112D">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350D44"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11,1</w:t>
            </w:r>
          </w:p>
        </w:tc>
      </w:tr>
      <w:tr w:rsidR="002B4C3B" w:rsidRPr="00470A84" w14:paraId="1F372863" w14:textId="77777777" w:rsidTr="00611ED4">
        <w:trPr>
          <w:trHeight w:hRule="exact" w:val="16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95B16"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7</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0D281225" w14:textId="77777777" w:rsidR="002B4C3B" w:rsidRPr="00EC112D" w:rsidRDefault="002B4C3B" w:rsidP="004465D6">
            <w:pPr>
              <w:ind w:left="140" w:firstLine="142"/>
              <w:rPr>
                <w:color w:val="000000"/>
                <w:sz w:val="24"/>
                <w:szCs w:val="24"/>
              </w:rPr>
            </w:pPr>
            <w:r w:rsidRPr="00EC112D">
              <w:rPr>
                <w:color w:val="000000"/>
                <w:sz w:val="24"/>
                <w:szCs w:val="24"/>
              </w:rPr>
              <w:t>Охват молодежи от 14 до 35 лет психологическим сопровождением (индивидуальные занятия, консультации, профдиагностика и т.д.)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4CBCED" w14:textId="77777777" w:rsidR="002B4C3B" w:rsidRPr="00EC112D" w:rsidRDefault="002B4C3B" w:rsidP="002B4C3B">
            <w:pPr>
              <w:jc w:val="center"/>
              <w:rPr>
                <w:color w:val="000000"/>
                <w:sz w:val="24"/>
                <w:szCs w:val="24"/>
              </w:rPr>
            </w:pPr>
            <w:r>
              <w:rPr>
                <w:color w:val="000000"/>
                <w:sz w:val="24"/>
                <w:szCs w:val="24"/>
              </w:rPr>
              <w:t>ч</w:t>
            </w:r>
            <w:r w:rsidRPr="00EC112D">
              <w:rPr>
                <w:color w:val="000000"/>
                <w:sz w:val="24"/>
                <w:szCs w:val="24"/>
              </w:rPr>
              <w:t>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F8C5BB" w14:textId="77777777" w:rsidR="002B4C3B" w:rsidRPr="00EC112D" w:rsidRDefault="002B4C3B" w:rsidP="002B4C3B">
            <w:pPr>
              <w:jc w:val="center"/>
              <w:rPr>
                <w:color w:val="000000"/>
                <w:sz w:val="24"/>
                <w:szCs w:val="24"/>
              </w:rPr>
            </w:pPr>
            <w:r w:rsidRPr="00EC112D">
              <w:rPr>
                <w:color w:val="000000"/>
                <w:sz w:val="24"/>
                <w:szCs w:val="24"/>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C69DE2" w14:textId="77777777" w:rsidR="002B4C3B" w:rsidRPr="00EC112D" w:rsidRDefault="002B4C3B" w:rsidP="002B4C3B">
            <w:pPr>
              <w:jc w:val="center"/>
              <w:rPr>
                <w:color w:val="000000"/>
                <w:sz w:val="24"/>
                <w:szCs w:val="24"/>
              </w:rPr>
            </w:pPr>
            <w:r w:rsidRPr="00EC112D">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BA39FD3"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0</w:t>
            </w:r>
          </w:p>
        </w:tc>
      </w:tr>
      <w:tr w:rsidR="002B4C3B" w:rsidRPr="00470A84" w14:paraId="1D36B15A" w14:textId="77777777" w:rsidTr="004465D6">
        <w:trPr>
          <w:trHeight w:hRule="exact" w:val="1559"/>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2215236D"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8</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1FFCCEB0" w14:textId="77777777" w:rsidR="002B4C3B" w:rsidRPr="00EC112D" w:rsidRDefault="002B4C3B" w:rsidP="004465D6">
            <w:pPr>
              <w:ind w:left="140" w:firstLine="142"/>
              <w:rPr>
                <w:color w:val="000000"/>
                <w:sz w:val="24"/>
                <w:szCs w:val="24"/>
              </w:rPr>
            </w:pPr>
            <w:r w:rsidRPr="00EC112D">
              <w:rPr>
                <w:color w:val="000000"/>
                <w:sz w:val="24"/>
                <w:szCs w:val="24"/>
              </w:rPr>
              <w:t>Количество студентов, обучающихся по программам подготовки квалифицированных кадров</w:t>
            </w:r>
            <w:r>
              <w:rPr>
                <w:color w:val="000000"/>
                <w:sz w:val="24"/>
                <w:szCs w:val="24"/>
              </w:rPr>
              <w:t xml:space="preserve"> за счет  выплат из бюджета МО «Ленский район»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1F15B"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E50B79" w14:textId="77777777" w:rsidR="002B4C3B" w:rsidRPr="00EC112D" w:rsidRDefault="002B4C3B" w:rsidP="002B4C3B">
            <w:pPr>
              <w:jc w:val="center"/>
              <w:rPr>
                <w:color w:val="000000"/>
                <w:sz w:val="24"/>
                <w:szCs w:val="24"/>
              </w:rPr>
            </w:pPr>
            <w:r w:rsidRPr="00EC112D">
              <w:rPr>
                <w:color w:val="000000"/>
                <w:sz w:val="24"/>
                <w:szCs w:val="24"/>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F5EB83" w14:textId="77777777" w:rsidR="002B4C3B" w:rsidRPr="00EC112D" w:rsidRDefault="002B4C3B" w:rsidP="002B4C3B">
            <w:pPr>
              <w:jc w:val="center"/>
              <w:rPr>
                <w:color w:val="000000"/>
                <w:sz w:val="24"/>
                <w:szCs w:val="24"/>
              </w:rPr>
            </w:pPr>
            <w:r w:rsidRPr="00EC112D">
              <w:rPr>
                <w:color w:val="000000"/>
                <w:sz w:val="24"/>
                <w:szCs w:val="24"/>
              </w:rPr>
              <w:t>48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58D02A"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96</w:t>
            </w:r>
          </w:p>
        </w:tc>
      </w:tr>
      <w:tr w:rsidR="002B4C3B" w:rsidRPr="00470A84" w14:paraId="1EE4616E" w14:textId="77777777" w:rsidTr="004465D6">
        <w:trPr>
          <w:trHeight w:hRule="exact" w:val="2248"/>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563E9838"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9</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A6283F8" w14:textId="77777777" w:rsidR="002B4C3B" w:rsidRDefault="002B4C3B" w:rsidP="004465D6">
            <w:pPr>
              <w:ind w:left="140" w:firstLine="142"/>
              <w:rPr>
                <w:color w:val="000000"/>
                <w:sz w:val="24"/>
                <w:szCs w:val="24"/>
              </w:rPr>
            </w:pPr>
            <w:r w:rsidRPr="00EC112D">
              <w:rPr>
                <w:color w:val="000000"/>
                <w:sz w:val="24"/>
                <w:szCs w:val="24"/>
              </w:rPr>
              <w:t xml:space="preserve">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 </w:t>
            </w:r>
          </w:p>
          <w:p w14:paraId="706DA2F3" w14:textId="77777777" w:rsidR="002B4C3B" w:rsidRDefault="002B4C3B" w:rsidP="004465D6">
            <w:pPr>
              <w:ind w:left="140" w:firstLine="142"/>
              <w:rPr>
                <w:color w:val="000000"/>
                <w:sz w:val="24"/>
                <w:szCs w:val="24"/>
              </w:rPr>
            </w:pPr>
          </w:p>
          <w:p w14:paraId="391126A9" w14:textId="77777777" w:rsidR="002B4C3B" w:rsidRPr="00EC112D" w:rsidRDefault="002B4C3B" w:rsidP="004465D6">
            <w:pPr>
              <w:ind w:left="140" w:firstLine="142"/>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04E7E6"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1415FD5" w14:textId="77777777" w:rsidR="002B4C3B" w:rsidRPr="00EC112D" w:rsidRDefault="002B4C3B" w:rsidP="002B4C3B">
            <w:pPr>
              <w:jc w:val="center"/>
              <w:rPr>
                <w:color w:val="000000"/>
                <w:sz w:val="24"/>
                <w:szCs w:val="24"/>
              </w:rPr>
            </w:pPr>
            <w:r w:rsidRPr="00EC112D">
              <w:rPr>
                <w:color w:val="000000"/>
                <w:sz w:val="24"/>
                <w:szCs w:val="24"/>
              </w:rPr>
              <w:t>46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066330" w14:textId="77777777" w:rsidR="002B4C3B" w:rsidRPr="00EC112D" w:rsidRDefault="002B4C3B" w:rsidP="002B4C3B">
            <w:pPr>
              <w:jc w:val="center"/>
              <w:rPr>
                <w:color w:val="000000"/>
                <w:sz w:val="24"/>
                <w:szCs w:val="24"/>
              </w:rPr>
            </w:pPr>
            <w:r w:rsidRPr="00EC112D">
              <w:rPr>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182F8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6,52</w:t>
            </w:r>
          </w:p>
        </w:tc>
      </w:tr>
      <w:tr w:rsidR="002B4C3B" w:rsidRPr="00470A84" w14:paraId="1CFCF5E4" w14:textId="77777777" w:rsidTr="004465D6">
        <w:trPr>
          <w:trHeight w:hRule="exact" w:val="1703"/>
          <w:jc w:val="center"/>
        </w:trPr>
        <w:tc>
          <w:tcPr>
            <w:tcW w:w="562" w:type="dxa"/>
            <w:tcBorders>
              <w:top w:val="single" w:sz="4" w:space="0" w:color="auto"/>
              <w:left w:val="single" w:sz="4" w:space="0" w:color="auto"/>
              <w:bottom w:val="nil"/>
              <w:right w:val="nil"/>
            </w:tcBorders>
            <w:shd w:val="clear" w:color="auto" w:fill="FFFFFF"/>
            <w:vAlign w:val="center"/>
            <w:hideMark/>
          </w:tcPr>
          <w:p w14:paraId="3A7A7774"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10</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0745635A" w14:textId="77777777" w:rsidR="002B4C3B" w:rsidRPr="00EC112D" w:rsidRDefault="002B4C3B" w:rsidP="004465D6">
            <w:pPr>
              <w:ind w:left="140" w:firstLine="142"/>
              <w:rPr>
                <w:color w:val="000000"/>
                <w:sz w:val="24"/>
                <w:szCs w:val="24"/>
              </w:rPr>
            </w:pPr>
            <w:r w:rsidRPr="00EC112D">
              <w:rPr>
                <w:color w:val="000000"/>
                <w:sz w:val="24"/>
                <w:szCs w:val="24"/>
              </w:rPr>
              <w:t>Охват молодежи от 14 до 35 лет групповыми занятиями (социально-психологические тренинги, психологические практикумы, психолого-просветительская работа и т.п.)</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012EBE"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46AE799" w14:textId="77777777" w:rsidR="002B4C3B" w:rsidRPr="00EC112D" w:rsidRDefault="002B4C3B" w:rsidP="002B4C3B">
            <w:pPr>
              <w:jc w:val="center"/>
              <w:rPr>
                <w:color w:val="000000"/>
                <w:sz w:val="24"/>
                <w:szCs w:val="24"/>
              </w:rPr>
            </w:pPr>
            <w:r w:rsidRPr="00EC112D">
              <w:rPr>
                <w:color w:val="000000"/>
                <w:sz w:val="24"/>
                <w:szCs w:val="24"/>
              </w:rPr>
              <w:t>2240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439161" w14:textId="77777777" w:rsidR="002B4C3B" w:rsidRPr="00EC112D" w:rsidRDefault="002B4C3B" w:rsidP="002B4C3B">
            <w:pPr>
              <w:jc w:val="center"/>
              <w:rPr>
                <w:color w:val="000000"/>
                <w:sz w:val="24"/>
                <w:szCs w:val="24"/>
              </w:rPr>
            </w:pPr>
            <w:r w:rsidRPr="00EC112D">
              <w:rPr>
                <w:color w:val="000000"/>
                <w:sz w:val="24"/>
                <w:szCs w:val="24"/>
              </w:rPr>
              <w:t>0</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1F2D03F1"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0</w:t>
            </w:r>
          </w:p>
        </w:tc>
      </w:tr>
      <w:tr w:rsidR="002B4C3B" w:rsidRPr="00470A84" w14:paraId="271D6CC2" w14:textId="77777777" w:rsidTr="002B4C3B">
        <w:trPr>
          <w:trHeight w:hRule="exact" w:val="1997"/>
          <w:jc w:val="center"/>
        </w:trPr>
        <w:tc>
          <w:tcPr>
            <w:tcW w:w="562" w:type="dxa"/>
            <w:tcBorders>
              <w:top w:val="single" w:sz="4" w:space="0" w:color="auto"/>
              <w:left w:val="single" w:sz="4" w:space="0" w:color="auto"/>
              <w:bottom w:val="nil"/>
              <w:right w:val="nil"/>
            </w:tcBorders>
            <w:shd w:val="clear" w:color="auto" w:fill="FFFFFF"/>
            <w:vAlign w:val="center"/>
            <w:hideMark/>
          </w:tcPr>
          <w:p w14:paraId="2F71EE4A"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40CF6B25" w14:textId="77777777" w:rsidR="002B4C3B" w:rsidRPr="00EC112D" w:rsidRDefault="002B4C3B" w:rsidP="004465D6">
            <w:pPr>
              <w:ind w:left="140" w:firstLine="142"/>
              <w:rPr>
                <w:color w:val="000000"/>
                <w:sz w:val="24"/>
                <w:szCs w:val="24"/>
              </w:rPr>
            </w:pPr>
            <w:r w:rsidRPr="00EC112D">
              <w:rPr>
                <w:color w:val="000000"/>
                <w:sz w:val="24"/>
                <w:szCs w:val="24"/>
              </w:rPr>
              <w:t>Доля молодежи от 14 до 35 лет, информированная о мероприятиях в сфере молодежной и семейной политики, а также патриотического воспитания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4E313F" w14:textId="77777777" w:rsidR="002B4C3B" w:rsidRPr="00EC112D" w:rsidRDefault="002B4C3B" w:rsidP="002B4C3B">
            <w:pPr>
              <w:jc w:val="center"/>
              <w:rPr>
                <w:color w:val="000000"/>
                <w:sz w:val="24"/>
                <w:szCs w:val="24"/>
              </w:rPr>
            </w:pPr>
            <w:r w:rsidRPr="00EC112D">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2C430AE" w14:textId="77777777" w:rsidR="002B4C3B" w:rsidRPr="00EC112D" w:rsidRDefault="002B4C3B" w:rsidP="002B4C3B">
            <w:pPr>
              <w:jc w:val="center"/>
              <w:rPr>
                <w:color w:val="000000"/>
                <w:sz w:val="24"/>
                <w:szCs w:val="24"/>
              </w:rPr>
            </w:pPr>
            <w:r w:rsidRPr="00EC112D">
              <w:rPr>
                <w:color w:val="000000"/>
                <w:sz w:val="24"/>
                <w:szCs w:val="24"/>
              </w:rPr>
              <w:t>25</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B8C412D" w14:textId="77777777" w:rsidR="002B4C3B" w:rsidRPr="00EC112D" w:rsidRDefault="002B4C3B" w:rsidP="002B4C3B">
            <w:pPr>
              <w:jc w:val="center"/>
              <w:rPr>
                <w:color w:val="000000"/>
                <w:sz w:val="24"/>
                <w:szCs w:val="24"/>
              </w:rPr>
            </w:pPr>
            <w:r w:rsidRPr="00EC112D">
              <w:rPr>
                <w:color w:val="000000"/>
                <w:sz w:val="24"/>
                <w:szCs w:val="24"/>
              </w:rPr>
              <w:t>27,71</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0EAD3D82"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110,8</w:t>
            </w:r>
          </w:p>
        </w:tc>
      </w:tr>
      <w:tr w:rsidR="002B4C3B" w:rsidRPr="00470A84" w14:paraId="2F9DBA91" w14:textId="77777777" w:rsidTr="002B4C3B">
        <w:trPr>
          <w:trHeight w:hRule="exact" w:val="994"/>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2EE221B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434887B" w14:textId="77777777" w:rsidR="002B4C3B" w:rsidRPr="00EC112D" w:rsidRDefault="002B4C3B" w:rsidP="004465D6">
            <w:pPr>
              <w:ind w:left="140" w:firstLine="142"/>
              <w:rPr>
                <w:color w:val="000000"/>
                <w:sz w:val="24"/>
                <w:szCs w:val="24"/>
              </w:rPr>
            </w:pPr>
            <w:r w:rsidRPr="00EC112D">
              <w:rPr>
                <w:color w:val="000000"/>
                <w:sz w:val="24"/>
                <w:szCs w:val="24"/>
              </w:rPr>
              <w:t>Количество семей – активных участников семейных конкурсов и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649B17" w14:textId="77777777" w:rsidR="002B4C3B" w:rsidRPr="00EC112D" w:rsidRDefault="002B4C3B" w:rsidP="002B4C3B">
            <w:pPr>
              <w:jc w:val="center"/>
              <w:rPr>
                <w:color w:val="000000"/>
                <w:sz w:val="24"/>
                <w:szCs w:val="24"/>
              </w:rPr>
            </w:pPr>
            <w:r w:rsidRPr="00EC112D">
              <w:rPr>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49EBB56" w14:textId="77777777" w:rsidR="002B4C3B" w:rsidRPr="00EC112D" w:rsidRDefault="002B4C3B" w:rsidP="002B4C3B">
            <w:pPr>
              <w:jc w:val="center"/>
              <w:rPr>
                <w:color w:val="000000"/>
                <w:sz w:val="24"/>
                <w:szCs w:val="24"/>
              </w:rPr>
            </w:pPr>
            <w:r w:rsidRPr="00EC112D">
              <w:rPr>
                <w:color w:val="000000"/>
                <w:sz w:val="24"/>
                <w:szCs w:val="24"/>
              </w:rPr>
              <w:t>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85C75A" w14:textId="77777777" w:rsidR="002B4C3B" w:rsidRPr="00EC112D" w:rsidRDefault="002B4C3B" w:rsidP="002B4C3B">
            <w:pPr>
              <w:jc w:val="center"/>
              <w:rPr>
                <w:color w:val="000000"/>
                <w:sz w:val="24"/>
                <w:szCs w:val="24"/>
              </w:rPr>
            </w:pPr>
            <w:r w:rsidRPr="00EC112D">
              <w:rPr>
                <w:color w:val="000000"/>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3DC43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124</w:t>
            </w:r>
          </w:p>
        </w:tc>
      </w:tr>
      <w:tr w:rsidR="002B4C3B" w:rsidRPr="00470A84" w14:paraId="0B5F23EB" w14:textId="77777777" w:rsidTr="002B4C3B">
        <w:trPr>
          <w:trHeight w:hRule="exact" w:val="1128"/>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510B09E4"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2F875907" w14:textId="77777777" w:rsidR="002B4C3B" w:rsidRPr="00EC112D" w:rsidRDefault="002B4C3B" w:rsidP="004465D6">
            <w:pPr>
              <w:ind w:left="140" w:firstLine="142"/>
              <w:rPr>
                <w:color w:val="000000"/>
                <w:sz w:val="24"/>
                <w:szCs w:val="24"/>
              </w:rPr>
            </w:pPr>
            <w:r w:rsidRPr="00EC112D">
              <w:rPr>
                <w:color w:val="000000"/>
                <w:sz w:val="24"/>
                <w:szCs w:val="24"/>
              </w:rPr>
              <w:t>Количество семей, награжденных знаками отличия  районного, республиканского и Российского уровня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6F3C47" w14:textId="77777777" w:rsidR="002B4C3B" w:rsidRPr="00EC112D" w:rsidRDefault="002B4C3B" w:rsidP="002B4C3B">
            <w:pPr>
              <w:jc w:val="center"/>
              <w:rPr>
                <w:color w:val="000000"/>
                <w:sz w:val="24"/>
                <w:szCs w:val="24"/>
              </w:rPr>
            </w:pPr>
            <w:r w:rsidRPr="00EC112D">
              <w:rPr>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4686EB9" w14:textId="77777777" w:rsidR="002B4C3B" w:rsidRPr="00EC112D" w:rsidRDefault="002B4C3B" w:rsidP="002B4C3B">
            <w:pPr>
              <w:jc w:val="center"/>
              <w:rPr>
                <w:color w:val="000000"/>
                <w:sz w:val="24"/>
                <w:szCs w:val="24"/>
              </w:rPr>
            </w:pPr>
            <w:r w:rsidRPr="00EC112D">
              <w:rPr>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6C7DA8" w14:textId="77777777" w:rsidR="002B4C3B" w:rsidRPr="00EC112D" w:rsidRDefault="002B4C3B" w:rsidP="002B4C3B">
            <w:pPr>
              <w:jc w:val="center"/>
              <w:rPr>
                <w:color w:val="000000"/>
                <w:sz w:val="24"/>
                <w:szCs w:val="24"/>
              </w:rPr>
            </w:pPr>
            <w:r w:rsidRPr="00EC112D">
              <w:rPr>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E1D76B0"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140</w:t>
            </w:r>
          </w:p>
        </w:tc>
      </w:tr>
      <w:tr w:rsidR="002B4C3B" w:rsidRPr="00470A84" w14:paraId="637EF745" w14:textId="77777777" w:rsidTr="002B4C3B">
        <w:trPr>
          <w:trHeight w:hRule="exact" w:val="71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1AA03"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14</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61142568" w14:textId="77777777" w:rsidR="002B4C3B" w:rsidRPr="00EC112D" w:rsidRDefault="002B4C3B" w:rsidP="004465D6">
            <w:pPr>
              <w:ind w:left="140" w:firstLine="142"/>
              <w:rPr>
                <w:color w:val="000000"/>
                <w:sz w:val="24"/>
                <w:szCs w:val="24"/>
              </w:rPr>
            </w:pPr>
            <w:r w:rsidRPr="00EC112D">
              <w:rPr>
                <w:color w:val="000000"/>
                <w:sz w:val="24"/>
                <w:szCs w:val="24"/>
              </w:rPr>
              <w:t>Увеличение количества браков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BEB55" w14:textId="77777777" w:rsidR="002B4C3B" w:rsidRPr="00EC112D" w:rsidRDefault="002B4C3B" w:rsidP="002B4C3B">
            <w:pPr>
              <w:jc w:val="center"/>
              <w:rPr>
                <w:color w:val="000000"/>
                <w:sz w:val="24"/>
                <w:szCs w:val="24"/>
              </w:rPr>
            </w:pPr>
            <w:r w:rsidRPr="00EC112D">
              <w:rPr>
                <w:color w:val="000000"/>
                <w:sz w:val="24"/>
                <w:szCs w:val="24"/>
              </w:rPr>
              <w:t>Ед.</w:t>
            </w:r>
          </w:p>
        </w:tc>
        <w:tc>
          <w:tcPr>
            <w:tcW w:w="1559" w:type="dxa"/>
            <w:tcBorders>
              <w:top w:val="nil"/>
              <w:left w:val="nil"/>
              <w:bottom w:val="single" w:sz="4" w:space="0" w:color="auto"/>
              <w:right w:val="single" w:sz="4" w:space="0" w:color="auto"/>
            </w:tcBorders>
            <w:shd w:val="clear" w:color="000000" w:fill="FFFFFF"/>
            <w:vAlign w:val="center"/>
          </w:tcPr>
          <w:p w14:paraId="61B012F0" w14:textId="77777777" w:rsidR="002B4C3B" w:rsidRPr="00EC112D" w:rsidRDefault="002B4C3B" w:rsidP="002B4C3B">
            <w:pPr>
              <w:jc w:val="center"/>
              <w:rPr>
                <w:color w:val="000000"/>
                <w:sz w:val="24"/>
                <w:szCs w:val="24"/>
              </w:rPr>
            </w:pPr>
            <w:r w:rsidRPr="00EC112D">
              <w:rPr>
                <w:color w:val="000000"/>
                <w:sz w:val="24"/>
                <w:szCs w:val="24"/>
              </w:rPr>
              <w:t>270</w:t>
            </w:r>
          </w:p>
        </w:tc>
        <w:tc>
          <w:tcPr>
            <w:tcW w:w="1418" w:type="dxa"/>
            <w:tcBorders>
              <w:top w:val="nil"/>
              <w:left w:val="nil"/>
              <w:bottom w:val="single" w:sz="4" w:space="0" w:color="auto"/>
              <w:right w:val="single" w:sz="4" w:space="0" w:color="auto"/>
            </w:tcBorders>
            <w:shd w:val="clear" w:color="auto" w:fill="auto"/>
            <w:vAlign w:val="center"/>
          </w:tcPr>
          <w:p w14:paraId="3AD37314" w14:textId="77777777" w:rsidR="002B4C3B" w:rsidRPr="00EC112D" w:rsidRDefault="002B4C3B" w:rsidP="002B4C3B">
            <w:pPr>
              <w:jc w:val="center"/>
              <w:rPr>
                <w:color w:val="000000"/>
                <w:sz w:val="24"/>
                <w:szCs w:val="24"/>
              </w:rPr>
            </w:pPr>
            <w:r w:rsidRPr="00EC112D">
              <w:rPr>
                <w:color w:val="000000"/>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F2A3B3"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74,07</w:t>
            </w:r>
          </w:p>
        </w:tc>
      </w:tr>
      <w:tr w:rsidR="002B4C3B" w:rsidRPr="00470A84" w14:paraId="7613277B" w14:textId="77777777" w:rsidTr="002B4C3B">
        <w:trPr>
          <w:trHeight w:hRule="exact" w:val="1144"/>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18E10BD4"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15</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0C8F7DDD" w14:textId="77777777" w:rsidR="002B4C3B" w:rsidRPr="00EC112D" w:rsidRDefault="002B4C3B" w:rsidP="004465D6">
            <w:pPr>
              <w:ind w:left="140" w:firstLine="142"/>
              <w:rPr>
                <w:color w:val="000000"/>
                <w:sz w:val="24"/>
                <w:szCs w:val="24"/>
              </w:rPr>
            </w:pPr>
            <w:r w:rsidRPr="00EC112D">
              <w:rPr>
                <w:color w:val="000000"/>
                <w:sz w:val="24"/>
                <w:szCs w:val="24"/>
              </w:rPr>
              <w:t>Количество рожениц, получивших материальную помощь в виде компенсации транспортных расходов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C4373"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nil"/>
              <w:left w:val="nil"/>
              <w:bottom w:val="single" w:sz="4" w:space="0" w:color="auto"/>
              <w:right w:val="single" w:sz="4" w:space="0" w:color="auto"/>
            </w:tcBorders>
            <w:shd w:val="clear" w:color="000000" w:fill="FFFFFF"/>
            <w:vAlign w:val="center"/>
          </w:tcPr>
          <w:p w14:paraId="58148D82" w14:textId="77777777" w:rsidR="002B4C3B" w:rsidRPr="00EC112D" w:rsidRDefault="002B4C3B" w:rsidP="002B4C3B">
            <w:pPr>
              <w:jc w:val="center"/>
              <w:rPr>
                <w:color w:val="000000"/>
                <w:sz w:val="24"/>
                <w:szCs w:val="24"/>
              </w:rPr>
            </w:pPr>
            <w:r w:rsidRPr="00EC112D">
              <w:rPr>
                <w:color w:val="000000"/>
                <w:sz w:val="24"/>
                <w:szCs w:val="24"/>
              </w:rPr>
              <w:t>61</w:t>
            </w:r>
          </w:p>
        </w:tc>
        <w:tc>
          <w:tcPr>
            <w:tcW w:w="1418" w:type="dxa"/>
            <w:tcBorders>
              <w:top w:val="nil"/>
              <w:left w:val="nil"/>
              <w:bottom w:val="single" w:sz="4" w:space="0" w:color="auto"/>
              <w:right w:val="single" w:sz="4" w:space="0" w:color="auto"/>
            </w:tcBorders>
            <w:shd w:val="clear" w:color="auto" w:fill="auto"/>
            <w:vAlign w:val="center"/>
          </w:tcPr>
          <w:p w14:paraId="2785A273" w14:textId="77777777" w:rsidR="002B4C3B" w:rsidRPr="00EC112D" w:rsidRDefault="002B4C3B" w:rsidP="002B4C3B">
            <w:pPr>
              <w:jc w:val="center"/>
              <w:rPr>
                <w:color w:val="000000"/>
                <w:sz w:val="24"/>
                <w:szCs w:val="24"/>
              </w:rPr>
            </w:pPr>
            <w:r w:rsidRPr="00EC112D">
              <w:rPr>
                <w:color w:val="000000"/>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B5D0AC"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41</w:t>
            </w:r>
          </w:p>
        </w:tc>
      </w:tr>
      <w:tr w:rsidR="002B4C3B" w:rsidRPr="00470A84" w14:paraId="7FEB447A" w14:textId="77777777" w:rsidTr="004465D6">
        <w:trPr>
          <w:trHeight w:hRule="exact" w:val="940"/>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57DE8115"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16</w:t>
            </w:r>
          </w:p>
        </w:tc>
        <w:tc>
          <w:tcPr>
            <w:tcW w:w="3720" w:type="dxa"/>
            <w:tcBorders>
              <w:top w:val="nil"/>
              <w:left w:val="single" w:sz="4" w:space="0" w:color="auto"/>
              <w:bottom w:val="single" w:sz="4" w:space="0" w:color="auto"/>
              <w:right w:val="single" w:sz="4" w:space="0" w:color="auto"/>
            </w:tcBorders>
            <w:shd w:val="clear" w:color="auto" w:fill="auto"/>
            <w:vAlign w:val="center"/>
          </w:tcPr>
          <w:p w14:paraId="0E0AF5F2" w14:textId="77777777" w:rsidR="004465D6" w:rsidRDefault="002B4C3B" w:rsidP="004465D6">
            <w:pPr>
              <w:ind w:left="140" w:firstLine="142"/>
              <w:rPr>
                <w:color w:val="000000"/>
                <w:sz w:val="24"/>
                <w:szCs w:val="24"/>
              </w:rPr>
            </w:pPr>
            <w:r w:rsidRPr="00EC112D">
              <w:rPr>
                <w:color w:val="000000"/>
                <w:sz w:val="24"/>
                <w:szCs w:val="24"/>
              </w:rPr>
              <w:t>Количество рожени</w:t>
            </w:r>
            <w:r w:rsidR="004465D6">
              <w:rPr>
                <w:color w:val="000000"/>
                <w:sz w:val="24"/>
                <w:szCs w:val="24"/>
              </w:rPr>
              <w:t xml:space="preserve">ц, получивших подарочный набор </w:t>
            </w:r>
            <w:r w:rsidRPr="00EC112D">
              <w:rPr>
                <w:color w:val="000000"/>
                <w:sz w:val="24"/>
                <w:szCs w:val="24"/>
              </w:rPr>
              <w:t xml:space="preserve">для </w:t>
            </w:r>
          </w:p>
          <w:p w14:paraId="558A0D4B" w14:textId="77777777" w:rsidR="002B4C3B" w:rsidRPr="00EC112D" w:rsidRDefault="002B4C3B" w:rsidP="004465D6">
            <w:pPr>
              <w:ind w:left="140" w:firstLine="142"/>
              <w:rPr>
                <w:color w:val="000000"/>
                <w:sz w:val="24"/>
                <w:szCs w:val="24"/>
              </w:rPr>
            </w:pPr>
            <w:r w:rsidRPr="00EC112D">
              <w:rPr>
                <w:color w:val="000000"/>
                <w:sz w:val="24"/>
                <w:szCs w:val="24"/>
              </w:rPr>
              <w:t xml:space="preserve">новорожденных </w:t>
            </w:r>
          </w:p>
        </w:tc>
        <w:tc>
          <w:tcPr>
            <w:tcW w:w="1134" w:type="dxa"/>
            <w:tcBorders>
              <w:top w:val="nil"/>
              <w:left w:val="nil"/>
              <w:bottom w:val="single" w:sz="4" w:space="0" w:color="auto"/>
              <w:right w:val="single" w:sz="4" w:space="0" w:color="auto"/>
            </w:tcBorders>
            <w:shd w:val="clear" w:color="auto" w:fill="auto"/>
            <w:vAlign w:val="center"/>
          </w:tcPr>
          <w:p w14:paraId="2C2CE1EB"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nil"/>
              <w:left w:val="nil"/>
              <w:bottom w:val="single" w:sz="4" w:space="0" w:color="auto"/>
              <w:right w:val="single" w:sz="4" w:space="0" w:color="auto"/>
            </w:tcBorders>
            <w:shd w:val="clear" w:color="000000" w:fill="FFFFFF"/>
            <w:vAlign w:val="center"/>
          </w:tcPr>
          <w:p w14:paraId="50E3CEE2" w14:textId="77777777" w:rsidR="002B4C3B" w:rsidRPr="00EC112D" w:rsidRDefault="002B4C3B" w:rsidP="002B4C3B">
            <w:pPr>
              <w:jc w:val="center"/>
              <w:rPr>
                <w:color w:val="000000"/>
                <w:sz w:val="24"/>
                <w:szCs w:val="24"/>
              </w:rPr>
            </w:pPr>
            <w:r w:rsidRPr="00EC112D">
              <w:rPr>
                <w:color w:val="000000"/>
                <w:sz w:val="24"/>
                <w:szCs w:val="24"/>
              </w:rPr>
              <w:t>330</w:t>
            </w:r>
          </w:p>
        </w:tc>
        <w:tc>
          <w:tcPr>
            <w:tcW w:w="1418" w:type="dxa"/>
            <w:tcBorders>
              <w:top w:val="nil"/>
              <w:left w:val="nil"/>
              <w:bottom w:val="single" w:sz="4" w:space="0" w:color="auto"/>
              <w:right w:val="single" w:sz="4" w:space="0" w:color="auto"/>
            </w:tcBorders>
            <w:shd w:val="clear" w:color="auto" w:fill="auto"/>
            <w:vAlign w:val="center"/>
          </w:tcPr>
          <w:p w14:paraId="4E849E20" w14:textId="77777777" w:rsidR="002B4C3B" w:rsidRPr="00EC112D" w:rsidRDefault="002B4C3B" w:rsidP="002B4C3B">
            <w:pPr>
              <w:jc w:val="center"/>
              <w:rPr>
                <w:color w:val="000000"/>
                <w:sz w:val="24"/>
                <w:szCs w:val="24"/>
              </w:rPr>
            </w:pPr>
            <w:r w:rsidRPr="00EC112D">
              <w:rPr>
                <w:color w:val="000000"/>
                <w:sz w:val="24"/>
                <w:szCs w:val="24"/>
              </w:rPr>
              <w:t>177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B30C4A"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53,6</w:t>
            </w:r>
          </w:p>
        </w:tc>
      </w:tr>
      <w:tr w:rsidR="002B4C3B" w:rsidRPr="00470A84" w14:paraId="3B9B699D" w14:textId="77777777" w:rsidTr="00611ED4">
        <w:trPr>
          <w:trHeight w:hRule="exact" w:val="1549"/>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7FAEF51A"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17</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75FDDF27" w14:textId="77777777" w:rsidR="002B4C3B" w:rsidRPr="00EC112D" w:rsidRDefault="002B4C3B" w:rsidP="004465D6">
            <w:pPr>
              <w:ind w:left="140" w:firstLine="142"/>
              <w:rPr>
                <w:color w:val="000000"/>
                <w:sz w:val="24"/>
                <w:szCs w:val="24"/>
              </w:rPr>
            </w:pPr>
            <w:r w:rsidRPr="00EC112D">
              <w:rPr>
                <w:color w:val="000000"/>
                <w:sz w:val="24"/>
                <w:szCs w:val="24"/>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66CCFC"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DD2B617" w14:textId="77777777" w:rsidR="002B4C3B" w:rsidRPr="00EC112D" w:rsidRDefault="002B4C3B" w:rsidP="002B4C3B">
            <w:pPr>
              <w:jc w:val="center"/>
              <w:rPr>
                <w:color w:val="000000"/>
                <w:sz w:val="24"/>
                <w:szCs w:val="24"/>
              </w:rPr>
            </w:pPr>
            <w:r w:rsidRPr="00EC112D">
              <w:rPr>
                <w:color w:val="000000"/>
                <w:sz w:val="24"/>
                <w:szCs w:val="24"/>
              </w:rPr>
              <w:t>4700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A06255" w14:textId="77777777" w:rsidR="002B4C3B" w:rsidRPr="00EC112D" w:rsidRDefault="002B4C3B" w:rsidP="002B4C3B">
            <w:pPr>
              <w:jc w:val="center"/>
              <w:rPr>
                <w:color w:val="000000"/>
                <w:sz w:val="24"/>
                <w:szCs w:val="24"/>
              </w:rPr>
            </w:pPr>
            <w:r w:rsidRPr="00EC112D">
              <w:rPr>
                <w:color w:val="000000"/>
                <w:sz w:val="24"/>
                <w:szCs w:val="24"/>
              </w:rPr>
              <w:t>3495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E8FF6B"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74,36</w:t>
            </w:r>
          </w:p>
        </w:tc>
      </w:tr>
      <w:tr w:rsidR="002B4C3B" w:rsidRPr="00470A84" w14:paraId="48FF012C" w14:textId="77777777" w:rsidTr="002B4C3B">
        <w:trPr>
          <w:trHeight w:hRule="exact" w:val="1288"/>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542F794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18.</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C4CC9C6" w14:textId="77777777" w:rsidR="002B4C3B" w:rsidRPr="00EC112D" w:rsidRDefault="002B4C3B" w:rsidP="004465D6">
            <w:pPr>
              <w:ind w:left="140" w:firstLine="142"/>
              <w:rPr>
                <w:color w:val="000000"/>
                <w:sz w:val="24"/>
                <w:szCs w:val="24"/>
              </w:rPr>
            </w:pPr>
            <w:r w:rsidRPr="00EC112D">
              <w:rPr>
                <w:color w:val="000000"/>
                <w:sz w:val="24"/>
                <w:szCs w:val="24"/>
              </w:rPr>
              <w:t xml:space="preserve">Количество молодежи от 14 до 35 лет, задействованное в добровольческих и стройотрядовских объединениях </w:t>
            </w:r>
          </w:p>
        </w:tc>
        <w:tc>
          <w:tcPr>
            <w:tcW w:w="1134" w:type="dxa"/>
            <w:tcBorders>
              <w:top w:val="single" w:sz="4" w:space="0" w:color="auto"/>
              <w:left w:val="nil"/>
              <w:bottom w:val="nil"/>
              <w:right w:val="single" w:sz="4" w:space="0" w:color="auto"/>
            </w:tcBorders>
            <w:shd w:val="clear" w:color="auto" w:fill="auto"/>
            <w:vAlign w:val="center"/>
          </w:tcPr>
          <w:p w14:paraId="68E58C1E" w14:textId="77777777" w:rsidR="002B4C3B" w:rsidRPr="00EC112D" w:rsidRDefault="002B4C3B" w:rsidP="002B4C3B">
            <w:pPr>
              <w:jc w:val="center"/>
              <w:rPr>
                <w:color w:val="000000"/>
                <w:sz w:val="24"/>
                <w:szCs w:val="24"/>
              </w:rPr>
            </w:pPr>
            <w:r w:rsidRPr="00EC112D">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93D36E9" w14:textId="77777777" w:rsidR="002B4C3B" w:rsidRPr="00EC112D" w:rsidRDefault="002B4C3B" w:rsidP="002B4C3B">
            <w:pPr>
              <w:jc w:val="center"/>
              <w:rPr>
                <w:color w:val="000000"/>
                <w:sz w:val="24"/>
                <w:szCs w:val="24"/>
              </w:rPr>
            </w:pPr>
            <w:r w:rsidRPr="00EC112D">
              <w:rPr>
                <w:color w:val="000000"/>
                <w:sz w:val="24"/>
                <w:szCs w:val="24"/>
              </w:rPr>
              <w:t>185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706495" w14:textId="77777777" w:rsidR="002B4C3B" w:rsidRPr="00EC112D" w:rsidRDefault="002B4C3B" w:rsidP="002B4C3B">
            <w:pPr>
              <w:jc w:val="center"/>
              <w:rPr>
                <w:color w:val="000000"/>
                <w:sz w:val="24"/>
                <w:szCs w:val="24"/>
              </w:rPr>
            </w:pPr>
            <w:r w:rsidRPr="00EC112D">
              <w:rPr>
                <w:color w:val="000000"/>
                <w:sz w:val="24"/>
                <w:szCs w:val="24"/>
              </w:rPr>
              <w:t>147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CF7D1A"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79,5</w:t>
            </w:r>
          </w:p>
        </w:tc>
      </w:tr>
      <w:tr w:rsidR="002B4C3B" w:rsidRPr="00470A84" w14:paraId="642F0C1D" w14:textId="77777777" w:rsidTr="002B4C3B">
        <w:trPr>
          <w:trHeight w:hRule="exact" w:val="70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CCDB2"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19</w:t>
            </w:r>
          </w:p>
        </w:tc>
        <w:tc>
          <w:tcPr>
            <w:tcW w:w="3720" w:type="dxa"/>
            <w:tcBorders>
              <w:top w:val="single" w:sz="4" w:space="0" w:color="auto"/>
              <w:left w:val="single" w:sz="4" w:space="0" w:color="auto"/>
              <w:bottom w:val="single" w:sz="4" w:space="0" w:color="auto"/>
              <w:right w:val="nil"/>
            </w:tcBorders>
            <w:shd w:val="clear" w:color="auto" w:fill="auto"/>
            <w:vAlign w:val="center"/>
          </w:tcPr>
          <w:p w14:paraId="26CC2844" w14:textId="77777777" w:rsidR="002B4C3B" w:rsidRPr="00EC112D" w:rsidRDefault="002B4C3B" w:rsidP="004465D6">
            <w:pPr>
              <w:ind w:left="140" w:firstLine="142"/>
              <w:rPr>
                <w:color w:val="000000"/>
                <w:sz w:val="24"/>
                <w:szCs w:val="24"/>
              </w:rPr>
            </w:pPr>
            <w:r w:rsidRPr="00EC112D">
              <w:rPr>
                <w:color w:val="000000"/>
                <w:sz w:val="24"/>
                <w:szCs w:val="24"/>
              </w:rPr>
              <w:t>Количество общественных молодежных объединений</w:t>
            </w:r>
          </w:p>
        </w:tc>
        <w:tc>
          <w:tcPr>
            <w:tcW w:w="1134" w:type="dxa"/>
            <w:tcBorders>
              <w:top w:val="single" w:sz="4" w:space="0" w:color="auto"/>
              <w:left w:val="single" w:sz="4" w:space="0" w:color="auto"/>
              <w:bottom w:val="nil"/>
              <w:right w:val="single" w:sz="4" w:space="0" w:color="auto"/>
            </w:tcBorders>
            <w:shd w:val="clear" w:color="auto" w:fill="auto"/>
            <w:vAlign w:val="center"/>
          </w:tcPr>
          <w:p w14:paraId="01318343" w14:textId="77777777" w:rsidR="002B4C3B" w:rsidRPr="00EC112D" w:rsidRDefault="002B4C3B" w:rsidP="002B4C3B">
            <w:pPr>
              <w:jc w:val="center"/>
              <w:rPr>
                <w:color w:val="000000"/>
                <w:sz w:val="24"/>
                <w:szCs w:val="24"/>
              </w:rPr>
            </w:pPr>
            <w:r w:rsidRPr="00EC112D">
              <w:rPr>
                <w:color w:val="000000"/>
                <w:sz w:val="24"/>
                <w:szCs w:val="24"/>
              </w:rPr>
              <w:t>Ед.</w:t>
            </w:r>
          </w:p>
        </w:tc>
        <w:tc>
          <w:tcPr>
            <w:tcW w:w="1559" w:type="dxa"/>
            <w:tcBorders>
              <w:top w:val="nil"/>
              <w:left w:val="nil"/>
              <w:bottom w:val="single" w:sz="4" w:space="0" w:color="auto"/>
              <w:right w:val="single" w:sz="4" w:space="0" w:color="auto"/>
            </w:tcBorders>
            <w:shd w:val="clear" w:color="000000" w:fill="FFFFFF"/>
            <w:vAlign w:val="center"/>
          </w:tcPr>
          <w:p w14:paraId="63854A8C" w14:textId="77777777" w:rsidR="002B4C3B" w:rsidRPr="00EC112D" w:rsidRDefault="002B4C3B" w:rsidP="002B4C3B">
            <w:pPr>
              <w:jc w:val="center"/>
              <w:rPr>
                <w:color w:val="000000"/>
                <w:sz w:val="24"/>
                <w:szCs w:val="24"/>
              </w:rPr>
            </w:pPr>
            <w:r w:rsidRPr="00EC112D">
              <w:rPr>
                <w:color w:val="000000"/>
                <w:sz w:val="24"/>
                <w:szCs w:val="24"/>
              </w:rPr>
              <w:t>9</w:t>
            </w:r>
          </w:p>
        </w:tc>
        <w:tc>
          <w:tcPr>
            <w:tcW w:w="1418" w:type="dxa"/>
            <w:tcBorders>
              <w:top w:val="nil"/>
              <w:left w:val="nil"/>
              <w:bottom w:val="single" w:sz="4" w:space="0" w:color="auto"/>
              <w:right w:val="single" w:sz="4" w:space="0" w:color="auto"/>
            </w:tcBorders>
            <w:shd w:val="clear" w:color="auto" w:fill="auto"/>
            <w:vAlign w:val="center"/>
          </w:tcPr>
          <w:p w14:paraId="0B89D952" w14:textId="77777777" w:rsidR="002B4C3B" w:rsidRPr="00EC112D" w:rsidRDefault="002B4C3B" w:rsidP="002B4C3B">
            <w:pPr>
              <w:jc w:val="center"/>
              <w:rPr>
                <w:color w:val="000000"/>
                <w:sz w:val="24"/>
                <w:szCs w:val="24"/>
              </w:rPr>
            </w:pPr>
            <w:r w:rsidRPr="00EC112D">
              <w:rPr>
                <w:color w:val="000000"/>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262D26A"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133,3</w:t>
            </w:r>
          </w:p>
        </w:tc>
      </w:tr>
      <w:tr w:rsidR="002B4C3B" w:rsidRPr="00470A84" w14:paraId="7FC6AF4D" w14:textId="77777777" w:rsidTr="002B4C3B">
        <w:trPr>
          <w:trHeight w:hRule="exact" w:val="1030"/>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7BF0AC0B"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20</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5B051755" w14:textId="77777777" w:rsidR="002B4C3B" w:rsidRPr="00EC112D" w:rsidRDefault="002B4C3B" w:rsidP="004465D6">
            <w:pPr>
              <w:ind w:left="140" w:firstLine="142"/>
              <w:rPr>
                <w:color w:val="000000"/>
                <w:sz w:val="24"/>
                <w:szCs w:val="24"/>
              </w:rPr>
            </w:pPr>
            <w:r w:rsidRPr="00EC112D">
              <w:rPr>
                <w:color w:val="000000"/>
                <w:sz w:val="24"/>
                <w:szCs w:val="24"/>
              </w:rPr>
              <w:t>Количество мероприятий, организованных общественными молодежными объединениями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5D0319" w14:textId="77777777" w:rsidR="002B4C3B" w:rsidRPr="00EC112D" w:rsidRDefault="002B4C3B" w:rsidP="002B4C3B">
            <w:pPr>
              <w:jc w:val="center"/>
              <w:rPr>
                <w:color w:val="000000"/>
                <w:sz w:val="24"/>
                <w:szCs w:val="24"/>
              </w:rPr>
            </w:pPr>
            <w:r w:rsidRPr="00EC112D">
              <w:rPr>
                <w:color w:val="000000"/>
                <w:sz w:val="24"/>
                <w:szCs w:val="24"/>
              </w:rPr>
              <w:t xml:space="preserve">ед. </w:t>
            </w:r>
          </w:p>
        </w:tc>
        <w:tc>
          <w:tcPr>
            <w:tcW w:w="1559" w:type="dxa"/>
            <w:tcBorders>
              <w:top w:val="nil"/>
              <w:left w:val="nil"/>
              <w:bottom w:val="single" w:sz="4" w:space="0" w:color="auto"/>
              <w:right w:val="single" w:sz="4" w:space="0" w:color="auto"/>
            </w:tcBorders>
            <w:shd w:val="clear" w:color="000000" w:fill="FFFFFF"/>
            <w:vAlign w:val="center"/>
          </w:tcPr>
          <w:p w14:paraId="244CD384" w14:textId="77777777" w:rsidR="002B4C3B" w:rsidRPr="00EC112D" w:rsidRDefault="002B4C3B" w:rsidP="002B4C3B">
            <w:pPr>
              <w:jc w:val="center"/>
              <w:rPr>
                <w:color w:val="000000"/>
                <w:sz w:val="24"/>
                <w:szCs w:val="24"/>
              </w:rPr>
            </w:pPr>
            <w:r w:rsidRPr="00EC112D">
              <w:rPr>
                <w:color w:val="000000"/>
                <w:sz w:val="24"/>
                <w:szCs w:val="24"/>
              </w:rPr>
              <w:t>27</w:t>
            </w:r>
          </w:p>
        </w:tc>
        <w:tc>
          <w:tcPr>
            <w:tcW w:w="1418" w:type="dxa"/>
            <w:tcBorders>
              <w:top w:val="nil"/>
              <w:left w:val="nil"/>
              <w:bottom w:val="single" w:sz="4" w:space="0" w:color="auto"/>
              <w:right w:val="single" w:sz="4" w:space="0" w:color="auto"/>
            </w:tcBorders>
            <w:shd w:val="clear" w:color="auto" w:fill="auto"/>
            <w:vAlign w:val="center"/>
          </w:tcPr>
          <w:p w14:paraId="325B2521" w14:textId="77777777" w:rsidR="002B4C3B" w:rsidRPr="00EC112D" w:rsidRDefault="002B4C3B" w:rsidP="002B4C3B">
            <w:pPr>
              <w:jc w:val="center"/>
              <w:rPr>
                <w:color w:val="000000"/>
                <w:sz w:val="24"/>
                <w:szCs w:val="24"/>
              </w:rPr>
            </w:pPr>
            <w:r w:rsidRPr="00EC112D">
              <w:rPr>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AC22F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266,6</w:t>
            </w:r>
          </w:p>
        </w:tc>
      </w:tr>
      <w:tr w:rsidR="002B4C3B" w:rsidRPr="00470A84" w14:paraId="7AB2F84D" w14:textId="77777777" w:rsidTr="002B4C3B">
        <w:trPr>
          <w:trHeight w:hRule="exact" w:val="179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04401F21"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21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2AF6D5BC" w14:textId="77777777" w:rsidR="002B4C3B" w:rsidRPr="00EC112D" w:rsidRDefault="002B4C3B" w:rsidP="004465D6">
            <w:pPr>
              <w:ind w:left="140" w:firstLine="142"/>
              <w:rPr>
                <w:color w:val="000000"/>
                <w:sz w:val="24"/>
                <w:szCs w:val="24"/>
              </w:rPr>
            </w:pPr>
            <w:r w:rsidRPr="00EC112D">
              <w:rPr>
                <w:color w:val="000000"/>
                <w:sz w:val="24"/>
                <w:szCs w:val="24"/>
              </w:rPr>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724F3C" w14:textId="77777777" w:rsidR="002B4C3B" w:rsidRPr="00EC112D" w:rsidRDefault="002B4C3B" w:rsidP="002B4C3B">
            <w:pPr>
              <w:jc w:val="center"/>
              <w:rPr>
                <w:color w:val="000000"/>
                <w:sz w:val="24"/>
                <w:szCs w:val="24"/>
              </w:rPr>
            </w:pPr>
            <w:r w:rsidRPr="00EC112D">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E5684A4" w14:textId="77777777" w:rsidR="002B4C3B" w:rsidRPr="00EC112D" w:rsidRDefault="002B4C3B" w:rsidP="002B4C3B">
            <w:pPr>
              <w:jc w:val="center"/>
              <w:rPr>
                <w:color w:val="000000"/>
                <w:sz w:val="24"/>
                <w:szCs w:val="24"/>
              </w:rPr>
            </w:pPr>
            <w:r w:rsidRPr="00EC112D">
              <w:rPr>
                <w:color w:val="000000"/>
                <w:sz w:val="24"/>
                <w:szCs w:val="24"/>
              </w:rPr>
              <w:t>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2B6B3D" w14:textId="77777777" w:rsidR="002B4C3B" w:rsidRPr="00EC112D" w:rsidRDefault="002B4C3B" w:rsidP="002B4C3B">
            <w:pPr>
              <w:jc w:val="center"/>
              <w:rPr>
                <w:color w:val="000000"/>
                <w:sz w:val="24"/>
                <w:szCs w:val="24"/>
              </w:rPr>
            </w:pPr>
            <w:r w:rsidRPr="00EC112D">
              <w:rPr>
                <w:color w:val="000000"/>
                <w:sz w:val="24"/>
                <w:szCs w:val="24"/>
              </w:rPr>
              <w:t>23,3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BDA6C1"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166,4</w:t>
            </w:r>
          </w:p>
        </w:tc>
      </w:tr>
      <w:tr w:rsidR="002B4C3B" w:rsidRPr="00470A84" w14:paraId="52971EB4" w14:textId="77777777" w:rsidTr="002B4C3B">
        <w:trPr>
          <w:trHeight w:hRule="exact" w:val="168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3EEC9909"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22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15B7B9E0" w14:textId="77777777" w:rsidR="002B4C3B" w:rsidRPr="00EC112D" w:rsidRDefault="002B4C3B" w:rsidP="004465D6">
            <w:pPr>
              <w:ind w:left="140" w:firstLine="142"/>
              <w:rPr>
                <w:color w:val="000000"/>
                <w:sz w:val="24"/>
                <w:szCs w:val="24"/>
              </w:rPr>
            </w:pPr>
            <w:r w:rsidRPr="00EC112D">
              <w:rPr>
                <w:color w:val="000000"/>
                <w:sz w:val="24"/>
                <w:szCs w:val="24"/>
              </w:rPr>
              <w:t>Доля молодежи от 14 до 35 лет, вовлеченная в профилактические мероприятия,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62846A" w14:textId="77777777" w:rsidR="002B4C3B" w:rsidRPr="00EC112D" w:rsidRDefault="002B4C3B" w:rsidP="002B4C3B">
            <w:pPr>
              <w:jc w:val="center"/>
              <w:rPr>
                <w:color w:val="000000"/>
                <w:sz w:val="24"/>
                <w:szCs w:val="24"/>
              </w:rPr>
            </w:pPr>
            <w:r w:rsidRPr="00EC112D">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27EBFA3" w14:textId="77777777" w:rsidR="002B4C3B" w:rsidRPr="00EC112D" w:rsidRDefault="002B4C3B" w:rsidP="002B4C3B">
            <w:pPr>
              <w:jc w:val="center"/>
              <w:rPr>
                <w:color w:val="000000"/>
                <w:sz w:val="24"/>
                <w:szCs w:val="24"/>
              </w:rPr>
            </w:pPr>
            <w:r w:rsidRPr="00EC112D">
              <w:rPr>
                <w:color w:val="000000"/>
                <w:sz w:val="24"/>
                <w:szCs w:val="24"/>
              </w:rPr>
              <w:t>19</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38A7DA0" w14:textId="77777777" w:rsidR="002B4C3B" w:rsidRPr="00EC112D" w:rsidRDefault="002B4C3B" w:rsidP="002B4C3B">
            <w:pPr>
              <w:jc w:val="center"/>
              <w:rPr>
                <w:color w:val="000000"/>
                <w:sz w:val="24"/>
                <w:szCs w:val="24"/>
              </w:rPr>
            </w:pPr>
            <w:r w:rsidRPr="00EC112D">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021973" w14:textId="77777777" w:rsidR="002B4C3B" w:rsidRPr="00EC112D" w:rsidRDefault="002B4C3B" w:rsidP="002B4C3B">
            <w:pPr>
              <w:tabs>
                <w:tab w:val="left" w:pos="1985"/>
              </w:tabs>
              <w:jc w:val="center"/>
              <w:rPr>
                <w:rFonts w:eastAsia="Arial"/>
                <w:sz w:val="24"/>
                <w:szCs w:val="24"/>
              </w:rPr>
            </w:pPr>
            <w:r w:rsidRPr="00EC112D">
              <w:rPr>
                <w:rFonts w:eastAsia="Arial"/>
                <w:sz w:val="24"/>
                <w:szCs w:val="24"/>
              </w:rPr>
              <w:t>1,58</w:t>
            </w:r>
          </w:p>
        </w:tc>
      </w:tr>
    </w:tbl>
    <w:p w14:paraId="0A81B5A3" w14:textId="77777777" w:rsidR="002B4C3B" w:rsidRDefault="002B4C3B" w:rsidP="002B4C3B">
      <w:pPr>
        <w:spacing w:line="360" w:lineRule="auto"/>
        <w:ind w:firstLine="709"/>
        <w:jc w:val="both"/>
        <w:rPr>
          <w:sz w:val="28"/>
          <w:szCs w:val="28"/>
        </w:rPr>
      </w:pPr>
    </w:p>
    <w:p w14:paraId="2D21E451" w14:textId="77777777" w:rsidR="002B4C3B" w:rsidRPr="00FB4325" w:rsidRDefault="002B4C3B" w:rsidP="002B4C3B">
      <w:pPr>
        <w:spacing w:line="360" w:lineRule="auto"/>
        <w:ind w:firstLine="709"/>
        <w:jc w:val="both"/>
        <w:rPr>
          <w:sz w:val="26"/>
          <w:szCs w:val="26"/>
        </w:rPr>
      </w:pPr>
      <w:r w:rsidRPr="00FB4325">
        <w:rPr>
          <w:sz w:val="26"/>
          <w:szCs w:val="26"/>
        </w:rPr>
        <w:t>Из 22 целевых показателей (индикаторов) 8 достигнуты (36,36%).</w:t>
      </w:r>
    </w:p>
    <w:p w14:paraId="0840B073" w14:textId="77777777" w:rsidR="002B4C3B" w:rsidRPr="00FB4325" w:rsidRDefault="002B4C3B" w:rsidP="002B4C3B">
      <w:pPr>
        <w:spacing w:line="360" w:lineRule="auto"/>
        <w:ind w:firstLine="709"/>
        <w:jc w:val="both"/>
        <w:rPr>
          <w:sz w:val="26"/>
          <w:szCs w:val="26"/>
        </w:rPr>
      </w:pPr>
      <w:r w:rsidRPr="00FB4325">
        <w:rPr>
          <w:sz w:val="26"/>
          <w:szCs w:val="26"/>
        </w:rPr>
        <w:t xml:space="preserve">Причины отклонения в освоении средств и достижении плановых значений индикаторов </w:t>
      </w:r>
      <w:r w:rsidRPr="00B5624E">
        <w:rPr>
          <w:bCs/>
          <w:sz w:val="26"/>
          <w:szCs w:val="26"/>
        </w:rPr>
        <w:t>–</w:t>
      </w:r>
      <w:r w:rsidRPr="00FB4325">
        <w:rPr>
          <w:sz w:val="26"/>
          <w:szCs w:val="26"/>
        </w:rPr>
        <w:t xml:space="preserve"> пандемия короновирусной инфекции COVID-19, в связи с введёнными ограничениями многие мероприятия были перенесены на 2021 год, большая часть проведена в дистанционном формате или в режиме онлайн. Так же экономия денежных средств произошла за счет результатов проведения конкурсных процедур по Федеральному закону от 05.04.201</w:t>
      </w:r>
      <w:r>
        <w:rPr>
          <w:sz w:val="26"/>
          <w:szCs w:val="26"/>
        </w:rPr>
        <w:t>3 N 44-ФЗ (ред. от 30.10.2018) «</w:t>
      </w:r>
      <w:r w:rsidRPr="00FB4325">
        <w:rPr>
          <w:sz w:val="26"/>
          <w:szCs w:val="26"/>
        </w:rPr>
        <w:t>О контрактной системе в сфере закупок товаров, работ, услуг для обеспечения госуд</w:t>
      </w:r>
      <w:r>
        <w:rPr>
          <w:sz w:val="26"/>
          <w:szCs w:val="26"/>
        </w:rPr>
        <w:t>арственных и муниципальных нужд»</w:t>
      </w:r>
      <w:r w:rsidRPr="00FB4325">
        <w:rPr>
          <w:sz w:val="26"/>
          <w:szCs w:val="26"/>
        </w:rPr>
        <w:t>.</w:t>
      </w:r>
    </w:p>
    <w:p w14:paraId="34BDE805" w14:textId="77777777" w:rsidR="002B4C3B" w:rsidRPr="00FB4325" w:rsidRDefault="002B4C3B" w:rsidP="002B4C3B">
      <w:pPr>
        <w:spacing w:line="360" w:lineRule="auto"/>
        <w:ind w:firstLine="709"/>
        <w:jc w:val="both"/>
        <w:rPr>
          <w:sz w:val="26"/>
          <w:szCs w:val="26"/>
        </w:rPr>
      </w:pPr>
      <w:r w:rsidRPr="00FB4325">
        <w:rPr>
          <w:sz w:val="26"/>
          <w:szCs w:val="26"/>
        </w:rPr>
        <w:t>По итогам проведенной оценки эффективности за 2020 год программа признается низкоэффективной (</w:t>
      </w:r>
      <w:r w:rsidRPr="00FB4325">
        <w:rPr>
          <w:sz w:val="26"/>
          <w:szCs w:val="26"/>
          <w:lang w:val="en-US"/>
        </w:rPr>
        <w:t>R</w:t>
      </w:r>
      <w:r w:rsidRPr="00FB4325">
        <w:rPr>
          <w:sz w:val="26"/>
          <w:szCs w:val="26"/>
        </w:rPr>
        <w:t>=0,485).</w:t>
      </w:r>
    </w:p>
    <w:p w14:paraId="747AE327" w14:textId="77777777" w:rsidR="002B4C3B" w:rsidRPr="00EC112D" w:rsidRDefault="002B4C3B" w:rsidP="002B4C3B">
      <w:pPr>
        <w:spacing w:line="360" w:lineRule="auto"/>
        <w:ind w:firstLine="709"/>
        <w:jc w:val="both"/>
        <w:rPr>
          <w:i/>
          <w:sz w:val="26"/>
          <w:szCs w:val="26"/>
        </w:rPr>
      </w:pPr>
      <w:r w:rsidRPr="00EC112D">
        <w:rPr>
          <w:i/>
          <w:sz w:val="26"/>
          <w:szCs w:val="26"/>
        </w:rPr>
        <w:t>Общие рекомендации и предложения:</w:t>
      </w:r>
    </w:p>
    <w:p w14:paraId="2969391E" w14:textId="77777777" w:rsidR="002B4C3B" w:rsidRDefault="002B4C3B" w:rsidP="002B4C3B">
      <w:pPr>
        <w:spacing w:line="360" w:lineRule="auto"/>
        <w:ind w:firstLine="709"/>
        <w:jc w:val="both"/>
        <w:rPr>
          <w:sz w:val="26"/>
          <w:szCs w:val="26"/>
        </w:rPr>
      </w:pPr>
      <w:r w:rsidRPr="00EC112D">
        <w:rPr>
          <w:sz w:val="26"/>
          <w:szCs w:val="26"/>
        </w:rPr>
        <w:t>1.  Осуществлять контроль за освоением средств, направленных на реализацию муниципальной программы</w:t>
      </w:r>
      <w:r>
        <w:rPr>
          <w:sz w:val="26"/>
          <w:szCs w:val="26"/>
        </w:rPr>
        <w:t>.</w:t>
      </w:r>
    </w:p>
    <w:p w14:paraId="44C107BE" w14:textId="77777777" w:rsidR="002B4C3B" w:rsidRDefault="002B4C3B" w:rsidP="002B4C3B">
      <w:pPr>
        <w:spacing w:line="360" w:lineRule="auto"/>
        <w:ind w:firstLine="709"/>
        <w:jc w:val="both"/>
        <w:rPr>
          <w:sz w:val="26"/>
          <w:szCs w:val="26"/>
        </w:rPr>
      </w:pPr>
    </w:p>
    <w:p w14:paraId="3C52E7AE" w14:textId="77777777" w:rsidR="002B4C3B" w:rsidRDefault="002B4C3B" w:rsidP="002B4C3B">
      <w:pPr>
        <w:ind w:firstLine="709"/>
        <w:jc w:val="center"/>
        <w:rPr>
          <w:b/>
          <w:sz w:val="26"/>
          <w:szCs w:val="26"/>
        </w:rPr>
      </w:pPr>
      <w:r w:rsidRPr="00FB4325">
        <w:rPr>
          <w:b/>
          <w:sz w:val="26"/>
          <w:szCs w:val="26"/>
        </w:rPr>
        <w:t xml:space="preserve">9. Муниципальная </w:t>
      </w:r>
      <w:r>
        <w:rPr>
          <w:b/>
          <w:sz w:val="26"/>
          <w:szCs w:val="26"/>
        </w:rPr>
        <w:t xml:space="preserve">программа «Социальная поддержка </w:t>
      </w:r>
      <w:r w:rsidRPr="00FB4325">
        <w:rPr>
          <w:b/>
          <w:sz w:val="26"/>
          <w:szCs w:val="26"/>
        </w:rPr>
        <w:t xml:space="preserve">граждан </w:t>
      </w:r>
    </w:p>
    <w:p w14:paraId="538EC804" w14:textId="77777777" w:rsidR="002B4C3B" w:rsidRDefault="002B4C3B" w:rsidP="002B4C3B">
      <w:pPr>
        <w:ind w:firstLine="709"/>
        <w:jc w:val="center"/>
        <w:rPr>
          <w:b/>
          <w:sz w:val="26"/>
          <w:szCs w:val="26"/>
        </w:rPr>
      </w:pPr>
      <w:r w:rsidRPr="00FB4325">
        <w:rPr>
          <w:b/>
          <w:sz w:val="26"/>
          <w:szCs w:val="26"/>
        </w:rPr>
        <w:t>Ленского района</w:t>
      </w:r>
      <w:r>
        <w:rPr>
          <w:b/>
          <w:sz w:val="26"/>
          <w:szCs w:val="26"/>
        </w:rPr>
        <w:t>»</w:t>
      </w:r>
    </w:p>
    <w:p w14:paraId="279C1812" w14:textId="77777777" w:rsidR="002B4C3B" w:rsidRPr="00FB4325" w:rsidRDefault="002B4C3B" w:rsidP="002B4C3B">
      <w:pPr>
        <w:ind w:firstLine="709"/>
        <w:jc w:val="center"/>
        <w:rPr>
          <w:b/>
          <w:sz w:val="26"/>
          <w:szCs w:val="26"/>
        </w:rPr>
      </w:pPr>
    </w:p>
    <w:p w14:paraId="2A54437B" w14:textId="77777777" w:rsidR="002B4C3B" w:rsidRDefault="002B4C3B" w:rsidP="002B4C3B">
      <w:pPr>
        <w:tabs>
          <w:tab w:val="left" w:pos="709"/>
        </w:tabs>
        <w:spacing w:line="360" w:lineRule="auto"/>
        <w:ind w:firstLine="709"/>
        <w:jc w:val="both"/>
        <w:rPr>
          <w:sz w:val="26"/>
          <w:szCs w:val="26"/>
        </w:rPr>
      </w:pPr>
      <w:r w:rsidRPr="00FB4325">
        <w:rPr>
          <w:sz w:val="26"/>
          <w:szCs w:val="26"/>
        </w:rPr>
        <w:t>Программа утверждена постановлением</w:t>
      </w:r>
      <w:r>
        <w:rPr>
          <w:sz w:val="26"/>
          <w:szCs w:val="26"/>
        </w:rPr>
        <w:t xml:space="preserve"> </w:t>
      </w:r>
      <w:r w:rsidRPr="00FB4325">
        <w:rPr>
          <w:sz w:val="26"/>
          <w:szCs w:val="26"/>
        </w:rPr>
        <w:t>главы МО «Ленский район» от 31.10.2019 г. №01-03-1006/9 (в ред. постановления от 04.03.2021 г. № 01-03-127/1)</w:t>
      </w:r>
      <w:r>
        <w:rPr>
          <w:sz w:val="26"/>
          <w:szCs w:val="26"/>
        </w:rPr>
        <w:t>.</w:t>
      </w:r>
    </w:p>
    <w:p w14:paraId="7DAD9075" w14:textId="77777777" w:rsidR="002B4C3B" w:rsidRPr="00FB4325" w:rsidRDefault="002B4C3B" w:rsidP="002B4C3B">
      <w:pPr>
        <w:spacing w:line="360" w:lineRule="auto"/>
        <w:jc w:val="both"/>
        <w:rPr>
          <w:sz w:val="26"/>
          <w:szCs w:val="26"/>
        </w:rPr>
      </w:pPr>
      <w:r w:rsidRPr="00FB4325">
        <w:rPr>
          <w:sz w:val="26"/>
          <w:szCs w:val="26"/>
          <w:lang w:val="x-none"/>
        </w:rPr>
        <w:t>Ответственным исполнителем является управлени</w:t>
      </w:r>
      <w:r w:rsidRPr="00FB4325">
        <w:rPr>
          <w:sz w:val="26"/>
          <w:szCs w:val="26"/>
        </w:rPr>
        <w:t>е</w:t>
      </w:r>
      <w:r w:rsidRPr="00FB4325">
        <w:rPr>
          <w:sz w:val="26"/>
          <w:szCs w:val="26"/>
          <w:lang w:val="x-none"/>
        </w:rPr>
        <w:t xml:space="preserve"> социального развития </w:t>
      </w:r>
      <w:r w:rsidRPr="00FB4325">
        <w:rPr>
          <w:sz w:val="26"/>
          <w:szCs w:val="26"/>
        </w:rPr>
        <w:t xml:space="preserve">администрации </w:t>
      </w:r>
      <w:r w:rsidRPr="00FB4325">
        <w:rPr>
          <w:sz w:val="26"/>
          <w:szCs w:val="26"/>
          <w:lang w:val="x-none"/>
        </w:rPr>
        <w:t>МО «Ленский район».</w:t>
      </w:r>
    </w:p>
    <w:p w14:paraId="068BE35A" w14:textId="77777777" w:rsidR="002B4C3B" w:rsidRPr="00FB4325" w:rsidRDefault="002B4C3B" w:rsidP="002B4C3B">
      <w:pPr>
        <w:tabs>
          <w:tab w:val="left" w:pos="709"/>
        </w:tabs>
        <w:spacing w:line="360" w:lineRule="auto"/>
        <w:jc w:val="both"/>
        <w:rPr>
          <w:sz w:val="26"/>
          <w:szCs w:val="26"/>
        </w:rPr>
      </w:pPr>
      <w:r>
        <w:rPr>
          <w:sz w:val="26"/>
          <w:szCs w:val="26"/>
        </w:rPr>
        <w:t xml:space="preserve">          </w:t>
      </w:r>
      <w:r w:rsidRPr="00FB4325">
        <w:rPr>
          <w:sz w:val="26"/>
          <w:szCs w:val="26"/>
        </w:rPr>
        <w:t>Участники программы</w:t>
      </w:r>
      <w:r w:rsidRPr="00FB4325">
        <w:rPr>
          <w:sz w:val="26"/>
          <w:szCs w:val="26"/>
          <w:lang w:val="x-none"/>
        </w:rPr>
        <w:t>:</w:t>
      </w:r>
    </w:p>
    <w:p w14:paraId="3F9D9723" w14:textId="77777777" w:rsidR="002B4C3B" w:rsidRDefault="002B4C3B" w:rsidP="00611ED4">
      <w:pPr>
        <w:pStyle w:val="a5"/>
        <w:widowControl/>
        <w:numPr>
          <w:ilvl w:val="0"/>
          <w:numId w:val="12"/>
        </w:numPr>
        <w:tabs>
          <w:tab w:val="left" w:pos="1134"/>
        </w:tabs>
        <w:autoSpaceDE/>
        <w:autoSpaceDN/>
        <w:adjustRightInd/>
        <w:spacing w:line="360" w:lineRule="auto"/>
        <w:ind w:left="0" w:firstLine="709"/>
        <w:jc w:val="both"/>
        <w:rPr>
          <w:sz w:val="26"/>
          <w:szCs w:val="26"/>
        </w:rPr>
      </w:pPr>
      <w:r w:rsidRPr="003E3CFB">
        <w:rPr>
          <w:sz w:val="26"/>
          <w:szCs w:val="26"/>
        </w:rPr>
        <w:t>ГКУ РС (Я) «Ленское Управление социальной защиты населения и труда при Министерстве труда и социального развития Республики Саха (Якутия)»;</w:t>
      </w:r>
    </w:p>
    <w:p w14:paraId="1BBBF056" w14:textId="77777777" w:rsidR="002B4C3B" w:rsidRDefault="002B4C3B" w:rsidP="00611ED4">
      <w:pPr>
        <w:pStyle w:val="a5"/>
        <w:widowControl/>
        <w:numPr>
          <w:ilvl w:val="0"/>
          <w:numId w:val="12"/>
        </w:numPr>
        <w:tabs>
          <w:tab w:val="left" w:pos="1134"/>
        </w:tabs>
        <w:autoSpaceDE/>
        <w:autoSpaceDN/>
        <w:adjustRightInd/>
        <w:spacing w:line="360" w:lineRule="auto"/>
        <w:ind w:left="0" w:firstLine="709"/>
        <w:jc w:val="both"/>
        <w:rPr>
          <w:sz w:val="26"/>
          <w:szCs w:val="26"/>
        </w:rPr>
      </w:pPr>
      <w:r w:rsidRPr="003E3CFB">
        <w:rPr>
          <w:sz w:val="26"/>
          <w:szCs w:val="26"/>
        </w:rPr>
        <w:t>Отдел опеки и попечительства администрации муниципального образования «Ленский район»;</w:t>
      </w:r>
    </w:p>
    <w:p w14:paraId="13FFC5D2" w14:textId="77777777" w:rsidR="002B4C3B" w:rsidRDefault="002B4C3B" w:rsidP="00611ED4">
      <w:pPr>
        <w:pStyle w:val="a5"/>
        <w:widowControl/>
        <w:numPr>
          <w:ilvl w:val="0"/>
          <w:numId w:val="12"/>
        </w:numPr>
        <w:tabs>
          <w:tab w:val="left" w:pos="1134"/>
        </w:tabs>
        <w:autoSpaceDE/>
        <w:autoSpaceDN/>
        <w:adjustRightInd/>
        <w:spacing w:line="360" w:lineRule="auto"/>
        <w:ind w:left="0" w:firstLine="709"/>
        <w:jc w:val="both"/>
        <w:rPr>
          <w:sz w:val="26"/>
          <w:szCs w:val="26"/>
        </w:rPr>
      </w:pPr>
      <w:r w:rsidRPr="003E3CFB">
        <w:rPr>
          <w:sz w:val="26"/>
          <w:szCs w:val="26"/>
        </w:rPr>
        <w:t>Управление производственного развития администрации муниципального образования «Ленский район»;</w:t>
      </w:r>
    </w:p>
    <w:p w14:paraId="5654D411" w14:textId="77777777" w:rsidR="002B4C3B" w:rsidRPr="003E3CFB" w:rsidRDefault="002B4C3B" w:rsidP="00611ED4">
      <w:pPr>
        <w:pStyle w:val="a5"/>
        <w:widowControl/>
        <w:numPr>
          <w:ilvl w:val="0"/>
          <w:numId w:val="12"/>
        </w:numPr>
        <w:tabs>
          <w:tab w:val="left" w:pos="1134"/>
        </w:tabs>
        <w:autoSpaceDE/>
        <w:autoSpaceDN/>
        <w:adjustRightInd/>
        <w:spacing w:line="360" w:lineRule="auto"/>
        <w:ind w:left="0" w:firstLine="709"/>
        <w:jc w:val="both"/>
        <w:rPr>
          <w:sz w:val="26"/>
          <w:szCs w:val="26"/>
        </w:rPr>
      </w:pPr>
      <w:r w:rsidRPr="003E3CFB">
        <w:rPr>
          <w:sz w:val="26"/>
          <w:szCs w:val="26"/>
          <w:lang w:val="x-none"/>
        </w:rPr>
        <w:t>Предприятия, осуществляющие деятельность на территории Ленского района.</w:t>
      </w:r>
    </w:p>
    <w:p w14:paraId="0F5874A8" w14:textId="77777777" w:rsidR="002B4C3B" w:rsidRPr="00FB4325" w:rsidRDefault="002B4C3B" w:rsidP="002B4C3B">
      <w:pPr>
        <w:tabs>
          <w:tab w:val="left" w:pos="709"/>
        </w:tabs>
        <w:spacing w:line="360" w:lineRule="auto"/>
        <w:ind w:firstLine="709"/>
        <w:jc w:val="both"/>
        <w:rPr>
          <w:sz w:val="26"/>
          <w:szCs w:val="26"/>
        </w:rPr>
      </w:pPr>
      <w:r>
        <w:rPr>
          <w:sz w:val="26"/>
          <w:szCs w:val="26"/>
        </w:rPr>
        <w:t xml:space="preserve">   </w:t>
      </w:r>
      <w:r w:rsidRPr="00FB4325">
        <w:rPr>
          <w:sz w:val="26"/>
          <w:szCs w:val="26"/>
        </w:rPr>
        <w:t>Цель: Создание условий для роста благосостояния граждан- получателей мер социальной поддержки и создание условий, обеспечивающих сохранение жизни и здоровья работников в процессе трудовой деятельности.</w:t>
      </w:r>
    </w:p>
    <w:p w14:paraId="4F801AC3" w14:textId="77777777" w:rsidR="002B4C3B" w:rsidRPr="00FB4325" w:rsidRDefault="002B4C3B" w:rsidP="002B4C3B">
      <w:pPr>
        <w:tabs>
          <w:tab w:val="left" w:pos="709"/>
        </w:tabs>
        <w:spacing w:line="360" w:lineRule="auto"/>
        <w:ind w:firstLine="709"/>
        <w:jc w:val="both"/>
        <w:rPr>
          <w:sz w:val="26"/>
          <w:szCs w:val="26"/>
        </w:rPr>
      </w:pPr>
      <w:r w:rsidRPr="00FB4325">
        <w:rPr>
          <w:sz w:val="26"/>
          <w:szCs w:val="26"/>
        </w:rPr>
        <w:t xml:space="preserve"> Достижение поставленной цели предусматривает решение следующих задач:</w:t>
      </w:r>
    </w:p>
    <w:p w14:paraId="008F7A7E" w14:textId="77777777" w:rsidR="002B4C3B" w:rsidRDefault="002B4C3B" w:rsidP="00611ED4">
      <w:pPr>
        <w:pStyle w:val="a5"/>
        <w:widowControl/>
        <w:numPr>
          <w:ilvl w:val="0"/>
          <w:numId w:val="12"/>
        </w:numPr>
        <w:tabs>
          <w:tab w:val="left" w:pos="720"/>
          <w:tab w:val="left" w:pos="1134"/>
        </w:tabs>
        <w:autoSpaceDE/>
        <w:autoSpaceDN/>
        <w:adjustRightInd/>
        <w:spacing w:line="360" w:lineRule="auto"/>
        <w:ind w:left="0" w:firstLine="851"/>
        <w:jc w:val="both"/>
        <w:rPr>
          <w:sz w:val="26"/>
          <w:szCs w:val="26"/>
        </w:rPr>
      </w:pPr>
      <w:r w:rsidRPr="003E3CFB">
        <w:rPr>
          <w:sz w:val="26"/>
          <w:szCs w:val="26"/>
        </w:rPr>
        <w:t>Повышение качества жизни граждан старше</w:t>
      </w:r>
      <w:r>
        <w:rPr>
          <w:sz w:val="26"/>
          <w:szCs w:val="26"/>
        </w:rPr>
        <w:t xml:space="preserve">го возраста, инвалидов, включая </w:t>
      </w:r>
      <w:r w:rsidRPr="003E3CFB">
        <w:rPr>
          <w:sz w:val="26"/>
          <w:szCs w:val="26"/>
        </w:rPr>
        <w:t>детей–инвалидов, семей и детей, в том числе детей–сирот и детей, оставшихся без попечения родителей, недееспособных граждан, многодетных малообеспеченных семей - повышение уровня жизни граждан - получ</w:t>
      </w:r>
      <w:r>
        <w:rPr>
          <w:sz w:val="26"/>
          <w:szCs w:val="26"/>
        </w:rPr>
        <w:t>ателей мер социальной поддержки;</w:t>
      </w:r>
    </w:p>
    <w:p w14:paraId="1B5AEA79" w14:textId="77777777" w:rsidR="002B4C3B" w:rsidRPr="003E3CFB" w:rsidRDefault="002B4C3B" w:rsidP="00611ED4">
      <w:pPr>
        <w:pStyle w:val="a5"/>
        <w:widowControl/>
        <w:numPr>
          <w:ilvl w:val="0"/>
          <w:numId w:val="12"/>
        </w:numPr>
        <w:tabs>
          <w:tab w:val="left" w:pos="720"/>
          <w:tab w:val="left" w:pos="1134"/>
        </w:tabs>
        <w:autoSpaceDE/>
        <w:autoSpaceDN/>
        <w:adjustRightInd/>
        <w:spacing w:line="360" w:lineRule="auto"/>
        <w:ind w:left="0" w:firstLine="851"/>
        <w:jc w:val="both"/>
        <w:rPr>
          <w:sz w:val="26"/>
          <w:szCs w:val="26"/>
        </w:rPr>
      </w:pPr>
      <w:r w:rsidRPr="003E3CFB">
        <w:rPr>
          <w:sz w:val="26"/>
          <w:szCs w:val="26"/>
        </w:rPr>
        <w:t>Реализация мер по обеспечению безопасных условий труда, снижение уровня производственного травматизма.</w:t>
      </w:r>
    </w:p>
    <w:p w14:paraId="09E1EE5E" w14:textId="77777777" w:rsidR="002B4C3B" w:rsidRPr="00FB4325" w:rsidRDefault="002B4C3B" w:rsidP="002B4C3B">
      <w:pPr>
        <w:tabs>
          <w:tab w:val="left" w:pos="709"/>
        </w:tabs>
        <w:spacing w:line="360" w:lineRule="auto"/>
        <w:ind w:firstLine="709"/>
        <w:jc w:val="both"/>
        <w:rPr>
          <w:sz w:val="26"/>
          <w:szCs w:val="26"/>
        </w:rPr>
      </w:pPr>
      <w:r w:rsidRPr="00FB4325">
        <w:rPr>
          <w:sz w:val="26"/>
          <w:szCs w:val="26"/>
        </w:rPr>
        <w:t>Программа состоит из 2 подпрограмм:</w:t>
      </w:r>
    </w:p>
    <w:p w14:paraId="3B8232ED" w14:textId="77777777" w:rsidR="002B4C3B" w:rsidRDefault="002B4C3B" w:rsidP="00611ED4">
      <w:pPr>
        <w:pStyle w:val="a5"/>
        <w:widowControl/>
        <w:numPr>
          <w:ilvl w:val="0"/>
          <w:numId w:val="12"/>
        </w:numPr>
        <w:tabs>
          <w:tab w:val="left" w:pos="709"/>
          <w:tab w:val="left" w:pos="993"/>
        </w:tabs>
        <w:autoSpaceDE/>
        <w:autoSpaceDN/>
        <w:adjustRightInd/>
        <w:spacing w:line="360" w:lineRule="auto"/>
        <w:ind w:hanging="11"/>
        <w:jc w:val="both"/>
        <w:rPr>
          <w:sz w:val="26"/>
          <w:szCs w:val="26"/>
        </w:rPr>
      </w:pPr>
      <w:r w:rsidRPr="003E3CFB">
        <w:rPr>
          <w:sz w:val="26"/>
          <w:szCs w:val="26"/>
        </w:rPr>
        <w:t>Меры социальной поддер</w:t>
      </w:r>
      <w:r>
        <w:rPr>
          <w:sz w:val="26"/>
          <w:szCs w:val="26"/>
        </w:rPr>
        <w:t>жки отдельных категорий граждан</w:t>
      </w:r>
      <w:r w:rsidRPr="003E3CFB">
        <w:rPr>
          <w:sz w:val="26"/>
          <w:szCs w:val="26"/>
        </w:rPr>
        <w:t>;</w:t>
      </w:r>
    </w:p>
    <w:p w14:paraId="0CE874B9" w14:textId="77777777" w:rsidR="002B4C3B" w:rsidRPr="003E3CFB" w:rsidRDefault="002B4C3B" w:rsidP="00611ED4">
      <w:pPr>
        <w:pStyle w:val="a5"/>
        <w:widowControl/>
        <w:numPr>
          <w:ilvl w:val="0"/>
          <w:numId w:val="12"/>
        </w:numPr>
        <w:tabs>
          <w:tab w:val="left" w:pos="709"/>
          <w:tab w:val="left" w:pos="993"/>
        </w:tabs>
        <w:autoSpaceDE/>
        <w:autoSpaceDN/>
        <w:adjustRightInd/>
        <w:spacing w:line="360" w:lineRule="auto"/>
        <w:ind w:hanging="11"/>
        <w:jc w:val="both"/>
        <w:rPr>
          <w:sz w:val="26"/>
          <w:szCs w:val="26"/>
        </w:rPr>
      </w:pPr>
      <w:r>
        <w:rPr>
          <w:sz w:val="26"/>
          <w:szCs w:val="26"/>
        </w:rPr>
        <w:t>Охрана труда в Ленском районе</w:t>
      </w:r>
      <w:r w:rsidRPr="003E3CFB">
        <w:rPr>
          <w:sz w:val="26"/>
          <w:szCs w:val="26"/>
        </w:rPr>
        <w:t>.</w:t>
      </w:r>
    </w:p>
    <w:p w14:paraId="4CD28512" w14:textId="77777777" w:rsidR="002B4C3B" w:rsidRDefault="002B4C3B" w:rsidP="002B4C3B">
      <w:pPr>
        <w:tabs>
          <w:tab w:val="left" w:pos="709"/>
        </w:tabs>
        <w:spacing w:line="360" w:lineRule="auto"/>
        <w:ind w:firstLine="709"/>
        <w:jc w:val="both"/>
        <w:rPr>
          <w:sz w:val="26"/>
          <w:szCs w:val="26"/>
        </w:rPr>
      </w:pPr>
      <w:r w:rsidRPr="00FB4325">
        <w:rPr>
          <w:sz w:val="26"/>
          <w:szCs w:val="26"/>
        </w:rPr>
        <w:t>Общий плановый объем финансирования на реализацию данной программы на 2020 год – 341 081 094,00 рублей. Из данной суммы плановое финансирование за счет средств МО «Ленский район» составляет 10 339 204, 00 рубля, уточненный план – 10 162 244,00 рубля, из них: на реализацию подпрограммы №</w:t>
      </w:r>
      <w:r>
        <w:rPr>
          <w:sz w:val="26"/>
          <w:szCs w:val="26"/>
        </w:rPr>
        <w:t xml:space="preserve"> </w:t>
      </w:r>
      <w:r w:rsidRPr="00FB4325">
        <w:rPr>
          <w:sz w:val="26"/>
          <w:szCs w:val="26"/>
        </w:rPr>
        <w:t>1 – 8 858 900,00 рублей, на реализацию подпрограммы №</w:t>
      </w:r>
      <w:r>
        <w:rPr>
          <w:sz w:val="26"/>
          <w:szCs w:val="26"/>
        </w:rPr>
        <w:t xml:space="preserve"> </w:t>
      </w:r>
      <w:r w:rsidRPr="00FB4325">
        <w:rPr>
          <w:sz w:val="26"/>
          <w:szCs w:val="26"/>
        </w:rPr>
        <w:t>2 – 1 303 344,00 рубля. Из средств предприятий Ленского района (внебюджетные источники) в рамках Подпрограммы №</w:t>
      </w:r>
      <w:r>
        <w:rPr>
          <w:sz w:val="26"/>
          <w:szCs w:val="26"/>
        </w:rPr>
        <w:t xml:space="preserve"> </w:t>
      </w:r>
      <w:r w:rsidRPr="00FB4325">
        <w:rPr>
          <w:sz w:val="26"/>
          <w:szCs w:val="26"/>
        </w:rPr>
        <w:t>2 на улучшение условий и охрану труда запланировано 330 918 850,00 руб.</w:t>
      </w:r>
    </w:p>
    <w:p w14:paraId="4347CF4B" w14:textId="77777777" w:rsidR="002B4C3B" w:rsidRPr="00B81909" w:rsidRDefault="002B4C3B" w:rsidP="002B4C3B">
      <w:pPr>
        <w:spacing w:line="360" w:lineRule="auto"/>
        <w:ind w:firstLine="709"/>
        <w:jc w:val="center"/>
        <w:rPr>
          <w:sz w:val="26"/>
          <w:szCs w:val="26"/>
          <w:lang w:val="x-none" w:eastAsia="x-none"/>
        </w:rPr>
      </w:pPr>
      <w:r w:rsidRPr="00B81909">
        <w:rPr>
          <w:sz w:val="26"/>
          <w:szCs w:val="26"/>
          <w:lang w:val="x-none" w:eastAsia="x-none"/>
        </w:rPr>
        <w:t xml:space="preserve">Таблица </w:t>
      </w:r>
      <w:r w:rsidRPr="00B81909">
        <w:rPr>
          <w:sz w:val="26"/>
          <w:szCs w:val="26"/>
          <w:lang w:eastAsia="x-none"/>
        </w:rPr>
        <w:t>9</w:t>
      </w:r>
      <w:r w:rsidRPr="00B81909">
        <w:rPr>
          <w:sz w:val="26"/>
          <w:szCs w:val="26"/>
          <w:lang w:val="x-none" w:eastAsia="x-none"/>
        </w:rPr>
        <w:t>.1.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2127"/>
        <w:gridCol w:w="1701"/>
        <w:gridCol w:w="1842"/>
      </w:tblGrid>
      <w:tr w:rsidR="002B4C3B" w:rsidRPr="00B81909" w14:paraId="0327DBAA" w14:textId="77777777" w:rsidTr="002B4C3B">
        <w:trPr>
          <w:cantSplit/>
          <w:trHeight w:val="841"/>
        </w:trPr>
        <w:tc>
          <w:tcPr>
            <w:tcW w:w="1843" w:type="dxa"/>
            <w:tcBorders>
              <w:top w:val="single" w:sz="4" w:space="0" w:color="auto"/>
              <w:left w:val="single" w:sz="4" w:space="0" w:color="auto"/>
              <w:bottom w:val="single" w:sz="4" w:space="0" w:color="auto"/>
              <w:right w:val="single" w:sz="4" w:space="0" w:color="auto"/>
            </w:tcBorders>
          </w:tcPr>
          <w:p w14:paraId="34E83C39" w14:textId="77777777" w:rsidR="002B4C3B" w:rsidRPr="003E3CFB" w:rsidRDefault="002B4C3B" w:rsidP="002B4C3B">
            <w:pPr>
              <w:rPr>
                <w:sz w:val="24"/>
                <w:szCs w:val="24"/>
              </w:rPr>
            </w:pPr>
            <w:r w:rsidRPr="003E3CFB">
              <w:rPr>
                <w:sz w:val="24"/>
                <w:szCs w:val="24"/>
              </w:rPr>
              <w:t xml:space="preserve">Наименование   </w:t>
            </w:r>
            <w:r w:rsidRPr="003E3CFB">
              <w:rPr>
                <w:sz w:val="24"/>
                <w:szCs w:val="24"/>
              </w:rPr>
              <w:br/>
              <w:t>программы</w:t>
            </w:r>
            <w:r w:rsidRPr="003E3CFB">
              <w:rPr>
                <w:sz w:val="24"/>
                <w:szCs w:val="24"/>
              </w:rPr>
              <w:br/>
            </w:r>
          </w:p>
        </w:tc>
        <w:tc>
          <w:tcPr>
            <w:tcW w:w="2126" w:type="dxa"/>
            <w:tcBorders>
              <w:top w:val="single" w:sz="4" w:space="0" w:color="auto"/>
              <w:left w:val="single" w:sz="4" w:space="0" w:color="auto"/>
              <w:bottom w:val="single" w:sz="4" w:space="0" w:color="auto"/>
              <w:right w:val="single" w:sz="4" w:space="0" w:color="auto"/>
            </w:tcBorders>
          </w:tcPr>
          <w:p w14:paraId="4C5B3797" w14:textId="77777777" w:rsidR="002B4C3B" w:rsidRPr="003E3CFB" w:rsidRDefault="002B4C3B" w:rsidP="002B4C3B">
            <w:pPr>
              <w:rPr>
                <w:sz w:val="24"/>
                <w:szCs w:val="24"/>
              </w:rPr>
            </w:pPr>
            <w:r w:rsidRPr="003E3CFB">
              <w:rPr>
                <w:sz w:val="24"/>
                <w:szCs w:val="24"/>
              </w:rPr>
              <w:t xml:space="preserve">Источники   </w:t>
            </w:r>
            <w:r w:rsidRPr="003E3CFB">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tcPr>
          <w:p w14:paraId="6270705F" w14:textId="77777777" w:rsidR="002B4C3B" w:rsidRPr="003E3CFB" w:rsidRDefault="002B4C3B" w:rsidP="002B4C3B">
            <w:pPr>
              <w:rPr>
                <w:sz w:val="24"/>
                <w:szCs w:val="24"/>
              </w:rPr>
            </w:pPr>
            <w:r w:rsidRPr="003E3CFB">
              <w:rPr>
                <w:sz w:val="24"/>
                <w:szCs w:val="24"/>
              </w:rPr>
              <w:t>Финансирование</w:t>
            </w:r>
          </w:p>
          <w:p w14:paraId="0E93E885" w14:textId="77777777" w:rsidR="002B4C3B" w:rsidRPr="003E3CFB" w:rsidRDefault="002B4C3B" w:rsidP="002B4C3B">
            <w:pPr>
              <w:ind w:firstLine="709"/>
              <w:jc w:val="center"/>
              <w:rPr>
                <w:sz w:val="24"/>
                <w:szCs w:val="24"/>
              </w:rPr>
            </w:pPr>
            <w:r w:rsidRPr="003E3CFB">
              <w:rPr>
                <w:sz w:val="24"/>
                <w:szCs w:val="24"/>
              </w:rPr>
              <w:t>(руб.)</w:t>
            </w:r>
          </w:p>
        </w:tc>
        <w:tc>
          <w:tcPr>
            <w:tcW w:w="1701" w:type="dxa"/>
            <w:tcBorders>
              <w:top w:val="single" w:sz="4" w:space="0" w:color="auto"/>
              <w:left w:val="single" w:sz="4" w:space="0" w:color="auto"/>
              <w:right w:val="single" w:sz="4" w:space="0" w:color="auto"/>
            </w:tcBorders>
          </w:tcPr>
          <w:p w14:paraId="5B4C0165" w14:textId="77777777" w:rsidR="002B4C3B" w:rsidRPr="003E3CFB" w:rsidRDefault="002B4C3B" w:rsidP="002B4C3B">
            <w:pPr>
              <w:rPr>
                <w:sz w:val="24"/>
                <w:szCs w:val="24"/>
              </w:rPr>
            </w:pPr>
            <w:r w:rsidRPr="003E3CFB">
              <w:rPr>
                <w:sz w:val="24"/>
                <w:szCs w:val="24"/>
              </w:rPr>
              <w:t>Исполнение</w:t>
            </w:r>
          </w:p>
          <w:p w14:paraId="0DDE59AF" w14:textId="77777777" w:rsidR="002B4C3B" w:rsidRPr="003E3CFB" w:rsidRDefault="002B4C3B" w:rsidP="002B4C3B">
            <w:pPr>
              <w:rPr>
                <w:sz w:val="24"/>
                <w:szCs w:val="24"/>
              </w:rPr>
            </w:pPr>
            <w:r w:rsidRPr="003E3CFB">
              <w:rPr>
                <w:sz w:val="24"/>
                <w:szCs w:val="24"/>
              </w:rPr>
              <w:t>(руб.)</w:t>
            </w:r>
          </w:p>
        </w:tc>
        <w:tc>
          <w:tcPr>
            <w:tcW w:w="1842" w:type="dxa"/>
            <w:tcBorders>
              <w:top w:val="single" w:sz="4" w:space="0" w:color="auto"/>
              <w:left w:val="single" w:sz="4" w:space="0" w:color="auto"/>
              <w:right w:val="single" w:sz="4" w:space="0" w:color="auto"/>
            </w:tcBorders>
          </w:tcPr>
          <w:p w14:paraId="262347D2" w14:textId="77777777" w:rsidR="002B4C3B" w:rsidRPr="003E3CFB" w:rsidRDefault="002B4C3B" w:rsidP="002B4C3B">
            <w:pPr>
              <w:rPr>
                <w:sz w:val="24"/>
                <w:szCs w:val="24"/>
              </w:rPr>
            </w:pPr>
            <w:r w:rsidRPr="003E3CFB">
              <w:rPr>
                <w:sz w:val="24"/>
                <w:szCs w:val="24"/>
              </w:rPr>
              <w:t>Исполнение</w:t>
            </w:r>
          </w:p>
          <w:p w14:paraId="32871470" w14:textId="77777777" w:rsidR="002B4C3B" w:rsidRPr="003E3CFB" w:rsidRDefault="002B4C3B" w:rsidP="002B4C3B">
            <w:pPr>
              <w:rPr>
                <w:sz w:val="24"/>
                <w:szCs w:val="24"/>
              </w:rPr>
            </w:pPr>
            <w:r w:rsidRPr="003E3CFB">
              <w:rPr>
                <w:sz w:val="24"/>
                <w:szCs w:val="24"/>
              </w:rPr>
              <w:t xml:space="preserve">       %</w:t>
            </w:r>
          </w:p>
        </w:tc>
      </w:tr>
      <w:tr w:rsidR="002B4C3B" w:rsidRPr="00B81909" w14:paraId="33D858A4" w14:textId="77777777" w:rsidTr="002B4C3B">
        <w:trPr>
          <w:cantSplit/>
          <w:trHeight w:val="250"/>
        </w:trPr>
        <w:tc>
          <w:tcPr>
            <w:tcW w:w="1843" w:type="dxa"/>
            <w:vMerge w:val="restart"/>
            <w:tcBorders>
              <w:left w:val="single" w:sz="4" w:space="0" w:color="auto"/>
              <w:right w:val="single" w:sz="4" w:space="0" w:color="auto"/>
            </w:tcBorders>
          </w:tcPr>
          <w:p w14:paraId="2B22CD78" w14:textId="77777777" w:rsidR="002B4C3B" w:rsidRPr="00B81909" w:rsidRDefault="002B4C3B" w:rsidP="002B4C3B">
            <w:pPr>
              <w:rPr>
                <w:sz w:val="24"/>
                <w:szCs w:val="24"/>
              </w:rPr>
            </w:pPr>
            <w:r w:rsidRPr="00B81909">
              <w:rPr>
                <w:sz w:val="24"/>
                <w:szCs w:val="24"/>
              </w:rPr>
              <w:t xml:space="preserve">Социальная поддержка </w:t>
            </w:r>
          </w:p>
          <w:p w14:paraId="71313DB9" w14:textId="77777777" w:rsidR="002B4C3B" w:rsidRPr="00B81909" w:rsidRDefault="002B4C3B" w:rsidP="002B4C3B">
            <w:pPr>
              <w:rPr>
                <w:sz w:val="24"/>
                <w:szCs w:val="24"/>
              </w:rPr>
            </w:pPr>
            <w:r>
              <w:rPr>
                <w:sz w:val="24"/>
                <w:szCs w:val="24"/>
              </w:rPr>
              <w:t>граждан Ленского района</w:t>
            </w:r>
          </w:p>
        </w:tc>
        <w:tc>
          <w:tcPr>
            <w:tcW w:w="2126" w:type="dxa"/>
            <w:tcBorders>
              <w:top w:val="single" w:sz="4" w:space="0" w:color="auto"/>
              <w:left w:val="single" w:sz="4" w:space="0" w:color="auto"/>
              <w:bottom w:val="single" w:sz="4" w:space="0" w:color="auto"/>
              <w:right w:val="single" w:sz="4" w:space="0" w:color="auto"/>
            </w:tcBorders>
          </w:tcPr>
          <w:p w14:paraId="0919DDD8" w14:textId="77777777" w:rsidR="002B4C3B" w:rsidRPr="00B81909" w:rsidRDefault="002B4C3B" w:rsidP="002B4C3B">
            <w:pPr>
              <w:rPr>
                <w:sz w:val="24"/>
                <w:szCs w:val="24"/>
              </w:rPr>
            </w:pPr>
            <w:r w:rsidRPr="00B81909">
              <w:rPr>
                <w:sz w:val="24"/>
                <w:szCs w:val="24"/>
              </w:rPr>
              <w:t>Бюджет МО «Ленский</w:t>
            </w:r>
          </w:p>
          <w:p w14:paraId="40604FDB" w14:textId="77777777" w:rsidR="002B4C3B" w:rsidRPr="00B81909" w:rsidRDefault="002B4C3B" w:rsidP="002B4C3B">
            <w:pPr>
              <w:rPr>
                <w:sz w:val="24"/>
                <w:szCs w:val="24"/>
              </w:rPr>
            </w:pPr>
            <w:r w:rsidRPr="00B81909">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9E45ABA" w14:textId="77777777" w:rsidR="002B4C3B" w:rsidRDefault="002B4C3B" w:rsidP="002B4C3B">
            <w:pPr>
              <w:ind w:firstLine="709"/>
              <w:jc w:val="center"/>
              <w:rPr>
                <w:sz w:val="24"/>
                <w:szCs w:val="24"/>
              </w:rPr>
            </w:pPr>
          </w:p>
          <w:p w14:paraId="58796710" w14:textId="77777777" w:rsidR="002B4C3B" w:rsidRPr="00B81909" w:rsidRDefault="002B4C3B" w:rsidP="002B4C3B">
            <w:pPr>
              <w:rPr>
                <w:sz w:val="24"/>
                <w:szCs w:val="24"/>
              </w:rPr>
            </w:pPr>
            <w:r>
              <w:rPr>
                <w:sz w:val="24"/>
                <w:szCs w:val="24"/>
              </w:rPr>
              <w:t xml:space="preserve">     10 162 244,0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73B451" w14:textId="77777777" w:rsidR="002B4C3B" w:rsidRDefault="002B4C3B" w:rsidP="002B4C3B">
            <w:pPr>
              <w:rPr>
                <w:sz w:val="24"/>
                <w:szCs w:val="24"/>
              </w:rPr>
            </w:pPr>
          </w:p>
          <w:p w14:paraId="25D969A9" w14:textId="77777777" w:rsidR="002B4C3B" w:rsidRPr="00B81909" w:rsidRDefault="002B4C3B" w:rsidP="002B4C3B">
            <w:pPr>
              <w:rPr>
                <w:sz w:val="24"/>
                <w:szCs w:val="24"/>
              </w:rPr>
            </w:pPr>
            <w:r>
              <w:rPr>
                <w:sz w:val="24"/>
                <w:szCs w:val="24"/>
              </w:rPr>
              <w:t>8 444 214,2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0B730E5" w14:textId="77777777" w:rsidR="002B4C3B" w:rsidRDefault="002B4C3B" w:rsidP="002B4C3B">
            <w:pPr>
              <w:ind w:firstLine="709"/>
              <w:jc w:val="center"/>
              <w:rPr>
                <w:sz w:val="24"/>
                <w:szCs w:val="24"/>
              </w:rPr>
            </w:pPr>
          </w:p>
          <w:p w14:paraId="2EDB7305" w14:textId="77777777" w:rsidR="002B4C3B" w:rsidRPr="00B81909" w:rsidRDefault="002B4C3B" w:rsidP="002B4C3B">
            <w:pPr>
              <w:ind w:firstLine="709"/>
              <w:rPr>
                <w:sz w:val="24"/>
                <w:szCs w:val="24"/>
              </w:rPr>
            </w:pPr>
            <w:r>
              <w:rPr>
                <w:sz w:val="24"/>
                <w:szCs w:val="24"/>
              </w:rPr>
              <w:t>83,09</w:t>
            </w:r>
          </w:p>
        </w:tc>
      </w:tr>
      <w:tr w:rsidR="002B4C3B" w:rsidRPr="00B81909" w14:paraId="3018A820" w14:textId="77777777" w:rsidTr="002B4C3B">
        <w:trPr>
          <w:cantSplit/>
          <w:trHeight w:val="611"/>
        </w:trPr>
        <w:tc>
          <w:tcPr>
            <w:tcW w:w="1843" w:type="dxa"/>
            <w:vMerge/>
            <w:tcBorders>
              <w:left w:val="single" w:sz="4" w:space="0" w:color="auto"/>
              <w:right w:val="single" w:sz="4" w:space="0" w:color="auto"/>
            </w:tcBorders>
          </w:tcPr>
          <w:p w14:paraId="0DCD4C8B" w14:textId="77777777" w:rsidR="002B4C3B" w:rsidRPr="00B81909" w:rsidRDefault="002B4C3B" w:rsidP="002B4C3B">
            <w:pPr>
              <w:ind w:firstLine="709"/>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7FE367B" w14:textId="77777777" w:rsidR="002B4C3B" w:rsidRPr="00B81909" w:rsidRDefault="002B4C3B" w:rsidP="002B4C3B">
            <w:pPr>
              <w:rPr>
                <w:sz w:val="24"/>
                <w:szCs w:val="24"/>
              </w:rPr>
            </w:pPr>
            <w:r w:rsidRPr="00B81909">
              <w:rPr>
                <w:sz w:val="24"/>
                <w:szCs w:val="24"/>
              </w:rPr>
              <w:t>Внебюджетные источники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E7CD930" w14:textId="77777777" w:rsidR="002B4C3B" w:rsidRPr="00B81909" w:rsidRDefault="002B4C3B" w:rsidP="002B4C3B">
            <w:pPr>
              <w:rPr>
                <w:sz w:val="24"/>
                <w:szCs w:val="24"/>
              </w:rPr>
            </w:pPr>
            <w:r>
              <w:rPr>
                <w:sz w:val="24"/>
                <w:szCs w:val="24"/>
              </w:rPr>
              <w:t xml:space="preserve"> 330 918 850,0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6A4CB5F" w14:textId="77777777" w:rsidR="002B4C3B" w:rsidRPr="00B81909" w:rsidRDefault="002B4C3B" w:rsidP="002B4C3B">
            <w:pPr>
              <w:rPr>
                <w:sz w:val="24"/>
                <w:szCs w:val="24"/>
              </w:rPr>
            </w:pPr>
            <w:r>
              <w:rPr>
                <w:sz w:val="24"/>
                <w:szCs w:val="24"/>
              </w:rPr>
              <w:t>6290967 963,88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B1AD98C" w14:textId="77777777" w:rsidR="002B4C3B" w:rsidRPr="00B81909" w:rsidRDefault="002B4C3B" w:rsidP="002B4C3B">
            <w:pPr>
              <w:rPr>
                <w:sz w:val="24"/>
                <w:szCs w:val="24"/>
              </w:rPr>
            </w:pPr>
            <w:r>
              <w:rPr>
                <w:sz w:val="24"/>
                <w:szCs w:val="24"/>
              </w:rPr>
              <w:t xml:space="preserve">         190,37</w:t>
            </w:r>
          </w:p>
        </w:tc>
      </w:tr>
      <w:tr w:rsidR="002B4C3B" w:rsidRPr="00B81909" w14:paraId="1D68477C" w14:textId="77777777" w:rsidTr="002B4C3B">
        <w:trPr>
          <w:cantSplit/>
          <w:trHeight w:val="376"/>
        </w:trPr>
        <w:tc>
          <w:tcPr>
            <w:tcW w:w="1843" w:type="dxa"/>
            <w:vMerge/>
            <w:tcBorders>
              <w:left w:val="single" w:sz="4" w:space="0" w:color="auto"/>
              <w:bottom w:val="single" w:sz="4" w:space="0" w:color="auto"/>
              <w:right w:val="single" w:sz="4" w:space="0" w:color="auto"/>
            </w:tcBorders>
          </w:tcPr>
          <w:p w14:paraId="3CF6AC6A" w14:textId="77777777" w:rsidR="002B4C3B" w:rsidRPr="00B81909" w:rsidRDefault="002B4C3B" w:rsidP="002B4C3B">
            <w:pPr>
              <w:ind w:firstLine="709"/>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4141B6" w14:textId="77777777" w:rsidR="002B4C3B" w:rsidRPr="00B81909" w:rsidRDefault="002B4C3B" w:rsidP="002B4C3B">
            <w:pPr>
              <w:rPr>
                <w:sz w:val="24"/>
                <w:szCs w:val="24"/>
              </w:rPr>
            </w:pPr>
            <w:r w:rsidRPr="00B81909">
              <w:rPr>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882CFD8" w14:textId="77777777" w:rsidR="002B4C3B" w:rsidRPr="00B81909" w:rsidRDefault="002B4C3B" w:rsidP="002B4C3B">
            <w:pPr>
              <w:rPr>
                <w:sz w:val="24"/>
                <w:szCs w:val="24"/>
              </w:rPr>
            </w:pPr>
            <w:r>
              <w:rPr>
                <w:sz w:val="24"/>
                <w:szCs w:val="24"/>
              </w:rPr>
              <w:t xml:space="preserve">   341 081 094,0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6C3417" w14:textId="77777777" w:rsidR="002B4C3B" w:rsidRPr="00B81909" w:rsidRDefault="002B4C3B" w:rsidP="002B4C3B">
            <w:pPr>
              <w:rPr>
                <w:sz w:val="24"/>
                <w:szCs w:val="24"/>
              </w:rPr>
            </w:pPr>
            <w:r>
              <w:rPr>
                <w:sz w:val="24"/>
                <w:szCs w:val="24"/>
              </w:rPr>
              <w:t>638 412 178,08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B1706AF" w14:textId="77777777" w:rsidR="002B4C3B" w:rsidRPr="00B81909" w:rsidRDefault="002B4C3B" w:rsidP="002B4C3B">
            <w:pPr>
              <w:rPr>
                <w:sz w:val="24"/>
                <w:szCs w:val="24"/>
              </w:rPr>
            </w:pPr>
            <w:r>
              <w:rPr>
                <w:sz w:val="24"/>
                <w:szCs w:val="24"/>
              </w:rPr>
              <w:t xml:space="preserve">       187,17</w:t>
            </w:r>
          </w:p>
        </w:tc>
      </w:tr>
    </w:tbl>
    <w:p w14:paraId="448B26B4" w14:textId="77777777" w:rsidR="002B4C3B" w:rsidRPr="00FB4325" w:rsidRDefault="002B4C3B" w:rsidP="002B4C3B">
      <w:pPr>
        <w:tabs>
          <w:tab w:val="left" w:pos="709"/>
        </w:tabs>
        <w:spacing w:line="360" w:lineRule="auto"/>
        <w:ind w:firstLine="709"/>
        <w:jc w:val="both"/>
        <w:rPr>
          <w:sz w:val="26"/>
          <w:szCs w:val="26"/>
        </w:rPr>
      </w:pPr>
    </w:p>
    <w:p w14:paraId="2958AC3F" w14:textId="77777777" w:rsidR="002B4C3B" w:rsidRPr="00B81909" w:rsidRDefault="002B4C3B" w:rsidP="002B4C3B">
      <w:pPr>
        <w:tabs>
          <w:tab w:val="left" w:pos="709"/>
        </w:tabs>
        <w:spacing w:line="360" w:lineRule="auto"/>
        <w:ind w:firstLine="709"/>
        <w:jc w:val="both"/>
        <w:rPr>
          <w:color w:val="000000"/>
          <w:sz w:val="26"/>
          <w:szCs w:val="26"/>
        </w:rPr>
      </w:pPr>
      <w:r w:rsidRPr="00B81909">
        <w:rPr>
          <w:color w:val="000000"/>
          <w:sz w:val="26"/>
          <w:szCs w:val="26"/>
        </w:rPr>
        <w:t>За отчетный период освоено 638 412 178,08 рублей, из них за счет средств бюджета</w:t>
      </w:r>
      <w:r>
        <w:rPr>
          <w:color w:val="000000"/>
          <w:sz w:val="26"/>
          <w:szCs w:val="26"/>
        </w:rPr>
        <w:t xml:space="preserve"> МО «Ленский район»</w:t>
      </w:r>
      <w:r w:rsidRPr="00B81909">
        <w:rPr>
          <w:color w:val="000000"/>
          <w:sz w:val="26"/>
          <w:szCs w:val="26"/>
        </w:rPr>
        <w:t xml:space="preserve"> 8 444 214,20 рублей, что составляет 83 % от уточненного планового показателя. Сумма освоения по подпрограмме №</w:t>
      </w:r>
      <w:r>
        <w:rPr>
          <w:color w:val="000000"/>
          <w:sz w:val="26"/>
          <w:szCs w:val="26"/>
        </w:rPr>
        <w:t xml:space="preserve"> </w:t>
      </w:r>
      <w:r w:rsidRPr="00B81909">
        <w:rPr>
          <w:color w:val="000000"/>
          <w:sz w:val="26"/>
          <w:szCs w:val="26"/>
        </w:rPr>
        <w:t>1 соста</w:t>
      </w:r>
      <w:r>
        <w:rPr>
          <w:color w:val="000000"/>
          <w:sz w:val="26"/>
          <w:szCs w:val="26"/>
        </w:rPr>
        <w:t>вила 7 606 114,20 рублей (85,8 %</w:t>
      </w:r>
      <w:r w:rsidRPr="00B81909">
        <w:rPr>
          <w:color w:val="000000"/>
          <w:sz w:val="26"/>
          <w:szCs w:val="26"/>
        </w:rPr>
        <w:t>), по подпрограмме №</w:t>
      </w:r>
      <w:r>
        <w:rPr>
          <w:color w:val="000000"/>
          <w:sz w:val="26"/>
          <w:szCs w:val="26"/>
        </w:rPr>
        <w:t xml:space="preserve"> </w:t>
      </w:r>
      <w:r w:rsidRPr="00B81909">
        <w:rPr>
          <w:color w:val="000000"/>
          <w:sz w:val="26"/>
          <w:szCs w:val="26"/>
        </w:rPr>
        <w:t>2 – 838 100,00 рублей. (64,3 %).</w:t>
      </w:r>
      <w:r w:rsidRPr="00B81909">
        <w:rPr>
          <w:sz w:val="26"/>
          <w:szCs w:val="26"/>
        </w:rPr>
        <w:t xml:space="preserve"> Из средств предприятий Ленского района (внебюджетные источники) в рамках Подпрограммы №</w:t>
      </w:r>
      <w:r>
        <w:rPr>
          <w:sz w:val="26"/>
          <w:szCs w:val="26"/>
        </w:rPr>
        <w:t xml:space="preserve"> </w:t>
      </w:r>
      <w:r w:rsidRPr="00B81909">
        <w:rPr>
          <w:sz w:val="26"/>
          <w:szCs w:val="26"/>
        </w:rPr>
        <w:t xml:space="preserve">2 на улучшение условий и охрану труда </w:t>
      </w:r>
      <w:r>
        <w:rPr>
          <w:sz w:val="26"/>
          <w:szCs w:val="26"/>
        </w:rPr>
        <w:t>направлено</w:t>
      </w:r>
      <w:r w:rsidRPr="00B81909">
        <w:rPr>
          <w:sz w:val="26"/>
          <w:szCs w:val="26"/>
        </w:rPr>
        <w:t xml:space="preserve"> </w:t>
      </w:r>
      <w:r w:rsidRPr="00B81909">
        <w:rPr>
          <w:color w:val="000000"/>
          <w:sz w:val="26"/>
          <w:szCs w:val="26"/>
        </w:rPr>
        <w:t>629 967 963,88 рублей.</w:t>
      </w:r>
    </w:p>
    <w:p w14:paraId="49D4B318"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За отчетный период в связи с необходимостью приведения программы в соответствие с положениями Комплексной программы мероприятий по улучшению условий и охраны труда в Республике Саха (Якутия) на 2020 – 2022 годы, утвержденной распоряжением Правительства Республики Саха (Якутия) от 27 декабря 2019 г. №</w:t>
      </w:r>
      <w:r>
        <w:rPr>
          <w:color w:val="000000"/>
          <w:sz w:val="26"/>
          <w:szCs w:val="26"/>
        </w:rPr>
        <w:t xml:space="preserve"> </w:t>
      </w:r>
      <w:r w:rsidRPr="00B81909">
        <w:rPr>
          <w:color w:val="000000"/>
          <w:sz w:val="26"/>
          <w:szCs w:val="26"/>
        </w:rPr>
        <w:t>1735-р, приказом Министерства труда и социального развития Республики Саха (Якутия) от 24.01.2020 г. №</w:t>
      </w:r>
      <w:r>
        <w:rPr>
          <w:color w:val="000000"/>
          <w:sz w:val="26"/>
          <w:szCs w:val="26"/>
        </w:rPr>
        <w:t xml:space="preserve"> </w:t>
      </w:r>
      <w:r w:rsidRPr="00B81909">
        <w:rPr>
          <w:color w:val="000000"/>
          <w:sz w:val="26"/>
          <w:szCs w:val="26"/>
        </w:rPr>
        <w:t>3-н, а также решениям Районного совета депутатов от 23.12.2019 года № 32-12 и решением от 05 марта 2020 года № 4-1 в настоящую муниципальную программу были внесены изменения, утвержденные постановлением главы от 09 апреля 2020</w:t>
      </w:r>
      <w:r>
        <w:rPr>
          <w:color w:val="000000"/>
          <w:sz w:val="26"/>
          <w:szCs w:val="26"/>
        </w:rPr>
        <w:t xml:space="preserve"> </w:t>
      </w:r>
      <w:r w:rsidRPr="00B81909">
        <w:rPr>
          <w:color w:val="000000"/>
          <w:sz w:val="26"/>
          <w:szCs w:val="26"/>
        </w:rPr>
        <w:t>года № 01-03-166/0.</w:t>
      </w:r>
    </w:p>
    <w:p w14:paraId="7FE7811F" w14:textId="77777777" w:rsidR="002B4C3B" w:rsidRDefault="002B4C3B" w:rsidP="002B4C3B">
      <w:pPr>
        <w:spacing w:line="360" w:lineRule="auto"/>
        <w:ind w:firstLine="709"/>
        <w:jc w:val="both"/>
        <w:rPr>
          <w:b/>
          <w:color w:val="000000"/>
          <w:sz w:val="26"/>
          <w:szCs w:val="26"/>
        </w:rPr>
      </w:pPr>
      <w:r w:rsidRPr="00B81909">
        <w:rPr>
          <w:b/>
          <w:color w:val="000000"/>
          <w:sz w:val="26"/>
          <w:szCs w:val="26"/>
        </w:rPr>
        <w:t>Реализация мероприятий по подпрограмме №</w:t>
      </w:r>
      <w:r>
        <w:rPr>
          <w:b/>
          <w:color w:val="000000"/>
          <w:sz w:val="26"/>
          <w:szCs w:val="26"/>
        </w:rPr>
        <w:t xml:space="preserve"> </w:t>
      </w:r>
      <w:r w:rsidRPr="00B81909">
        <w:rPr>
          <w:b/>
          <w:color w:val="000000"/>
          <w:sz w:val="26"/>
          <w:szCs w:val="26"/>
        </w:rPr>
        <w:t>1.</w:t>
      </w:r>
    </w:p>
    <w:p w14:paraId="6F51878E" w14:textId="77777777" w:rsidR="002B4C3B" w:rsidRPr="009E7FEC" w:rsidRDefault="002B4C3B" w:rsidP="002B4C3B">
      <w:pPr>
        <w:spacing w:line="360" w:lineRule="auto"/>
        <w:ind w:firstLine="709"/>
        <w:jc w:val="both"/>
        <w:rPr>
          <w:color w:val="000000"/>
          <w:sz w:val="26"/>
          <w:szCs w:val="26"/>
        </w:rPr>
      </w:pPr>
      <w:r w:rsidRPr="00B81909">
        <w:rPr>
          <w:color w:val="000000"/>
          <w:sz w:val="26"/>
          <w:szCs w:val="26"/>
        </w:rPr>
        <w:t xml:space="preserve">1. </w:t>
      </w:r>
      <w:r w:rsidRPr="009E7FEC">
        <w:rPr>
          <w:color w:val="000000"/>
          <w:sz w:val="26"/>
          <w:szCs w:val="26"/>
        </w:rPr>
        <w:t>Мероприятие «Социальная поддержка детей-сирот и детей, оставшихся без попечения родителей, проживающих в семьях опекунов (попечителей), приемных родителей, а также недееспособных граждан»</w:t>
      </w:r>
    </w:p>
    <w:p w14:paraId="25CA582F" w14:textId="77777777" w:rsidR="002B4C3B" w:rsidRDefault="002B4C3B" w:rsidP="002B4C3B">
      <w:pPr>
        <w:spacing w:line="360" w:lineRule="auto"/>
        <w:ind w:firstLine="709"/>
        <w:jc w:val="both"/>
        <w:rPr>
          <w:color w:val="000000"/>
          <w:sz w:val="26"/>
          <w:szCs w:val="26"/>
        </w:rPr>
      </w:pPr>
      <w:r w:rsidRPr="00B81909">
        <w:rPr>
          <w:color w:val="000000"/>
          <w:sz w:val="26"/>
          <w:szCs w:val="26"/>
        </w:rPr>
        <w:t>В рамках данного мероприятия детям-сиротам и детям, оставшимся без попечения родителей, приемным семьям оказаны следу</w:t>
      </w:r>
      <w:r>
        <w:rPr>
          <w:color w:val="000000"/>
          <w:sz w:val="26"/>
          <w:szCs w:val="26"/>
        </w:rPr>
        <w:t>ющие меры социальной поддержки:</w:t>
      </w:r>
    </w:p>
    <w:p w14:paraId="5EA5D7D1" w14:textId="77777777" w:rsidR="002B4C3B" w:rsidRDefault="002B4C3B" w:rsidP="00611ED4">
      <w:pPr>
        <w:pStyle w:val="a5"/>
        <w:widowControl/>
        <w:numPr>
          <w:ilvl w:val="0"/>
          <w:numId w:val="13"/>
        </w:numPr>
        <w:tabs>
          <w:tab w:val="left" w:pos="1134"/>
        </w:tabs>
        <w:spacing w:line="360" w:lineRule="auto"/>
        <w:ind w:left="0" w:firstLine="709"/>
        <w:jc w:val="both"/>
        <w:rPr>
          <w:color w:val="000000"/>
          <w:sz w:val="26"/>
          <w:szCs w:val="26"/>
        </w:rPr>
      </w:pPr>
      <w:r w:rsidRPr="003E3CFB">
        <w:rPr>
          <w:color w:val="000000"/>
          <w:sz w:val="26"/>
          <w:szCs w:val="26"/>
        </w:rPr>
        <w:t xml:space="preserve">произведена компенсация денежных средств на проезд к месту отдыха и оздоровления 21 гражданину из категории несовершеннолетних, совершеннолетних недееспособных </w:t>
      </w:r>
      <w:r>
        <w:rPr>
          <w:color w:val="000000"/>
          <w:sz w:val="26"/>
          <w:szCs w:val="26"/>
        </w:rPr>
        <w:t>подопечных, приемных родителей;</w:t>
      </w:r>
    </w:p>
    <w:p w14:paraId="1B55577A" w14:textId="77777777" w:rsidR="002B4C3B" w:rsidRDefault="002B4C3B" w:rsidP="00611ED4">
      <w:pPr>
        <w:pStyle w:val="a5"/>
        <w:widowControl/>
        <w:numPr>
          <w:ilvl w:val="0"/>
          <w:numId w:val="13"/>
        </w:numPr>
        <w:tabs>
          <w:tab w:val="left" w:pos="1134"/>
        </w:tabs>
        <w:spacing w:line="360" w:lineRule="auto"/>
        <w:ind w:left="0" w:firstLine="709"/>
        <w:jc w:val="both"/>
        <w:rPr>
          <w:color w:val="000000"/>
          <w:sz w:val="26"/>
          <w:szCs w:val="26"/>
        </w:rPr>
      </w:pPr>
      <w:r w:rsidRPr="003E3CFB">
        <w:rPr>
          <w:color w:val="000000"/>
          <w:sz w:val="26"/>
          <w:szCs w:val="26"/>
        </w:rPr>
        <w:t xml:space="preserve">оплачен проезд к месту обучения и обратно </w:t>
      </w:r>
      <w:r>
        <w:rPr>
          <w:color w:val="000000"/>
          <w:sz w:val="26"/>
          <w:szCs w:val="26"/>
        </w:rPr>
        <w:t>к месту жительства 11 студентам;</w:t>
      </w:r>
    </w:p>
    <w:p w14:paraId="3409A209" w14:textId="77777777" w:rsidR="002B4C3B" w:rsidRPr="003E3CFB" w:rsidRDefault="002B4C3B" w:rsidP="00611ED4">
      <w:pPr>
        <w:pStyle w:val="a5"/>
        <w:widowControl/>
        <w:numPr>
          <w:ilvl w:val="0"/>
          <w:numId w:val="13"/>
        </w:numPr>
        <w:tabs>
          <w:tab w:val="left" w:pos="1134"/>
        </w:tabs>
        <w:spacing w:line="360" w:lineRule="auto"/>
        <w:ind w:left="0" w:firstLine="709"/>
        <w:jc w:val="both"/>
        <w:rPr>
          <w:color w:val="000000"/>
          <w:sz w:val="26"/>
          <w:szCs w:val="26"/>
        </w:rPr>
      </w:pPr>
      <w:r w:rsidRPr="003E3CFB">
        <w:rPr>
          <w:color w:val="000000"/>
          <w:sz w:val="26"/>
          <w:szCs w:val="26"/>
        </w:rPr>
        <w:t>выплачены средства в размере 4000 рублей семи выпускникам детских садов и школ района.</w:t>
      </w:r>
    </w:p>
    <w:p w14:paraId="709A0E61" w14:textId="77777777" w:rsidR="002B4C3B" w:rsidRPr="00B81909" w:rsidRDefault="002B4C3B" w:rsidP="002B4C3B">
      <w:pPr>
        <w:spacing w:line="360" w:lineRule="auto"/>
        <w:ind w:firstLine="709"/>
        <w:jc w:val="both"/>
        <w:rPr>
          <w:color w:val="000000"/>
          <w:sz w:val="26"/>
          <w:szCs w:val="26"/>
          <w:u w:val="single"/>
        </w:rPr>
      </w:pPr>
      <w:r w:rsidRPr="00B81909">
        <w:rPr>
          <w:color w:val="000000"/>
          <w:sz w:val="26"/>
          <w:szCs w:val="26"/>
        </w:rPr>
        <w:t xml:space="preserve">2. </w:t>
      </w:r>
      <w:r w:rsidRPr="009E7FEC">
        <w:rPr>
          <w:color w:val="000000"/>
          <w:sz w:val="26"/>
          <w:szCs w:val="26"/>
        </w:rPr>
        <w:t>Организация жизнеустройства детей, оставшихся без попечения родителей, недееспособных граждан и лиц из числа б</w:t>
      </w:r>
      <w:r>
        <w:rPr>
          <w:color w:val="000000"/>
          <w:sz w:val="26"/>
          <w:szCs w:val="26"/>
        </w:rPr>
        <w:t xml:space="preserve">ез </w:t>
      </w:r>
      <w:r w:rsidRPr="009E7FEC">
        <w:rPr>
          <w:color w:val="000000"/>
          <w:sz w:val="26"/>
          <w:szCs w:val="26"/>
        </w:rPr>
        <w:t>о</w:t>
      </w:r>
      <w:r>
        <w:rPr>
          <w:color w:val="000000"/>
          <w:sz w:val="26"/>
          <w:szCs w:val="26"/>
        </w:rPr>
        <w:t>пределенного места жительства (бо</w:t>
      </w:r>
      <w:r w:rsidRPr="009E7FEC">
        <w:rPr>
          <w:color w:val="000000"/>
          <w:sz w:val="26"/>
          <w:szCs w:val="26"/>
        </w:rPr>
        <w:t>мж</w:t>
      </w:r>
      <w:r>
        <w:rPr>
          <w:color w:val="000000"/>
          <w:sz w:val="26"/>
          <w:szCs w:val="26"/>
        </w:rPr>
        <w:t>).</w:t>
      </w:r>
    </w:p>
    <w:p w14:paraId="61269AA5"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За отчетный период было выявлено 12 несовершеннолетних, оставшихся без попечения родителей: из них 7 детей переданы под опеку (попечительство), 3 несовершеннолетних направлены в организации для детей-сирот, 2 несовершеннолетних переданы под предварительную опеку. В рамках реализации данного мероприятия была произведена оплата проезда 3 несовершеннолетним и сопровождающим для их дальнейшего жизнеустройства в организации для детей-сирот, расположенные за пределами Ленского района. Надо отметить, что за отчетный период большинство выявленных несовершеннолетних, оставшихся без попечения родителей, удалось устроить в замещающие семьи.</w:t>
      </w:r>
    </w:p>
    <w:p w14:paraId="21078C14" w14:textId="77777777" w:rsidR="002B4C3B" w:rsidRPr="009E7FEC" w:rsidRDefault="002B4C3B" w:rsidP="002B4C3B">
      <w:pPr>
        <w:spacing w:line="360" w:lineRule="auto"/>
        <w:ind w:firstLine="709"/>
        <w:jc w:val="both"/>
        <w:rPr>
          <w:color w:val="000000"/>
          <w:sz w:val="26"/>
          <w:szCs w:val="26"/>
        </w:rPr>
      </w:pPr>
      <w:r w:rsidRPr="00B81909">
        <w:rPr>
          <w:color w:val="000000"/>
          <w:sz w:val="26"/>
          <w:szCs w:val="26"/>
        </w:rPr>
        <w:t>3.</w:t>
      </w:r>
      <w:r w:rsidRPr="00B81909">
        <w:rPr>
          <w:sz w:val="26"/>
          <w:szCs w:val="26"/>
        </w:rPr>
        <w:t xml:space="preserve"> </w:t>
      </w:r>
      <w:r w:rsidRPr="009E7FEC">
        <w:rPr>
          <w:color w:val="000000"/>
          <w:sz w:val="26"/>
          <w:szCs w:val="26"/>
        </w:rPr>
        <w:t>Преподавательские услуги психолога, услуги Роспотребнадзора</w:t>
      </w:r>
    </w:p>
    <w:p w14:paraId="39959077"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В целях реализации статей 127 и 146 Семейного кодекса Российской Федерации в части подготовки лиц, желающих принят на воспитание в свою семью ребенка, в 2020 году 10 граждан прошли обучение в «Школе приемных родителей» и получили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Оплата психологу, работающему в «Школе приемных родителей», была произведена в рамках реализации указанного мероприятия. Кроме того, здесь же предусмотрены средства на проведение платных анализов в Роспотребнадзоре, которые необходимы при направлении несовершеннолетних, оставшихся без попечения родителей, в организации для детей-сирот и детей, оставшихся без попечения родителей.</w:t>
      </w:r>
    </w:p>
    <w:p w14:paraId="39D3FDB9" w14:textId="77777777" w:rsidR="002B4C3B" w:rsidRPr="00B81909" w:rsidRDefault="002B4C3B" w:rsidP="002B4C3B">
      <w:pPr>
        <w:spacing w:line="360" w:lineRule="auto"/>
        <w:ind w:firstLine="709"/>
        <w:jc w:val="both"/>
        <w:rPr>
          <w:color w:val="000000"/>
          <w:sz w:val="26"/>
          <w:szCs w:val="26"/>
          <w:u w:val="single"/>
        </w:rPr>
      </w:pPr>
      <w:r w:rsidRPr="00B81909">
        <w:rPr>
          <w:color w:val="000000"/>
          <w:sz w:val="26"/>
          <w:szCs w:val="26"/>
        </w:rPr>
        <w:t xml:space="preserve">4. </w:t>
      </w:r>
      <w:r w:rsidRPr="009E7FEC">
        <w:rPr>
          <w:color w:val="000000"/>
          <w:sz w:val="26"/>
          <w:szCs w:val="26"/>
        </w:rPr>
        <w:t>Поздравление долгожителей Ленского района</w:t>
      </w:r>
    </w:p>
    <w:p w14:paraId="14B9698B"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187 долгожителей (граждане от 80 лет и старше), в юбилейный день рождения (80, 85, 90, 95 лет) получили поздравление и подарок на сумму 1 000 рублей каждому.</w:t>
      </w:r>
    </w:p>
    <w:p w14:paraId="2812A9FA" w14:textId="77777777" w:rsidR="002B4C3B" w:rsidRPr="009E7FEC" w:rsidRDefault="002B4C3B" w:rsidP="002B4C3B">
      <w:pPr>
        <w:spacing w:line="360" w:lineRule="auto"/>
        <w:ind w:firstLine="709"/>
        <w:jc w:val="both"/>
        <w:rPr>
          <w:color w:val="000000"/>
          <w:sz w:val="26"/>
          <w:szCs w:val="26"/>
        </w:rPr>
      </w:pPr>
      <w:r w:rsidRPr="00B81909">
        <w:rPr>
          <w:color w:val="000000"/>
          <w:sz w:val="26"/>
          <w:szCs w:val="26"/>
        </w:rPr>
        <w:t>5.</w:t>
      </w:r>
      <w:r w:rsidRPr="00B81909">
        <w:rPr>
          <w:sz w:val="26"/>
          <w:szCs w:val="26"/>
        </w:rPr>
        <w:t xml:space="preserve"> </w:t>
      </w:r>
      <w:r w:rsidRPr="009E7FEC">
        <w:rPr>
          <w:color w:val="000000"/>
          <w:sz w:val="26"/>
          <w:szCs w:val="26"/>
        </w:rPr>
        <w:t>Оказание материальной помощи гражданам, оказавшимся в трудной жизненной ситуации, оздоровление инвалидов в санаториях и профилакториях (компенсация расходов на приобретение путевок), оказание материальной помощи на ремонт, компенсация проезда онкобольным гражданам – жителям пп. Витим и Пеледуй, сс. Иннялы и Толон.</w:t>
      </w:r>
    </w:p>
    <w:p w14:paraId="6F0FA34D"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 xml:space="preserve">В рамках реализации данного мероприятия материальную помощь получили 25 человек. Из них: </w:t>
      </w:r>
    </w:p>
    <w:p w14:paraId="45F8A5C0" w14:textId="77777777" w:rsidR="002B4C3B" w:rsidRDefault="002B4C3B" w:rsidP="00611ED4">
      <w:pPr>
        <w:pStyle w:val="a5"/>
        <w:widowControl/>
        <w:numPr>
          <w:ilvl w:val="0"/>
          <w:numId w:val="13"/>
        </w:numPr>
        <w:tabs>
          <w:tab w:val="left" w:pos="993"/>
        </w:tabs>
        <w:spacing w:line="360" w:lineRule="auto"/>
        <w:ind w:left="0" w:firstLine="709"/>
        <w:jc w:val="both"/>
        <w:rPr>
          <w:color w:val="000000"/>
          <w:sz w:val="26"/>
          <w:szCs w:val="26"/>
        </w:rPr>
      </w:pPr>
      <w:r w:rsidRPr="009E6682">
        <w:rPr>
          <w:color w:val="000000"/>
          <w:sz w:val="26"/>
          <w:szCs w:val="26"/>
        </w:rPr>
        <w:t>компенсацию проезда онкобольным по маршруту: Толон-Ленск-Толон, Иннялы-Ленск-Иннялы, Пеледуй-Ленск-Пеледуй, Витим-Ленск-Витим</w:t>
      </w:r>
      <w:r>
        <w:rPr>
          <w:color w:val="000000"/>
          <w:sz w:val="26"/>
          <w:szCs w:val="26"/>
        </w:rPr>
        <w:t xml:space="preserve"> – 5 человек (37 560.00 рублей);</w:t>
      </w:r>
    </w:p>
    <w:p w14:paraId="6EFB9C6D" w14:textId="77777777" w:rsidR="002B4C3B" w:rsidRDefault="002B4C3B" w:rsidP="00611ED4">
      <w:pPr>
        <w:pStyle w:val="a5"/>
        <w:widowControl/>
        <w:numPr>
          <w:ilvl w:val="0"/>
          <w:numId w:val="13"/>
        </w:numPr>
        <w:tabs>
          <w:tab w:val="left" w:pos="993"/>
        </w:tabs>
        <w:spacing w:line="360" w:lineRule="auto"/>
        <w:ind w:left="0" w:firstLine="709"/>
        <w:jc w:val="both"/>
        <w:rPr>
          <w:color w:val="000000"/>
          <w:sz w:val="26"/>
          <w:szCs w:val="26"/>
        </w:rPr>
      </w:pPr>
      <w:r w:rsidRPr="009E6682">
        <w:rPr>
          <w:color w:val="000000"/>
          <w:sz w:val="26"/>
          <w:szCs w:val="26"/>
        </w:rPr>
        <w:t>компенсацию за ремонт жилого помещения – 3 человека (149 913,00 рублей);</w:t>
      </w:r>
    </w:p>
    <w:p w14:paraId="45ACEE18" w14:textId="77777777" w:rsidR="002B4C3B" w:rsidRPr="009E6682" w:rsidRDefault="002B4C3B" w:rsidP="00611ED4">
      <w:pPr>
        <w:pStyle w:val="a5"/>
        <w:widowControl/>
        <w:numPr>
          <w:ilvl w:val="0"/>
          <w:numId w:val="13"/>
        </w:numPr>
        <w:tabs>
          <w:tab w:val="left" w:pos="993"/>
        </w:tabs>
        <w:spacing w:line="360" w:lineRule="auto"/>
        <w:ind w:left="0" w:firstLine="709"/>
        <w:jc w:val="both"/>
        <w:rPr>
          <w:color w:val="000000"/>
          <w:sz w:val="26"/>
          <w:szCs w:val="26"/>
        </w:rPr>
      </w:pPr>
      <w:r w:rsidRPr="009E6682">
        <w:rPr>
          <w:color w:val="000000"/>
          <w:sz w:val="26"/>
          <w:szCs w:val="26"/>
        </w:rPr>
        <w:t>материальную помощь – 16 человек (606 335,17 рублей).</w:t>
      </w:r>
    </w:p>
    <w:p w14:paraId="1636E929" w14:textId="77777777" w:rsidR="002B4C3B" w:rsidRPr="009E7FEC" w:rsidRDefault="002B4C3B" w:rsidP="002B4C3B">
      <w:pPr>
        <w:spacing w:line="360" w:lineRule="auto"/>
        <w:ind w:firstLine="709"/>
        <w:jc w:val="both"/>
        <w:rPr>
          <w:color w:val="000000"/>
          <w:sz w:val="26"/>
          <w:szCs w:val="26"/>
        </w:rPr>
      </w:pPr>
      <w:r w:rsidRPr="00B81909">
        <w:rPr>
          <w:color w:val="000000"/>
          <w:sz w:val="26"/>
          <w:szCs w:val="26"/>
        </w:rPr>
        <w:t>6.</w:t>
      </w:r>
      <w:r w:rsidRPr="00B81909">
        <w:rPr>
          <w:sz w:val="26"/>
          <w:szCs w:val="26"/>
        </w:rPr>
        <w:t xml:space="preserve"> </w:t>
      </w:r>
      <w:r w:rsidRPr="009E7FEC">
        <w:rPr>
          <w:color w:val="000000"/>
          <w:sz w:val="26"/>
          <w:szCs w:val="26"/>
        </w:rPr>
        <w:t>Оказание единовременной помощи участникам Великой Отечественной войны, вдовам погибших и умерших участников, труженикам тыла.</w:t>
      </w:r>
    </w:p>
    <w:p w14:paraId="539B8696"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В рамках реализации данного мероприятия оказана материальная помощь 2 участникам ВОВ, 1 жительнице блокадного Ленинграда, семье умершего участника ВОВ по 75 000 рублей; 29 вдовам погибших и умерших участников, а также 138 ветеранам тыла по 5 000 рублей.</w:t>
      </w:r>
    </w:p>
    <w:p w14:paraId="10870748" w14:textId="77777777" w:rsidR="002B4C3B" w:rsidRPr="00B81909" w:rsidRDefault="002B4C3B" w:rsidP="002B4C3B">
      <w:pPr>
        <w:spacing w:line="360" w:lineRule="auto"/>
        <w:ind w:firstLine="709"/>
        <w:jc w:val="both"/>
        <w:rPr>
          <w:color w:val="000000"/>
          <w:sz w:val="26"/>
          <w:szCs w:val="26"/>
          <w:u w:val="single"/>
        </w:rPr>
      </w:pPr>
      <w:r w:rsidRPr="00B81909">
        <w:rPr>
          <w:color w:val="000000"/>
          <w:sz w:val="26"/>
          <w:szCs w:val="26"/>
        </w:rPr>
        <w:t xml:space="preserve">7. </w:t>
      </w:r>
      <w:r w:rsidRPr="009E7FEC">
        <w:rPr>
          <w:color w:val="000000"/>
          <w:sz w:val="26"/>
          <w:szCs w:val="26"/>
        </w:rPr>
        <w:t>Дополнительная пенсионная надбавка работникам муниципальной бюджетной сферы</w:t>
      </w:r>
    </w:p>
    <w:p w14:paraId="272F0004"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В рамках реализации данного мероприятия 310 человек получили ежемесячную надбавку к пенсии в размере 1 000 рублей.</w:t>
      </w:r>
    </w:p>
    <w:p w14:paraId="51206F65" w14:textId="77777777" w:rsidR="002B4C3B" w:rsidRPr="00B81909" w:rsidRDefault="002B4C3B" w:rsidP="002B4C3B">
      <w:pPr>
        <w:spacing w:line="360" w:lineRule="auto"/>
        <w:ind w:firstLine="709"/>
        <w:jc w:val="both"/>
        <w:rPr>
          <w:color w:val="000000"/>
          <w:sz w:val="26"/>
          <w:szCs w:val="26"/>
        </w:rPr>
      </w:pPr>
      <w:r w:rsidRPr="00B81909">
        <w:rPr>
          <w:color w:val="000000"/>
          <w:sz w:val="26"/>
          <w:szCs w:val="26"/>
        </w:rPr>
        <w:t>За отчетный период финансовую поддержку получили 732 человека.</w:t>
      </w:r>
    </w:p>
    <w:p w14:paraId="645E5CA4" w14:textId="77777777" w:rsidR="002B4C3B" w:rsidRDefault="002B4C3B" w:rsidP="002B4C3B">
      <w:pPr>
        <w:spacing w:line="360" w:lineRule="auto"/>
        <w:ind w:firstLine="709"/>
        <w:jc w:val="both"/>
        <w:rPr>
          <w:color w:val="000000"/>
          <w:sz w:val="26"/>
          <w:szCs w:val="26"/>
        </w:rPr>
      </w:pPr>
      <w:r>
        <w:rPr>
          <w:color w:val="000000"/>
          <w:sz w:val="26"/>
          <w:szCs w:val="26"/>
        </w:rPr>
        <w:t>Получение мер</w:t>
      </w:r>
      <w:r w:rsidRPr="00B81909">
        <w:rPr>
          <w:color w:val="000000"/>
          <w:sz w:val="26"/>
          <w:szCs w:val="26"/>
        </w:rPr>
        <w:t xml:space="preserve"> социальной поддержки носят заявительны</w:t>
      </w:r>
      <w:r>
        <w:rPr>
          <w:color w:val="000000"/>
          <w:sz w:val="26"/>
          <w:szCs w:val="26"/>
        </w:rPr>
        <w:t>й</w:t>
      </w:r>
      <w:r w:rsidRPr="00B81909">
        <w:rPr>
          <w:color w:val="000000"/>
          <w:sz w:val="26"/>
          <w:szCs w:val="26"/>
        </w:rPr>
        <w:t xml:space="preserve"> характер</w:t>
      </w:r>
      <w:r>
        <w:rPr>
          <w:color w:val="000000"/>
          <w:sz w:val="26"/>
          <w:szCs w:val="26"/>
        </w:rPr>
        <w:t>, кроме того, регламентируется</w:t>
      </w:r>
      <w:r w:rsidRPr="00B81909">
        <w:rPr>
          <w:color w:val="000000"/>
          <w:sz w:val="26"/>
          <w:szCs w:val="26"/>
        </w:rPr>
        <w:t xml:space="preserve"> представ</w:t>
      </w:r>
      <w:r>
        <w:rPr>
          <w:color w:val="000000"/>
          <w:sz w:val="26"/>
          <w:szCs w:val="26"/>
        </w:rPr>
        <w:t>лением</w:t>
      </w:r>
      <w:r w:rsidRPr="00B81909">
        <w:rPr>
          <w:color w:val="000000"/>
          <w:sz w:val="26"/>
          <w:szCs w:val="26"/>
        </w:rPr>
        <w:t xml:space="preserve"> необходим</w:t>
      </w:r>
      <w:r>
        <w:rPr>
          <w:color w:val="000000"/>
          <w:sz w:val="26"/>
          <w:szCs w:val="26"/>
        </w:rPr>
        <w:t>ого</w:t>
      </w:r>
      <w:r w:rsidRPr="00B81909">
        <w:rPr>
          <w:color w:val="000000"/>
          <w:sz w:val="26"/>
          <w:szCs w:val="26"/>
        </w:rPr>
        <w:t xml:space="preserve"> пакет</w:t>
      </w:r>
      <w:r>
        <w:rPr>
          <w:color w:val="000000"/>
          <w:sz w:val="26"/>
          <w:szCs w:val="26"/>
        </w:rPr>
        <w:t>а</w:t>
      </w:r>
      <w:r w:rsidRPr="00B81909">
        <w:rPr>
          <w:color w:val="000000"/>
          <w:sz w:val="26"/>
          <w:szCs w:val="26"/>
        </w:rPr>
        <w:t xml:space="preserve"> документов в соответствии с утвержденными порядками на получение каждой из мер социальной поддержки. Данный факт </w:t>
      </w:r>
      <w:r>
        <w:rPr>
          <w:color w:val="000000"/>
          <w:sz w:val="26"/>
          <w:szCs w:val="26"/>
        </w:rPr>
        <w:t>приводит к тому, что граждане, которые</w:t>
      </w:r>
      <w:r w:rsidRPr="00B81909">
        <w:rPr>
          <w:color w:val="000000"/>
          <w:sz w:val="26"/>
          <w:szCs w:val="26"/>
        </w:rPr>
        <w:t xml:space="preserve"> при обращении за оказанием мер социальной поддержки </w:t>
      </w:r>
      <w:r>
        <w:rPr>
          <w:color w:val="000000"/>
          <w:sz w:val="26"/>
          <w:szCs w:val="26"/>
        </w:rPr>
        <w:t>не имеют</w:t>
      </w:r>
      <w:r w:rsidRPr="00B81909">
        <w:rPr>
          <w:color w:val="000000"/>
          <w:sz w:val="26"/>
          <w:szCs w:val="26"/>
        </w:rPr>
        <w:t xml:space="preserve"> подтверждающих документов - не </w:t>
      </w:r>
      <w:r>
        <w:rPr>
          <w:color w:val="000000"/>
          <w:sz w:val="26"/>
          <w:szCs w:val="26"/>
        </w:rPr>
        <w:t>могут</w:t>
      </w:r>
      <w:r w:rsidRPr="00B81909">
        <w:rPr>
          <w:color w:val="000000"/>
          <w:sz w:val="26"/>
          <w:szCs w:val="26"/>
        </w:rPr>
        <w:t xml:space="preserve"> ее получить. </w:t>
      </w:r>
    </w:p>
    <w:p w14:paraId="1314EF73" w14:textId="77777777" w:rsidR="002B4C3B" w:rsidRPr="00B81909" w:rsidRDefault="002B4C3B" w:rsidP="002B4C3B">
      <w:pPr>
        <w:spacing w:line="360" w:lineRule="auto"/>
        <w:ind w:firstLine="709"/>
        <w:jc w:val="both"/>
        <w:rPr>
          <w:color w:val="000000"/>
          <w:sz w:val="26"/>
          <w:szCs w:val="26"/>
        </w:rPr>
      </w:pPr>
      <w:r>
        <w:rPr>
          <w:color w:val="000000"/>
          <w:sz w:val="26"/>
          <w:szCs w:val="26"/>
        </w:rPr>
        <w:t>Несмотря на п</w:t>
      </w:r>
      <w:r w:rsidRPr="00B81909">
        <w:rPr>
          <w:color w:val="000000"/>
          <w:sz w:val="26"/>
          <w:szCs w:val="26"/>
        </w:rPr>
        <w:t>остоянное информирование граждан (СМИ, социальные сети) о возможности получения помощи в рамках программы в 2020 году в сравнении с аналогичным периодом прошлого года наблюдается уменьшение количества обращений. Очевидно, что одной из главных причин данного факта являлась сложившаяся</w:t>
      </w:r>
      <w:r>
        <w:rPr>
          <w:color w:val="000000"/>
          <w:sz w:val="26"/>
          <w:szCs w:val="26"/>
        </w:rPr>
        <w:t xml:space="preserve"> ситуация,</w:t>
      </w:r>
      <w:r w:rsidRPr="00B81909">
        <w:rPr>
          <w:color w:val="000000"/>
          <w:sz w:val="26"/>
          <w:szCs w:val="26"/>
        </w:rPr>
        <w:t xml:space="preserve"> связанная с распространением новой коронавирусной инфекции</w:t>
      </w:r>
      <w:r>
        <w:rPr>
          <w:color w:val="000000"/>
          <w:sz w:val="26"/>
          <w:szCs w:val="26"/>
        </w:rPr>
        <w:t>.</w:t>
      </w:r>
      <w:r w:rsidRPr="00B81909">
        <w:rPr>
          <w:color w:val="000000"/>
          <w:sz w:val="26"/>
          <w:szCs w:val="26"/>
        </w:rPr>
        <w:t xml:space="preserve"> </w:t>
      </w:r>
    </w:p>
    <w:p w14:paraId="2532C986" w14:textId="77777777" w:rsidR="002B4C3B" w:rsidRPr="00194D83" w:rsidRDefault="002B4C3B" w:rsidP="002B4C3B">
      <w:pPr>
        <w:spacing w:line="360" w:lineRule="auto"/>
        <w:ind w:firstLine="709"/>
        <w:jc w:val="both"/>
        <w:rPr>
          <w:b/>
          <w:color w:val="000000"/>
          <w:sz w:val="26"/>
          <w:szCs w:val="26"/>
        </w:rPr>
      </w:pPr>
      <w:r w:rsidRPr="00194D83">
        <w:rPr>
          <w:b/>
          <w:color w:val="000000"/>
          <w:sz w:val="26"/>
          <w:szCs w:val="26"/>
        </w:rPr>
        <w:t>Реализация мероприятий по подпрограмме №2.</w:t>
      </w:r>
    </w:p>
    <w:p w14:paraId="2869DCBE" w14:textId="77777777" w:rsidR="002B4C3B" w:rsidRPr="00194D83" w:rsidRDefault="002B4C3B" w:rsidP="002B4C3B">
      <w:pPr>
        <w:spacing w:line="360" w:lineRule="auto"/>
        <w:ind w:firstLine="709"/>
        <w:jc w:val="both"/>
        <w:rPr>
          <w:sz w:val="26"/>
          <w:szCs w:val="26"/>
        </w:rPr>
      </w:pPr>
      <w:r w:rsidRPr="00194D83">
        <w:rPr>
          <w:color w:val="000000"/>
          <w:sz w:val="26"/>
          <w:szCs w:val="26"/>
        </w:rPr>
        <w:t>В рамках данной подпрограммы с</w:t>
      </w:r>
      <w:r w:rsidRPr="00194D83">
        <w:rPr>
          <w:sz w:val="26"/>
          <w:szCs w:val="26"/>
        </w:rPr>
        <w:t xml:space="preserve">редства местного бюджета направляются на улучшение условий и охрану труда учреждений МО «Ленский район» и организацию районных мероприятий, а средства предприятий - на улучшение условий и охрану труда в подведомственных организациях. </w:t>
      </w:r>
    </w:p>
    <w:p w14:paraId="00462E4F" w14:textId="77777777" w:rsidR="002B4C3B" w:rsidRPr="00194D83" w:rsidRDefault="002B4C3B" w:rsidP="002B4C3B">
      <w:pPr>
        <w:spacing w:line="360" w:lineRule="auto"/>
        <w:ind w:firstLine="709"/>
        <w:jc w:val="both"/>
        <w:rPr>
          <w:sz w:val="26"/>
          <w:szCs w:val="26"/>
        </w:rPr>
      </w:pPr>
      <w:r w:rsidRPr="00194D83">
        <w:rPr>
          <w:sz w:val="26"/>
          <w:szCs w:val="26"/>
        </w:rPr>
        <w:t>Из средств предприятий Ленского района в рамках Подпрограммы на улучшение условий и охрану труда направлено 629 967 963,88 руб. Общий объем финансирования Подпрограммы за 2020 год составил 630 806 063,88 руб.</w:t>
      </w:r>
    </w:p>
    <w:p w14:paraId="1F6B328A" w14:textId="77777777" w:rsidR="002B4C3B" w:rsidRPr="009E7FEC" w:rsidRDefault="002B4C3B" w:rsidP="002B4C3B">
      <w:pPr>
        <w:spacing w:line="360" w:lineRule="auto"/>
        <w:ind w:firstLine="709"/>
        <w:jc w:val="both"/>
        <w:rPr>
          <w:color w:val="000000"/>
          <w:sz w:val="26"/>
          <w:szCs w:val="26"/>
        </w:rPr>
      </w:pPr>
      <w:r w:rsidRPr="00194D83">
        <w:rPr>
          <w:color w:val="000000"/>
          <w:sz w:val="26"/>
          <w:szCs w:val="26"/>
        </w:rPr>
        <w:t xml:space="preserve">1. </w:t>
      </w:r>
      <w:r w:rsidRPr="009E7FEC">
        <w:rPr>
          <w:color w:val="000000"/>
          <w:sz w:val="26"/>
          <w:szCs w:val="26"/>
        </w:rPr>
        <w:t>Совершенствование системы управления охраной труда. Информационное обеспечение и пропаганда охраны труда. Создание мотивации к безопасному труду, формирование культуры охраны труда</w:t>
      </w:r>
    </w:p>
    <w:p w14:paraId="6E7EA78E" w14:textId="77777777" w:rsidR="002B4C3B" w:rsidRPr="00194D83" w:rsidRDefault="002B4C3B" w:rsidP="002B4C3B">
      <w:pPr>
        <w:spacing w:line="360" w:lineRule="auto"/>
        <w:ind w:firstLine="709"/>
        <w:jc w:val="both"/>
        <w:rPr>
          <w:sz w:val="26"/>
          <w:szCs w:val="26"/>
        </w:rPr>
      </w:pPr>
      <w:r w:rsidRPr="00194D83">
        <w:rPr>
          <w:sz w:val="26"/>
          <w:szCs w:val="26"/>
        </w:rPr>
        <w:t xml:space="preserve">В рамках Подпрограммы за счет местного бюджета в 2020 году: </w:t>
      </w:r>
    </w:p>
    <w:p w14:paraId="0BEEEF7F" w14:textId="77777777" w:rsidR="002B4C3B"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по муниципальному контракту, заключенному в 2019 году, произведена поставка сувенирной продукции, а также средств наглядной агитации (стендов) на сумму 90,78 тыс.руб. В связи с нарушением срока контракта №65 от 06.09.2019 г. по вине Исполнителя, а также заменой товара ненадлежащего качества, приемка товара завершена в 2020 году;</w:t>
      </w:r>
    </w:p>
    <w:p w14:paraId="686686D1" w14:textId="77777777" w:rsidR="002B4C3B"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проведено выездное обучение и проверка знаний требований охраны труда для работников учреждений МО «Ленский район» с участием АНО ДПО «ДВИПРАЗ» (г. Хабаровск). Всего обучено 100 человек из 31 учреждения (на общую сумму 149,0 тыс.руб.;</w:t>
      </w:r>
    </w:p>
    <w:p w14:paraId="404EFC28" w14:textId="77777777" w:rsidR="002B4C3B"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2 освобожденных специалиста по охране труда учреждений МО «Ленский район» прошли профессиональную переподготовку в объеме 256 час.</w:t>
      </w:r>
      <w:r>
        <w:rPr>
          <w:sz w:val="26"/>
          <w:szCs w:val="26"/>
          <w:lang w:eastAsia="ar-SA"/>
        </w:rPr>
        <w:t xml:space="preserve"> (на общую сумму 27,3 тыс.руб.);</w:t>
      </w:r>
    </w:p>
    <w:p w14:paraId="312C6A84" w14:textId="77777777" w:rsidR="002B4C3B"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приобретен тренажер-манекен для обучения и отработки приемов оказания первой помощи пострадавшим для нужд муниципальных учреждений и проведения районных мероприятий по охране труда. Товар поставлен ООО «Профобразование» (г. Казань) согласно заключенному муниципальному контракту № 29 на сумму 58 400 руб.;</w:t>
      </w:r>
    </w:p>
    <w:p w14:paraId="0FFF1795" w14:textId="77777777" w:rsidR="002B4C3B"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в марте-мае 2020 г. проведена централизованная специальная оценка условий труда в учреждениях МО «Ленский район» согласно муниципальному контракту (всего 15 организаций с общим количеством 172 рабочих места). Услуги оказаны ООО «Региональный научно-технический центр» (г.</w:t>
      </w:r>
      <w:r>
        <w:rPr>
          <w:sz w:val="26"/>
          <w:szCs w:val="26"/>
          <w:lang w:eastAsia="ar-SA"/>
        </w:rPr>
        <w:t xml:space="preserve"> </w:t>
      </w:r>
      <w:r w:rsidRPr="009E6682">
        <w:rPr>
          <w:sz w:val="26"/>
          <w:szCs w:val="26"/>
          <w:lang w:eastAsia="ar-SA"/>
        </w:rPr>
        <w:t>Якутск) на общую сумму 128,14 тыс.</w:t>
      </w:r>
      <w:r>
        <w:rPr>
          <w:sz w:val="26"/>
          <w:szCs w:val="26"/>
          <w:lang w:eastAsia="ar-SA"/>
        </w:rPr>
        <w:t xml:space="preserve"> </w:t>
      </w:r>
      <w:r w:rsidRPr="009E6682">
        <w:rPr>
          <w:sz w:val="26"/>
          <w:szCs w:val="26"/>
          <w:lang w:eastAsia="ar-SA"/>
        </w:rPr>
        <w:t>руб.;</w:t>
      </w:r>
    </w:p>
    <w:p w14:paraId="4838697F" w14:textId="77777777" w:rsidR="002B4C3B"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в ноябре-декабре проведена централизованная специальная оценка условий труда в учреждениях МО «Ленский район» согласно муниципальному контракту (всего 14 организаций с общим количеством 226 рабочих мест). Услуги оказаны ООО «Региональный научно-технический центр» (г. Якутск) на общую сумму 185,32 тыс.руб.;</w:t>
      </w:r>
    </w:p>
    <w:p w14:paraId="37341A15" w14:textId="77777777" w:rsidR="002B4C3B"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на проведение районного конкурса «Лучший специалист по охране труда» (утв. распоряжением главы МО «Ленский район» № 01-04-1769/0 от 02.10.2020г.) направлено 111,036 тыс.</w:t>
      </w:r>
      <w:r>
        <w:rPr>
          <w:sz w:val="26"/>
          <w:szCs w:val="26"/>
          <w:lang w:eastAsia="ar-SA"/>
        </w:rPr>
        <w:t xml:space="preserve"> </w:t>
      </w:r>
      <w:r w:rsidRPr="009E6682">
        <w:rPr>
          <w:sz w:val="26"/>
          <w:szCs w:val="26"/>
          <w:lang w:eastAsia="ar-SA"/>
        </w:rPr>
        <w:t>руб.;</w:t>
      </w:r>
    </w:p>
    <w:p w14:paraId="64D97583" w14:textId="77777777" w:rsidR="002B4C3B" w:rsidRPr="009E6682" w:rsidRDefault="002B4C3B" w:rsidP="00611ED4">
      <w:pPr>
        <w:pStyle w:val="a5"/>
        <w:widowControl/>
        <w:numPr>
          <w:ilvl w:val="0"/>
          <w:numId w:val="13"/>
        </w:numPr>
        <w:tabs>
          <w:tab w:val="left" w:pos="1134"/>
        </w:tabs>
        <w:suppressAutoHyphens/>
        <w:autoSpaceDE/>
        <w:autoSpaceDN/>
        <w:adjustRightInd/>
        <w:spacing w:line="360" w:lineRule="auto"/>
        <w:ind w:left="0" w:firstLine="709"/>
        <w:jc w:val="both"/>
        <w:rPr>
          <w:sz w:val="26"/>
          <w:szCs w:val="26"/>
          <w:lang w:eastAsia="ar-SA"/>
        </w:rPr>
      </w:pPr>
      <w:r w:rsidRPr="009E6682">
        <w:rPr>
          <w:sz w:val="26"/>
          <w:szCs w:val="26"/>
          <w:lang w:eastAsia="ar-SA"/>
        </w:rPr>
        <w:t>в целях информационного обеспечения работы главного специалиста по охране труда приобретено право использования информационно-справочно</w:t>
      </w:r>
      <w:r>
        <w:rPr>
          <w:sz w:val="26"/>
          <w:szCs w:val="26"/>
          <w:lang w:eastAsia="ar-SA"/>
        </w:rPr>
        <w:t>й системы: Электронная система «Охрана труда»</w:t>
      </w:r>
      <w:r w:rsidRPr="009E6682">
        <w:rPr>
          <w:sz w:val="26"/>
          <w:szCs w:val="26"/>
          <w:lang w:eastAsia="ar-SA"/>
        </w:rPr>
        <w:t>.</w:t>
      </w:r>
    </w:p>
    <w:p w14:paraId="057E1349" w14:textId="77777777" w:rsidR="002B4C3B" w:rsidRPr="00194D83" w:rsidRDefault="002B4C3B" w:rsidP="002B4C3B">
      <w:pPr>
        <w:spacing w:line="360" w:lineRule="auto"/>
        <w:ind w:firstLine="709"/>
        <w:jc w:val="both"/>
        <w:outlineLvl w:val="0"/>
        <w:rPr>
          <w:sz w:val="26"/>
          <w:szCs w:val="26"/>
        </w:rPr>
      </w:pPr>
      <w:r w:rsidRPr="00194D83">
        <w:rPr>
          <w:sz w:val="26"/>
          <w:szCs w:val="26"/>
        </w:rPr>
        <w:t>Для наибольшего и эффективного освоения средств Программы, в течение года производились передвижки средств по статьям расходов, в т.ч. в результате экономии средств по итогам проведения торгов. При этом в связи с неблагополучной эпидемиологической ситуацией часть мероприятий были отменены либо проведены в сокращенных вариантах. Таким образом, из бюджета муниципального образования «Ленский район» на 2020 год предусмотрено финансирование в размере 1 303,344 тыс.руб. (уточненный кассовый план), за год освоено 838,10 тыс.</w:t>
      </w:r>
      <w:r>
        <w:rPr>
          <w:sz w:val="26"/>
          <w:szCs w:val="26"/>
        </w:rPr>
        <w:t xml:space="preserve"> </w:t>
      </w:r>
      <w:r w:rsidRPr="00194D83">
        <w:rPr>
          <w:sz w:val="26"/>
          <w:szCs w:val="26"/>
        </w:rPr>
        <w:t xml:space="preserve">руб.  (исполнение составляет 64,3 %)    </w:t>
      </w:r>
    </w:p>
    <w:p w14:paraId="50B69230" w14:textId="77777777" w:rsidR="002B4C3B" w:rsidRPr="002D1F4B" w:rsidRDefault="002B4C3B" w:rsidP="002B4C3B">
      <w:pPr>
        <w:jc w:val="center"/>
        <w:outlineLvl w:val="2"/>
        <w:rPr>
          <w:sz w:val="26"/>
          <w:szCs w:val="26"/>
        </w:rPr>
      </w:pPr>
      <w:r w:rsidRPr="002D1F4B">
        <w:rPr>
          <w:sz w:val="26"/>
          <w:szCs w:val="26"/>
        </w:rPr>
        <w:t>Таблица 9.2. Выполнение основных целевых индикаторов</w:t>
      </w:r>
    </w:p>
    <w:p w14:paraId="07131DE6" w14:textId="77777777" w:rsidR="002B4C3B" w:rsidRPr="002D1F4B" w:rsidRDefault="002B4C3B" w:rsidP="002B4C3B">
      <w:pPr>
        <w:spacing w:after="120" w:line="360" w:lineRule="auto"/>
        <w:jc w:val="center"/>
        <w:rPr>
          <w:sz w:val="26"/>
          <w:szCs w:val="26"/>
          <w:lang w:val="x-none" w:eastAsia="x-none"/>
        </w:rPr>
      </w:pPr>
      <w:r w:rsidRPr="002D1F4B">
        <w:rPr>
          <w:sz w:val="26"/>
          <w:szCs w:val="26"/>
          <w:lang w:val="x-none" w:eastAsia="x-none"/>
        </w:rPr>
        <w:t>и показателей программы за 20</w:t>
      </w:r>
      <w:r>
        <w:rPr>
          <w:sz w:val="26"/>
          <w:szCs w:val="26"/>
          <w:lang w:eastAsia="x-none"/>
        </w:rPr>
        <w:t>20</w:t>
      </w:r>
      <w:r w:rsidRPr="002D1F4B">
        <w:rPr>
          <w:sz w:val="26"/>
          <w:szCs w:val="26"/>
          <w:lang w:val="x-none" w:eastAsia="x-none"/>
        </w:rPr>
        <w:t xml:space="preserve"> год</w:t>
      </w:r>
    </w:p>
    <w:tbl>
      <w:tblPr>
        <w:tblW w:w="9654" w:type="dxa"/>
        <w:tblInd w:w="93" w:type="dxa"/>
        <w:tblLook w:val="04A0" w:firstRow="1" w:lastRow="0" w:firstColumn="1" w:lastColumn="0" w:noHBand="0" w:noVBand="1"/>
      </w:tblPr>
      <w:tblGrid>
        <w:gridCol w:w="581"/>
        <w:gridCol w:w="3257"/>
        <w:gridCol w:w="1292"/>
        <w:gridCol w:w="1502"/>
        <w:gridCol w:w="1321"/>
        <w:gridCol w:w="1701"/>
      </w:tblGrid>
      <w:tr w:rsidR="002B4C3B" w:rsidRPr="002D1F4B" w14:paraId="0C9C9A78" w14:textId="77777777" w:rsidTr="002B4C3B">
        <w:trPr>
          <w:cantSplit/>
          <w:trHeight w:val="924"/>
        </w:trPr>
        <w:tc>
          <w:tcPr>
            <w:tcW w:w="581" w:type="dxa"/>
            <w:tcBorders>
              <w:top w:val="single" w:sz="4" w:space="0" w:color="auto"/>
              <w:left w:val="single" w:sz="4" w:space="0" w:color="auto"/>
              <w:bottom w:val="single" w:sz="4" w:space="0" w:color="auto"/>
              <w:right w:val="single" w:sz="4" w:space="0" w:color="auto"/>
            </w:tcBorders>
            <w:vAlign w:val="center"/>
            <w:hideMark/>
          </w:tcPr>
          <w:p w14:paraId="036EA799" w14:textId="77777777" w:rsidR="002B4C3B" w:rsidRPr="002D1F4B" w:rsidRDefault="002B4C3B" w:rsidP="002B4C3B">
            <w:pPr>
              <w:jc w:val="center"/>
              <w:rPr>
                <w:sz w:val="24"/>
                <w:szCs w:val="24"/>
              </w:rPr>
            </w:pPr>
            <w:r w:rsidRPr="002D1F4B">
              <w:rPr>
                <w:sz w:val="24"/>
                <w:szCs w:val="24"/>
              </w:rPr>
              <w:t>№</w:t>
            </w:r>
          </w:p>
        </w:tc>
        <w:tc>
          <w:tcPr>
            <w:tcW w:w="3257" w:type="dxa"/>
            <w:tcBorders>
              <w:top w:val="single" w:sz="4" w:space="0" w:color="auto"/>
              <w:left w:val="single" w:sz="4" w:space="0" w:color="auto"/>
              <w:bottom w:val="single" w:sz="4" w:space="0" w:color="auto"/>
              <w:right w:val="single" w:sz="4" w:space="0" w:color="auto"/>
            </w:tcBorders>
            <w:vAlign w:val="center"/>
            <w:hideMark/>
          </w:tcPr>
          <w:p w14:paraId="47203E0C" w14:textId="77777777" w:rsidR="002B4C3B" w:rsidRPr="002D1F4B" w:rsidRDefault="002B4C3B" w:rsidP="002B4C3B">
            <w:pPr>
              <w:jc w:val="center"/>
              <w:rPr>
                <w:sz w:val="24"/>
                <w:szCs w:val="24"/>
              </w:rPr>
            </w:pPr>
            <w:r w:rsidRPr="002D1F4B">
              <w:rPr>
                <w:sz w:val="24"/>
                <w:szCs w:val="24"/>
              </w:rPr>
              <w:t>Наименование показателя (индикатора)</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AF9254E" w14:textId="77777777" w:rsidR="002B4C3B" w:rsidRPr="002D1F4B" w:rsidRDefault="002B4C3B" w:rsidP="002B4C3B">
            <w:pPr>
              <w:jc w:val="center"/>
              <w:rPr>
                <w:sz w:val="24"/>
                <w:szCs w:val="24"/>
              </w:rPr>
            </w:pPr>
            <w:r w:rsidRPr="002D1F4B">
              <w:rPr>
                <w:sz w:val="24"/>
                <w:szCs w:val="24"/>
              </w:rPr>
              <w:t>Единица измерения</w:t>
            </w:r>
          </w:p>
        </w:tc>
        <w:tc>
          <w:tcPr>
            <w:tcW w:w="1502" w:type="dxa"/>
            <w:tcBorders>
              <w:top w:val="single" w:sz="4" w:space="0" w:color="auto"/>
              <w:left w:val="single" w:sz="4" w:space="0" w:color="auto"/>
              <w:bottom w:val="single" w:sz="4" w:space="0" w:color="auto"/>
              <w:right w:val="single" w:sz="4" w:space="0" w:color="auto"/>
            </w:tcBorders>
            <w:vAlign w:val="center"/>
            <w:hideMark/>
          </w:tcPr>
          <w:p w14:paraId="0318FE1A" w14:textId="77777777" w:rsidR="002B4C3B" w:rsidRPr="002D1F4B" w:rsidRDefault="002B4C3B" w:rsidP="002B4C3B">
            <w:pPr>
              <w:jc w:val="center"/>
              <w:rPr>
                <w:sz w:val="24"/>
                <w:szCs w:val="24"/>
              </w:rPr>
            </w:pPr>
            <w:r w:rsidRPr="002D1F4B">
              <w:rPr>
                <w:sz w:val="24"/>
                <w:szCs w:val="24"/>
              </w:rPr>
              <w:t>План</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0D8D9F9" w14:textId="77777777" w:rsidR="002B4C3B" w:rsidRPr="002D1F4B" w:rsidRDefault="002B4C3B" w:rsidP="002B4C3B">
            <w:pPr>
              <w:jc w:val="center"/>
              <w:rPr>
                <w:sz w:val="24"/>
                <w:szCs w:val="24"/>
              </w:rPr>
            </w:pPr>
            <w:r w:rsidRPr="002D1F4B">
              <w:rPr>
                <w:sz w:val="24"/>
                <w:szCs w:val="24"/>
              </w:rPr>
              <w:t>Факт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2F1DF2" w14:textId="77777777" w:rsidR="002B4C3B" w:rsidRPr="002D1F4B" w:rsidRDefault="002B4C3B" w:rsidP="002B4C3B">
            <w:pPr>
              <w:jc w:val="center"/>
              <w:rPr>
                <w:sz w:val="24"/>
                <w:szCs w:val="24"/>
              </w:rPr>
            </w:pPr>
            <w:r w:rsidRPr="002D1F4B">
              <w:rPr>
                <w:sz w:val="24"/>
                <w:szCs w:val="24"/>
              </w:rPr>
              <w:t>% Выполнения</w:t>
            </w:r>
          </w:p>
        </w:tc>
      </w:tr>
      <w:tr w:rsidR="002B4C3B" w:rsidRPr="002D1F4B" w14:paraId="77A1CA7E" w14:textId="77777777" w:rsidTr="002B4C3B">
        <w:trPr>
          <w:cantSplit/>
          <w:trHeight w:val="330"/>
        </w:trPr>
        <w:tc>
          <w:tcPr>
            <w:tcW w:w="581" w:type="dxa"/>
            <w:tcBorders>
              <w:top w:val="single" w:sz="4" w:space="0" w:color="auto"/>
              <w:left w:val="single" w:sz="8" w:space="0" w:color="auto"/>
              <w:bottom w:val="single" w:sz="8" w:space="0" w:color="auto"/>
              <w:right w:val="single" w:sz="8" w:space="0" w:color="auto"/>
            </w:tcBorders>
            <w:vAlign w:val="center"/>
            <w:hideMark/>
          </w:tcPr>
          <w:p w14:paraId="6EDEA0FE" w14:textId="77777777" w:rsidR="002B4C3B" w:rsidRPr="002D1F4B" w:rsidRDefault="002B4C3B" w:rsidP="002B4C3B">
            <w:pPr>
              <w:jc w:val="center"/>
              <w:rPr>
                <w:sz w:val="24"/>
                <w:szCs w:val="24"/>
              </w:rPr>
            </w:pPr>
            <w:r w:rsidRPr="002D1F4B">
              <w:rPr>
                <w:sz w:val="24"/>
                <w:szCs w:val="24"/>
              </w:rPr>
              <w:t>1</w:t>
            </w:r>
          </w:p>
        </w:tc>
        <w:tc>
          <w:tcPr>
            <w:tcW w:w="3257" w:type="dxa"/>
            <w:tcBorders>
              <w:top w:val="single" w:sz="4" w:space="0" w:color="auto"/>
              <w:left w:val="nil"/>
              <w:bottom w:val="single" w:sz="8" w:space="0" w:color="auto"/>
              <w:right w:val="single" w:sz="8" w:space="0" w:color="auto"/>
            </w:tcBorders>
            <w:vAlign w:val="center"/>
            <w:hideMark/>
          </w:tcPr>
          <w:p w14:paraId="6DD32156" w14:textId="77777777" w:rsidR="002B4C3B" w:rsidRPr="002D1F4B" w:rsidRDefault="002B4C3B" w:rsidP="002B4C3B">
            <w:pPr>
              <w:jc w:val="center"/>
              <w:rPr>
                <w:sz w:val="24"/>
                <w:szCs w:val="24"/>
              </w:rPr>
            </w:pPr>
            <w:r w:rsidRPr="002D1F4B">
              <w:rPr>
                <w:sz w:val="24"/>
                <w:szCs w:val="24"/>
              </w:rPr>
              <w:t>2</w:t>
            </w:r>
          </w:p>
        </w:tc>
        <w:tc>
          <w:tcPr>
            <w:tcW w:w="1292" w:type="dxa"/>
            <w:tcBorders>
              <w:top w:val="single" w:sz="4" w:space="0" w:color="auto"/>
              <w:left w:val="nil"/>
              <w:bottom w:val="single" w:sz="8" w:space="0" w:color="auto"/>
              <w:right w:val="single" w:sz="8" w:space="0" w:color="auto"/>
            </w:tcBorders>
            <w:vAlign w:val="center"/>
            <w:hideMark/>
          </w:tcPr>
          <w:p w14:paraId="57B2E431" w14:textId="77777777" w:rsidR="002B4C3B" w:rsidRPr="002D1F4B" w:rsidRDefault="002B4C3B" w:rsidP="002B4C3B">
            <w:pPr>
              <w:jc w:val="center"/>
              <w:rPr>
                <w:sz w:val="24"/>
                <w:szCs w:val="24"/>
              </w:rPr>
            </w:pPr>
            <w:r w:rsidRPr="002D1F4B">
              <w:rPr>
                <w:sz w:val="24"/>
                <w:szCs w:val="24"/>
              </w:rPr>
              <w:t>3</w:t>
            </w:r>
          </w:p>
        </w:tc>
        <w:tc>
          <w:tcPr>
            <w:tcW w:w="1502" w:type="dxa"/>
            <w:tcBorders>
              <w:top w:val="single" w:sz="4" w:space="0" w:color="auto"/>
              <w:left w:val="nil"/>
              <w:bottom w:val="single" w:sz="8" w:space="0" w:color="auto"/>
              <w:right w:val="single" w:sz="8" w:space="0" w:color="auto"/>
            </w:tcBorders>
            <w:vAlign w:val="center"/>
            <w:hideMark/>
          </w:tcPr>
          <w:p w14:paraId="04E900B3" w14:textId="77777777" w:rsidR="002B4C3B" w:rsidRPr="002D1F4B" w:rsidRDefault="002B4C3B" w:rsidP="002B4C3B">
            <w:pPr>
              <w:jc w:val="center"/>
              <w:rPr>
                <w:sz w:val="24"/>
                <w:szCs w:val="24"/>
              </w:rPr>
            </w:pPr>
            <w:r w:rsidRPr="002D1F4B">
              <w:rPr>
                <w:sz w:val="24"/>
                <w:szCs w:val="24"/>
              </w:rPr>
              <w:t>4</w:t>
            </w:r>
          </w:p>
        </w:tc>
        <w:tc>
          <w:tcPr>
            <w:tcW w:w="1321" w:type="dxa"/>
            <w:tcBorders>
              <w:top w:val="single" w:sz="4" w:space="0" w:color="auto"/>
              <w:left w:val="nil"/>
              <w:bottom w:val="single" w:sz="8" w:space="0" w:color="auto"/>
              <w:right w:val="single" w:sz="8" w:space="0" w:color="auto"/>
            </w:tcBorders>
            <w:vAlign w:val="center"/>
            <w:hideMark/>
          </w:tcPr>
          <w:p w14:paraId="79CC7EC8" w14:textId="77777777" w:rsidR="002B4C3B" w:rsidRPr="002D1F4B" w:rsidRDefault="002B4C3B" w:rsidP="002B4C3B">
            <w:pPr>
              <w:jc w:val="center"/>
              <w:rPr>
                <w:sz w:val="24"/>
                <w:szCs w:val="24"/>
              </w:rPr>
            </w:pPr>
            <w:r w:rsidRPr="002D1F4B">
              <w:rPr>
                <w:sz w:val="24"/>
                <w:szCs w:val="24"/>
              </w:rPr>
              <w:t>5</w:t>
            </w:r>
          </w:p>
        </w:tc>
        <w:tc>
          <w:tcPr>
            <w:tcW w:w="1701" w:type="dxa"/>
            <w:tcBorders>
              <w:top w:val="single" w:sz="4" w:space="0" w:color="auto"/>
              <w:left w:val="nil"/>
              <w:bottom w:val="single" w:sz="8" w:space="0" w:color="auto"/>
              <w:right w:val="single" w:sz="8" w:space="0" w:color="auto"/>
            </w:tcBorders>
            <w:vAlign w:val="center"/>
            <w:hideMark/>
          </w:tcPr>
          <w:p w14:paraId="3528C1DB" w14:textId="77777777" w:rsidR="002B4C3B" w:rsidRPr="002D1F4B" w:rsidRDefault="002B4C3B" w:rsidP="002B4C3B">
            <w:pPr>
              <w:jc w:val="center"/>
              <w:rPr>
                <w:sz w:val="24"/>
                <w:szCs w:val="24"/>
              </w:rPr>
            </w:pPr>
            <w:r w:rsidRPr="002D1F4B">
              <w:rPr>
                <w:sz w:val="24"/>
                <w:szCs w:val="24"/>
              </w:rPr>
              <w:t>6</w:t>
            </w:r>
          </w:p>
        </w:tc>
      </w:tr>
      <w:tr w:rsidR="002B4C3B" w:rsidRPr="002D1F4B" w14:paraId="61565B02" w14:textId="77777777" w:rsidTr="002B4C3B">
        <w:trPr>
          <w:cantSplit/>
          <w:trHeight w:val="330"/>
        </w:trPr>
        <w:tc>
          <w:tcPr>
            <w:tcW w:w="581" w:type="dxa"/>
            <w:tcBorders>
              <w:top w:val="nil"/>
              <w:left w:val="single" w:sz="8" w:space="0" w:color="auto"/>
              <w:bottom w:val="single" w:sz="8" w:space="0" w:color="auto"/>
              <w:right w:val="single" w:sz="8" w:space="0" w:color="auto"/>
            </w:tcBorders>
            <w:vAlign w:val="center"/>
            <w:hideMark/>
          </w:tcPr>
          <w:p w14:paraId="14E23F1C" w14:textId="77777777" w:rsidR="002B4C3B" w:rsidRPr="002D1F4B" w:rsidRDefault="002B4C3B" w:rsidP="002B4C3B">
            <w:pPr>
              <w:jc w:val="center"/>
              <w:rPr>
                <w:sz w:val="24"/>
                <w:szCs w:val="24"/>
              </w:rPr>
            </w:pPr>
            <w:r w:rsidRPr="002D1F4B">
              <w:rPr>
                <w:sz w:val="24"/>
                <w:szCs w:val="24"/>
              </w:rPr>
              <w:t> </w:t>
            </w: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9BC80C" w14:textId="77777777" w:rsidR="002B4C3B" w:rsidRPr="002D1F4B" w:rsidRDefault="002B4C3B" w:rsidP="002B4C3B">
            <w:pPr>
              <w:jc w:val="center"/>
              <w:rPr>
                <w:sz w:val="24"/>
                <w:szCs w:val="24"/>
              </w:rPr>
            </w:pPr>
            <w:r w:rsidRPr="002D1F4B">
              <w:rPr>
                <w:b/>
                <w:sz w:val="24"/>
                <w:szCs w:val="24"/>
              </w:rPr>
              <w:t>Подпрограмма №1 «Меры социальной поддержки отдельных категорий граждан»</w:t>
            </w:r>
          </w:p>
        </w:tc>
      </w:tr>
      <w:tr w:rsidR="002B4C3B" w:rsidRPr="002D1F4B" w14:paraId="636B26A4" w14:textId="77777777" w:rsidTr="002B4C3B">
        <w:trPr>
          <w:cantSplit/>
          <w:trHeight w:val="1020"/>
        </w:trPr>
        <w:tc>
          <w:tcPr>
            <w:tcW w:w="581" w:type="dxa"/>
            <w:tcBorders>
              <w:top w:val="nil"/>
              <w:left w:val="single" w:sz="8" w:space="0" w:color="auto"/>
              <w:bottom w:val="single" w:sz="8" w:space="0" w:color="auto"/>
              <w:right w:val="single" w:sz="8" w:space="0" w:color="auto"/>
            </w:tcBorders>
            <w:vAlign w:val="center"/>
            <w:hideMark/>
          </w:tcPr>
          <w:p w14:paraId="48EE5616" w14:textId="77777777" w:rsidR="002B4C3B" w:rsidRPr="002D1F4B" w:rsidRDefault="002B4C3B" w:rsidP="002B4C3B">
            <w:pPr>
              <w:jc w:val="center"/>
              <w:rPr>
                <w:sz w:val="24"/>
                <w:szCs w:val="24"/>
              </w:rPr>
            </w:pPr>
            <w:r w:rsidRPr="002D1F4B">
              <w:rPr>
                <w:sz w:val="24"/>
                <w:szCs w:val="24"/>
              </w:rPr>
              <w:t>1.1.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95538" w14:textId="77777777" w:rsidR="002B4C3B" w:rsidRPr="002D1F4B" w:rsidRDefault="002B4C3B" w:rsidP="00611ED4">
            <w:pPr>
              <w:ind w:firstLine="214"/>
              <w:rPr>
                <w:sz w:val="24"/>
                <w:szCs w:val="24"/>
              </w:rPr>
            </w:pPr>
            <w:r w:rsidRPr="002D1F4B">
              <w:rPr>
                <w:sz w:val="24"/>
                <w:szCs w:val="24"/>
              </w:rPr>
              <w:t>Доля граждан, получивших меры социальной поддержки, от общего числа обратившихся и имеющих на это право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2D45" w14:textId="77777777" w:rsidR="002B4C3B" w:rsidRPr="002D1F4B" w:rsidRDefault="002B4C3B" w:rsidP="002B4C3B">
            <w:pPr>
              <w:jc w:val="center"/>
              <w:rPr>
                <w:sz w:val="24"/>
                <w:szCs w:val="24"/>
              </w:rPr>
            </w:pPr>
            <w:r w:rsidRPr="002D1F4B">
              <w:rPr>
                <w:sz w:val="24"/>
                <w:szCs w:val="24"/>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6908781" w14:textId="77777777" w:rsidR="002B4C3B" w:rsidRPr="002D1F4B" w:rsidRDefault="002B4C3B" w:rsidP="002B4C3B">
            <w:pPr>
              <w:jc w:val="center"/>
              <w:rPr>
                <w:sz w:val="24"/>
                <w:szCs w:val="24"/>
              </w:rPr>
            </w:pPr>
            <w:r>
              <w:rPr>
                <w:sz w:val="24"/>
                <w:szCs w:val="24"/>
              </w:rPr>
              <w:t>100</w:t>
            </w:r>
          </w:p>
        </w:tc>
        <w:tc>
          <w:tcPr>
            <w:tcW w:w="1321" w:type="dxa"/>
            <w:tcBorders>
              <w:top w:val="nil"/>
              <w:left w:val="nil"/>
              <w:bottom w:val="single" w:sz="4" w:space="0" w:color="auto"/>
              <w:right w:val="single" w:sz="8" w:space="0" w:color="auto"/>
            </w:tcBorders>
            <w:vAlign w:val="center"/>
          </w:tcPr>
          <w:p w14:paraId="51AB5F17" w14:textId="77777777" w:rsidR="002B4C3B" w:rsidRPr="002D1F4B" w:rsidRDefault="002B4C3B" w:rsidP="002B4C3B">
            <w:pPr>
              <w:jc w:val="center"/>
              <w:rPr>
                <w:sz w:val="24"/>
                <w:szCs w:val="24"/>
              </w:rPr>
            </w:pPr>
            <w:r>
              <w:rPr>
                <w:sz w:val="24"/>
                <w:szCs w:val="24"/>
              </w:rPr>
              <w:t>100</w:t>
            </w:r>
          </w:p>
        </w:tc>
        <w:tc>
          <w:tcPr>
            <w:tcW w:w="1701" w:type="dxa"/>
            <w:tcBorders>
              <w:top w:val="nil"/>
              <w:left w:val="nil"/>
              <w:bottom w:val="single" w:sz="4" w:space="0" w:color="auto"/>
              <w:right w:val="single" w:sz="8" w:space="0" w:color="auto"/>
            </w:tcBorders>
            <w:vAlign w:val="center"/>
          </w:tcPr>
          <w:p w14:paraId="366BDF88" w14:textId="77777777" w:rsidR="002B4C3B" w:rsidRPr="002D1F4B" w:rsidRDefault="002B4C3B" w:rsidP="002B4C3B">
            <w:pPr>
              <w:jc w:val="center"/>
              <w:rPr>
                <w:sz w:val="24"/>
                <w:szCs w:val="24"/>
              </w:rPr>
            </w:pPr>
            <w:r>
              <w:rPr>
                <w:sz w:val="24"/>
                <w:szCs w:val="24"/>
              </w:rPr>
              <w:t>100</w:t>
            </w:r>
          </w:p>
        </w:tc>
      </w:tr>
      <w:tr w:rsidR="002B4C3B" w:rsidRPr="002D1F4B" w14:paraId="7427F2CB" w14:textId="77777777" w:rsidTr="002B4C3B">
        <w:trPr>
          <w:cantSplit/>
          <w:trHeight w:val="780"/>
        </w:trPr>
        <w:tc>
          <w:tcPr>
            <w:tcW w:w="581" w:type="dxa"/>
            <w:tcBorders>
              <w:top w:val="nil"/>
              <w:left w:val="single" w:sz="8" w:space="0" w:color="auto"/>
              <w:bottom w:val="single" w:sz="8" w:space="0" w:color="auto"/>
              <w:right w:val="single" w:sz="8" w:space="0" w:color="auto"/>
            </w:tcBorders>
            <w:vAlign w:val="center"/>
            <w:hideMark/>
          </w:tcPr>
          <w:p w14:paraId="20B6514C" w14:textId="77777777" w:rsidR="002B4C3B" w:rsidRPr="002D1F4B" w:rsidRDefault="002B4C3B" w:rsidP="002B4C3B">
            <w:pPr>
              <w:jc w:val="center"/>
              <w:rPr>
                <w:sz w:val="24"/>
                <w:szCs w:val="24"/>
              </w:rPr>
            </w:pPr>
            <w:r w:rsidRPr="002D1F4B">
              <w:rPr>
                <w:sz w:val="24"/>
                <w:szCs w:val="24"/>
              </w:rPr>
              <w:t>1.2.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9A3C8" w14:textId="77777777" w:rsidR="002B4C3B" w:rsidRPr="002D1F4B" w:rsidRDefault="002B4C3B" w:rsidP="00611ED4">
            <w:pPr>
              <w:ind w:firstLine="214"/>
              <w:rPr>
                <w:sz w:val="24"/>
                <w:szCs w:val="24"/>
              </w:rPr>
            </w:pPr>
            <w:r w:rsidRPr="002D1F4B">
              <w:rPr>
                <w:sz w:val="24"/>
                <w:szCs w:val="24"/>
              </w:rPr>
              <w:t>Доля детей-сирот, детей, оставшихся без попечения родителей, устроенных в замещающие семьи</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CFAF6" w14:textId="77777777" w:rsidR="002B4C3B" w:rsidRPr="002D1F4B" w:rsidRDefault="002B4C3B" w:rsidP="002B4C3B">
            <w:pPr>
              <w:jc w:val="center"/>
              <w:rPr>
                <w:sz w:val="24"/>
                <w:szCs w:val="24"/>
              </w:rPr>
            </w:pPr>
            <w:r w:rsidRPr="002D1F4B">
              <w:rPr>
                <w:sz w:val="24"/>
                <w:szCs w:val="24"/>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86477E7" w14:textId="77777777" w:rsidR="002B4C3B" w:rsidRPr="002D1F4B" w:rsidRDefault="002B4C3B" w:rsidP="002B4C3B">
            <w:pPr>
              <w:jc w:val="center"/>
              <w:rPr>
                <w:sz w:val="24"/>
                <w:szCs w:val="24"/>
              </w:rPr>
            </w:pPr>
            <w:r>
              <w:rPr>
                <w:sz w:val="24"/>
                <w:szCs w:val="24"/>
              </w:rPr>
              <w:t>65</w:t>
            </w:r>
          </w:p>
        </w:tc>
        <w:tc>
          <w:tcPr>
            <w:tcW w:w="1321" w:type="dxa"/>
            <w:tcBorders>
              <w:top w:val="single" w:sz="4" w:space="0" w:color="auto"/>
              <w:left w:val="single" w:sz="4" w:space="0" w:color="auto"/>
              <w:bottom w:val="single" w:sz="4" w:space="0" w:color="auto"/>
              <w:right w:val="single" w:sz="4" w:space="0" w:color="auto"/>
            </w:tcBorders>
            <w:vAlign w:val="center"/>
          </w:tcPr>
          <w:p w14:paraId="615885CC" w14:textId="77777777" w:rsidR="002B4C3B" w:rsidRPr="002D1F4B" w:rsidRDefault="002B4C3B" w:rsidP="002B4C3B">
            <w:pPr>
              <w:jc w:val="center"/>
              <w:rPr>
                <w:sz w:val="24"/>
                <w:szCs w:val="24"/>
              </w:rPr>
            </w:pPr>
            <w:r>
              <w:rPr>
                <w:sz w:val="24"/>
                <w:szCs w:val="24"/>
              </w:rPr>
              <w:t>75</w:t>
            </w:r>
          </w:p>
        </w:tc>
        <w:tc>
          <w:tcPr>
            <w:tcW w:w="1701" w:type="dxa"/>
            <w:tcBorders>
              <w:top w:val="single" w:sz="4" w:space="0" w:color="auto"/>
              <w:left w:val="single" w:sz="4" w:space="0" w:color="auto"/>
              <w:bottom w:val="single" w:sz="4" w:space="0" w:color="auto"/>
              <w:right w:val="single" w:sz="4" w:space="0" w:color="auto"/>
            </w:tcBorders>
            <w:vAlign w:val="center"/>
          </w:tcPr>
          <w:p w14:paraId="1C11DBBF" w14:textId="77777777" w:rsidR="002B4C3B" w:rsidRPr="002D1F4B" w:rsidRDefault="002B4C3B" w:rsidP="002B4C3B">
            <w:pPr>
              <w:jc w:val="center"/>
              <w:rPr>
                <w:sz w:val="24"/>
                <w:szCs w:val="24"/>
              </w:rPr>
            </w:pPr>
            <w:r w:rsidRPr="002D1F4B">
              <w:rPr>
                <w:sz w:val="24"/>
                <w:szCs w:val="24"/>
              </w:rPr>
              <w:t>1</w:t>
            </w:r>
            <w:r>
              <w:rPr>
                <w:sz w:val="24"/>
                <w:szCs w:val="24"/>
              </w:rPr>
              <w:t>15</w:t>
            </w:r>
          </w:p>
        </w:tc>
      </w:tr>
      <w:tr w:rsidR="002B4C3B" w:rsidRPr="002D1F4B" w14:paraId="31EF1ABE" w14:textId="77777777" w:rsidTr="002B4C3B">
        <w:trPr>
          <w:cantSplit/>
          <w:trHeight w:val="361"/>
        </w:trPr>
        <w:tc>
          <w:tcPr>
            <w:tcW w:w="581" w:type="dxa"/>
            <w:tcBorders>
              <w:top w:val="nil"/>
              <w:left w:val="single" w:sz="8" w:space="0" w:color="auto"/>
              <w:bottom w:val="single" w:sz="8" w:space="0" w:color="auto"/>
              <w:right w:val="single" w:sz="8" w:space="0" w:color="auto"/>
            </w:tcBorders>
            <w:vAlign w:val="center"/>
          </w:tcPr>
          <w:p w14:paraId="3B9A4FBB" w14:textId="77777777" w:rsidR="002B4C3B" w:rsidRPr="002D1F4B" w:rsidRDefault="002B4C3B" w:rsidP="002B4C3B">
            <w:pPr>
              <w:jc w:val="center"/>
              <w:rPr>
                <w:sz w:val="24"/>
                <w:szCs w:val="24"/>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F187AF" w14:textId="77777777" w:rsidR="002B4C3B" w:rsidRPr="002D1F4B" w:rsidRDefault="002B4C3B" w:rsidP="002B4C3B">
            <w:pPr>
              <w:jc w:val="center"/>
              <w:rPr>
                <w:b/>
                <w:sz w:val="24"/>
                <w:szCs w:val="24"/>
              </w:rPr>
            </w:pPr>
            <w:r w:rsidRPr="002D1F4B">
              <w:rPr>
                <w:b/>
                <w:sz w:val="24"/>
                <w:szCs w:val="24"/>
              </w:rPr>
              <w:t>Подпрограмма №2 «Охрана труда в Ленском районе»</w:t>
            </w:r>
          </w:p>
        </w:tc>
      </w:tr>
      <w:tr w:rsidR="002B4C3B" w:rsidRPr="002D1F4B" w14:paraId="0DF048DF" w14:textId="77777777" w:rsidTr="00611ED4">
        <w:trPr>
          <w:cantSplit/>
          <w:trHeight w:val="990"/>
        </w:trPr>
        <w:tc>
          <w:tcPr>
            <w:tcW w:w="581" w:type="dxa"/>
            <w:tcBorders>
              <w:top w:val="single" w:sz="4" w:space="0" w:color="auto"/>
              <w:left w:val="single" w:sz="8" w:space="0" w:color="auto"/>
              <w:bottom w:val="single" w:sz="8" w:space="0" w:color="auto"/>
              <w:right w:val="single" w:sz="8" w:space="0" w:color="auto"/>
            </w:tcBorders>
            <w:vAlign w:val="center"/>
          </w:tcPr>
          <w:p w14:paraId="3CE1C084" w14:textId="77777777" w:rsidR="002B4C3B" w:rsidRPr="002D1F4B" w:rsidRDefault="002B4C3B" w:rsidP="002B4C3B">
            <w:pPr>
              <w:jc w:val="center"/>
              <w:rPr>
                <w:sz w:val="24"/>
                <w:szCs w:val="24"/>
              </w:rPr>
            </w:pPr>
            <w:r w:rsidRPr="002D1F4B">
              <w:rPr>
                <w:sz w:val="24"/>
                <w:szCs w:val="24"/>
              </w:rPr>
              <w:t>2.1.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3BA36B75" w14:textId="77777777" w:rsidR="002B4C3B" w:rsidRPr="002D1F4B" w:rsidRDefault="002B4C3B" w:rsidP="00611ED4">
            <w:pPr>
              <w:ind w:right="-159" w:firstLine="214"/>
              <w:rPr>
                <w:sz w:val="24"/>
                <w:szCs w:val="24"/>
              </w:rPr>
            </w:pPr>
            <w:r w:rsidRPr="002D1F4B">
              <w:rPr>
                <w:sz w:val="24"/>
                <w:szCs w:val="24"/>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75E49BD" w14:textId="77777777" w:rsidR="002B4C3B" w:rsidRPr="002D1F4B" w:rsidRDefault="002B4C3B" w:rsidP="002B4C3B">
            <w:pPr>
              <w:jc w:val="center"/>
              <w:rPr>
                <w:sz w:val="24"/>
                <w:szCs w:val="24"/>
              </w:rPr>
            </w:pPr>
            <w:r w:rsidRPr="002D1F4B">
              <w:rPr>
                <w:sz w:val="24"/>
                <w:szCs w:val="24"/>
              </w:rPr>
              <w:t>х.</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473F9028" w14:textId="77777777" w:rsidR="002B4C3B" w:rsidRPr="002D1F4B" w:rsidRDefault="002B4C3B" w:rsidP="002B4C3B">
            <w:pPr>
              <w:jc w:val="center"/>
              <w:rPr>
                <w:sz w:val="24"/>
                <w:szCs w:val="24"/>
              </w:rPr>
            </w:pPr>
            <w:r w:rsidRPr="002D1F4B">
              <w:rPr>
                <w:sz w:val="24"/>
                <w:szCs w:val="24"/>
              </w:rPr>
              <w:t>1,</w:t>
            </w:r>
            <w:r>
              <w:rPr>
                <w:sz w:val="24"/>
                <w:szCs w:val="24"/>
              </w:rPr>
              <w:t>5</w:t>
            </w:r>
          </w:p>
        </w:tc>
        <w:tc>
          <w:tcPr>
            <w:tcW w:w="1321" w:type="dxa"/>
            <w:tcBorders>
              <w:top w:val="single" w:sz="4" w:space="0" w:color="auto"/>
              <w:left w:val="nil"/>
              <w:bottom w:val="single" w:sz="4" w:space="0" w:color="auto"/>
              <w:right w:val="single" w:sz="4" w:space="0" w:color="auto"/>
            </w:tcBorders>
            <w:vAlign w:val="center"/>
          </w:tcPr>
          <w:p w14:paraId="6C8A26B8" w14:textId="77777777" w:rsidR="002B4C3B" w:rsidRPr="002D1F4B" w:rsidRDefault="002B4C3B" w:rsidP="002B4C3B">
            <w:pPr>
              <w:jc w:val="center"/>
              <w:rPr>
                <w:sz w:val="24"/>
                <w:szCs w:val="24"/>
              </w:rPr>
            </w:pPr>
            <w:r>
              <w:rPr>
                <w:sz w:val="24"/>
                <w:szCs w:val="24"/>
              </w:rPr>
              <w:t>1,21</w:t>
            </w:r>
          </w:p>
        </w:tc>
        <w:tc>
          <w:tcPr>
            <w:tcW w:w="1701" w:type="dxa"/>
            <w:tcBorders>
              <w:top w:val="single" w:sz="4" w:space="0" w:color="auto"/>
              <w:left w:val="single" w:sz="4" w:space="0" w:color="auto"/>
              <w:bottom w:val="single" w:sz="4" w:space="0" w:color="auto"/>
              <w:right w:val="single" w:sz="4" w:space="0" w:color="auto"/>
            </w:tcBorders>
            <w:vAlign w:val="center"/>
          </w:tcPr>
          <w:p w14:paraId="0AFC5908" w14:textId="77777777" w:rsidR="002B4C3B" w:rsidRPr="002D1F4B" w:rsidRDefault="002B4C3B" w:rsidP="002B4C3B">
            <w:pPr>
              <w:jc w:val="center"/>
              <w:rPr>
                <w:sz w:val="24"/>
                <w:szCs w:val="24"/>
                <w:vertAlign w:val="superscript"/>
              </w:rPr>
            </w:pPr>
            <w:r>
              <w:rPr>
                <w:sz w:val="24"/>
                <w:szCs w:val="24"/>
              </w:rPr>
              <w:t>-123,97</w:t>
            </w:r>
          </w:p>
        </w:tc>
      </w:tr>
      <w:tr w:rsidR="002B4C3B" w:rsidRPr="002D1F4B" w14:paraId="4AFDE09A" w14:textId="77777777" w:rsidTr="002B4C3B">
        <w:trPr>
          <w:cantSplit/>
          <w:trHeight w:val="1176"/>
        </w:trPr>
        <w:tc>
          <w:tcPr>
            <w:tcW w:w="581" w:type="dxa"/>
            <w:tcBorders>
              <w:top w:val="nil"/>
              <w:left w:val="single" w:sz="8" w:space="0" w:color="auto"/>
              <w:bottom w:val="single" w:sz="8" w:space="0" w:color="auto"/>
              <w:right w:val="single" w:sz="8" w:space="0" w:color="auto"/>
            </w:tcBorders>
            <w:vAlign w:val="center"/>
          </w:tcPr>
          <w:p w14:paraId="562858FE" w14:textId="77777777" w:rsidR="002B4C3B" w:rsidRPr="002D1F4B" w:rsidRDefault="002B4C3B" w:rsidP="002B4C3B">
            <w:pPr>
              <w:jc w:val="center"/>
              <w:rPr>
                <w:sz w:val="24"/>
                <w:szCs w:val="24"/>
              </w:rPr>
            </w:pPr>
            <w:r w:rsidRPr="002D1F4B">
              <w:rPr>
                <w:sz w:val="24"/>
                <w:szCs w:val="24"/>
              </w:rPr>
              <w:t>2.2.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64EAFB23" w14:textId="77777777" w:rsidR="002B4C3B" w:rsidRPr="002D1F4B" w:rsidRDefault="002B4C3B" w:rsidP="00611ED4">
            <w:pPr>
              <w:ind w:firstLine="214"/>
              <w:rPr>
                <w:sz w:val="24"/>
                <w:szCs w:val="24"/>
              </w:rPr>
            </w:pPr>
            <w:r w:rsidRPr="002D1F4B">
              <w:rPr>
                <w:sz w:val="24"/>
                <w:szCs w:val="24"/>
              </w:rPr>
              <w:t>Удельный вес работников, занятых во вредных и (или) опасных условиях труда (% от общей численности работников)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5B15904" w14:textId="77777777" w:rsidR="002B4C3B" w:rsidRPr="002D1F4B" w:rsidRDefault="002B4C3B" w:rsidP="002B4C3B">
            <w:pPr>
              <w:jc w:val="center"/>
              <w:rPr>
                <w:sz w:val="24"/>
                <w:szCs w:val="24"/>
              </w:rPr>
            </w:pPr>
            <w:r w:rsidRPr="002D1F4B">
              <w:rPr>
                <w:sz w:val="24"/>
                <w:szCs w:val="24"/>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FB0A621" w14:textId="77777777" w:rsidR="002B4C3B" w:rsidRPr="002D1F4B" w:rsidRDefault="002B4C3B" w:rsidP="002B4C3B">
            <w:pPr>
              <w:jc w:val="center"/>
              <w:rPr>
                <w:sz w:val="24"/>
                <w:szCs w:val="24"/>
              </w:rPr>
            </w:pPr>
            <w:r w:rsidRPr="002D1F4B">
              <w:rPr>
                <w:sz w:val="24"/>
                <w:szCs w:val="24"/>
              </w:rPr>
              <w:t>3</w:t>
            </w:r>
            <w:r>
              <w:rPr>
                <w:sz w:val="24"/>
                <w:szCs w:val="24"/>
              </w:rPr>
              <w:t>3</w:t>
            </w:r>
            <w:r w:rsidRPr="002D1F4B">
              <w:rPr>
                <w:sz w:val="24"/>
                <w:szCs w:val="24"/>
              </w:rPr>
              <w:t>,0</w:t>
            </w:r>
          </w:p>
        </w:tc>
        <w:tc>
          <w:tcPr>
            <w:tcW w:w="1321" w:type="dxa"/>
            <w:tcBorders>
              <w:top w:val="nil"/>
              <w:left w:val="nil"/>
              <w:bottom w:val="single" w:sz="8" w:space="0" w:color="auto"/>
              <w:right w:val="single" w:sz="8" w:space="0" w:color="auto"/>
            </w:tcBorders>
            <w:vAlign w:val="center"/>
          </w:tcPr>
          <w:p w14:paraId="56E1F1E4" w14:textId="77777777" w:rsidR="002B4C3B" w:rsidRPr="002D1F4B" w:rsidRDefault="002B4C3B" w:rsidP="002B4C3B">
            <w:pPr>
              <w:jc w:val="center"/>
              <w:rPr>
                <w:sz w:val="24"/>
                <w:szCs w:val="24"/>
              </w:rPr>
            </w:pPr>
            <w:r>
              <w:rPr>
                <w:sz w:val="24"/>
                <w:szCs w:val="24"/>
              </w:rPr>
              <w:t>43,93</w:t>
            </w:r>
          </w:p>
        </w:tc>
        <w:tc>
          <w:tcPr>
            <w:tcW w:w="1701" w:type="dxa"/>
            <w:tcBorders>
              <w:top w:val="nil"/>
              <w:left w:val="nil"/>
              <w:bottom w:val="single" w:sz="8" w:space="0" w:color="auto"/>
              <w:right w:val="single" w:sz="8" w:space="0" w:color="auto"/>
            </w:tcBorders>
            <w:vAlign w:val="center"/>
          </w:tcPr>
          <w:p w14:paraId="3509909F" w14:textId="77777777" w:rsidR="002B4C3B" w:rsidRPr="002D1F4B" w:rsidRDefault="002B4C3B" w:rsidP="002B4C3B">
            <w:pPr>
              <w:jc w:val="center"/>
              <w:rPr>
                <w:sz w:val="24"/>
                <w:szCs w:val="24"/>
                <w:vertAlign w:val="superscript"/>
              </w:rPr>
            </w:pPr>
            <w:r>
              <w:rPr>
                <w:sz w:val="24"/>
                <w:szCs w:val="24"/>
              </w:rPr>
              <w:t>-75,12</w:t>
            </w:r>
          </w:p>
        </w:tc>
      </w:tr>
      <w:tr w:rsidR="002B4C3B" w:rsidRPr="002D1F4B" w14:paraId="50223868" w14:textId="77777777" w:rsidTr="002B4C3B">
        <w:trPr>
          <w:cantSplit/>
          <w:trHeight w:val="1320"/>
        </w:trPr>
        <w:tc>
          <w:tcPr>
            <w:tcW w:w="581" w:type="dxa"/>
            <w:tcBorders>
              <w:top w:val="nil"/>
              <w:left w:val="single" w:sz="8" w:space="0" w:color="auto"/>
              <w:bottom w:val="single" w:sz="8" w:space="0" w:color="auto"/>
              <w:right w:val="single" w:sz="8" w:space="0" w:color="auto"/>
            </w:tcBorders>
            <w:vAlign w:val="center"/>
          </w:tcPr>
          <w:p w14:paraId="089E60AC" w14:textId="77777777" w:rsidR="002B4C3B" w:rsidRPr="002D1F4B" w:rsidRDefault="002B4C3B" w:rsidP="002B4C3B">
            <w:pPr>
              <w:jc w:val="center"/>
              <w:rPr>
                <w:sz w:val="24"/>
                <w:szCs w:val="24"/>
              </w:rPr>
            </w:pPr>
            <w:r w:rsidRPr="002D1F4B">
              <w:rPr>
                <w:sz w:val="24"/>
                <w:szCs w:val="24"/>
              </w:rPr>
              <w:t>2.3.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3EEF491A" w14:textId="77777777" w:rsidR="002B4C3B" w:rsidRPr="002D1F4B" w:rsidRDefault="002B4C3B" w:rsidP="00611ED4">
            <w:pPr>
              <w:ind w:firstLine="214"/>
              <w:rPr>
                <w:sz w:val="24"/>
                <w:szCs w:val="24"/>
              </w:rPr>
            </w:pPr>
            <w:r w:rsidRPr="002D1F4B">
              <w:rPr>
                <w:sz w:val="24"/>
                <w:szCs w:val="24"/>
              </w:rPr>
              <w:t>Удельный вес работников, занятых на рабочих местах в отношении которых проведена специальная оценка условий труда, от общего количества работников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CD44122" w14:textId="77777777" w:rsidR="002B4C3B" w:rsidRPr="002D1F4B" w:rsidRDefault="002B4C3B" w:rsidP="002B4C3B">
            <w:pPr>
              <w:jc w:val="center"/>
              <w:rPr>
                <w:sz w:val="24"/>
                <w:szCs w:val="24"/>
              </w:rPr>
            </w:pPr>
            <w:r w:rsidRPr="002D1F4B">
              <w:rPr>
                <w:sz w:val="24"/>
                <w:szCs w:val="24"/>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5D3BB9F" w14:textId="77777777" w:rsidR="002B4C3B" w:rsidRPr="002D1F4B" w:rsidRDefault="002B4C3B" w:rsidP="002B4C3B">
            <w:pPr>
              <w:jc w:val="center"/>
              <w:rPr>
                <w:sz w:val="24"/>
                <w:szCs w:val="24"/>
                <w:lang w:val="en-US"/>
              </w:rPr>
            </w:pPr>
            <w:r w:rsidRPr="002D1F4B">
              <w:rPr>
                <w:sz w:val="24"/>
                <w:szCs w:val="24"/>
              </w:rPr>
              <w:t>8</w:t>
            </w:r>
            <w:r>
              <w:rPr>
                <w:sz w:val="24"/>
                <w:szCs w:val="24"/>
              </w:rPr>
              <w:t>9</w:t>
            </w:r>
            <w:r w:rsidRPr="002D1F4B">
              <w:rPr>
                <w:sz w:val="24"/>
                <w:szCs w:val="24"/>
              </w:rPr>
              <w:t>,0</w:t>
            </w:r>
          </w:p>
        </w:tc>
        <w:tc>
          <w:tcPr>
            <w:tcW w:w="1321" w:type="dxa"/>
            <w:tcBorders>
              <w:top w:val="nil"/>
              <w:left w:val="nil"/>
              <w:bottom w:val="single" w:sz="8" w:space="0" w:color="auto"/>
              <w:right w:val="single" w:sz="8" w:space="0" w:color="auto"/>
            </w:tcBorders>
            <w:vAlign w:val="center"/>
          </w:tcPr>
          <w:p w14:paraId="56D1AFC8" w14:textId="77777777" w:rsidR="002B4C3B" w:rsidRPr="002D1F4B" w:rsidRDefault="002B4C3B" w:rsidP="002B4C3B">
            <w:pPr>
              <w:jc w:val="center"/>
              <w:rPr>
                <w:sz w:val="24"/>
                <w:szCs w:val="24"/>
              </w:rPr>
            </w:pPr>
            <w:r w:rsidRPr="002D1F4B">
              <w:rPr>
                <w:sz w:val="24"/>
                <w:szCs w:val="24"/>
              </w:rPr>
              <w:t>9</w:t>
            </w:r>
            <w:r>
              <w:rPr>
                <w:sz w:val="24"/>
                <w:szCs w:val="24"/>
              </w:rPr>
              <w:t>4</w:t>
            </w:r>
            <w:r w:rsidRPr="002D1F4B">
              <w:rPr>
                <w:sz w:val="24"/>
                <w:szCs w:val="24"/>
              </w:rPr>
              <w:t>,5</w:t>
            </w:r>
          </w:p>
        </w:tc>
        <w:tc>
          <w:tcPr>
            <w:tcW w:w="1701" w:type="dxa"/>
            <w:tcBorders>
              <w:top w:val="nil"/>
              <w:left w:val="nil"/>
              <w:bottom w:val="single" w:sz="8" w:space="0" w:color="auto"/>
              <w:right w:val="single" w:sz="8" w:space="0" w:color="auto"/>
            </w:tcBorders>
            <w:vAlign w:val="center"/>
          </w:tcPr>
          <w:p w14:paraId="45517096" w14:textId="77777777" w:rsidR="002B4C3B" w:rsidRPr="002D1F4B" w:rsidRDefault="002B4C3B" w:rsidP="002B4C3B">
            <w:pPr>
              <w:jc w:val="center"/>
              <w:rPr>
                <w:sz w:val="24"/>
                <w:szCs w:val="24"/>
              </w:rPr>
            </w:pPr>
            <w:r w:rsidRPr="002D1F4B">
              <w:rPr>
                <w:sz w:val="24"/>
                <w:szCs w:val="24"/>
              </w:rPr>
              <w:t>106,</w:t>
            </w:r>
            <w:r>
              <w:rPr>
                <w:sz w:val="24"/>
                <w:szCs w:val="24"/>
              </w:rPr>
              <w:t>18</w:t>
            </w:r>
          </w:p>
          <w:p w14:paraId="6058F7AB" w14:textId="77777777" w:rsidR="002B4C3B" w:rsidRPr="002D1F4B" w:rsidRDefault="002B4C3B" w:rsidP="002B4C3B">
            <w:pPr>
              <w:jc w:val="center"/>
              <w:rPr>
                <w:sz w:val="24"/>
                <w:szCs w:val="24"/>
              </w:rPr>
            </w:pPr>
          </w:p>
        </w:tc>
      </w:tr>
    </w:tbl>
    <w:p w14:paraId="4BDACD17" w14:textId="77777777" w:rsidR="002B4C3B" w:rsidRDefault="002B4C3B" w:rsidP="002B4C3B">
      <w:pPr>
        <w:spacing w:line="360" w:lineRule="auto"/>
        <w:ind w:firstLine="709"/>
        <w:jc w:val="both"/>
        <w:rPr>
          <w:b/>
          <w:color w:val="000000"/>
          <w:sz w:val="26"/>
          <w:szCs w:val="26"/>
        </w:rPr>
      </w:pPr>
    </w:p>
    <w:p w14:paraId="23FAC6FF" w14:textId="77777777" w:rsidR="002B4C3B" w:rsidRDefault="002B4C3B" w:rsidP="002B4C3B">
      <w:pPr>
        <w:spacing w:line="360" w:lineRule="auto"/>
        <w:ind w:firstLine="709"/>
        <w:jc w:val="both"/>
        <w:rPr>
          <w:color w:val="000000"/>
          <w:sz w:val="26"/>
          <w:szCs w:val="26"/>
        </w:rPr>
      </w:pPr>
      <w:r w:rsidRPr="00D5319E">
        <w:rPr>
          <w:color w:val="000000"/>
          <w:sz w:val="26"/>
          <w:szCs w:val="26"/>
        </w:rPr>
        <w:t>Из 5 запланированных целевых показателей (индикаторов) программы выполнены 4 (80%).</w:t>
      </w:r>
    </w:p>
    <w:p w14:paraId="66B0DDBB" w14:textId="77777777" w:rsidR="002B4C3B" w:rsidRDefault="002B4C3B" w:rsidP="002B4C3B">
      <w:pPr>
        <w:spacing w:line="360" w:lineRule="auto"/>
        <w:ind w:firstLine="709"/>
        <w:jc w:val="both"/>
        <w:rPr>
          <w:color w:val="000000"/>
          <w:sz w:val="26"/>
          <w:szCs w:val="26"/>
        </w:rPr>
      </w:pPr>
      <w:r w:rsidRPr="00D5319E">
        <w:rPr>
          <w:color w:val="000000"/>
          <w:sz w:val="26"/>
          <w:szCs w:val="26"/>
        </w:rPr>
        <w:t xml:space="preserve">Численность работников, занятых на работах с вредными и (или) опасными условиями труда снизилась (2019г. – 19 005 чел., 2020 г. – 16 005 чел.), при этом сократилась среднесписочная численность работников в Ленском районе (по данным органов статистики), что повлияло на </w:t>
      </w:r>
      <w:r>
        <w:rPr>
          <w:color w:val="000000"/>
          <w:sz w:val="26"/>
          <w:szCs w:val="26"/>
        </w:rPr>
        <w:t xml:space="preserve">рост </w:t>
      </w:r>
      <w:r w:rsidRPr="00D5319E">
        <w:rPr>
          <w:color w:val="000000"/>
          <w:sz w:val="26"/>
          <w:szCs w:val="26"/>
        </w:rPr>
        <w:t xml:space="preserve">индикатора.  </w:t>
      </w:r>
    </w:p>
    <w:p w14:paraId="2A373882" w14:textId="77777777" w:rsidR="002B4C3B" w:rsidRDefault="002B4C3B" w:rsidP="002B4C3B">
      <w:pPr>
        <w:spacing w:line="360" w:lineRule="auto"/>
        <w:ind w:firstLine="709"/>
        <w:jc w:val="both"/>
        <w:rPr>
          <w:color w:val="000000"/>
          <w:sz w:val="26"/>
          <w:szCs w:val="26"/>
        </w:rPr>
      </w:pPr>
      <w:r w:rsidRPr="00FB4325">
        <w:rPr>
          <w:sz w:val="26"/>
          <w:szCs w:val="26"/>
        </w:rPr>
        <w:t>По итогам проведенной оценки эффективности за 2020 год</w:t>
      </w:r>
      <w:r w:rsidRPr="00D5319E">
        <w:rPr>
          <w:color w:val="000000"/>
          <w:sz w:val="26"/>
          <w:szCs w:val="26"/>
        </w:rPr>
        <w:t xml:space="preserve"> муниципальная программа признается средне</w:t>
      </w:r>
      <w:r>
        <w:rPr>
          <w:color w:val="000000"/>
          <w:sz w:val="26"/>
          <w:szCs w:val="26"/>
        </w:rPr>
        <w:t>-</w:t>
      </w:r>
      <w:r w:rsidRPr="00D5319E">
        <w:rPr>
          <w:color w:val="000000"/>
          <w:sz w:val="26"/>
          <w:szCs w:val="26"/>
        </w:rPr>
        <w:t>эффективной</w:t>
      </w:r>
      <w:r>
        <w:rPr>
          <w:color w:val="000000"/>
          <w:sz w:val="26"/>
          <w:szCs w:val="26"/>
        </w:rPr>
        <w:t xml:space="preserve"> </w:t>
      </w:r>
      <w:r w:rsidRPr="00D5319E">
        <w:rPr>
          <w:color w:val="000000"/>
          <w:sz w:val="26"/>
          <w:szCs w:val="26"/>
        </w:rPr>
        <w:t>(</w:t>
      </w:r>
      <w:r>
        <w:rPr>
          <w:color w:val="000000"/>
          <w:sz w:val="26"/>
          <w:szCs w:val="26"/>
          <w:lang w:val="en-US"/>
        </w:rPr>
        <w:t>R</w:t>
      </w:r>
      <w:r w:rsidRPr="00D5319E">
        <w:rPr>
          <w:color w:val="000000"/>
          <w:sz w:val="26"/>
          <w:szCs w:val="26"/>
        </w:rPr>
        <w:t>=</w:t>
      </w:r>
      <w:r>
        <w:rPr>
          <w:color w:val="000000"/>
          <w:sz w:val="26"/>
          <w:szCs w:val="26"/>
        </w:rPr>
        <w:t>0,</w:t>
      </w:r>
      <w:r w:rsidRPr="00D5319E">
        <w:t xml:space="preserve"> </w:t>
      </w:r>
      <w:r w:rsidRPr="00D5319E">
        <w:rPr>
          <w:color w:val="000000"/>
          <w:sz w:val="26"/>
          <w:szCs w:val="26"/>
        </w:rPr>
        <w:t>755</w:t>
      </w:r>
      <w:r>
        <w:rPr>
          <w:color w:val="000000"/>
          <w:sz w:val="26"/>
          <w:szCs w:val="26"/>
        </w:rPr>
        <w:t>).</w:t>
      </w:r>
    </w:p>
    <w:p w14:paraId="237FAA72" w14:textId="77777777" w:rsidR="002B4C3B" w:rsidRPr="00276DC9" w:rsidRDefault="002B4C3B" w:rsidP="002B4C3B">
      <w:pPr>
        <w:spacing w:line="360" w:lineRule="auto"/>
        <w:jc w:val="both"/>
        <w:rPr>
          <w:i/>
          <w:color w:val="000000"/>
          <w:sz w:val="26"/>
          <w:szCs w:val="26"/>
        </w:rPr>
      </w:pPr>
      <w:r>
        <w:rPr>
          <w:color w:val="000000"/>
          <w:sz w:val="26"/>
          <w:szCs w:val="26"/>
        </w:rPr>
        <w:t xml:space="preserve">          </w:t>
      </w:r>
      <w:r w:rsidRPr="00276DC9">
        <w:rPr>
          <w:color w:val="000000"/>
          <w:sz w:val="26"/>
          <w:szCs w:val="26"/>
        </w:rPr>
        <w:t xml:space="preserve"> </w:t>
      </w:r>
      <w:r w:rsidRPr="00276DC9">
        <w:rPr>
          <w:i/>
          <w:color w:val="000000"/>
          <w:sz w:val="26"/>
          <w:szCs w:val="26"/>
        </w:rPr>
        <w:t>Общие рекомендации и предложения:</w:t>
      </w:r>
    </w:p>
    <w:p w14:paraId="73BA9B5F" w14:textId="77777777" w:rsidR="002B4C3B" w:rsidRDefault="002B4C3B" w:rsidP="002B4C3B">
      <w:pPr>
        <w:spacing w:line="360" w:lineRule="auto"/>
        <w:ind w:firstLine="709"/>
        <w:jc w:val="both"/>
        <w:rPr>
          <w:color w:val="000000"/>
          <w:sz w:val="26"/>
          <w:szCs w:val="26"/>
        </w:rPr>
      </w:pPr>
      <w:r w:rsidRPr="00276DC9">
        <w:rPr>
          <w:color w:val="000000"/>
          <w:sz w:val="26"/>
          <w:szCs w:val="26"/>
        </w:rPr>
        <w:t>1.</w:t>
      </w:r>
      <w:r>
        <w:rPr>
          <w:color w:val="000000"/>
          <w:sz w:val="26"/>
          <w:szCs w:val="26"/>
        </w:rPr>
        <w:t xml:space="preserve">  </w:t>
      </w:r>
      <w:r w:rsidRPr="00276DC9">
        <w:rPr>
          <w:color w:val="000000"/>
          <w:sz w:val="26"/>
          <w:szCs w:val="26"/>
        </w:rPr>
        <w:t>Осуществлять контроль за освоением средств, направленных на реализацию муниципальной программы.</w:t>
      </w:r>
    </w:p>
    <w:p w14:paraId="58E7820C" w14:textId="77777777" w:rsidR="002B4C3B" w:rsidRDefault="002B4C3B" w:rsidP="002B4C3B">
      <w:pPr>
        <w:spacing w:line="360" w:lineRule="auto"/>
        <w:ind w:firstLine="709"/>
        <w:jc w:val="both"/>
        <w:rPr>
          <w:color w:val="000000"/>
          <w:sz w:val="26"/>
          <w:szCs w:val="26"/>
        </w:rPr>
      </w:pPr>
    </w:p>
    <w:p w14:paraId="4474EDFC" w14:textId="77777777" w:rsidR="002B4C3B" w:rsidRDefault="002B4C3B" w:rsidP="002B4C3B">
      <w:pPr>
        <w:jc w:val="center"/>
        <w:rPr>
          <w:b/>
          <w:sz w:val="26"/>
          <w:szCs w:val="26"/>
          <w:lang w:val="x-none" w:eastAsia="x-none"/>
        </w:rPr>
      </w:pPr>
      <w:r w:rsidRPr="00D5319E">
        <w:rPr>
          <w:b/>
          <w:sz w:val="26"/>
          <w:szCs w:val="26"/>
          <w:lang w:val="x-none" w:eastAsia="x-none"/>
        </w:rPr>
        <w:t>1</w:t>
      </w:r>
      <w:r w:rsidRPr="00D5319E">
        <w:rPr>
          <w:b/>
          <w:sz w:val="26"/>
          <w:szCs w:val="26"/>
          <w:lang w:eastAsia="x-none"/>
        </w:rPr>
        <w:t>0</w:t>
      </w:r>
      <w:r w:rsidRPr="00D5319E">
        <w:rPr>
          <w:b/>
          <w:sz w:val="26"/>
          <w:szCs w:val="26"/>
          <w:lang w:val="x-none" w:eastAsia="x-none"/>
        </w:rPr>
        <w:t>. Мун</w:t>
      </w:r>
      <w:r>
        <w:rPr>
          <w:b/>
          <w:sz w:val="26"/>
          <w:szCs w:val="26"/>
          <w:lang w:val="x-none" w:eastAsia="x-none"/>
        </w:rPr>
        <w:t xml:space="preserve">иципальная программа «Развитие </w:t>
      </w:r>
      <w:r w:rsidRPr="00D5319E">
        <w:rPr>
          <w:b/>
          <w:sz w:val="26"/>
          <w:szCs w:val="26"/>
          <w:lang w:val="x-none" w:eastAsia="x-none"/>
        </w:rPr>
        <w:t xml:space="preserve">предпринимательства </w:t>
      </w:r>
    </w:p>
    <w:p w14:paraId="54DABE67" w14:textId="77777777" w:rsidR="002B4C3B" w:rsidRPr="009E6682" w:rsidRDefault="002B4C3B" w:rsidP="002B4C3B">
      <w:pPr>
        <w:jc w:val="center"/>
        <w:rPr>
          <w:b/>
          <w:sz w:val="26"/>
          <w:szCs w:val="26"/>
          <w:lang w:val="x-none" w:eastAsia="x-none"/>
        </w:rPr>
      </w:pPr>
      <w:r w:rsidRPr="00D5319E">
        <w:rPr>
          <w:b/>
          <w:sz w:val="26"/>
          <w:szCs w:val="26"/>
          <w:lang w:val="x-none" w:eastAsia="x-none"/>
        </w:rPr>
        <w:t>Ленско</w:t>
      </w:r>
      <w:r w:rsidRPr="00D5319E">
        <w:rPr>
          <w:b/>
          <w:sz w:val="26"/>
          <w:szCs w:val="26"/>
          <w:lang w:eastAsia="x-none"/>
        </w:rPr>
        <w:t>го</w:t>
      </w:r>
      <w:r w:rsidRPr="00D5319E">
        <w:rPr>
          <w:b/>
          <w:sz w:val="26"/>
          <w:szCs w:val="26"/>
          <w:lang w:val="x-none" w:eastAsia="x-none"/>
        </w:rPr>
        <w:t xml:space="preserve"> район</w:t>
      </w:r>
      <w:r w:rsidRPr="00D5319E">
        <w:rPr>
          <w:b/>
          <w:sz w:val="26"/>
          <w:szCs w:val="26"/>
          <w:lang w:eastAsia="x-none"/>
        </w:rPr>
        <w:t>а</w:t>
      </w:r>
      <w:r w:rsidRPr="00D5319E">
        <w:rPr>
          <w:b/>
          <w:sz w:val="26"/>
          <w:szCs w:val="26"/>
          <w:lang w:val="x-none" w:eastAsia="x-none"/>
        </w:rPr>
        <w:t xml:space="preserve">» </w:t>
      </w:r>
    </w:p>
    <w:p w14:paraId="66C757CC" w14:textId="77777777" w:rsidR="002B4C3B" w:rsidRPr="00D5319E" w:rsidRDefault="002B4C3B" w:rsidP="002B4C3B">
      <w:pPr>
        <w:spacing w:line="360" w:lineRule="auto"/>
        <w:ind w:firstLine="567"/>
        <w:jc w:val="both"/>
        <w:rPr>
          <w:sz w:val="26"/>
          <w:szCs w:val="26"/>
        </w:rPr>
      </w:pPr>
    </w:p>
    <w:p w14:paraId="088019E9" w14:textId="77777777" w:rsidR="002B4C3B" w:rsidRDefault="002B4C3B" w:rsidP="002B4C3B">
      <w:pPr>
        <w:spacing w:line="360" w:lineRule="auto"/>
        <w:ind w:firstLine="709"/>
        <w:jc w:val="both"/>
        <w:rPr>
          <w:sz w:val="26"/>
          <w:szCs w:val="26"/>
        </w:rPr>
      </w:pPr>
      <w:r w:rsidRPr="00D5319E">
        <w:rPr>
          <w:sz w:val="26"/>
          <w:szCs w:val="26"/>
        </w:rPr>
        <w:t>Программа утверждена постановлением главы</w:t>
      </w:r>
      <w:r>
        <w:rPr>
          <w:sz w:val="26"/>
          <w:szCs w:val="26"/>
        </w:rPr>
        <w:t xml:space="preserve"> </w:t>
      </w:r>
      <w:r w:rsidRPr="00D5319E">
        <w:rPr>
          <w:sz w:val="26"/>
          <w:szCs w:val="26"/>
        </w:rPr>
        <w:t>от 14 н</w:t>
      </w:r>
      <w:r>
        <w:rPr>
          <w:sz w:val="26"/>
          <w:szCs w:val="26"/>
        </w:rPr>
        <w:t>оября 2019 года № 01-03-1051/19 (ред. от 22.12.</w:t>
      </w:r>
      <w:r w:rsidRPr="00D5319E">
        <w:rPr>
          <w:sz w:val="26"/>
          <w:szCs w:val="26"/>
        </w:rPr>
        <w:t xml:space="preserve"> 2020 года</w:t>
      </w:r>
      <w:r>
        <w:rPr>
          <w:sz w:val="26"/>
          <w:szCs w:val="26"/>
        </w:rPr>
        <w:t xml:space="preserve"> № 01-03</w:t>
      </w:r>
      <w:r w:rsidRPr="00D5319E">
        <w:rPr>
          <w:sz w:val="26"/>
          <w:szCs w:val="26"/>
        </w:rPr>
        <w:t>-691/0</w:t>
      </w:r>
      <w:r>
        <w:rPr>
          <w:sz w:val="26"/>
          <w:szCs w:val="26"/>
        </w:rPr>
        <w:t>).</w:t>
      </w:r>
    </w:p>
    <w:p w14:paraId="356EA93B" w14:textId="77777777" w:rsidR="002B4C3B" w:rsidRDefault="002B4C3B" w:rsidP="002B4C3B">
      <w:pPr>
        <w:spacing w:line="360" w:lineRule="auto"/>
        <w:ind w:firstLine="539"/>
        <w:contextualSpacing/>
        <w:jc w:val="both"/>
        <w:rPr>
          <w:color w:val="000000"/>
          <w:sz w:val="26"/>
          <w:szCs w:val="26"/>
        </w:rPr>
      </w:pPr>
      <w:r>
        <w:rPr>
          <w:color w:val="000000"/>
          <w:sz w:val="26"/>
          <w:szCs w:val="26"/>
        </w:rPr>
        <w:t>Ответственный исполнитель муниципальной программы: управление инвестиционной и экономической политики администрации МО «Ленский район».</w:t>
      </w:r>
    </w:p>
    <w:p w14:paraId="715F0F00" w14:textId="77777777" w:rsidR="002B4C3B" w:rsidRDefault="002B4C3B" w:rsidP="002B4C3B">
      <w:pPr>
        <w:spacing w:line="360" w:lineRule="auto"/>
        <w:ind w:firstLine="539"/>
        <w:contextualSpacing/>
        <w:jc w:val="both"/>
        <w:rPr>
          <w:color w:val="000000"/>
          <w:sz w:val="26"/>
          <w:szCs w:val="26"/>
        </w:rPr>
      </w:pPr>
      <w:r>
        <w:rPr>
          <w:color w:val="000000"/>
          <w:sz w:val="26"/>
          <w:szCs w:val="26"/>
        </w:rPr>
        <w:t xml:space="preserve">Соисполнители муниципальной программы: </w:t>
      </w:r>
    </w:p>
    <w:p w14:paraId="66CF79A5" w14:textId="77777777" w:rsidR="002B4C3B" w:rsidRDefault="002B4C3B" w:rsidP="00611ED4">
      <w:pPr>
        <w:pStyle w:val="a5"/>
        <w:widowControl/>
        <w:numPr>
          <w:ilvl w:val="0"/>
          <w:numId w:val="13"/>
        </w:numPr>
        <w:tabs>
          <w:tab w:val="left" w:pos="993"/>
        </w:tabs>
        <w:spacing w:line="360" w:lineRule="auto"/>
        <w:ind w:left="0" w:firstLine="709"/>
        <w:jc w:val="both"/>
        <w:rPr>
          <w:color w:val="000000"/>
          <w:sz w:val="26"/>
          <w:szCs w:val="26"/>
        </w:rPr>
      </w:pPr>
      <w:r w:rsidRPr="009E6682">
        <w:rPr>
          <w:color w:val="000000"/>
          <w:sz w:val="26"/>
          <w:szCs w:val="26"/>
        </w:rPr>
        <w:t>НО «Муниципальный Фонд поддержки малого и среднего предпринимательства Ленского района;</w:t>
      </w:r>
    </w:p>
    <w:p w14:paraId="407A9884" w14:textId="77777777" w:rsidR="002B4C3B" w:rsidRDefault="002B4C3B" w:rsidP="00611ED4">
      <w:pPr>
        <w:pStyle w:val="a5"/>
        <w:widowControl/>
        <w:numPr>
          <w:ilvl w:val="0"/>
          <w:numId w:val="13"/>
        </w:numPr>
        <w:tabs>
          <w:tab w:val="left" w:pos="993"/>
        </w:tabs>
        <w:spacing w:line="360" w:lineRule="auto"/>
        <w:ind w:left="0" w:firstLine="709"/>
        <w:jc w:val="both"/>
        <w:rPr>
          <w:color w:val="000000"/>
          <w:sz w:val="26"/>
          <w:szCs w:val="26"/>
        </w:rPr>
      </w:pPr>
      <w:r w:rsidRPr="009E6682">
        <w:rPr>
          <w:color w:val="000000"/>
          <w:sz w:val="26"/>
          <w:szCs w:val="26"/>
        </w:rPr>
        <w:t>МКУ «Бизнес-инкубатор Ленского района»;</w:t>
      </w:r>
    </w:p>
    <w:p w14:paraId="3A39D72C" w14:textId="77777777" w:rsidR="002B4C3B" w:rsidRPr="009E6682" w:rsidRDefault="002B4C3B" w:rsidP="00611ED4">
      <w:pPr>
        <w:pStyle w:val="a5"/>
        <w:widowControl/>
        <w:numPr>
          <w:ilvl w:val="0"/>
          <w:numId w:val="13"/>
        </w:numPr>
        <w:tabs>
          <w:tab w:val="left" w:pos="993"/>
        </w:tabs>
        <w:spacing w:line="360" w:lineRule="auto"/>
        <w:ind w:left="0" w:firstLine="709"/>
        <w:jc w:val="both"/>
        <w:rPr>
          <w:color w:val="000000"/>
          <w:sz w:val="26"/>
          <w:szCs w:val="26"/>
        </w:rPr>
      </w:pPr>
      <w:r w:rsidRPr="009E6682">
        <w:rPr>
          <w:color w:val="000000"/>
          <w:sz w:val="26"/>
          <w:szCs w:val="26"/>
        </w:rPr>
        <w:t>М</w:t>
      </w:r>
      <w:r>
        <w:rPr>
          <w:color w:val="000000"/>
          <w:sz w:val="26"/>
          <w:szCs w:val="26"/>
        </w:rPr>
        <w:t>К</w:t>
      </w:r>
      <w:r w:rsidRPr="009E6682">
        <w:rPr>
          <w:color w:val="000000"/>
          <w:sz w:val="26"/>
          <w:szCs w:val="26"/>
        </w:rPr>
        <w:t>У «Комитет имущественных отношений».</w:t>
      </w:r>
    </w:p>
    <w:p w14:paraId="580076F1" w14:textId="77777777" w:rsidR="002B4C3B" w:rsidRDefault="002B4C3B" w:rsidP="002B4C3B">
      <w:pPr>
        <w:spacing w:line="360" w:lineRule="auto"/>
        <w:ind w:firstLine="539"/>
        <w:contextualSpacing/>
        <w:jc w:val="both"/>
        <w:rPr>
          <w:color w:val="000000"/>
          <w:sz w:val="26"/>
          <w:szCs w:val="26"/>
        </w:rPr>
      </w:pPr>
      <w:r>
        <w:rPr>
          <w:color w:val="000000"/>
          <w:sz w:val="26"/>
          <w:szCs w:val="26"/>
        </w:rPr>
        <w:t>Объем средств на реализацию мероприятий программы в 2020 году был утвержден в размере 5 143 290,0 руб. из средств бюджета МО «Ленский район», реализовано в отчетном году 113 866,0 руб.</w:t>
      </w:r>
    </w:p>
    <w:p w14:paraId="24DFF217" w14:textId="77777777" w:rsidR="002B4C3B" w:rsidRPr="00726098" w:rsidRDefault="002B4C3B" w:rsidP="002B4C3B">
      <w:pPr>
        <w:spacing w:line="360" w:lineRule="auto"/>
        <w:jc w:val="center"/>
        <w:rPr>
          <w:sz w:val="26"/>
          <w:szCs w:val="26"/>
          <w:lang w:val="x-none" w:eastAsia="x-none"/>
        </w:rPr>
      </w:pPr>
      <w:r w:rsidRPr="00726098">
        <w:rPr>
          <w:sz w:val="26"/>
          <w:szCs w:val="26"/>
          <w:lang w:val="x-none" w:eastAsia="x-none"/>
        </w:rPr>
        <w:t>Таблица 1</w:t>
      </w:r>
      <w:r w:rsidRPr="00726098">
        <w:rPr>
          <w:sz w:val="26"/>
          <w:szCs w:val="26"/>
          <w:lang w:eastAsia="x-none"/>
        </w:rPr>
        <w:t>0</w:t>
      </w:r>
      <w:r w:rsidRPr="00726098">
        <w:rPr>
          <w:sz w:val="26"/>
          <w:szCs w:val="26"/>
          <w:lang w:val="x-none" w:eastAsia="x-none"/>
        </w:rPr>
        <w:t>.1. Ресурсное обеспечение</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126"/>
        <w:gridCol w:w="2126"/>
        <w:gridCol w:w="1559"/>
        <w:gridCol w:w="1560"/>
      </w:tblGrid>
      <w:tr w:rsidR="002B4C3B" w:rsidRPr="00726098" w14:paraId="46CDCF87" w14:textId="77777777" w:rsidTr="002B4C3B">
        <w:trPr>
          <w:cantSplit/>
          <w:trHeight w:val="841"/>
        </w:trPr>
        <w:tc>
          <w:tcPr>
            <w:tcW w:w="2411" w:type="dxa"/>
            <w:tcBorders>
              <w:top w:val="single" w:sz="4" w:space="0" w:color="auto"/>
              <w:left w:val="single" w:sz="4" w:space="0" w:color="auto"/>
              <w:bottom w:val="single" w:sz="4" w:space="0" w:color="auto"/>
              <w:right w:val="single" w:sz="4" w:space="0" w:color="auto"/>
            </w:tcBorders>
          </w:tcPr>
          <w:p w14:paraId="3E571D78" w14:textId="77777777" w:rsidR="002B4C3B" w:rsidRPr="009E6682" w:rsidRDefault="002B4C3B" w:rsidP="002B4C3B">
            <w:pPr>
              <w:jc w:val="center"/>
              <w:rPr>
                <w:sz w:val="24"/>
                <w:szCs w:val="24"/>
              </w:rPr>
            </w:pPr>
            <w:r w:rsidRPr="009E6682">
              <w:rPr>
                <w:sz w:val="24"/>
                <w:szCs w:val="24"/>
              </w:rPr>
              <w:t xml:space="preserve">Наименование   </w:t>
            </w:r>
            <w:r w:rsidRPr="009E6682">
              <w:rPr>
                <w:sz w:val="24"/>
                <w:szCs w:val="24"/>
              </w:rPr>
              <w:br/>
              <w:t>программы</w:t>
            </w:r>
            <w:r w:rsidRPr="009E6682">
              <w:rPr>
                <w:sz w:val="24"/>
                <w:szCs w:val="24"/>
              </w:rPr>
              <w:br/>
            </w:r>
          </w:p>
        </w:tc>
        <w:tc>
          <w:tcPr>
            <w:tcW w:w="2126" w:type="dxa"/>
            <w:tcBorders>
              <w:top w:val="single" w:sz="4" w:space="0" w:color="auto"/>
              <w:left w:val="single" w:sz="4" w:space="0" w:color="auto"/>
              <w:bottom w:val="single" w:sz="4" w:space="0" w:color="auto"/>
              <w:right w:val="single" w:sz="4" w:space="0" w:color="auto"/>
            </w:tcBorders>
          </w:tcPr>
          <w:p w14:paraId="2F125884" w14:textId="77777777" w:rsidR="002B4C3B" w:rsidRPr="009E6682" w:rsidRDefault="002B4C3B" w:rsidP="002B4C3B">
            <w:pPr>
              <w:jc w:val="center"/>
              <w:rPr>
                <w:sz w:val="24"/>
                <w:szCs w:val="24"/>
              </w:rPr>
            </w:pPr>
            <w:r w:rsidRPr="009E6682">
              <w:rPr>
                <w:sz w:val="24"/>
                <w:szCs w:val="24"/>
              </w:rPr>
              <w:t xml:space="preserve">Источники   </w:t>
            </w:r>
            <w:r w:rsidRPr="009E6682">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6DDA8436" w14:textId="77777777" w:rsidR="002B4C3B" w:rsidRPr="009E6682" w:rsidRDefault="002B4C3B" w:rsidP="002B4C3B">
            <w:pPr>
              <w:jc w:val="center"/>
              <w:rPr>
                <w:sz w:val="24"/>
                <w:szCs w:val="24"/>
              </w:rPr>
            </w:pPr>
            <w:r w:rsidRPr="009E6682">
              <w:rPr>
                <w:sz w:val="24"/>
                <w:szCs w:val="24"/>
              </w:rPr>
              <w:t>Финансирование</w:t>
            </w:r>
          </w:p>
          <w:p w14:paraId="730EF7A9" w14:textId="77777777" w:rsidR="002B4C3B" w:rsidRPr="009E6682" w:rsidRDefault="002B4C3B" w:rsidP="002B4C3B">
            <w:pPr>
              <w:jc w:val="center"/>
              <w:rPr>
                <w:sz w:val="24"/>
                <w:szCs w:val="24"/>
              </w:rPr>
            </w:pPr>
            <w:r w:rsidRPr="009E6682">
              <w:rPr>
                <w:sz w:val="24"/>
                <w:szCs w:val="24"/>
              </w:rPr>
              <w:t>(руб.)</w:t>
            </w:r>
          </w:p>
        </w:tc>
        <w:tc>
          <w:tcPr>
            <w:tcW w:w="1559" w:type="dxa"/>
            <w:tcBorders>
              <w:top w:val="single" w:sz="4" w:space="0" w:color="auto"/>
              <w:left w:val="single" w:sz="4" w:space="0" w:color="auto"/>
              <w:right w:val="single" w:sz="4" w:space="0" w:color="auto"/>
            </w:tcBorders>
          </w:tcPr>
          <w:p w14:paraId="20400BE7" w14:textId="77777777" w:rsidR="002B4C3B" w:rsidRPr="009E6682" w:rsidRDefault="002B4C3B" w:rsidP="002B4C3B">
            <w:pPr>
              <w:jc w:val="center"/>
              <w:rPr>
                <w:sz w:val="24"/>
                <w:szCs w:val="24"/>
              </w:rPr>
            </w:pPr>
            <w:r w:rsidRPr="009E6682">
              <w:rPr>
                <w:sz w:val="24"/>
                <w:szCs w:val="24"/>
              </w:rPr>
              <w:t>Исполнение</w:t>
            </w:r>
          </w:p>
          <w:p w14:paraId="541559FC" w14:textId="77777777" w:rsidR="002B4C3B" w:rsidRPr="009E6682" w:rsidRDefault="002B4C3B" w:rsidP="002B4C3B">
            <w:pPr>
              <w:jc w:val="center"/>
              <w:rPr>
                <w:sz w:val="24"/>
                <w:szCs w:val="24"/>
              </w:rPr>
            </w:pPr>
            <w:r w:rsidRPr="009E6682">
              <w:rPr>
                <w:sz w:val="24"/>
                <w:szCs w:val="24"/>
              </w:rPr>
              <w:t>(руб.)</w:t>
            </w:r>
          </w:p>
        </w:tc>
        <w:tc>
          <w:tcPr>
            <w:tcW w:w="1560" w:type="dxa"/>
            <w:tcBorders>
              <w:top w:val="single" w:sz="4" w:space="0" w:color="auto"/>
              <w:left w:val="single" w:sz="4" w:space="0" w:color="auto"/>
              <w:right w:val="single" w:sz="4" w:space="0" w:color="auto"/>
            </w:tcBorders>
          </w:tcPr>
          <w:p w14:paraId="5229F3CF" w14:textId="77777777" w:rsidR="002B4C3B" w:rsidRPr="009E6682" w:rsidRDefault="002B4C3B" w:rsidP="002B4C3B">
            <w:pPr>
              <w:jc w:val="center"/>
              <w:rPr>
                <w:sz w:val="24"/>
                <w:szCs w:val="24"/>
              </w:rPr>
            </w:pPr>
            <w:r w:rsidRPr="009E6682">
              <w:rPr>
                <w:sz w:val="24"/>
                <w:szCs w:val="24"/>
              </w:rPr>
              <w:t>Исполнение</w:t>
            </w:r>
          </w:p>
          <w:p w14:paraId="2E7B2F2E" w14:textId="77777777" w:rsidR="002B4C3B" w:rsidRPr="009E6682" w:rsidRDefault="002B4C3B" w:rsidP="002B4C3B">
            <w:pPr>
              <w:jc w:val="center"/>
              <w:rPr>
                <w:sz w:val="24"/>
                <w:szCs w:val="24"/>
              </w:rPr>
            </w:pPr>
            <w:r w:rsidRPr="009E6682">
              <w:rPr>
                <w:sz w:val="24"/>
                <w:szCs w:val="24"/>
              </w:rPr>
              <w:t>%</w:t>
            </w:r>
          </w:p>
        </w:tc>
      </w:tr>
      <w:tr w:rsidR="002B4C3B" w:rsidRPr="00726098" w14:paraId="3B5D5009" w14:textId="77777777" w:rsidTr="002B4C3B">
        <w:trPr>
          <w:cantSplit/>
          <w:trHeight w:val="771"/>
        </w:trPr>
        <w:tc>
          <w:tcPr>
            <w:tcW w:w="2411" w:type="dxa"/>
            <w:vMerge w:val="restart"/>
            <w:tcBorders>
              <w:left w:val="single" w:sz="4" w:space="0" w:color="auto"/>
              <w:right w:val="single" w:sz="4" w:space="0" w:color="auto"/>
            </w:tcBorders>
          </w:tcPr>
          <w:p w14:paraId="609F4362" w14:textId="77777777" w:rsidR="002B4C3B" w:rsidRPr="00726098" w:rsidRDefault="002B4C3B" w:rsidP="00611ED4">
            <w:pPr>
              <w:rPr>
                <w:sz w:val="24"/>
                <w:szCs w:val="24"/>
              </w:rPr>
            </w:pPr>
            <w:r w:rsidRPr="00726098">
              <w:rPr>
                <w:sz w:val="24"/>
                <w:szCs w:val="24"/>
              </w:rPr>
              <w:t xml:space="preserve">Развитие </w:t>
            </w:r>
          </w:p>
          <w:p w14:paraId="58E90288" w14:textId="77777777" w:rsidR="002B4C3B" w:rsidRPr="00726098" w:rsidRDefault="002B4C3B" w:rsidP="00611ED4">
            <w:pPr>
              <w:rPr>
                <w:sz w:val="24"/>
                <w:szCs w:val="24"/>
              </w:rPr>
            </w:pPr>
            <w:r w:rsidRPr="00726098">
              <w:rPr>
                <w:sz w:val="24"/>
                <w:szCs w:val="24"/>
              </w:rPr>
              <w:t>предприн</w:t>
            </w:r>
            <w:r>
              <w:rPr>
                <w:sz w:val="24"/>
                <w:szCs w:val="24"/>
              </w:rPr>
              <w:t>имательства Ленского района</w:t>
            </w:r>
          </w:p>
        </w:tc>
        <w:tc>
          <w:tcPr>
            <w:tcW w:w="2126" w:type="dxa"/>
            <w:tcBorders>
              <w:top w:val="single" w:sz="4" w:space="0" w:color="auto"/>
              <w:left w:val="single" w:sz="4" w:space="0" w:color="auto"/>
              <w:bottom w:val="single" w:sz="4" w:space="0" w:color="auto"/>
              <w:right w:val="single" w:sz="4" w:space="0" w:color="auto"/>
            </w:tcBorders>
          </w:tcPr>
          <w:p w14:paraId="7E1305E0" w14:textId="77777777" w:rsidR="002B4C3B" w:rsidRPr="00726098" w:rsidRDefault="002B4C3B" w:rsidP="002B4C3B">
            <w:pPr>
              <w:jc w:val="center"/>
              <w:rPr>
                <w:sz w:val="24"/>
                <w:szCs w:val="24"/>
              </w:rPr>
            </w:pPr>
            <w:r w:rsidRPr="00726098">
              <w:rPr>
                <w:sz w:val="24"/>
                <w:szCs w:val="24"/>
              </w:rPr>
              <w:t>Бюджет МО «Ленский</w:t>
            </w:r>
          </w:p>
          <w:p w14:paraId="3AD566D9" w14:textId="77777777" w:rsidR="002B4C3B" w:rsidRPr="00726098" w:rsidRDefault="002B4C3B" w:rsidP="002B4C3B">
            <w:pPr>
              <w:jc w:val="center"/>
              <w:rPr>
                <w:sz w:val="24"/>
                <w:szCs w:val="24"/>
              </w:rPr>
            </w:pPr>
            <w:r w:rsidRPr="00726098">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7D77211" w14:textId="77777777" w:rsidR="002B4C3B" w:rsidRPr="00726098" w:rsidRDefault="002B4C3B" w:rsidP="002B4C3B">
            <w:pPr>
              <w:jc w:val="center"/>
              <w:rPr>
                <w:sz w:val="24"/>
                <w:szCs w:val="24"/>
              </w:rPr>
            </w:pPr>
          </w:p>
          <w:p w14:paraId="0F3FCAD9" w14:textId="77777777" w:rsidR="002B4C3B" w:rsidRPr="00726098" w:rsidRDefault="002B4C3B" w:rsidP="002B4C3B">
            <w:pPr>
              <w:jc w:val="center"/>
              <w:rPr>
                <w:sz w:val="24"/>
                <w:szCs w:val="24"/>
              </w:rPr>
            </w:pPr>
            <w:r w:rsidRPr="00726098">
              <w:rPr>
                <w:sz w:val="24"/>
                <w:szCs w:val="24"/>
              </w:rPr>
              <w:t xml:space="preserve">         </w:t>
            </w:r>
            <w:r>
              <w:rPr>
                <w:sz w:val="24"/>
                <w:szCs w:val="24"/>
              </w:rPr>
              <w:t>5 143 290,0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55A40D" w14:textId="77777777" w:rsidR="002B4C3B" w:rsidRDefault="002B4C3B" w:rsidP="002B4C3B">
            <w:pPr>
              <w:jc w:val="center"/>
              <w:rPr>
                <w:sz w:val="24"/>
                <w:szCs w:val="24"/>
              </w:rPr>
            </w:pPr>
          </w:p>
          <w:p w14:paraId="7983498E" w14:textId="77777777" w:rsidR="002B4C3B" w:rsidRPr="00726098" w:rsidRDefault="002B4C3B" w:rsidP="002B4C3B">
            <w:pPr>
              <w:jc w:val="center"/>
              <w:rPr>
                <w:sz w:val="24"/>
                <w:szCs w:val="24"/>
              </w:rPr>
            </w:pPr>
            <w:r>
              <w:rPr>
                <w:sz w:val="24"/>
                <w:szCs w:val="24"/>
              </w:rPr>
              <w:t>113 866,0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A9CDB0" w14:textId="77777777" w:rsidR="002B4C3B" w:rsidRDefault="002B4C3B" w:rsidP="002B4C3B">
            <w:pPr>
              <w:jc w:val="center"/>
              <w:rPr>
                <w:sz w:val="24"/>
                <w:szCs w:val="24"/>
              </w:rPr>
            </w:pPr>
          </w:p>
          <w:p w14:paraId="5944B194" w14:textId="77777777" w:rsidR="002B4C3B" w:rsidRPr="00726098" w:rsidRDefault="002B4C3B" w:rsidP="002B4C3B">
            <w:pPr>
              <w:jc w:val="center"/>
              <w:rPr>
                <w:sz w:val="24"/>
                <w:szCs w:val="24"/>
              </w:rPr>
            </w:pPr>
            <w:r>
              <w:rPr>
                <w:sz w:val="24"/>
                <w:szCs w:val="24"/>
              </w:rPr>
              <w:t>2,21</w:t>
            </w:r>
          </w:p>
        </w:tc>
      </w:tr>
      <w:tr w:rsidR="002B4C3B" w:rsidRPr="00726098" w14:paraId="71437208" w14:textId="77777777" w:rsidTr="002B4C3B">
        <w:trPr>
          <w:cantSplit/>
          <w:trHeight w:val="376"/>
        </w:trPr>
        <w:tc>
          <w:tcPr>
            <w:tcW w:w="2411" w:type="dxa"/>
            <w:vMerge/>
            <w:tcBorders>
              <w:left w:val="single" w:sz="4" w:space="0" w:color="auto"/>
              <w:bottom w:val="single" w:sz="4" w:space="0" w:color="auto"/>
              <w:right w:val="single" w:sz="4" w:space="0" w:color="auto"/>
            </w:tcBorders>
          </w:tcPr>
          <w:p w14:paraId="05D437E0" w14:textId="77777777" w:rsidR="002B4C3B" w:rsidRPr="00726098"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9702E3E" w14:textId="77777777" w:rsidR="002B4C3B" w:rsidRPr="00726098" w:rsidRDefault="002B4C3B" w:rsidP="002B4C3B">
            <w:pPr>
              <w:rPr>
                <w:sz w:val="24"/>
                <w:szCs w:val="24"/>
              </w:rPr>
            </w:pPr>
            <w:r w:rsidRPr="00726098">
              <w:rPr>
                <w:sz w:val="24"/>
                <w:szCs w:val="24"/>
              </w:rPr>
              <w:t xml:space="preserve">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FAADE43" w14:textId="77777777" w:rsidR="002B4C3B" w:rsidRPr="00726098" w:rsidRDefault="002B4C3B" w:rsidP="002B4C3B">
            <w:pPr>
              <w:rPr>
                <w:sz w:val="24"/>
                <w:szCs w:val="24"/>
              </w:rPr>
            </w:pPr>
            <w:r w:rsidRPr="00726098">
              <w:rPr>
                <w:sz w:val="24"/>
                <w:szCs w:val="24"/>
              </w:rPr>
              <w:t xml:space="preserve">         </w:t>
            </w:r>
            <w:r>
              <w:rPr>
                <w:sz w:val="24"/>
                <w:szCs w:val="24"/>
              </w:rPr>
              <w:t>5 143 290,0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1D6CBB" w14:textId="77777777" w:rsidR="002B4C3B" w:rsidRPr="00726098" w:rsidRDefault="002B4C3B" w:rsidP="002B4C3B">
            <w:pPr>
              <w:jc w:val="center"/>
              <w:rPr>
                <w:sz w:val="24"/>
                <w:szCs w:val="24"/>
              </w:rPr>
            </w:pPr>
            <w:r>
              <w:rPr>
                <w:sz w:val="24"/>
                <w:szCs w:val="24"/>
              </w:rPr>
              <w:t>113 866,0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E12B34" w14:textId="77777777" w:rsidR="002B4C3B" w:rsidRPr="00726098" w:rsidRDefault="002B4C3B" w:rsidP="002B4C3B">
            <w:pPr>
              <w:jc w:val="center"/>
              <w:rPr>
                <w:sz w:val="24"/>
                <w:szCs w:val="24"/>
              </w:rPr>
            </w:pPr>
            <w:r>
              <w:rPr>
                <w:sz w:val="24"/>
                <w:szCs w:val="24"/>
              </w:rPr>
              <w:t>2,21</w:t>
            </w:r>
          </w:p>
        </w:tc>
      </w:tr>
    </w:tbl>
    <w:p w14:paraId="437A9EC2" w14:textId="77777777" w:rsidR="002B4C3B" w:rsidRDefault="002B4C3B" w:rsidP="002B4C3B">
      <w:pPr>
        <w:spacing w:line="360" w:lineRule="auto"/>
        <w:contextualSpacing/>
        <w:jc w:val="both"/>
        <w:rPr>
          <w:color w:val="000000"/>
          <w:sz w:val="26"/>
          <w:szCs w:val="26"/>
        </w:rPr>
      </w:pPr>
    </w:p>
    <w:p w14:paraId="52294A13" w14:textId="77777777" w:rsidR="002B4C3B" w:rsidRPr="00726098" w:rsidRDefault="002B4C3B" w:rsidP="002B4C3B">
      <w:pPr>
        <w:spacing w:line="360" w:lineRule="auto"/>
        <w:ind w:firstLine="709"/>
        <w:jc w:val="both"/>
        <w:rPr>
          <w:sz w:val="26"/>
          <w:szCs w:val="26"/>
        </w:rPr>
      </w:pPr>
      <w:r w:rsidRPr="00726098">
        <w:rPr>
          <w:sz w:val="26"/>
          <w:szCs w:val="26"/>
        </w:rPr>
        <w:t>Исполнение мероприятий программы составило 2,21</w:t>
      </w:r>
      <w:r>
        <w:rPr>
          <w:sz w:val="26"/>
          <w:szCs w:val="26"/>
        </w:rPr>
        <w:t xml:space="preserve"> </w:t>
      </w:r>
      <w:r w:rsidRPr="00726098">
        <w:rPr>
          <w:sz w:val="26"/>
          <w:szCs w:val="26"/>
        </w:rPr>
        <w:t>% так как свои коррективы внесли ограничения, связанные с новой коронавирусной инфекцией. Были отменены массовые мероприятия, поездки, командировки.</w:t>
      </w:r>
    </w:p>
    <w:p w14:paraId="150B8D54" w14:textId="77777777" w:rsidR="002B4C3B" w:rsidRPr="00726098" w:rsidRDefault="002B4C3B" w:rsidP="002B4C3B">
      <w:pPr>
        <w:spacing w:line="360" w:lineRule="auto"/>
        <w:ind w:firstLine="709"/>
        <w:jc w:val="both"/>
        <w:rPr>
          <w:sz w:val="26"/>
          <w:szCs w:val="26"/>
        </w:rPr>
      </w:pPr>
      <w:r w:rsidRPr="00726098">
        <w:rPr>
          <w:sz w:val="26"/>
          <w:szCs w:val="26"/>
        </w:rPr>
        <w:t>Конкурс на предоставление субсидирования СМП части затрат, связанных с реализацией проекта создания нового производства в сельских населенных пунктах на приобретение оборудования» до 2 млн.</w:t>
      </w:r>
      <w:r>
        <w:rPr>
          <w:sz w:val="26"/>
          <w:szCs w:val="26"/>
        </w:rPr>
        <w:t xml:space="preserve"> </w:t>
      </w:r>
      <w:r w:rsidRPr="00726098">
        <w:rPr>
          <w:sz w:val="26"/>
          <w:szCs w:val="26"/>
        </w:rPr>
        <w:t>руб был объявлен 3 раза, заявок от предпринимателей не поступало.</w:t>
      </w:r>
    </w:p>
    <w:p w14:paraId="77397B7F" w14:textId="77777777" w:rsidR="002B4C3B" w:rsidRPr="00726098" w:rsidRDefault="002B4C3B" w:rsidP="002B4C3B">
      <w:pPr>
        <w:spacing w:line="360" w:lineRule="auto"/>
        <w:ind w:firstLine="709"/>
        <w:jc w:val="both"/>
        <w:rPr>
          <w:sz w:val="26"/>
          <w:szCs w:val="26"/>
        </w:rPr>
      </w:pPr>
      <w:r w:rsidRPr="00726098">
        <w:rPr>
          <w:sz w:val="26"/>
          <w:szCs w:val="26"/>
        </w:rPr>
        <w:t>Конкурс на финансовое обеспечение затрат (Грант), связанных с реализацией проекта, направленного на создание и (или) обеспечение деятельности в области ремесел и народных художественных промыслов на сырье, расходные материалы и инструменты, необходимые для изготовления продукции и изделий объявлен в настоящее время по 9 ноября. Пока заявок не поступало. Главам поселений были направлены письма для отработки с предпринимателями на местах. Данные субсидии оказались невостребованными.</w:t>
      </w:r>
    </w:p>
    <w:p w14:paraId="7343A8E0" w14:textId="77777777" w:rsidR="002B4C3B" w:rsidRPr="00726098" w:rsidRDefault="002B4C3B" w:rsidP="002B4C3B">
      <w:pPr>
        <w:spacing w:line="360" w:lineRule="auto"/>
        <w:ind w:firstLine="709"/>
        <w:jc w:val="both"/>
        <w:rPr>
          <w:sz w:val="26"/>
          <w:szCs w:val="26"/>
        </w:rPr>
      </w:pPr>
      <w:r w:rsidRPr="00726098">
        <w:rPr>
          <w:sz w:val="26"/>
          <w:szCs w:val="26"/>
        </w:rPr>
        <w:t xml:space="preserve">В ноябре в рамках Недели качества прошел смотр-конкурс парикмахерских г. Ленска «Лучшая парикмахерская-2020», в котором приняли участие 17 парикмахерских города. Переходящий знак «Лучшая парикмахерская», диплом за </w:t>
      </w:r>
      <w:r w:rsidRPr="00726098">
        <w:rPr>
          <w:sz w:val="26"/>
          <w:szCs w:val="26"/>
          <w:lang w:val="en-US"/>
        </w:rPr>
        <w:t>I</w:t>
      </w:r>
      <w:r w:rsidRPr="00726098">
        <w:rPr>
          <w:sz w:val="26"/>
          <w:szCs w:val="26"/>
        </w:rPr>
        <w:t xml:space="preserve"> место и подарочный сертификат был присужден парикмахерской «</w:t>
      </w:r>
      <w:r w:rsidRPr="00726098">
        <w:rPr>
          <w:sz w:val="26"/>
          <w:szCs w:val="26"/>
          <w:lang w:val="en-US"/>
        </w:rPr>
        <w:t>Ledy</w:t>
      </w:r>
      <w:r w:rsidRPr="00726098">
        <w:rPr>
          <w:sz w:val="26"/>
          <w:szCs w:val="26"/>
        </w:rPr>
        <w:t xml:space="preserve"> </w:t>
      </w:r>
      <w:r w:rsidRPr="00726098">
        <w:rPr>
          <w:sz w:val="26"/>
          <w:szCs w:val="26"/>
          <w:lang w:val="en-US"/>
        </w:rPr>
        <w:t>Beaty</w:t>
      </w:r>
      <w:r w:rsidRPr="00726098">
        <w:rPr>
          <w:sz w:val="26"/>
          <w:szCs w:val="26"/>
        </w:rPr>
        <w:t xml:space="preserve">».  </w:t>
      </w:r>
    </w:p>
    <w:p w14:paraId="05B28F64" w14:textId="77777777" w:rsidR="002B4C3B" w:rsidRPr="00726098" w:rsidRDefault="002B4C3B" w:rsidP="002B4C3B">
      <w:pPr>
        <w:spacing w:line="360" w:lineRule="auto"/>
        <w:ind w:firstLine="709"/>
        <w:jc w:val="both"/>
        <w:rPr>
          <w:sz w:val="26"/>
          <w:szCs w:val="26"/>
        </w:rPr>
      </w:pPr>
      <w:r w:rsidRPr="00726098">
        <w:rPr>
          <w:sz w:val="26"/>
          <w:szCs w:val="26"/>
        </w:rPr>
        <w:t>Были приобретены подарочные сертификаты для участников мероприятий на сумму 113 866,0 руб.</w:t>
      </w:r>
    </w:p>
    <w:p w14:paraId="2E33A61A" w14:textId="77777777" w:rsidR="002B4C3B" w:rsidRPr="00726098" w:rsidRDefault="002B4C3B" w:rsidP="002B4C3B">
      <w:pPr>
        <w:spacing w:line="360" w:lineRule="auto"/>
        <w:ind w:firstLine="709"/>
        <w:jc w:val="both"/>
        <w:rPr>
          <w:sz w:val="26"/>
          <w:szCs w:val="26"/>
        </w:rPr>
      </w:pPr>
      <w:r w:rsidRPr="00726098">
        <w:rPr>
          <w:sz w:val="26"/>
          <w:szCs w:val="26"/>
        </w:rPr>
        <w:t>Финансовая поддержка СМП производилась Муниципальным фондом поддержки малого и среднего предпринимательства Ленского района: кредиты выданы 19 субъектам малого предпринимательства на общую сумму 36 050,0 тыс. руб., из них 17 700,0 тыс. руб. из средств бюджета МО «Ленский район»; 18 350,0 тыс. руб. из средств рефинансирования Фонда. Бюджетные средства в сумме 17 700,0 тыс. руб. -  оставшиеся средства от перечисленной в 2019 году субсидии из бюджета Ленского района в размере 46 870, 00 тыс. руб. В 2020 году финансовые средства МФПМП из бюджета МО «Ленский район» не предоставлялись.</w:t>
      </w:r>
    </w:p>
    <w:p w14:paraId="0E7804D2" w14:textId="77777777" w:rsidR="002B4C3B" w:rsidRPr="00726098" w:rsidRDefault="002B4C3B" w:rsidP="002B4C3B">
      <w:pPr>
        <w:ind w:firstLine="720"/>
        <w:jc w:val="center"/>
        <w:outlineLvl w:val="2"/>
        <w:rPr>
          <w:sz w:val="26"/>
          <w:szCs w:val="26"/>
        </w:rPr>
      </w:pPr>
      <w:r w:rsidRPr="00726098">
        <w:rPr>
          <w:sz w:val="26"/>
          <w:szCs w:val="26"/>
        </w:rPr>
        <w:t>Таблица 10.2. Выполнение основных целевых индикаторов</w:t>
      </w:r>
    </w:p>
    <w:p w14:paraId="2D5DA9CF" w14:textId="77777777" w:rsidR="002B4C3B" w:rsidRPr="00726098" w:rsidRDefault="002B4C3B" w:rsidP="002B4C3B">
      <w:pPr>
        <w:spacing w:line="360" w:lineRule="auto"/>
        <w:ind w:firstLine="210"/>
        <w:jc w:val="center"/>
        <w:rPr>
          <w:sz w:val="26"/>
          <w:szCs w:val="26"/>
        </w:rPr>
      </w:pPr>
      <w:r w:rsidRPr="00726098">
        <w:rPr>
          <w:sz w:val="26"/>
          <w:szCs w:val="26"/>
        </w:rPr>
        <w:t>и показателей программы за 20</w:t>
      </w:r>
      <w:r>
        <w:rPr>
          <w:sz w:val="26"/>
          <w:szCs w:val="26"/>
        </w:rPr>
        <w:t>20</w:t>
      </w:r>
      <w:r w:rsidRPr="00726098">
        <w:rPr>
          <w:sz w:val="26"/>
          <w:szCs w:val="26"/>
        </w:rPr>
        <w:t xml:space="preserve"> год</w:t>
      </w:r>
    </w:p>
    <w:tbl>
      <w:tblPr>
        <w:tblW w:w="9634" w:type="dxa"/>
        <w:tblInd w:w="113" w:type="dxa"/>
        <w:tblLayout w:type="fixed"/>
        <w:tblLook w:val="04A0" w:firstRow="1" w:lastRow="0" w:firstColumn="1" w:lastColumn="0" w:noHBand="0" w:noVBand="1"/>
      </w:tblPr>
      <w:tblGrid>
        <w:gridCol w:w="519"/>
        <w:gridCol w:w="3020"/>
        <w:gridCol w:w="1276"/>
        <w:gridCol w:w="1843"/>
        <w:gridCol w:w="1701"/>
        <w:gridCol w:w="1275"/>
      </w:tblGrid>
      <w:tr w:rsidR="002B4C3B" w:rsidRPr="00726098" w14:paraId="6A4DF354" w14:textId="77777777" w:rsidTr="002B4C3B">
        <w:trPr>
          <w:trHeight w:val="87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8228B" w14:textId="77777777" w:rsidR="002B4C3B" w:rsidRPr="00726098" w:rsidRDefault="002B4C3B" w:rsidP="002B4C3B">
            <w:pPr>
              <w:jc w:val="center"/>
              <w:rPr>
                <w:bCs/>
                <w:sz w:val="24"/>
                <w:szCs w:val="24"/>
              </w:rPr>
            </w:pPr>
            <w:r w:rsidRPr="00726098">
              <w:rPr>
                <w:bCs/>
                <w:sz w:val="24"/>
                <w:szCs w:val="24"/>
              </w:rPr>
              <w: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3621F1D" w14:textId="77777777" w:rsidR="002B4C3B" w:rsidRPr="00726098" w:rsidRDefault="002B4C3B" w:rsidP="002B4C3B">
            <w:pPr>
              <w:jc w:val="center"/>
              <w:rPr>
                <w:bCs/>
                <w:sz w:val="24"/>
                <w:szCs w:val="24"/>
              </w:rPr>
            </w:pPr>
            <w:r w:rsidRPr="00726098">
              <w:rPr>
                <w:bCs/>
                <w:sz w:val="24"/>
                <w:szCs w:val="24"/>
              </w:rPr>
              <w:t>Наименование показателя (индикатора)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5075AC" w14:textId="77777777" w:rsidR="002B4C3B" w:rsidRPr="00726098" w:rsidRDefault="002B4C3B" w:rsidP="002B4C3B">
            <w:pPr>
              <w:jc w:val="center"/>
              <w:rPr>
                <w:bCs/>
                <w:sz w:val="24"/>
                <w:szCs w:val="24"/>
              </w:rPr>
            </w:pPr>
            <w:r w:rsidRPr="00726098">
              <w:rPr>
                <w:bCs/>
                <w:sz w:val="24"/>
                <w:szCs w:val="24"/>
              </w:rPr>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7BF3509" w14:textId="77777777" w:rsidR="002B4C3B" w:rsidRPr="00726098" w:rsidRDefault="002B4C3B" w:rsidP="002B4C3B">
            <w:pPr>
              <w:jc w:val="center"/>
              <w:rPr>
                <w:bCs/>
                <w:sz w:val="24"/>
                <w:szCs w:val="24"/>
              </w:rPr>
            </w:pPr>
            <w:r w:rsidRPr="00726098">
              <w:rPr>
                <w:bCs/>
                <w:sz w:val="24"/>
                <w:szCs w:val="24"/>
              </w:rPr>
              <w:t>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623CF6" w14:textId="77777777" w:rsidR="002B4C3B" w:rsidRPr="00726098" w:rsidRDefault="002B4C3B" w:rsidP="002B4C3B">
            <w:pPr>
              <w:jc w:val="center"/>
              <w:rPr>
                <w:bCs/>
                <w:sz w:val="24"/>
                <w:szCs w:val="24"/>
              </w:rPr>
            </w:pPr>
            <w:r w:rsidRPr="00726098">
              <w:rPr>
                <w:bCs/>
                <w:sz w:val="24"/>
                <w:szCs w:val="24"/>
              </w:rPr>
              <w:t xml:space="preserve">Факт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C98707" w14:textId="77777777" w:rsidR="002B4C3B" w:rsidRPr="00726098" w:rsidRDefault="002B4C3B" w:rsidP="002B4C3B">
            <w:pPr>
              <w:jc w:val="center"/>
              <w:rPr>
                <w:bCs/>
                <w:sz w:val="24"/>
                <w:szCs w:val="24"/>
              </w:rPr>
            </w:pPr>
            <w:r w:rsidRPr="00726098">
              <w:rPr>
                <w:bCs/>
                <w:sz w:val="24"/>
                <w:szCs w:val="24"/>
              </w:rPr>
              <w:t>%, исполнения</w:t>
            </w:r>
          </w:p>
        </w:tc>
      </w:tr>
      <w:tr w:rsidR="002B4C3B" w:rsidRPr="00726098" w14:paraId="2269C873" w14:textId="77777777" w:rsidTr="002B4C3B">
        <w:trPr>
          <w:trHeight w:val="72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B7CCAE9" w14:textId="77777777" w:rsidR="002B4C3B" w:rsidRPr="00726098" w:rsidRDefault="002B4C3B" w:rsidP="002B4C3B">
            <w:pPr>
              <w:jc w:val="center"/>
              <w:rPr>
                <w:sz w:val="24"/>
                <w:szCs w:val="24"/>
              </w:rPr>
            </w:pPr>
            <w:r w:rsidRPr="00726098">
              <w:rPr>
                <w:sz w:val="24"/>
                <w:szCs w:val="24"/>
              </w:rPr>
              <w:t>1</w:t>
            </w:r>
          </w:p>
        </w:tc>
        <w:tc>
          <w:tcPr>
            <w:tcW w:w="3020" w:type="dxa"/>
            <w:tcBorders>
              <w:top w:val="nil"/>
              <w:left w:val="nil"/>
              <w:bottom w:val="single" w:sz="4" w:space="0" w:color="auto"/>
              <w:right w:val="single" w:sz="4" w:space="0" w:color="auto"/>
            </w:tcBorders>
            <w:shd w:val="clear" w:color="000000" w:fill="FFFFFF"/>
            <w:vAlign w:val="center"/>
            <w:hideMark/>
          </w:tcPr>
          <w:p w14:paraId="0D812DFB" w14:textId="77777777" w:rsidR="002B4C3B" w:rsidRPr="009E7FEC" w:rsidRDefault="002B4C3B" w:rsidP="00611ED4">
            <w:pPr>
              <w:ind w:firstLine="244"/>
              <w:rPr>
                <w:sz w:val="24"/>
                <w:szCs w:val="24"/>
              </w:rPr>
            </w:pPr>
            <w:r w:rsidRPr="009E7FEC">
              <w:rPr>
                <w:sz w:val="24"/>
                <w:szCs w:val="24"/>
              </w:rPr>
              <w:t>Количество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14:paraId="2FCDA7CA" w14:textId="77777777" w:rsidR="002B4C3B" w:rsidRPr="009E7FEC" w:rsidRDefault="002B4C3B" w:rsidP="002B4C3B">
            <w:pPr>
              <w:jc w:val="center"/>
              <w:rPr>
                <w:sz w:val="24"/>
                <w:szCs w:val="24"/>
              </w:rPr>
            </w:pPr>
            <w:r w:rsidRPr="009E7FEC">
              <w:rPr>
                <w:sz w:val="24"/>
                <w:szCs w:val="24"/>
              </w:rPr>
              <w:t>ед.</w:t>
            </w:r>
          </w:p>
        </w:tc>
        <w:tc>
          <w:tcPr>
            <w:tcW w:w="1843" w:type="dxa"/>
            <w:tcBorders>
              <w:top w:val="nil"/>
              <w:left w:val="nil"/>
              <w:bottom w:val="single" w:sz="4" w:space="0" w:color="auto"/>
              <w:right w:val="single" w:sz="4" w:space="0" w:color="auto"/>
            </w:tcBorders>
            <w:shd w:val="clear" w:color="auto" w:fill="auto"/>
            <w:vAlign w:val="center"/>
          </w:tcPr>
          <w:p w14:paraId="7FAAAD4C" w14:textId="77777777" w:rsidR="002B4C3B" w:rsidRPr="009E7FEC" w:rsidRDefault="002B4C3B" w:rsidP="002B4C3B">
            <w:pPr>
              <w:jc w:val="center"/>
              <w:rPr>
                <w:sz w:val="24"/>
                <w:szCs w:val="24"/>
              </w:rPr>
            </w:pPr>
            <w:r w:rsidRPr="009E7FEC">
              <w:rPr>
                <w:sz w:val="24"/>
                <w:szCs w:val="24"/>
              </w:rPr>
              <w:t>1535</w:t>
            </w:r>
          </w:p>
        </w:tc>
        <w:tc>
          <w:tcPr>
            <w:tcW w:w="1701" w:type="dxa"/>
            <w:tcBorders>
              <w:top w:val="nil"/>
              <w:left w:val="nil"/>
              <w:bottom w:val="single" w:sz="4" w:space="0" w:color="auto"/>
              <w:right w:val="single" w:sz="4" w:space="0" w:color="auto"/>
            </w:tcBorders>
            <w:shd w:val="clear" w:color="auto" w:fill="auto"/>
            <w:vAlign w:val="center"/>
          </w:tcPr>
          <w:p w14:paraId="51C7304C" w14:textId="77777777" w:rsidR="002B4C3B" w:rsidRPr="009E7FEC" w:rsidRDefault="002B4C3B" w:rsidP="002B4C3B">
            <w:pPr>
              <w:jc w:val="center"/>
              <w:rPr>
                <w:sz w:val="24"/>
                <w:szCs w:val="24"/>
              </w:rPr>
            </w:pPr>
            <w:r w:rsidRPr="009E7FEC">
              <w:rPr>
                <w:sz w:val="24"/>
                <w:szCs w:val="24"/>
              </w:rPr>
              <w:t>1187</w:t>
            </w:r>
          </w:p>
        </w:tc>
        <w:tc>
          <w:tcPr>
            <w:tcW w:w="1275" w:type="dxa"/>
            <w:tcBorders>
              <w:top w:val="nil"/>
              <w:left w:val="nil"/>
              <w:bottom w:val="single" w:sz="4" w:space="0" w:color="auto"/>
              <w:right w:val="single" w:sz="4" w:space="0" w:color="auto"/>
            </w:tcBorders>
            <w:shd w:val="clear" w:color="auto" w:fill="auto"/>
            <w:vAlign w:val="center"/>
          </w:tcPr>
          <w:p w14:paraId="6194BED4" w14:textId="77777777" w:rsidR="002B4C3B" w:rsidRPr="009E7FEC" w:rsidRDefault="002B4C3B" w:rsidP="002B4C3B">
            <w:pPr>
              <w:jc w:val="center"/>
              <w:rPr>
                <w:sz w:val="24"/>
                <w:szCs w:val="24"/>
              </w:rPr>
            </w:pPr>
            <w:r w:rsidRPr="009E7FEC">
              <w:rPr>
                <w:sz w:val="24"/>
                <w:szCs w:val="24"/>
              </w:rPr>
              <w:t>77,3</w:t>
            </w:r>
          </w:p>
        </w:tc>
      </w:tr>
      <w:tr w:rsidR="002B4C3B" w:rsidRPr="00726098" w14:paraId="0D1022D9" w14:textId="77777777" w:rsidTr="002B4C3B">
        <w:trPr>
          <w:trHeight w:val="4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F3B99CD" w14:textId="77777777" w:rsidR="002B4C3B" w:rsidRPr="00726098" w:rsidRDefault="002B4C3B" w:rsidP="002B4C3B">
            <w:pPr>
              <w:jc w:val="center"/>
              <w:rPr>
                <w:sz w:val="24"/>
                <w:szCs w:val="24"/>
              </w:rPr>
            </w:pPr>
            <w:r w:rsidRPr="00726098">
              <w:rPr>
                <w:sz w:val="24"/>
                <w:szCs w:val="24"/>
              </w:rPr>
              <w:t>2</w:t>
            </w:r>
          </w:p>
        </w:tc>
        <w:tc>
          <w:tcPr>
            <w:tcW w:w="3020" w:type="dxa"/>
            <w:tcBorders>
              <w:top w:val="nil"/>
              <w:left w:val="nil"/>
              <w:bottom w:val="single" w:sz="4" w:space="0" w:color="auto"/>
              <w:right w:val="single" w:sz="4" w:space="0" w:color="auto"/>
            </w:tcBorders>
            <w:shd w:val="clear" w:color="000000" w:fill="FFFFFF"/>
            <w:vAlign w:val="center"/>
            <w:hideMark/>
          </w:tcPr>
          <w:p w14:paraId="3C8825E3" w14:textId="77777777" w:rsidR="002B4C3B" w:rsidRPr="009E7FEC" w:rsidRDefault="002B4C3B" w:rsidP="00611ED4">
            <w:pPr>
              <w:ind w:firstLine="244"/>
              <w:rPr>
                <w:sz w:val="24"/>
                <w:szCs w:val="24"/>
              </w:rPr>
            </w:pPr>
            <w:r w:rsidRPr="009E7FEC">
              <w:rPr>
                <w:sz w:val="24"/>
                <w:szCs w:val="24"/>
              </w:rPr>
              <w:t>Число малых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14:paraId="4E225C31" w14:textId="77777777" w:rsidR="002B4C3B" w:rsidRPr="009E7FEC" w:rsidRDefault="002B4C3B" w:rsidP="002B4C3B">
            <w:pPr>
              <w:jc w:val="center"/>
              <w:rPr>
                <w:sz w:val="24"/>
                <w:szCs w:val="24"/>
              </w:rPr>
            </w:pPr>
            <w:r w:rsidRPr="009E7FEC">
              <w:rPr>
                <w:sz w:val="24"/>
                <w:szCs w:val="24"/>
              </w:rPr>
              <w:t xml:space="preserve">ед. </w:t>
            </w:r>
          </w:p>
        </w:tc>
        <w:tc>
          <w:tcPr>
            <w:tcW w:w="1843" w:type="dxa"/>
            <w:tcBorders>
              <w:top w:val="nil"/>
              <w:left w:val="nil"/>
              <w:bottom w:val="single" w:sz="4" w:space="0" w:color="auto"/>
              <w:right w:val="single" w:sz="4" w:space="0" w:color="auto"/>
            </w:tcBorders>
            <w:shd w:val="clear" w:color="auto" w:fill="auto"/>
            <w:vAlign w:val="center"/>
          </w:tcPr>
          <w:p w14:paraId="17379EC4" w14:textId="77777777" w:rsidR="002B4C3B" w:rsidRPr="009E7FEC" w:rsidRDefault="002B4C3B" w:rsidP="002B4C3B">
            <w:pPr>
              <w:jc w:val="center"/>
              <w:rPr>
                <w:sz w:val="24"/>
                <w:szCs w:val="24"/>
              </w:rPr>
            </w:pPr>
            <w:r w:rsidRPr="009E7FEC">
              <w:rPr>
                <w:sz w:val="24"/>
                <w:szCs w:val="24"/>
              </w:rPr>
              <w:t>235</w:t>
            </w:r>
          </w:p>
        </w:tc>
        <w:tc>
          <w:tcPr>
            <w:tcW w:w="1701" w:type="dxa"/>
            <w:tcBorders>
              <w:top w:val="nil"/>
              <w:left w:val="nil"/>
              <w:bottom w:val="single" w:sz="4" w:space="0" w:color="auto"/>
              <w:right w:val="single" w:sz="4" w:space="0" w:color="auto"/>
            </w:tcBorders>
            <w:shd w:val="clear" w:color="auto" w:fill="auto"/>
            <w:vAlign w:val="center"/>
          </w:tcPr>
          <w:p w14:paraId="4BD28C4F" w14:textId="77777777" w:rsidR="002B4C3B" w:rsidRPr="009E7FEC" w:rsidRDefault="002B4C3B" w:rsidP="002B4C3B">
            <w:pPr>
              <w:jc w:val="center"/>
              <w:rPr>
                <w:sz w:val="24"/>
                <w:szCs w:val="24"/>
              </w:rPr>
            </w:pPr>
            <w:r w:rsidRPr="009E7FEC">
              <w:rPr>
                <w:sz w:val="24"/>
                <w:szCs w:val="24"/>
              </w:rPr>
              <w:t>198</w:t>
            </w:r>
          </w:p>
        </w:tc>
        <w:tc>
          <w:tcPr>
            <w:tcW w:w="1275" w:type="dxa"/>
            <w:tcBorders>
              <w:top w:val="nil"/>
              <w:left w:val="nil"/>
              <w:bottom w:val="single" w:sz="4" w:space="0" w:color="auto"/>
              <w:right w:val="single" w:sz="4" w:space="0" w:color="auto"/>
            </w:tcBorders>
            <w:shd w:val="clear" w:color="auto" w:fill="auto"/>
            <w:vAlign w:val="center"/>
          </w:tcPr>
          <w:p w14:paraId="675D9AFF" w14:textId="77777777" w:rsidR="002B4C3B" w:rsidRPr="009E7FEC" w:rsidRDefault="002B4C3B" w:rsidP="002B4C3B">
            <w:pPr>
              <w:jc w:val="center"/>
              <w:rPr>
                <w:sz w:val="24"/>
                <w:szCs w:val="24"/>
              </w:rPr>
            </w:pPr>
            <w:r w:rsidRPr="009E7FEC">
              <w:rPr>
                <w:sz w:val="24"/>
                <w:szCs w:val="24"/>
              </w:rPr>
              <w:t>84,3</w:t>
            </w:r>
          </w:p>
        </w:tc>
      </w:tr>
      <w:tr w:rsidR="002B4C3B" w:rsidRPr="00726098" w14:paraId="3CBE4016" w14:textId="77777777" w:rsidTr="002B4C3B">
        <w:trPr>
          <w:trHeight w:val="4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F159C20" w14:textId="77777777" w:rsidR="002B4C3B" w:rsidRPr="00726098" w:rsidRDefault="002B4C3B" w:rsidP="002B4C3B">
            <w:pPr>
              <w:jc w:val="center"/>
              <w:rPr>
                <w:sz w:val="24"/>
                <w:szCs w:val="24"/>
              </w:rPr>
            </w:pPr>
            <w:r w:rsidRPr="00726098">
              <w:rPr>
                <w:sz w:val="24"/>
                <w:szCs w:val="24"/>
              </w:rPr>
              <w:t>3</w:t>
            </w:r>
          </w:p>
        </w:tc>
        <w:tc>
          <w:tcPr>
            <w:tcW w:w="3020" w:type="dxa"/>
            <w:tcBorders>
              <w:top w:val="nil"/>
              <w:left w:val="nil"/>
              <w:bottom w:val="single" w:sz="4" w:space="0" w:color="auto"/>
              <w:right w:val="single" w:sz="4" w:space="0" w:color="auto"/>
            </w:tcBorders>
            <w:shd w:val="clear" w:color="000000" w:fill="FFFFFF"/>
            <w:vAlign w:val="center"/>
            <w:hideMark/>
          </w:tcPr>
          <w:p w14:paraId="3B13416E" w14:textId="77777777" w:rsidR="002B4C3B" w:rsidRPr="009E7FEC" w:rsidRDefault="002B4C3B" w:rsidP="00611ED4">
            <w:pPr>
              <w:ind w:firstLine="244"/>
              <w:rPr>
                <w:sz w:val="24"/>
                <w:szCs w:val="24"/>
              </w:rPr>
            </w:pPr>
            <w:r w:rsidRPr="009E7FEC">
              <w:rPr>
                <w:sz w:val="24"/>
                <w:szCs w:val="24"/>
              </w:rPr>
              <w:t>Оборот малых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14:paraId="6CC1EF93" w14:textId="77777777" w:rsidR="002B4C3B" w:rsidRPr="009E7FEC" w:rsidRDefault="002B4C3B" w:rsidP="002B4C3B">
            <w:pPr>
              <w:jc w:val="center"/>
              <w:rPr>
                <w:sz w:val="24"/>
                <w:szCs w:val="24"/>
              </w:rPr>
            </w:pPr>
            <w:r w:rsidRPr="009E7FEC">
              <w:rPr>
                <w:sz w:val="24"/>
                <w:szCs w:val="24"/>
              </w:rPr>
              <w:t>млн. руб.</w:t>
            </w:r>
          </w:p>
        </w:tc>
        <w:tc>
          <w:tcPr>
            <w:tcW w:w="1843" w:type="dxa"/>
            <w:tcBorders>
              <w:top w:val="nil"/>
              <w:left w:val="nil"/>
              <w:bottom w:val="single" w:sz="4" w:space="0" w:color="auto"/>
              <w:right w:val="single" w:sz="4" w:space="0" w:color="auto"/>
            </w:tcBorders>
            <w:shd w:val="clear" w:color="auto" w:fill="auto"/>
            <w:vAlign w:val="center"/>
          </w:tcPr>
          <w:p w14:paraId="6710D9B4" w14:textId="77777777" w:rsidR="002B4C3B" w:rsidRPr="009E7FEC" w:rsidRDefault="002B4C3B" w:rsidP="002B4C3B">
            <w:pPr>
              <w:rPr>
                <w:sz w:val="24"/>
                <w:szCs w:val="24"/>
              </w:rPr>
            </w:pPr>
            <w:r w:rsidRPr="009E7FEC">
              <w:rPr>
                <w:sz w:val="24"/>
                <w:szCs w:val="24"/>
              </w:rPr>
              <w:t xml:space="preserve">        6462</w:t>
            </w:r>
          </w:p>
        </w:tc>
        <w:tc>
          <w:tcPr>
            <w:tcW w:w="1701" w:type="dxa"/>
            <w:tcBorders>
              <w:top w:val="nil"/>
              <w:left w:val="nil"/>
              <w:bottom w:val="single" w:sz="4" w:space="0" w:color="auto"/>
              <w:right w:val="single" w:sz="4" w:space="0" w:color="auto"/>
            </w:tcBorders>
            <w:shd w:val="clear" w:color="auto" w:fill="auto"/>
            <w:vAlign w:val="center"/>
          </w:tcPr>
          <w:p w14:paraId="0C7CBF9C" w14:textId="77777777" w:rsidR="002B4C3B" w:rsidRPr="009E7FEC" w:rsidRDefault="002B4C3B" w:rsidP="002B4C3B">
            <w:pPr>
              <w:rPr>
                <w:sz w:val="24"/>
                <w:szCs w:val="24"/>
              </w:rPr>
            </w:pPr>
            <w:r w:rsidRPr="009E7FEC">
              <w:rPr>
                <w:sz w:val="24"/>
                <w:szCs w:val="24"/>
              </w:rPr>
              <w:t xml:space="preserve">       3857,6</w:t>
            </w:r>
          </w:p>
        </w:tc>
        <w:tc>
          <w:tcPr>
            <w:tcW w:w="1275" w:type="dxa"/>
            <w:tcBorders>
              <w:top w:val="nil"/>
              <w:left w:val="nil"/>
              <w:bottom w:val="single" w:sz="4" w:space="0" w:color="auto"/>
              <w:right w:val="single" w:sz="4" w:space="0" w:color="auto"/>
            </w:tcBorders>
            <w:shd w:val="clear" w:color="auto" w:fill="auto"/>
            <w:vAlign w:val="center"/>
          </w:tcPr>
          <w:p w14:paraId="28CF88C2" w14:textId="77777777" w:rsidR="002B4C3B" w:rsidRPr="009E7FEC" w:rsidRDefault="002B4C3B" w:rsidP="002B4C3B">
            <w:pPr>
              <w:jc w:val="center"/>
              <w:rPr>
                <w:sz w:val="24"/>
                <w:szCs w:val="24"/>
              </w:rPr>
            </w:pPr>
            <w:r w:rsidRPr="009E7FEC">
              <w:rPr>
                <w:sz w:val="24"/>
                <w:szCs w:val="24"/>
              </w:rPr>
              <w:t>59,7</w:t>
            </w:r>
          </w:p>
        </w:tc>
      </w:tr>
      <w:tr w:rsidR="002B4C3B" w:rsidRPr="00726098" w14:paraId="0889B5D1" w14:textId="77777777" w:rsidTr="002B4C3B">
        <w:trPr>
          <w:trHeight w:val="67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D5C03" w14:textId="77777777" w:rsidR="002B4C3B" w:rsidRPr="00726098" w:rsidRDefault="002B4C3B" w:rsidP="002B4C3B">
            <w:pPr>
              <w:jc w:val="center"/>
              <w:rPr>
                <w:sz w:val="24"/>
                <w:szCs w:val="24"/>
              </w:rPr>
            </w:pPr>
            <w:r w:rsidRPr="00726098">
              <w:rPr>
                <w:sz w:val="24"/>
                <w:szCs w:val="24"/>
              </w:rPr>
              <w:t>4</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3AAFDEFE" w14:textId="77777777" w:rsidR="002B4C3B" w:rsidRPr="009E7FEC" w:rsidRDefault="002B4C3B" w:rsidP="00611ED4">
            <w:pPr>
              <w:ind w:firstLine="244"/>
              <w:rPr>
                <w:sz w:val="24"/>
                <w:szCs w:val="24"/>
              </w:rPr>
            </w:pPr>
            <w:r w:rsidRPr="009E7FEC">
              <w:rPr>
                <w:sz w:val="24"/>
                <w:szCs w:val="24"/>
              </w:rPr>
              <w:t>Среднесписочная численность работников малых предприятий (без внешних совместителей)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0A9270" w14:textId="77777777" w:rsidR="002B4C3B" w:rsidRPr="009E7FEC" w:rsidRDefault="002B4C3B" w:rsidP="002B4C3B">
            <w:pPr>
              <w:jc w:val="center"/>
              <w:rPr>
                <w:sz w:val="24"/>
                <w:szCs w:val="24"/>
              </w:rPr>
            </w:pPr>
            <w:r w:rsidRPr="009E7FEC">
              <w:rPr>
                <w:sz w:val="24"/>
                <w:szCs w:val="24"/>
              </w:rPr>
              <w:t>ед.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A09633" w14:textId="77777777" w:rsidR="002B4C3B" w:rsidRPr="009E7FEC" w:rsidRDefault="002B4C3B" w:rsidP="002B4C3B">
            <w:pPr>
              <w:jc w:val="center"/>
              <w:rPr>
                <w:sz w:val="24"/>
                <w:szCs w:val="24"/>
              </w:rPr>
            </w:pPr>
            <w:r w:rsidRPr="009E7FEC">
              <w:rPr>
                <w:sz w:val="24"/>
                <w:szCs w:val="24"/>
              </w:rPr>
              <w:t>1420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AEEF41" w14:textId="77777777" w:rsidR="002B4C3B" w:rsidRPr="009E7FEC" w:rsidRDefault="002B4C3B" w:rsidP="002B4C3B">
            <w:pPr>
              <w:jc w:val="center"/>
              <w:rPr>
                <w:sz w:val="24"/>
                <w:szCs w:val="24"/>
              </w:rPr>
            </w:pPr>
            <w:r w:rsidRPr="009E7FEC">
              <w:rPr>
                <w:sz w:val="24"/>
                <w:szCs w:val="24"/>
              </w:rPr>
              <w:t>1044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1D6A74" w14:textId="77777777" w:rsidR="002B4C3B" w:rsidRPr="009E7FEC" w:rsidRDefault="002B4C3B" w:rsidP="002B4C3B">
            <w:pPr>
              <w:jc w:val="center"/>
              <w:rPr>
                <w:sz w:val="24"/>
                <w:szCs w:val="24"/>
              </w:rPr>
            </w:pPr>
            <w:r w:rsidRPr="009E7FEC">
              <w:rPr>
                <w:sz w:val="24"/>
                <w:szCs w:val="24"/>
              </w:rPr>
              <w:t>73,5</w:t>
            </w:r>
          </w:p>
        </w:tc>
      </w:tr>
      <w:tr w:rsidR="002B4C3B" w:rsidRPr="00726098" w14:paraId="4D02A765" w14:textId="77777777" w:rsidTr="002B4C3B">
        <w:trPr>
          <w:trHeight w:val="6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0C5F4" w14:textId="77777777" w:rsidR="002B4C3B" w:rsidRPr="00726098" w:rsidRDefault="002B4C3B" w:rsidP="002B4C3B">
            <w:pPr>
              <w:jc w:val="center"/>
              <w:rPr>
                <w:sz w:val="24"/>
                <w:szCs w:val="24"/>
              </w:rPr>
            </w:pPr>
            <w:r w:rsidRPr="00726098">
              <w:rPr>
                <w:sz w:val="24"/>
                <w:szCs w:val="24"/>
              </w:rPr>
              <w:t>5</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6C86EFDD" w14:textId="77777777" w:rsidR="002B4C3B" w:rsidRPr="009E7FEC" w:rsidRDefault="002B4C3B" w:rsidP="00611ED4">
            <w:pPr>
              <w:ind w:firstLine="244"/>
              <w:rPr>
                <w:sz w:val="24"/>
                <w:szCs w:val="24"/>
              </w:rPr>
            </w:pPr>
            <w:r w:rsidRPr="009E7FEC">
              <w:rPr>
                <w:sz w:val="24"/>
                <w:szCs w:val="24"/>
              </w:rPr>
              <w:t>Доля занятых в малом и среднем предпринимательстве в общей численности занятых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ACE367" w14:textId="77777777" w:rsidR="002B4C3B" w:rsidRPr="009E7FEC" w:rsidRDefault="002B4C3B" w:rsidP="002B4C3B">
            <w:pPr>
              <w:jc w:val="center"/>
              <w:rPr>
                <w:sz w:val="24"/>
                <w:szCs w:val="24"/>
              </w:rPr>
            </w:pPr>
            <w:r w:rsidRPr="009E7FEC">
              <w:rPr>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9CB278" w14:textId="77777777" w:rsidR="002B4C3B" w:rsidRPr="009E7FEC" w:rsidRDefault="002B4C3B" w:rsidP="002B4C3B">
            <w:pPr>
              <w:jc w:val="center"/>
              <w:rPr>
                <w:sz w:val="24"/>
                <w:szCs w:val="24"/>
              </w:rPr>
            </w:pPr>
            <w:r w:rsidRPr="009E7FEC">
              <w:rPr>
                <w:sz w:val="24"/>
                <w:szCs w:val="24"/>
              </w:rPr>
              <w:t>3,38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778D71" w14:textId="77777777" w:rsidR="002B4C3B" w:rsidRPr="009E7FEC" w:rsidRDefault="002B4C3B" w:rsidP="002B4C3B">
            <w:pPr>
              <w:jc w:val="center"/>
              <w:rPr>
                <w:sz w:val="24"/>
                <w:szCs w:val="24"/>
              </w:rPr>
            </w:pPr>
            <w:r w:rsidRPr="009E7FEC">
              <w:rPr>
                <w:sz w:val="24"/>
                <w:szCs w:val="24"/>
              </w:rPr>
              <w:t>4,46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7A1EF7" w14:textId="77777777" w:rsidR="002B4C3B" w:rsidRPr="009E7FEC" w:rsidRDefault="002B4C3B" w:rsidP="002B4C3B">
            <w:pPr>
              <w:jc w:val="center"/>
              <w:rPr>
                <w:sz w:val="24"/>
                <w:szCs w:val="24"/>
              </w:rPr>
            </w:pPr>
            <w:r w:rsidRPr="009E7FEC">
              <w:rPr>
                <w:sz w:val="24"/>
                <w:szCs w:val="24"/>
              </w:rPr>
              <w:t>131,8</w:t>
            </w:r>
          </w:p>
        </w:tc>
      </w:tr>
      <w:tr w:rsidR="002B4C3B" w:rsidRPr="00726098" w14:paraId="781F22A9" w14:textId="77777777" w:rsidTr="002B4C3B">
        <w:trPr>
          <w:trHeight w:val="6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CBA56" w14:textId="77777777" w:rsidR="002B4C3B" w:rsidRPr="00726098" w:rsidRDefault="002B4C3B" w:rsidP="002B4C3B">
            <w:pPr>
              <w:jc w:val="center"/>
              <w:rPr>
                <w:sz w:val="24"/>
                <w:szCs w:val="24"/>
              </w:rPr>
            </w:pPr>
            <w:r w:rsidRPr="00726098">
              <w:rPr>
                <w:sz w:val="24"/>
                <w:szCs w:val="24"/>
              </w:rPr>
              <w:t>6</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23E55D9F" w14:textId="77777777" w:rsidR="002B4C3B" w:rsidRPr="009E7FEC" w:rsidRDefault="002B4C3B" w:rsidP="00611ED4">
            <w:pPr>
              <w:ind w:firstLine="244"/>
              <w:rPr>
                <w:sz w:val="24"/>
                <w:szCs w:val="24"/>
              </w:rPr>
            </w:pPr>
            <w:r w:rsidRPr="009E7FEC">
              <w:rPr>
                <w:sz w:val="24"/>
                <w:szCs w:val="24"/>
              </w:rPr>
              <w:t>Объем налоговых поступлений по специальным налоговым режимам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45514A" w14:textId="77777777" w:rsidR="002B4C3B" w:rsidRPr="009E7FEC" w:rsidRDefault="002B4C3B" w:rsidP="002B4C3B">
            <w:pPr>
              <w:jc w:val="center"/>
              <w:rPr>
                <w:sz w:val="24"/>
                <w:szCs w:val="24"/>
              </w:rPr>
            </w:pPr>
            <w:r w:rsidRPr="009E7FEC">
              <w:rPr>
                <w:sz w:val="24"/>
                <w:szCs w:val="24"/>
              </w:rPr>
              <w:t>млн. руб.</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4C4405" w14:textId="77777777" w:rsidR="002B4C3B" w:rsidRPr="009E7FEC" w:rsidRDefault="002B4C3B" w:rsidP="002B4C3B">
            <w:pPr>
              <w:jc w:val="center"/>
              <w:rPr>
                <w:sz w:val="24"/>
                <w:szCs w:val="24"/>
              </w:rPr>
            </w:pPr>
            <w:r w:rsidRPr="009E7FEC">
              <w:rPr>
                <w:sz w:val="24"/>
                <w:szCs w:val="24"/>
              </w:rPr>
              <w:t>154,38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A603D" w14:textId="77777777" w:rsidR="002B4C3B" w:rsidRPr="009E7FEC" w:rsidRDefault="002B4C3B" w:rsidP="002B4C3B">
            <w:pPr>
              <w:jc w:val="center"/>
              <w:rPr>
                <w:sz w:val="24"/>
                <w:szCs w:val="24"/>
              </w:rPr>
            </w:pPr>
            <w:r w:rsidRPr="009E7FEC">
              <w:rPr>
                <w:sz w:val="24"/>
                <w:szCs w:val="24"/>
              </w:rPr>
              <w:t>154,38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AAD7A2" w14:textId="77777777" w:rsidR="002B4C3B" w:rsidRPr="009E7FEC" w:rsidRDefault="002B4C3B" w:rsidP="002B4C3B">
            <w:pPr>
              <w:jc w:val="center"/>
              <w:rPr>
                <w:sz w:val="24"/>
                <w:szCs w:val="24"/>
              </w:rPr>
            </w:pPr>
            <w:r w:rsidRPr="009E7FEC">
              <w:rPr>
                <w:sz w:val="24"/>
                <w:szCs w:val="24"/>
              </w:rPr>
              <w:t>100</w:t>
            </w:r>
          </w:p>
        </w:tc>
      </w:tr>
      <w:tr w:rsidR="002B4C3B" w:rsidRPr="00726098" w14:paraId="1AF8159D" w14:textId="77777777" w:rsidTr="004465D6">
        <w:trPr>
          <w:trHeight w:val="6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D81B22A" w14:textId="77777777" w:rsidR="002B4C3B" w:rsidRPr="00726098" w:rsidRDefault="002B4C3B" w:rsidP="002B4C3B">
            <w:pPr>
              <w:jc w:val="center"/>
              <w:rPr>
                <w:sz w:val="24"/>
                <w:szCs w:val="24"/>
              </w:rPr>
            </w:pPr>
            <w:r w:rsidRPr="00726098">
              <w:rPr>
                <w:sz w:val="24"/>
                <w:szCs w:val="24"/>
              </w:rPr>
              <w:t>7</w:t>
            </w:r>
          </w:p>
        </w:tc>
        <w:tc>
          <w:tcPr>
            <w:tcW w:w="3020" w:type="dxa"/>
            <w:tcBorders>
              <w:top w:val="nil"/>
              <w:left w:val="nil"/>
              <w:bottom w:val="single" w:sz="4" w:space="0" w:color="auto"/>
              <w:right w:val="single" w:sz="4" w:space="0" w:color="auto"/>
            </w:tcBorders>
            <w:shd w:val="clear" w:color="000000" w:fill="FFFFFF"/>
            <w:vAlign w:val="center"/>
            <w:hideMark/>
          </w:tcPr>
          <w:p w14:paraId="539CF05D" w14:textId="77777777" w:rsidR="002B4C3B" w:rsidRPr="009E7FEC" w:rsidRDefault="002B4C3B" w:rsidP="00611ED4">
            <w:pPr>
              <w:ind w:firstLine="244"/>
              <w:rPr>
                <w:sz w:val="24"/>
                <w:szCs w:val="24"/>
              </w:rPr>
            </w:pPr>
            <w:r w:rsidRPr="009E7FEC">
              <w:rPr>
                <w:sz w:val="24"/>
                <w:szCs w:val="24"/>
              </w:rPr>
              <w:t>Количество созданных новых производств в сельской местности</w:t>
            </w:r>
          </w:p>
        </w:tc>
        <w:tc>
          <w:tcPr>
            <w:tcW w:w="1276" w:type="dxa"/>
            <w:tcBorders>
              <w:top w:val="nil"/>
              <w:left w:val="nil"/>
              <w:bottom w:val="single" w:sz="4" w:space="0" w:color="auto"/>
              <w:right w:val="single" w:sz="4" w:space="0" w:color="auto"/>
            </w:tcBorders>
            <w:shd w:val="clear" w:color="auto" w:fill="auto"/>
            <w:vAlign w:val="center"/>
            <w:hideMark/>
          </w:tcPr>
          <w:p w14:paraId="46BE0A55" w14:textId="77777777" w:rsidR="002B4C3B" w:rsidRPr="009E7FEC" w:rsidRDefault="002B4C3B" w:rsidP="002B4C3B">
            <w:pPr>
              <w:jc w:val="center"/>
              <w:rPr>
                <w:sz w:val="24"/>
                <w:szCs w:val="24"/>
              </w:rPr>
            </w:pPr>
            <w:r w:rsidRPr="009E7FEC">
              <w:rPr>
                <w:sz w:val="24"/>
                <w:szCs w:val="24"/>
              </w:rPr>
              <w:t>ед.</w:t>
            </w:r>
          </w:p>
        </w:tc>
        <w:tc>
          <w:tcPr>
            <w:tcW w:w="1843" w:type="dxa"/>
            <w:tcBorders>
              <w:top w:val="nil"/>
              <w:left w:val="nil"/>
              <w:bottom w:val="single" w:sz="4" w:space="0" w:color="auto"/>
              <w:right w:val="single" w:sz="4" w:space="0" w:color="auto"/>
            </w:tcBorders>
            <w:shd w:val="clear" w:color="auto" w:fill="auto"/>
            <w:vAlign w:val="center"/>
          </w:tcPr>
          <w:p w14:paraId="039F43F6" w14:textId="77777777" w:rsidR="002B4C3B" w:rsidRPr="009E7FEC" w:rsidRDefault="002B4C3B" w:rsidP="002B4C3B">
            <w:pPr>
              <w:jc w:val="center"/>
              <w:rPr>
                <w:sz w:val="24"/>
                <w:szCs w:val="24"/>
              </w:rPr>
            </w:pPr>
            <w:r w:rsidRPr="009E7FEC">
              <w:rPr>
                <w:sz w:val="24"/>
                <w:szCs w:val="24"/>
              </w:rPr>
              <w:t>2</w:t>
            </w:r>
          </w:p>
        </w:tc>
        <w:tc>
          <w:tcPr>
            <w:tcW w:w="1701" w:type="dxa"/>
            <w:tcBorders>
              <w:top w:val="nil"/>
              <w:left w:val="nil"/>
              <w:bottom w:val="single" w:sz="4" w:space="0" w:color="auto"/>
              <w:right w:val="single" w:sz="4" w:space="0" w:color="auto"/>
            </w:tcBorders>
            <w:shd w:val="clear" w:color="auto" w:fill="auto"/>
            <w:vAlign w:val="center"/>
          </w:tcPr>
          <w:p w14:paraId="0FFEE91F" w14:textId="77777777" w:rsidR="002B4C3B" w:rsidRPr="009E7FEC" w:rsidRDefault="002B4C3B" w:rsidP="002B4C3B">
            <w:pPr>
              <w:jc w:val="center"/>
              <w:rPr>
                <w:sz w:val="24"/>
                <w:szCs w:val="24"/>
              </w:rPr>
            </w:pPr>
            <w:r w:rsidRPr="009E7FEC">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14:paraId="4141F8F1" w14:textId="77777777" w:rsidR="002B4C3B" w:rsidRPr="009E7FEC" w:rsidRDefault="002B4C3B" w:rsidP="002B4C3B">
            <w:pPr>
              <w:jc w:val="center"/>
              <w:rPr>
                <w:sz w:val="24"/>
                <w:szCs w:val="24"/>
              </w:rPr>
            </w:pPr>
            <w:r w:rsidRPr="009E7FEC">
              <w:rPr>
                <w:sz w:val="24"/>
                <w:szCs w:val="24"/>
              </w:rPr>
              <w:t>0</w:t>
            </w:r>
          </w:p>
        </w:tc>
      </w:tr>
      <w:tr w:rsidR="002B4C3B" w:rsidRPr="00726098" w14:paraId="291E5D3A" w14:textId="77777777" w:rsidTr="004465D6">
        <w:trPr>
          <w:trHeight w:val="8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D644" w14:textId="77777777" w:rsidR="002B4C3B" w:rsidRPr="00726098" w:rsidRDefault="002B4C3B" w:rsidP="002B4C3B">
            <w:pPr>
              <w:jc w:val="center"/>
              <w:rPr>
                <w:sz w:val="24"/>
                <w:szCs w:val="24"/>
              </w:rPr>
            </w:pPr>
            <w:r w:rsidRPr="00726098">
              <w:rPr>
                <w:sz w:val="24"/>
                <w:szCs w:val="24"/>
              </w:rPr>
              <w:t>8</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5665CB50" w14:textId="77777777" w:rsidR="002B4C3B" w:rsidRPr="009E7FEC" w:rsidRDefault="002B4C3B" w:rsidP="00611ED4">
            <w:pPr>
              <w:ind w:firstLine="244"/>
              <w:rPr>
                <w:sz w:val="24"/>
                <w:szCs w:val="24"/>
              </w:rPr>
            </w:pPr>
            <w:r w:rsidRPr="009E7FEC">
              <w:rPr>
                <w:sz w:val="24"/>
                <w:szCs w:val="24"/>
              </w:rPr>
              <w:t>Количество вовлеченных в субъекты СМП, осуществляющих деятельность в сфере ремесел, народно- художественного промысла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35A963" w14:textId="77777777" w:rsidR="002B4C3B" w:rsidRPr="009E7FEC" w:rsidRDefault="002B4C3B" w:rsidP="002B4C3B">
            <w:pPr>
              <w:jc w:val="center"/>
              <w:rPr>
                <w:sz w:val="24"/>
                <w:szCs w:val="24"/>
              </w:rPr>
            </w:pPr>
            <w:r w:rsidRPr="009E7FEC">
              <w:rPr>
                <w:sz w:val="24"/>
                <w:szCs w:val="24"/>
              </w:rPr>
              <w:t>ед.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FEEF8" w14:textId="77777777" w:rsidR="002B4C3B" w:rsidRPr="009E7FEC" w:rsidRDefault="002B4C3B" w:rsidP="002B4C3B">
            <w:pPr>
              <w:jc w:val="center"/>
              <w:rPr>
                <w:sz w:val="24"/>
                <w:szCs w:val="24"/>
              </w:rPr>
            </w:pPr>
            <w:r w:rsidRPr="009E7FEC">
              <w:rPr>
                <w:sz w:val="24"/>
                <w:szCs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6F55D1" w14:textId="77777777" w:rsidR="002B4C3B" w:rsidRPr="009E7FEC" w:rsidRDefault="002B4C3B" w:rsidP="002B4C3B">
            <w:pPr>
              <w:jc w:val="center"/>
              <w:rPr>
                <w:sz w:val="24"/>
                <w:szCs w:val="24"/>
              </w:rPr>
            </w:pPr>
            <w:r w:rsidRPr="009E7FEC">
              <w:rPr>
                <w:sz w:val="24"/>
                <w:szCs w:val="24"/>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3C15D4" w14:textId="77777777" w:rsidR="002B4C3B" w:rsidRPr="009E7FEC" w:rsidRDefault="002B4C3B" w:rsidP="002B4C3B">
            <w:pPr>
              <w:jc w:val="center"/>
              <w:rPr>
                <w:sz w:val="24"/>
                <w:szCs w:val="24"/>
              </w:rPr>
            </w:pPr>
            <w:r w:rsidRPr="009E7FEC">
              <w:rPr>
                <w:sz w:val="24"/>
                <w:szCs w:val="24"/>
              </w:rPr>
              <w:t>0</w:t>
            </w:r>
          </w:p>
        </w:tc>
      </w:tr>
      <w:tr w:rsidR="002B4C3B" w:rsidRPr="00726098" w14:paraId="7AB86940" w14:textId="77777777" w:rsidTr="00611ED4">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CEB539D" w14:textId="77777777" w:rsidR="002B4C3B" w:rsidRPr="00726098" w:rsidRDefault="002B4C3B" w:rsidP="002B4C3B">
            <w:pPr>
              <w:jc w:val="center"/>
              <w:rPr>
                <w:sz w:val="24"/>
                <w:szCs w:val="24"/>
              </w:rPr>
            </w:pPr>
            <w:r w:rsidRPr="00726098">
              <w:rPr>
                <w:sz w:val="24"/>
                <w:szCs w:val="24"/>
              </w:rPr>
              <w:t>9</w:t>
            </w:r>
          </w:p>
        </w:tc>
        <w:tc>
          <w:tcPr>
            <w:tcW w:w="3020" w:type="dxa"/>
            <w:tcBorders>
              <w:top w:val="nil"/>
              <w:left w:val="nil"/>
              <w:bottom w:val="single" w:sz="4" w:space="0" w:color="auto"/>
              <w:right w:val="single" w:sz="4" w:space="0" w:color="auto"/>
            </w:tcBorders>
            <w:shd w:val="clear" w:color="000000" w:fill="FFFFFF"/>
            <w:vAlign w:val="center"/>
            <w:hideMark/>
          </w:tcPr>
          <w:p w14:paraId="3AF363D6" w14:textId="77777777" w:rsidR="002B4C3B" w:rsidRPr="009E7FEC" w:rsidRDefault="002B4C3B" w:rsidP="00611ED4">
            <w:pPr>
              <w:ind w:firstLine="244"/>
              <w:rPr>
                <w:sz w:val="24"/>
                <w:szCs w:val="24"/>
              </w:rPr>
            </w:pPr>
            <w:r w:rsidRPr="009E7FEC">
              <w:rPr>
                <w:sz w:val="24"/>
                <w:szCs w:val="24"/>
              </w:rPr>
              <w:t>Количество новых рабочих мест</w:t>
            </w:r>
          </w:p>
        </w:tc>
        <w:tc>
          <w:tcPr>
            <w:tcW w:w="1276" w:type="dxa"/>
            <w:tcBorders>
              <w:top w:val="nil"/>
              <w:left w:val="nil"/>
              <w:bottom w:val="single" w:sz="4" w:space="0" w:color="auto"/>
              <w:right w:val="single" w:sz="4" w:space="0" w:color="auto"/>
            </w:tcBorders>
            <w:shd w:val="clear" w:color="auto" w:fill="auto"/>
            <w:vAlign w:val="center"/>
            <w:hideMark/>
          </w:tcPr>
          <w:p w14:paraId="2649CC41" w14:textId="77777777" w:rsidR="002B4C3B" w:rsidRPr="009E7FEC" w:rsidRDefault="002B4C3B" w:rsidP="002B4C3B">
            <w:pPr>
              <w:jc w:val="center"/>
              <w:rPr>
                <w:sz w:val="24"/>
                <w:szCs w:val="24"/>
              </w:rPr>
            </w:pPr>
            <w:r w:rsidRPr="009E7FEC">
              <w:rPr>
                <w:sz w:val="24"/>
                <w:szCs w:val="24"/>
              </w:rPr>
              <w:t>ед.</w:t>
            </w:r>
          </w:p>
        </w:tc>
        <w:tc>
          <w:tcPr>
            <w:tcW w:w="1843" w:type="dxa"/>
            <w:tcBorders>
              <w:top w:val="nil"/>
              <w:left w:val="nil"/>
              <w:bottom w:val="single" w:sz="4" w:space="0" w:color="auto"/>
              <w:right w:val="single" w:sz="4" w:space="0" w:color="auto"/>
            </w:tcBorders>
            <w:shd w:val="clear" w:color="auto" w:fill="auto"/>
            <w:vAlign w:val="center"/>
          </w:tcPr>
          <w:p w14:paraId="782DA656" w14:textId="77777777" w:rsidR="002B4C3B" w:rsidRPr="009E7FEC" w:rsidRDefault="002B4C3B" w:rsidP="002B4C3B">
            <w:pPr>
              <w:jc w:val="center"/>
              <w:rPr>
                <w:sz w:val="24"/>
                <w:szCs w:val="24"/>
              </w:rPr>
            </w:pPr>
            <w:r w:rsidRPr="009E7FEC">
              <w:rPr>
                <w:sz w:val="24"/>
                <w:szCs w:val="24"/>
              </w:rPr>
              <w:t>20</w:t>
            </w:r>
          </w:p>
        </w:tc>
        <w:tc>
          <w:tcPr>
            <w:tcW w:w="1701" w:type="dxa"/>
            <w:tcBorders>
              <w:top w:val="nil"/>
              <w:left w:val="nil"/>
              <w:bottom w:val="single" w:sz="4" w:space="0" w:color="auto"/>
              <w:right w:val="single" w:sz="4" w:space="0" w:color="auto"/>
            </w:tcBorders>
            <w:shd w:val="clear" w:color="auto" w:fill="auto"/>
            <w:vAlign w:val="center"/>
          </w:tcPr>
          <w:p w14:paraId="0A533173" w14:textId="77777777" w:rsidR="002B4C3B" w:rsidRPr="009E7FEC" w:rsidRDefault="002B4C3B" w:rsidP="002B4C3B">
            <w:pPr>
              <w:jc w:val="center"/>
              <w:rPr>
                <w:sz w:val="24"/>
                <w:szCs w:val="24"/>
              </w:rPr>
            </w:pPr>
            <w:r w:rsidRPr="009E7FEC">
              <w:rPr>
                <w:sz w:val="24"/>
                <w:szCs w:val="24"/>
              </w:rPr>
              <w:t>41</w:t>
            </w:r>
          </w:p>
        </w:tc>
        <w:tc>
          <w:tcPr>
            <w:tcW w:w="1275" w:type="dxa"/>
            <w:tcBorders>
              <w:top w:val="nil"/>
              <w:left w:val="nil"/>
              <w:bottom w:val="single" w:sz="4" w:space="0" w:color="auto"/>
              <w:right w:val="single" w:sz="4" w:space="0" w:color="auto"/>
            </w:tcBorders>
            <w:shd w:val="clear" w:color="auto" w:fill="auto"/>
            <w:vAlign w:val="center"/>
          </w:tcPr>
          <w:p w14:paraId="349CB429" w14:textId="77777777" w:rsidR="002B4C3B" w:rsidRPr="009E7FEC" w:rsidRDefault="002B4C3B" w:rsidP="002B4C3B">
            <w:pPr>
              <w:jc w:val="center"/>
              <w:rPr>
                <w:sz w:val="24"/>
                <w:szCs w:val="24"/>
              </w:rPr>
            </w:pPr>
            <w:r w:rsidRPr="009E7FEC">
              <w:rPr>
                <w:sz w:val="24"/>
                <w:szCs w:val="24"/>
              </w:rPr>
              <w:t>205</w:t>
            </w:r>
          </w:p>
        </w:tc>
      </w:tr>
      <w:tr w:rsidR="002B4C3B" w:rsidRPr="00726098" w14:paraId="1642520C" w14:textId="77777777" w:rsidTr="00611ED4">
        <w:trPr>
          <w:trHeight w:val="93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AACB8" w14:textId="77777777" w:rsidR="002B4C3B" w:rsidRPr="00726098" w:rsidRDefault="002B4C3B" w:rsidP="002B4C3B">
            <w:pPr>
              <w:jc w:val="center"/>
              <w:rPr>
                <w:sz w:val="24"/>
                <w:szCs w:val="24"/>
              </w:rPr>
            </w:pPr>
            <w:r w:rsidRPr="00726098">
              <w:rPr>
                <w:sz w:val="24"/>
                <w:szCs w:val="24"/>
              </w:rPr>
              <w:t>10</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21B0DB0C" w14:textId="77777777" w:rsidR="002B4C3B" w:rsidRPr="009E7FEC" w:rsidRDefault="002B4C3B" w:rsidP="00611ED4">
            <w:pPr>
              <w:ind w:firstLine="244"/>
              <w:rPr>
                <w:sz w:val="24"/>
                <w:szCs w:val="24"/>
              </w:rPr>
            </w:pPr>
            <w:r w:rsidRPr="009E7FEC">
              <w:rPr>
                <w:sz w:val="24"/>
                <w:szCs w:val="24"/>
              </w:rPr>
              <w:t>Число СМП, принявших участие в образовательных программах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D02AC9" w14:textId="77777777" w:rsidR="002B4C3B" w:rsidRPr="009E7FEC" w:rsidRDefault="002B4C3B" w:rsidP="002B4C3B">
            <w:pPr>
              <w:jc w:val="center"/>
              <w:rPr>
                <w:sz w:val="24"/>
                <w:szCs w:val="24"/>
              </w:rPr>
            </w:pPr>
            <w:r w:rsidRPr="009E7FEC">
              <w:rPr>
                <w:sz w:val="24"/>
                <w:szCs w:val="24"/>
              </w:rPr>
              <w:t>ед.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06292E" w14:textId="77777777" w:rsidR="002B4C3B" w:rsidRPr="009E7FEC" w:rsidRDefault="002B4C3B" w:rsidP="002B4C3B">
            <w:pPr>
              <w:jc w:val="center"/>
              <w:rPr>
                <w:sz w:val="24"/>
                <w:szCs w:val="24"/>
              </w:rPr>
            </w:pPr>
            <w:r w:rsidRPr="009E7FEC">
              <w:rPr>
                <w:sz w:val="24"/>
                <w:szCs w:val="24"/>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667A1D" w14:textId="77777777" w:rsidR="002B4C3B" w:rsidRPr="009E7FEC" w:rsidRDefault="002B4C3B" w:rsidP="002B4C3B">
            <w:pPr>
              <w:jc w:val="center"/>
              <w:rPr>
                <w:sz w:val="24"/>
                <w:szCs w:val="24"/>
              </w:rPr>
            </w:pPr>
            <w:r w:rsidRPr="009E7FEC">
              <w:rPr>
                <w:sz w:val="24"/>
                <w:szCs w:val="24"/>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679169" w14:textId="77777777" w:rsidR="002B4C3B" w:rsidRPr="009E7FEC" w:rsidRDefault="002B4C3B" w:rsidP="002B4C3B">
            <w:pPr>
              <w:jc w:val="center"/>
              <w:rPr>
                <w:sz w:val="24"/>
                <w:szCs w:val="24"/>
              </w:rPr>
            </w:pPr>
            <w:r w:rsidRPr="009E7FEC">
              <w:rPr>
                <w:sz w:val="24"/>
                <w:szCs w:val="24"/>
              </w:rPr>
              <w:t>0</w:t>
            </w:r>
          </w:p>
        </w:tc>
      </w:tr>
      <w:tr w:rsidR="002B4C3B" w:rsidRPr="00726098" w14:paraId="695A35C5" w14:textId="77777777" w:rsidTr="002B4C3B">
        <w:trPr>
          <w:trHeight w:val="9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952553A" w14:textId="77777777" w:rsidR="002B4C3B" w:rsidRPr="00726098" w:rsidRDefault="002B4C3B" w:rsidP="002B4C3B">
            <w:pPr>
              <w:jc w:val="center"/>
              <w:rPr>
                <w:sz w:val="24"/>
                <w:szCs w:val="24"/>
              </w:rPr>
            </w:pPr>
            <w:r w:rsidRPr="00726098">
              <w:rPr>
                <w:sz w:val="24"/>
                <w:szCs w:val="24"/>
              </w:rPr>
              <w:t>11</w:t>
            </w:r>
          </w:p>
        </w:tc>
        <w:tc>
          <w:tcPr>
            <w:tcW w:w="3020" w:type="dxa"/>
            <w:tcBorders>
              <w:top w:val="nil"/>
              <w:left w:val="nil"/>
              <w:bottom w:val="single" w:sz="4" w:space="0" w:color="auto"/>
              <w:right w:val="single" w:sz="4" w:space="0" w:color="auto"/>
            </w:tcBorders>
            <w:shd w:val="clear" w:color="000000" w:fill="FFFFFF"/>
            <w:noWrap/>
            <w:vAlign w:val="center"/>
            <w:hideMark/>
          </w:tcPr>
          <w:p w14:paraId="369C54C2" w14:textId="77777777" w:rsidR="002B4C3B" w:rsidRPr="009E7FEC" w:rsidRDefault="002B4C3B" w:rsidP="00611ED4">
            <w:pPr>
              <w:ind w:firstLine="244"/>
              <w:rPr>
                <w:sz w:val="24"/>
                <w:szCs w:val="24"/>
              </w:rPr>
            </w:pPr>
            <w:r w:rsidRPr="009E7FEC">
              <w:rPr>
                <w:sz w:val="24"/>
                <w:szCs w:val="24"/>
              </w:rPr>
              <w:t>Количество дистанционных резидентов</w:t>
            </w:r>
          </w:p>
        </w:tc>
        <w:tc>
          <w:tcPr>
            <w:tcW w:w="1276" w:type="dxa"/>
            <w:tcBorders>
              <w:top w:val="nil"/>
              <w:left w:val="nil"/>
              <w:bottom w:val="single" w:sz="4" w:space="0" w:color="auto"/>
              <w:right w:val="single" w:sz="4" w:space="0" w:color="auto"/>
            </w:tcBorders>
            <w:shd w:val="clear" w:color="auto" w:fill="auto"/>
            <w:noWrap/>
            <w:vAlign w:val="center"/>
            <w:hideMark/>
          </w:tcPr>
          <w:p w14:paraId="266C6348" w14:textId="77777777" w:rsidR="002B4C3B" w:rsidRPr="009E7FEC" w:rsidRDefault="002B4C3B" w:rsidP="002B4C3B">
            <w:pPr>
              <w:jc w:val="center"/>
              <w:rPr>
                <w:sz w:val="24"/>
                <w:szCs w:val="24"/>
              </w:rPr>
            </w:pPr>
            <w:r w:rsidRPr="009E7FEC">
              <w:rPr>
                <w:sz w:val="24"/>
                <w:szCs w:val="24"/>
              </w:rPr>
              <w:t>ед.</w:t>
            </w:r>
          </w:p>
        </w:tc>
        <w:tc>
          <w:tcPr>
            <w:tcW w:w="1843" w:type="dxa"/>
            <w:tcBorders>
              <w:top w:val="nil"/>
              <w:left w:val="nil"/>
              <w:bottom w:val="single" w:sz="4" w:space="0" w:color="auto"/>
              <w:right w:val="single" w:sz="4" w:space="0" w:color="auto"/>
            </w:tcBorders>
            <w:shd w:val="clear" w:color="auto" w:fill="auto"/>
            <w:vAlign w:val="center"/>
          </w:tcPr>
          <w:p w14:paraId="27297B9A" w14:textId="77777777" w:rsidR="002B4C3B" w:rsidRPr="009E7FEC" w:rsidRDefault="002B4C3B" w:rsidP="002B4C3B">
            <w:pPr>
              <w:jc w:val="center"/>
              <w:rPr>
                <w:sz w:val="24"/>
                <w:szCs w:val="24"/>
              </w:rPr>
            </w:pPr>
            <w:r w:rsidRPr="009E7FEC">
              <w:rPr>
                <w:sz w:val="24"/>
                <w:szCs w:val="24"/>
              </w:rPr>
              <w:t>5</w:t>
            </w:r>
          </w:p>
        </w:tc>
        <w:tc>
          <w:tcPr>
            <w:tcW w:w="1701" w:type="dxa"/>
            <w:tcBorders>
              <w:top w:val="nil"/>
              <w:left w:val="nil"/>
              <w:bottom w:val="single" w:sz="4" w:space="0" w:color="auto"/>
              <w:right w:val="single" w:sz="4" w:space="0" w:color="auto"/>
            </w:tcBorders>
            <w:shd w:val="clear" w:color="auto" w:fill="auto"/>
            <w:noWrap/>
            <w:vAlign w:val="center"/>
          </w:tcPr>
          <w:p w14:paraId="7D77907E" w14:textId="77777777" w:rsidR="002B4C3B" w:rsidRPr="009E7FEC" w:rsidRDefault="002B4C3B" w:rsidP="002B4C3B">
            <w:pPr>
              <w:jc w:val="center"/>
              <w:rPr>
                <w:sz w:val="24"/>
                <w:szCs w:val="24"/>
              </w:rPr>
            </w:pPr>
            <w:r w:rsidRPr="009E7FEC">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14:paraId="6EEF31E6" w14:textId="77777777" w:rsidR="002B4C3B" w:rsidRPr="009E7FEC" w:rsidRDefault="002B4C3B" w:rsidP="002B4C3B">
            <w:pPr>
              <w:jc w:val="center"/>
              <w:rPr>
                <w:sz w:val="24"/>
                <w:szCs w:val="24"/>
              </w:rPr>
            </w:pPr>
            <w:r w:rsidRPr="009E7FEC">
              <w:rPr>
                <w:sz w:val="24"/>
                <w:szCs w:val="24"/>
              </w:rPr>
              <w:t>0</w:t>
            </w:r>
          </w:p>
        </w:tc>
      </w:tr>
    </w:tbl>
    <w:p w14:paraId="44CDB217" w14:textId="77777777" w:rsidR="002B4C3B" w:rsidRDefault="002B4C3B" w:rsidP="002B4C3B">
      <w:pPr>
        <w:spacing w:line="360" w:lineRule="auto"/>
        <w:ind w:firstLine="709"/>
        <w:jc w:val="both"/>
        <w:rPr>
          <w:color w:val="000000"/>
          <w:sz w:val="26"/>
          <w:szCs w:val="26"/>
        </w:rPr>
      </w:pPr>
    </w:p>
    <w:p w14:paraId="2235E8EF" w14:textId="77777777" w:rsidR="002B4C3B" w:rsidRDefault="002B4C3B" w:rsidP="002B4C3B">
      <w:pPr>
        <w:spacing w:line="360" w:lineRule="auto"/>
        <w:ind w:firstLine="709"/>
        <w:jc w:val="both"/>
        <w:rPr>
          <w:color w:val="000000"/>
          <w:sz w:val="26"/>
          <w:szCs w:val="26"/>
        </w:rPr>
      </w:pPr>
      <w:r>
        <w:rPr>
          <w:color w:val="000000"/>
          <w:sz w:val="26"/>
          <w:szCs w:val="26"/>
        </w:rPr>
        <w:t>Из 11 запланированных целевых показателей (индикаторов) выполнено 3 (27,3%).</w:t>
      </w:r>
    </w:p>
    <w:p w14:paraId="0935E4BB" w14:textId="77777777" w:rsidR="002B4C3B" w:rsidRDefault="002B4C3B" w:rsidP="002B4C3B">
      <w:pPr>
        <w:spacing w:line="360" w:lineRule="auto"/>
        <w:ind w:firstLine="709"/>
        <w:jc w:val="both"/>
        <w:rPr>
          <w:color w:val="000000"/>
          <w:sz w:val="26"/>
          <w:szCs w:val="26"/>
        </w:rPr>
      </w:pPr>
      <w:r w:rsidRPr="00726098">
        <w:rPr>
          <w:color w:val="000000"/>
          <w:sz w:val="26"/>
          <w:szCs w:val="26"/>
        </w:rPr>
        <w:t>По итогам проведенной оценки эффективности за 2020 год муниципальная программа признается</w:t>
      </w:r>
      <w:r>
        <w:rPr>
          <w:color w:val="000000"/>
          <w:sz w:val="26"/>
          <w:szCs w:val="26"/>
        </w:rPr>
        <w:t xml:space="preserve"> низкоэффективной (</w:t>
      </w:r>
      <w:r>
        <w:rPr>
          <w:color w:val="000000"/>
          <w:sz w:val="26"/>
          <w:szCs w:val="26"/>
          <w:lang w:val="en-US"/>
        </w:rPr>
        <w:t>R</w:t>
      </w:r>
      <w:r w:rsidRPr="00726098">
        <w:rPr>
          <w:color w:val="000000"/>
          <w:sz w:val="26"/>
          <w:szCs w:val="26"/>
        </w:rPr>
        <w:t>=</w:t>
      </w:r>
      <w:r>
        <w:rPr>
          <w:color w:val="000000"/>
          <w:sz w:val="26"/>
          <w:szCs w:val="26"/>
        </w:rPr>
        <w:t>0,435).</w:t>
      </w:r>
    </w:p>
    <w:p w14:paraId="73948D7B" w14:textId="77777777" w:rsidR="002B4C3B" w:rsidRPr="00276DC9" w:rsidRDefault="002B4C3B" w:rsidP="002B4C3B">
      <w:pPr>
        <w:spacing w:line="360" w:lineRule="auto"/>
        <w:ind w:firstLine="709"/>
        <w:jc w:val="both"/>
        <w:rPr>
          <w:i/>
          <w:color w:val="000000"/>
          <w:sz w:val="26"/>
          <w:szCs w:val="26"/>
        </w:rPr>
      </w:pPr>
      <w:r w:rsidRPr="00276DC9">
        <w:rPr>
          <w:i/>
          <w:color w:val="000000"/>
          <w:sz w:val="26"/>
          <w:szCs w:val="26"/>
        </w:rPr>
        <w:t>Общие рекомендации и предложения:</w:t>
      </w:r>
    </w:p>
    <w:p w14:paraId="2504A6B0" w14:textId="77777777" w:rsidR="002B4C3B" w:rsidRDefault="002B4C3B" w:rsidP="002B4C3B">
      <w:pPr>
        <w:tabs>
          <w:tab w:val="left" w:pos="709"/>
        </w:tabs>
        <w:spacing w:line="360" w:lineRule="auto"/>
        <w:ind w:firstLine="709"/>
        <w:jc w:val="both"/>
        <w:rPr>
          <w:color w:val="000000"/>
          <w:sz w:val="26"/>
          <w:szCs w:val="26"/>
        </w:rPr>
      </w:pPr>
      <w:r w:rsidRPr="00276DC9">
        <w:rPr>
          <w:color w:val="000000"/>
          <w:sz w:val="26"/>
          <w:szCs w:val="26"/>
        </w:rPr>
        <w:t>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3E7B8348" w14:textId="77777777" w:rsidR="002B4C3B" w:rsidRDefault="002B4C3B" w:rsidP="002B4C3B">
      <w:pPr>
        <w:spacing w:line="360" w:lineRule="auto"/>
        <w:ind w:firstLine="709"/>
        <w:jc w:val="both"/>
        <w:rPr>
          <w:color w:val="000000"/>
          <w:sz w:val="26"/>
          <w:szCs w:val="26"/>
        </w:rPr>
      </w:pPr>
    </w:p>
    <w:p w14:paraId="236836BA" w14:textId="77777777" w:rsidR="002B4C3B" w:rsidRDefault="002B4C3B" w:rsidP="002B4C3B">
      <w:pPr>
        <w:pStyle w:val="aff1"/>
        <w:jc w:val="center"/>
        <w:rPr>
          <w:rFonts w:ascii="Times New Roman" w:hAnsi="Times New Roman"/>
          <w:b/>
          <w:sz w:val="26"/>
          <w:szCs w:val="26"/>
        </w:rPr>
      </w:pPr>
      <w:r w:rsidRPr="00AD60FF">
        <w:rPr>
          <w:rFonts w:ascii="Times New Roman" w:hAnsi="Times New Roman"/>
          <w:b/>
          <w:sz w:val="26"/>
          <w:szCs w:val="26"/>
        </w:rPr>
        <w:t>11. Муниципальная программа «Профилактика</w:t>
      </w:r>
      <w:r>
        <w:rPr>
          <w:rFonts w:ascii="Times New Roman" w:hAnsi="Times New Roman"/>
          <w:b/>
          <w:sz w:val="26"/>
          <w:szCs w:val="26"/>
        </w:rPr>
        <w:t xml:space="preserve"> </w:t>
      </w:r>
      <w:r w:rsidRPr="00AD60FF">
        <w:rPr>
          <w:rFonts w:ascii="Times New Roman" w:hAnsi="Times New Roman"/>
          <w:b/>
          <w:sz w:val="26"/>
          <w:szCs w:val="26"/>
        </w:rPr>
        <w:t xml:space="preserve">правонарушений </w:t>
      </w:r>
    </w:p>
    <w:p w14:paraId="700841AD" w14:textId="77777777" w:rsidR="002B4C3B" w:rsidRDefault="002B4C3B" w:rsidP="002B4C3B">
      <w:pPr>
        <w:pStyle w:val="aff1"/>
        <w:jc w:val="center"/>
        <w:rPr>
          <w:rFonts w:ascii="Times New Roman" w:hAnsi="Times New Roman"/>
          <w:b/>
          <w:sz w:val="26"/>
          <w:szCs w:val="26"/>
        </w:rPr>
      </w:pPr>
      <w:r>
        <w:rPr>
          <w:rFonts w:ascii="Times New Roman" w:hAnsi="Times New Roman"/>
          <w:b/>
          <w:sz w:val="26"/>
          <w:szCs w:val="26"/>
        </w:rPr>
        <w:t>в Ленском районе»</w:t>
      </w:r>
    </w:p>
    <w:p w14:paraId="07CC8E53" w14:textId="77777777" w:rsidR="002B4C3B" w:rsidRPr="009E6682" w:rsidRDefault="002B4C3B" w:rsidP="002B4C3B"/>
    <w:p w14:paraId="4D7CBF06" w14:textId="77777777" w:rsidR="002B4C3B" w:rsidRPr="00AE0164" w:rsidRDefault="002B4C3B" w:rsidP="002B4C3B">
      <w:pPr>
        <w:tabs>
          <w:tab w:val="left" w:pos="709"/>
        </w:tabs>
        <w:spacing w:line="360" w:lineRule="auto"/>
        <w:ind w:firstLine="709"/>
        <w:jc w:val="both"/>
        <w:rPr>
          <w:color w:val="000000"/>
          <w:sz w:val="26"/>
          <w:szCs w:val="26"/>
        </w:rPr>
      </w:pPr>
      <w:r w:rsidRPr="00AE0164">
        <w:rPr>
          <w:sz w:val="26"/>
          <w:szCs w:val="26"/>
        </w:rPr>
        <w:t>Программа утверждена постановлением главы</w:t>
      </w:r>
      <w:r>
        <w:rPr>
          <w:sz w:val="26"/>
          <w:szCs w:val="26"/>
        </w:rPr>
        <w:t xml:space="preserve"> </w:t>
      </w:r>
      <w:r w:rsidRPr="00A8449A">
        <w:rPr>
          <w:sz w:val="26"/>
          <w:szCs w:val="26"/>
        </w:rPr>
        <w:t xml:space="preserve">от </w:t>
      </w:r>
      <w:r>
        <w:rPr>
          <w:sz w:val="26"/>
          <w:szCs w:val="26"/>
        </w:rPr>
        <w:t>08 августа 2019 года</w:t>
      </w:r>
      <w:r w:rsidRPr="00A8449A">
        <w:rPr>
          <w:sz w:val="26"/>
          <w:szCs w:val="26"/>
        </w:rPr>
        <w:t xml:space="preserve">    № 01-03-684/9 «Об утверждении муниципальной программы «Профилактика правонарушений в Ленском районе» </w:t>
      </w:r>
      <w:r>
        <w:rPr>
          <w:sz w:val="26"/>
          <w:szCs w:val="26"/>
        </w:rPr>
        <w:t xml:space="preserve">(ред. </w:t>
      </w:r>
      <w:r w:rsidRPr="00AE0164">
        <w:rPr>
          <w:sz w:val="26"/>
          <w:szCs w:val="26"/>
        </w:rPr>
        <w:t xml:space="preserve">от </w:t>
      </w:r>
      <w:r>
        <w:rPr>
          <w:sz w:val="26"/>
          <w:szCs w:val="26"/>
        </w:rPr>
        <w:t>01.</w:t>
      </w:r>
      <w:r w:rsidRPr="00AE0164">
        <w:rPr>
          <w:sz w:val="26"/>
          <w:szCs w:val="26"/>
        </w:rPr>
        <w:t>04</w:t>
      </w:r>
      <w:r>
        <w:rPr>
          <w:sz w:val="26"/>
          <w:szCs w:val="26"/>
        </w:rPr>
        <w:t>.</w:t>
      </w:r>
      <w:r w:rsidRPr="00AE0164">
        <w:rPr>
          <w:sz w:val="26"/>
          <w:szCs w:val="26"/>
        </w:rPr>
        <w:t>2020 г.</w:t>
      </w:r>
      <w:r>
        <w:rPr>
          <w:sz w:val="26"/>
          <w:szCs w:val="26"/>
        </w:rPr>
        <w:t xml:space="preserve"> </w:t>
      </w:r>
      <w:r w:rsidRPr="00A8449A">
        <w:rPr>
          <w:sz w:val="26"/>
          <w:szCs w:val="26"/>
        </w:rPr>
        <w:t>№</w:t>
      </w:r>
      <w:r>
        <w:rPr>
          <w:sz w:val="26"/>
          <w:szCs w:val="26"/>
        </w:rPr>
        <w:t xml:space="preserve"> </w:t>
      </w:r>
      <w:r w:rsidRPr="00A8449A">
        <w:rPr>
          <w:sz w:val="26"/>
          <w:szCs w:val="26"/>
        </w:rPr>
        <w:t>01-03-147/0</w:t>
      </w:r>
      <w:r>
        <w:rPr>
          <w:sz w:val="26"/>
          <w:szCs w:val="26"/>
        </w:rPr>
        <w:t>).</w:t>
      </w:r>
    </w:p>
    <w:p w14:paraId="45B91DD9" w14:textId="77777777" w:rsidR="002B4C3B" w:rsidRPr="00AE0164" w:rsidRDefault="002B4C3B" w:rsidP="002B4C3B">
      <w:pPr>
        <w:tabs>
          <w:tab w:val="left" w:pos="709"/>
        </w:tabs>
        <w:spacing w:line="360" w:lineRule="auto"/>
        <w:ind w:firstLine="567"/>
        <w:jc w:val="both"/>
        <w:rPr>
          <w:sz w:val="26"/>
          <w:szCs w:val="26"/>
        </w:rPr>
      </w:pPr>
      <w:r w:rsidRPr="00AE0164">
        <w:rPr>
          <w:sz w:val="26"/>
          <w:szCs w:val="26"/>
        </w:rPr>
        <w:t>Ответственным исполнителем является управление социального развития муниципального образования «Ленский район».</w:t>
      </w:r>
    </w:p>
    <w:p w14:paraId="69BAF169" w14:textId="77777777" w:rsidR="002B4C3B" w:rsidRPr="00AE0164" w:rsidRDefault="002B4C3B" w:rsidP="002B4C3B">
      <w:pPr>
        <w:tabs>
          <w:tab w:val="left" w:pos="709"/>
        </w:tabs>
        <w:spacing w:line="360" w:lineRule="auto"/>
        <w:ind w:firstLine="567"/>
        <w:jc w:val="both"/>
        <w:rPr>
          <w:b/>
          <w:sz w:val="26"/>
          <w:szCs w:val="26"/>
          <w:lang w:val="x-none" w:eastAsia="x-none"/>
        </w:rPr>
      </w:pPr>
      <w:r w:rsidRPr="00AE0164">
        <w:rPr>
          <w:sz w:val="26"/>
          <w:szCs w:val="26"/>
          <w:lang w:val="x-none" w:eastAsia="x-none"/>
        </w:rPr>
        <w:t>Цель</w:t>
      </w:r>
      <w:r w:rsidRPr="00AE0164">
        <w:rPr>
          <w:b/>
          <w:sz w:val="26"/>
          <w:szCs w:val="26"/>
          <w:lang w:val="x-none" w:eastAsia="x-none"/>
        </w:rPr>
        <w:t xml:space="preserve"> </w:t>
      </w:r>
      <w:r w:rsidRPr="00AE0164">
        <w:rPr>
          <w:sz w:val="26"/>
          <w:szCs w:val="26"/>
          <w:lang w:val="x-none" w:eastAsia="x-none"/>
        </w:rPr>
        <w:t>программы</w:t>
      </w:r>
      <w:r w:rsidRPr="00AE0164">
        <w:rPr>
          <w:sz w:val="26"/>
          <w:szCs w:val="26"/>
          <w:lang w:eastAsia="x-none"/>
        </w:rPr>
        <w:t xml:space="preserve"> </w:t>
      </w:r>
      <w:r w:rsidRPr="009E7FEC">
        <w:rPr>
          <w:color w:val="000000"/>
          <w:sz w:val="26"/>
          <w:szCs w:val="26"/>
        </w:rPr>
        <w:t>–</w:t>
      </w:r>
      <w:r w:rsidRPr="00AE0164">
        <w:rPr>
          <w:sz w:val="26"/>
          <w:szCs w:val="26"/>
          <w:lang w:val="x-none" w:eastAsia="x-none"/>
        </w:rPr>
        <w:t xml:space="preserve"> снижение уровня преступности и правонарушений посредством создания условий для повышения эффективности работы в сфере профилактики правонарушений несовершеннолетними.</w:t>
      </w:r>
    </w:p>
    <w:p w14:paraId="43CC3258" w14:textId="77777777" w:rsidR="002B4C3B" w:rsidRPr="00AE0164" w:rsidRDefault="002B4C3B" w:rsidP="002B4C3B">
      <w:pPr>
        <w:tabs>
          <w:tab w:val="left" w:pos="709"/>
        </w:tabs>
        <w:spacing w:line="360" w:lineRule="auto"/>
        <w:ind w:firstLine="567"/>
        <w:jc w:val="both"/>
        <w:rPr>
          <w:sz w:val="26"/>
          <w:szCs w:val="26"/>
          <w:lang w:eastAsia="x-none"/>
        </w:rPr>
      </w:pPr>
      <w:r w:rsidRPr="00AE0164">
        <w:rPr>
          <w:sz w:val="26"/>
          <w:szCs w:val="26"/>
          <w:lang w:eastAsia="x-none"/>
        </w:rPr>
        <w:t>Для достижения цели намечено решение следующих задач:</w:t>
      </w:r>
    </w:p>
    <w:p w14:paraId="0BB434B6" w14:textId="77777777" w:rsidR="002B4C3B" w:rsidRDefault="002B4C3B" w:rsidP="002B4C3B">
      <w:pPr>
        <w:tabs>
          <w:tab w:val="left" w:pos="709"/>
        </w:tabs>
        <w:spacing w:line="360" w:lineRule="auto"/>
        <w:ind w:firstLine="567"/>
        <w:jc w:val="both"/>
        <w:rPr>
          <w:sz w:val="26"/>
          <w:szCs w:val="26"/>
          <w:lang w:val="x-none" w:eastAsia="x-none"/>
        </w:rPr>
      </w:pPr>
      <w:r w:rsidRPr="00AE0164">
        <w:rPr>
          <w:sz w:val="26"/>
          <w:szCs w:val="26"/>
          <w:lang w:val="x-none" w:eastAsia="x-none"/>
        </w:rPr>
        <w:t>Организация и проведение профилактических мероприятий по предупреждению правовых последствий совершения правонарушений, реабилитация несовершеннолетних и их законных представителей, попавших в трудную жизненную ситуацию и находящихся в конфликте с законом, а также защита законных прав и интересов несовершеннолетних.</w:t>
      </w:r>
    </w:p>
    <w:p w14:paraId="1B56DC52" w14:textId="77777777" w:rsidR="002B4C3B" w:rsidRPr="00A8449A" w:rsidRDefault="002B4C3B" w:rsidP="002B4C3B">
      <w:pPr>
        <w:tabs>
          <w:tab w:val="left" w:pos="709"/>
        </w:tabs>
        <w:spacing w:line="360" w:lineRule="auto"/>
        <w:ind w:firstLine="540"/>
        <w:jc w:val="both"/>
        <w:rPr>
          <w:sz w:val="26"/>
          <w:szCs w:val="26"/>
        </w:rPr>
      </w:pPr>
      <w:r w:rsidRPr="00A8449A">
        <w:rPr>
          <w:sz w:val="26"/>
          <w:szCs w:val="26"/>
        </w:rPr>
        <w:t>Планируемая сумма финансирования по мероприятиям Программы «Профилактика правонарушений в Ленском районе» на 2020 год составляла 2</w:t>
      </w:r>
      <w:r w:rsidRPr="00A8449A">
        <w:rPr>
          <w:b/>
          <w:sz w:val="26"/>
          <w:szCs w:val="26"/>
        </w:rPr>
        <w:t xml:space="preserve"> </w:t>
      </w:r>
      <w:r w:rsidRPr="00A8449A">
        <w:rPr>
          <w:sz w:val="26"/>
          <w:szCs w:val="26"/>
        </w:rPr>
        <w:t>960 900,00 руб.</w:t>
      </w:r>
    </w:p>
    <w:p w14:paraId="6E4F0416" w14:textId="77777777" w:rsidR="002B4C3B" w:rsidRPr="00A8449A" w:rsidRDefault="002B4C3B" w:rsidP="002B4C3B">
      <w:pPr>
        <w:tabs>
          <w:tab w:val="left" w:pos="709"/>
        </w:tabs>
        <w:spacing w:line="360" w:lineRule="auto"/>
        <w:ind w:firstLine="567"/>
        <w:jc w:val="both"/>
        <w:rPr>
          <w:sz w:val="26"/>
          <w:szCs w:val="26"/>
        </w:rPr>
      </w:pPr>
      <w:r w:rsidRPr="00A8449A">
        <w:rPr>
          <w:sz w:val="26"/>
          <w:szCs w:val="26"/>
        </w:rPr>
        <w:t xml:space="preserve">В отчетном периоде на реализацию мероприятий программы за 2020 г. из местного бюджета использовано 605 402,88 руб. финансирование программы выполнено на 20,44 %. </w:t>
      </w:r>
    </w:p>
    <w:p w14:paraId="685CB913" w14:textId="77777777" w:rsidR="002B4C3B" w:rsidRPr="00A8449A" w:rsidRDefault="002B4C3B" w:rsidP="002B4C3B">
      <w:pPr>
        <w:spacing w:line="360" w:lineRule="auto"/>
        <w:jc w:val="center"/>
        <w:rPr>
          <w:sz w:val="26"/>
          <w:szCs w:val="26"/>
          <w:lang w:val="x-none" w:eastAsia="x-none"/>
        </w:rPr>
      </w:pPr>
      <w:r w:rsidRPr="00A8449A">
        <w:rPr>
          <w:sz w:val="26"/>
          <w:szCs w:val="26"/>
          <w:lang w:val="x-none" w:eastAsia="x-none"/>
        </w:rPr>
        <w:t>Таблица 1</w:t>
      </w:r>
      <w:r w:rsidRPr="00A8449A">
        <w:rPr>
          <w:sz w:val="26"/>
          <w:szCs w:val="26"/>
          <w:lang w:eastAsia="x-none"/>
        </w:rPr>
        <w:t>1</w:t>
      </w:r>
      <w:r w:rsidRPr="00A8449A">
        <w:rPr>
          <w:sz w:val="26"/>
          <w:szCs w:val="26"/>
          <w:lang w:val="x-none" w:eastAsia="x-none"/>
        </w:rPr>
        <w:t>.1. Ресурсное обеспечение</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7"/>
        <w:gridCol w:w="2126"/>
        <w:gridCol w:w="1701"/>
        <w:gridCol w:w="1984"/>
      </w:tblGrid>
      <w:tr w:rsidR="002B4C3B" w:rsidRPr="00A8449A" w14:paraId="73E74C20" w14:textId="77777777" w:rsidTr="002B4C3B">
        <w:trPr>
          <w:cantSplit/>
          <w:trHeight w:val="841"/>
        </w:trPr>
        <w:tc>
          <w:tcPr>
            <w:tcW w:w="1985" w:type="dxa"/>
            <w:tcBorders>
              <w:top w:val="single" w:sz="4" w:space="0" w:color="auto"/>
              <w:left w:val="single" w:sz="4" w:space="0" w:color="auto"/>
              <w:bottom w:val="single" w:sz="4" w:space="0" w:color="auto"/>
              <w:right w:val="single" w:sz="4" w:space="0" w:color="auto"/>
            </w:tcBorders>
          </w:tcPr>
          <w:p w14:paraId="4834FC1F" w14:textId="77777777" w:rsidR="002B4C3B" w:rsidRPr="009E6682" w:rsidRDefault="002B4C3B" w:rsidP="002B4C3B">
            <w:pPr>
              <w:jc w:val="center"/>
              <w:rPr>
                <w:sz w:val="24"/>
                <w:szCs w:val="24"/>
              </w:rPr>
            </w:pPr>
            <w:r w:rsidRPr="009E6682">
              <w:rPr>
                <w:sz w:val="24"/>
                <w:szCs w:val="24"/>
              </w:rPr>
              <w:t xml:space="preserve">Наименование   </w:t>
            </w:r>
            <w:r w:rsidRPr="009E6682">
              <w:rPr>
                <w:sz w:val="24"/>
                <w:szCs w:val="24"/>
              </w:rPr>
              <w:br/>
              <w:t>программы</w:t>
            </w:r>
            <w:r w:rsidRPr="009E6682">
              <w:rPr>
                <w:sz w:val="24"/>
                <w:szCs w:val="24"/>
              </w:rPr>
              <w:br/>
            </w:r>
          </w:p>
        </w:tc>
        <w:tc>
          <w:tcPr>
            <w:tcW w:w="2127" w:type="dxa"/>
            <w:tcBorders>
              <w:top w:val="single" w:sz="4" w:space="0" w:color="auto"/>
              <w:left w:val="single" w:sz="4" w:space="0" w:color="auto"/>
              <w:bottom w:val="single" w:sz="4" w:space="0" w:color="auto"/>
              <w:right w:val="single" w:sz="4" w:space="0" w:color="auto"/>
            </w:tcBorders>
          </w:tcPr>
          <w:p w14:paraId="33B91285" w14:textId="77777777" w:rsidR="002B4C3B" w:rsidRPr="009E6682" w:rsidRDefault="002B4C3B" w:rsidP="002B4C3B">
            <w:pPr>
              <w:jc w:val="center"/>
              <w:rPr>
                <w:sz w:val="24"/>
                <w:szCs w:val="24"/>
              </w:rPr>
            </w:pPr>
            <w:r w:rsidRPr="009E6682">
              <w:rPr>
                <w:sz w:val="24"/>
                <w:szCs w:val="24"/>
              </w:rPr>
              <w:t xml:space="preserve">Источники   </w:t>
            </w:r>
            <w:r w:rsidRPr="009E6682">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5E084950" w14:textId="77777777" w:rsidR="002B4C3B" w:rsidRPr="009E6682" w:rsidRDefault="002B4C3B" w:rsidP="002B4C3B">
            <w:pPr>
              <w:jc w:val="center"/>
              <w:rPr>
                <w:sz w:val="24"/>
                <w:szCs w:val="24"/>
              </w:rPr>
            </w:pPr>
            <w:r w:rsidRPr="009E6682">
              <w:rPr>
                <w:sz w:val="24"/>
                <w:szCs w:val="24"/>
              </w:rPr>
              <w:t>Финансирование</w:t>
            </w:r>
          </w:p>
          <w:p w14:paraId="7EF16976" w14:textId="77777777" w:rsidR="002B4C3B" w:rsidRPr="009E6682" w:rsidRDefault="002B4C3B" w:rsidP="002B4C3B">
            <w:pPr>
              <w:jc w:val="center"/>
              <w:rPr>
                <w:sz w:val="24"/>
                <w:szCs w:val="24"/>
              </w:rPr>
            </w:pPr>
            <w:r w:rsidRPr="009E6682">
              <w:rPr>
                <w:sz w:val="24"/>
                <w:szCs w:val="24"/>
              </w:rPr>
              <w:t>(руб.)</w:t>
            </w:r>
          </w:p>
        </w:tc>
        <w:tc>
          <w:tcPr>
            <w:tcW w:w="1701" w:type="dxa"/>
            <w:tcBorders>
              <w:top w:val="single" w:sz="4" w:space="0" w:color="auto"/>
              <w:left w:val="single" w:sz="4" w:space="0" w:color="auto"/>
              <w:right w:val="single" w:sz="4" w:space="0" w:color="auto"/>
            </w:tcBorders>
          </w:tcPr>
          <w:p w14:paraId="0E67C72F" w14:textId="77777777" w:rsidR="002B4C3B" w:rsidRPr="009E6682" w:rsidRDefault="002B4C3B" w:rsidP="002B4C3B">
            <w:pPr>
              <w:jc w:val="center"/>
              <w:rPr>
                <w:sz w:val="24"/>
                <w:szCs w:val="24"/>
              </w:rPr>
            </w:pPr>
            <w:r w:rsidRPr="009E6682">
              <w:rPr>
                <w:sz w:val="24"/>
                <w:szCs w:val="24"/>
              </w:rPr>
              <w:t>Исполнение</w:t>
            </w:r>
          </w:p>
          <w:p w14:paraId="3E511E88" w14:textId="77777777" w:rsidR="002B4C3B" w:rsidRPr="009E6682" w:rsidRDefault="002B4C3B" w:rsidP="002B4C3B">
            <w:pPr>
              <w:jc w:val="center"/>
              <w:rPr>
                <w:sz w:val="24"/>
                <w:szCs w:val="24"/>
              </w:rPr>
            </w:pPr>
            <w:r w:rsidRPr="009E6682">
              <w:rPr>
                <w:sz w:val="24"/>
                <w:szCs w:val="24"/>
              </w:rPr>
              <w:t>(руб.)</w:t>
            </w:r>
          </w:p>
        </w:tc>
        <w:tc>
          <w:tcPr>
            <w:tcW w:w="1984" w:type="dxa"/>
            <w:tcBorders>
              <w:top w:val="single" w:sz="4" w:space="0" w:color="auto"/>
              <w:left w:val="single" w:sz="4" w:space="0" w:color="auto"/>
              <w:right w:val="single" w:sz="4" w:space="0" w:color="auto"/>
            </w:tcBorders>
          </w:tcPr>
          <w:p w14:paraId="490D13AF" w14:textId="77777777" w:rsidR="002B4C3B" w:rsidRPr="009E6682" w:rsidRDefault="002B4C3B" w:rsidP="002B4C3B">
            <w:pPr>
              <w:jc w:val="center"/>
              <w:rPr>
                <w:sz w:val="24"/>
                <w:szCs w:val="24"/>
              </w:rPr>
            </w:pPr>
            <w:r w:rsidRPr="009E6682">
              <w:rPr>
                <w:sz w:val="24"/>
                <w:szCs w:val="24"/>
              </w:rPr>
              <w:t>Исполнение</w:t>
            </w:r>
          </w:p>
          <w:p w14:paraId="15B8F6F8" w14:textId="77777777" w:rsidR="002B4C3B" w:rsidRPr="009E6682" w:rsidRDefault="002B4C3B" w:rsidP="002B4C3B">
            <w:pPr>
              <w:jc w:val="center"/>
              <w:rPr>
                <w:sz w:val="24"/>
                <w:szCs w:val="24"/>
              </w:rPr>
            </w:pPr>
            <w:r w:rsidRPr="009E6682">
              <w:rPr>
                <w:sz w:val="24"/>
                <w:szCs w:val="24"/>
              </w:rPr>
              <w:t>%</w:t>
            </w:r>
          </w:p>
        </w:tc>
      </w:tr>
      <w:tr w:rsidR="002B4C3B" w:rsidRPr="00A8449A" w14:paraId="53C38CDE" w14:textId="77777777" w:rsidTr="002B4C3B">
        <w:trPr>
          <w:cantSplit/>
          <w:trHeight w:val="771"/>
        </w:trPr>
        <w:tc>
          <w:tcPr>
            <w:tcW w:w="1985" w:type="dxa"/>
            <w:vMerge w:val="restart"/>
            <w:tcBorders>
              <w:left w:val="single" w:sz="4" w:space="0" w:color="auto"/>
              <w:right w:val="single" w:sz="4" w:space="0" w:color="auto"/>
            </w:tcBorders>
          </w:tcPr>
          <w:p w14:paraId="0B606522" w14:textId="77777777" w:rsidR="002B4C3B" w:rsidRPr="00A8449A" w:rsidRDefault="002B4C3B" w:rsidP="00611ED4">
            <w:pPr>
              <w:rPr>
                <w:sz w:val="24"/>
                <w:szCs w:val="24"/>
              </w:rPr>
            </w:pPr>
            <w:r w:rsidRPr="00A8449A">
              <w:rPr>
                <w:sz w:val="24"/>
                <w:szCs w:val="24"/>
              </w:rPr>
              <w:t xml:space="preserve">Профилактика правонарушений </w:t>
            </w:r>
          </w:p>
          <w:p w14:paraId="0C14866C" w14:textId="77777777" w:rsidR="002B4C3B" w:rsidRPr="00A8449A" w:rsidRDefault="002B4C3B" w:rsidP="00611ED4">
            <w:pPr>
              <w:rPr>
                <w:sz w:val="24"/>
                <w:szCs w:val="24"/>
              </w:rPr>
            </w:pPr>
            <w:r>
              <w:rPr>
                <w:sz w:val="24"/>
                <w:szCs w:val="24"/>
              </w:rPr>
              <w:t>в Ленском районе</w:t>
            </w:r>
          </w:p>
        </w:tc>
        <w:tc>
          <w:tcPr>
            <w:tcW w:w="2127" w:type="dxa"/>
            <w:tcBorders>
              <w:top w:val="single" w:sz="4" w:space="0" w:color="auto"/>
              <w:left w:val="single" w:sz="4" w:space="0" w:color="auto"/>
              <w:bottom w:val="single" w:sz="4" w:space="0" w:color="auto"/>
              <w:right w:val="single" w:sz="4" w:space="0" w:color="auto"/>
            </w:tcBorders>
          </w:tcPr>
          <w:p w14:paraId="0A759223" w14:textId="77777777" w:rsidR="002B4C3B" w:rsidRPr="00A8449A" w:rsidRDefault="002B4C3B" w:rsidP="002B4C3B">
            <w:pPr>
              <w:jc w:val="center"/>
              <w:rPr>
                <w:sz w:val="24"/>
                <w:szCs w:val="24"/>
              </w:rPr>
            </w:pPr>
            <w:r w:rsidRPr="00A8449A">
              <w:rPr>
                <w:sz w:val="24"/>
                <w:szCs w:val="24"/>
              </w:rPr>
              <w:t>Бюджет МО «Ленский</w:t>
            </w:r>
          </w:p>
          <w:p w14:paraId="5B740555" w14:textId="77777777" w:rsidR="002B4C3B" w:rsidRPr="00A8449A" w:rsidRDefault="002B4C3B" w:rsidP="002B4C3B">
            <w:pPr>
              <w:jc w:val="center"/>
              <w:rPr>
                <w:sz w:val="24"/>
                <w:szCs w:val="24"/>
              </w:rPr>
            </w:pPr>
            <w:r w:rsidRPr="00A8449A">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CFD65B3" w14:textId="77777777" w:rsidR="002B4C3B" w:rsidRPr="00A8449A" w:rsidRDefault="002B4C3B" w:rsidP="002B4C3B">
            <w:pPr>
              <w:jc w:val="center"/>
              <w:rPr>
                <w:sz w:val="24"/>
                <w:szCs w:val="24"/>
              </w:rPr>
            </w:pPr>
            <w:r>
              <w:rPr>
                <w:sz w:val="24"/>
                <w:szCs w:val="24"/>
              </w:rPr>
              <w:t>2 960 900,0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333301" w14:textId="77777777" w:rsidR="002B4C3B" w:rsidRPr="00A8449A" w:rsidRDefault="002B4C3B" w:rsidP="002B4C3B">
            <w:pPr>
              <w:jc w:val="center"/>
              <w:rPr>
                <w:sz w:val="24"/>
                <w:szCs w:val="24"/>
              </w:rPr>
            </w:pPr>
            <w:r>
              <w:rPr>
                <w:sz w:val="24"/>
                <w:szCs w:val="24"/>
              </w:rPr>
              <w:t>605 402,88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738A94B" w14:textId="77777777" w:rsidR="002B4C3B" w:rsidRPr="00A8449A" w:rsidRDefault="002B4C3B" w:rsidP="002B4C3B">
            <w:pPr>
              <w:jc w:val="center"/>
              <w:rPr>
                <w:sz w:val="24"/>
                <w:szCs w:val="24"/>
              </w:rPr>
            </w:pPr>
            <w:r>
              <w:rPr>
                <w:sz w:val="24"/>
                <w:szCs w:val="24"/>
              </w:rPr>
              <w:t>20,44</w:t>
            </w:r>
          </w:p>
        </w:tc>
      </w:tr>
      <w:tr w:rsidR="002B4C3B" w:rsidRPr="00A8449A" w14:paraId="16FED5CB" w14:textId="77777777" w:rsidTr="002B4C3B">
        <w:trPr>
          <w:cantSplit/>
          <w:trHeight w:val="376"/>
        </w:trPr>
        <w:tc>
          <w:tcPr>
            <w:tcW w:w="1985" w:type="dxa"/>
            <w:vMerge/>
            <w:tcBorders>
              <w:left w:val="single" w:sz="4" w:space="0" w:color="auto"/>
              <w:bottom w:val="single" w:sz="4" w:space="0" w:color="auto"/>
              <w:right w:val="single" w:sz="4" w:space="0" w:color="auto"/>
            </w:tcBorders>
          </w:tcPr>
          <w:p w14:paraId="10000CC6" w14:textId="77777777" w:rsidR="002B4C3B" w:rsidRPr="00A8449A" w:rsidRDefault="002B4C3B" w:rsidP="002B4C3B">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CF6BF86" w14:textId="77777777" w:rsidR="002B4C3B" w:rsidRPr="00A8449A" w:rsidRDefault="002B4C3B" w:rsidP="002B4C3B">
            <w:pPr>
              <w:jc w:val="center"/>
              <w:rPr>
                <w:sz w:val="24"/>
                <w:szCs w:val="24"/>
              </w:rPr>
            </w:pPr>
            <w:r w:rsidRPr="00A8449A">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11E6F57" w14:textId="77777777" w:rsidR="002B4C3B" w:rsidRPr="00A8449A" w:rsidRDefault="002B4C3B" w:rsidP="002B4C3B">
            <w:pPr>
              <w:jc w:val="center"/>
              <w:rPr>
                <w:sz w:val="24"/>
                <w:szCs w:val="24"/>
              </w:rPr>
            </w:pPr>
            <w:r>
              <w:rPr>
                <w:sz w:val="24"/>
                <w:szCs w:val="24"/>
              </w:rPr>
              <w:t>2 960 900,0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A23998" w14:textId="77777777" w:rsidR="002B4C3B" w:rsidRPr="00A8449A" w:rsidRDefault="002B4C3B" w:rsidP="002B4C3B">
            <w:pPr>
              <w:jc w:val="center"/>
              <w:rPr>
                <w:sz w:val="24"/>
                <w:szCs w:val="24"/>
              </w:rPr>
            </w:pPr>
            <w:r w:rsidRPr="00A8449A">
              <w:rPr>
                <w:sz w:val="24"/>
                <w:szCs w:val="24"/>
              </w:rPr>
              <w:t>605 402,88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5883FA7" w14:textId="77777777" w:rsidR="002B4C3B" w:rsidRPr="00A8449A" w:rsidRDefault="002B4C3B" w:rsidP="002B4C3B">
            <w:pPr>
              <w:jc w:val="center"/>
              <w:rPr>
                <w:sz w:val="24"/>
                <w:szCs w:val="24"/>
              </w:rPr>
            </w:pPr>
            <w:r>
              <w:rPr>
                <w:sz w:val="24"/>
                <w:szCs w:val="24"/>
              </w:rPr>
              <w:t>20,44</w:t>
            </w:r>
          </w:p>
        </w:tc>
      </w:tr>
    </w:tbl>
    <w:p w14:paraId="495C8458" w14:textId="77777777" w:rsidR="002B4C3B" w:rsidRPr="00A8449A" w:rsidRDefault="002B4C3B" w:rsidP="002B4C3B">
      <w:pPr>
        <w:spacing w:line="360" w:lineRule="auto"/>
        <w:ind w:firstLine="567"/>
        <w:jc w:val="both"/>
        <w:rPr>
          <w:sz w:val="26"/>
          <w:szCs w:val="26"/>
          <w:lang w:eastAsia="x-none"/>
        </w:rPr>
      </w:pPr>
    </w:p>
    <w:p w14:paraId="7D4DF543" w14:textId="77777777" w:rsidR="002B4C3B" w:rsidRPr="00A8449A" w:rsidRDefault="002B4C3B" w:rsidP="002B4C3B">
      <w:pPr>
        <w:tabs>
          <w:tab w:val="left" w:pos="709"/>
        </w:tabs>
        <w:spacing w:line="360" w:lineRule="auto"/>
        <w:ind w:firstLine="709"/>
        <w:jc w:val="both"/>
        <w:rPr>
          <w:sz w:val="26"/>
          <w:szCs w:val="26"/>
        </w:rPr>
      </w:pPr>
      <w:r w:rsidRPr="00A8449A">
        <w:rPr>
          <w:sz w:val="26"/>
          <w:szCs w:val="26"/>
        </w:rPr>
        <w:t xml:space="preserve">Реализация задачи «Организация и проведение профилактических мероприятий в муниципальных образованиях» комиссией обеспечивалось путем выполнения следующих мероприятий: </w:t>
      </w:r>
    </w:p>
    <w:p w14:paraId="32C70E9E" w14:textId="77777777" w:rsidR="002B4C3B" w:rsidRPr="00A8449A" w:rsidRDefault="002B4C3B" w:rsidP="002B4C3B">
      <w:pPr>
        <w:tabs>
          <w:tab w:val="left" w:pos="709"/>
        </w:tabs>
        <w:spacing w:line="360" w:lineRule="auto"/>
        <w:ind w:firstLine="709"/>
        <w:jc w:val="both"/>
        <w:rPr>
          <w:sz w:val="26"/>
          <w:szCs w:val="26"/>
        </w:rPr>
      </w:pPr>
      <w:r w:rsidRPr="00A8449A">
        <w:rPr>
          <w:sz w:val="26"/>
          <w:szCs w:val="26"/>
        </w:rPr>
        <w:t>На информационное обеспечение (изготовление буклетов и листовок) по контракту №11-11-33510 от 02.07.2020 г. было израсходовано 50 000,00 рублей.</w:t>
      </w:r>
    </w:p>
    <w:p w14:paraId="19887FDE" w14:textId="77777777" w:rsidR="002B4C3B" w:rsidRPr="00A8449A" w:rsidRDefault="002B4C3B" w:rsidP="002B4C3B">
      <w:pPr>
        <w:tabs>
          <w:tab w:val="left" w:pos="709"/>
        </w:tabs>
        <w:spacing w:line="360" w:lineRule="auto"/>
        <w:ind w:firstLine="709"/>
        <w:jc w:val="both"/>
        <w:rPr>
          <w:sz w:val="26"/>
          <w:szCs w:val="26"/>
        </w:rPr>
      </w:pPr>
      <w:r>
        <w:rPr>
          <w:sz w:val="26"/>
          <w:szCs w:val="26"/>
        </w:rPr>
        <w:t xml:space="preserve"> </w:t>
      </w:r>
      <w:r w:rsidRPr="00A8449A">
        <w:rPr>
          <w:sz w:val="26"/>
          <w:szCs w:val="26"/>
        </w:rPr>
        <w:t>На подготовку кадров из выпускников общеобразовательных учреждений прошедших обучение по программам С(К)ОШИ 8 вида и выпускников 9-х и 11-х классов общеобразовательных школ заложено 819 200,00 руб., было потрачено – 122 181,60 руб. (на базе ГПБОУ Ленский технологический техникум по программе профессионального обучения в период с 01.01.2020 г. по 31.03.2020 г. по профессии: «Слесарь по</w:t>
      </w:r>
      <w:r>
        <w:rPr>
          <w:sz w:val="26"/>
          <w:szCs w:val="26"/>
        </w:rPr>
        <w:t xml:space="preserve"> ремонту автомобилей 3 разряда»</w:t>
      </w:r>
      <w:r w:rsidRPr="00A8449A">
        <w:rPr>
          <w:sz w:val="26"/>
          <w:szCs w:val="26"/>
        </w:rPr>
        <w:t xml:space="preserve"> (контракт №57 от 14.08.2019 г.)</w:t>
      </w:r>
      <w:r>
        <w:rPr>
          <w:sz w:val="26"/>
          <w:szCs w:val="26"/>
        </w:rPr>
        <w:t>.</w:t>
      </w:r>
    </w:p>
    <w:p w14:paraId="249E3188" w14:textId="77777777" w:rsidR="002B4C3B" w:rsidRPr="00A8449A" w:rsidRDefault="002B4C3B" w:rsidP="002B4C3B">
      <w:pPr>
        <w:tabs>
          <w:tab w:val="left" w:pos="709"/>
        </w:tabs>
        <w:spacing w:line="360" w:lineRule="auto"/>
        <w:ind w:firstLine="709"/>
        <w:jc w:val="both"/>
        <w:rPr>
          <w:sz w:val="26"/>
          <w:szCs w:val="26"/>
        </w:rPr>
      </w:pPr>
      <w:r>
        <w:rPr>
          <w:sz w:val="26"/>
          <w:szCs w:val="26"/>
        </w:rPr>
        <w:t xml:space="preserve"> </w:t>
      </w:r>
      <w:r w:rsidRPr="00A8449A">
        <w:rPr>
          <w:sz w:val="26"/>
          <w:szCs w:val="26"/>
        </w:rPr>
        <w:t xml:space="preserve">Также с 01.10.2020 г. началось оказание услуг по профессиональному обучению (контракт №40 от 07.09.2020 г.) по следующим профессиям: </w:t>
      </w:r>
    </w:p>
    <w:p w14:paraId="63DEE5A0" w14:textId="77777777" w:rsidR="002B4C3B" w:rsidRDefault="002B4C3B" w:rsidP="00611ED4">
      <w:pPr>
        <w:pStyle w:val="a5"/>
        <w:widowControl/>
        <w:numPr>
          <w:ilvl w:val="0"/>
          <w:numId w:val="13"/>
        </w:numPr>
        <w:tabs>
          <w:tab w:val="left" w:pos="709"/>
          <w:tab w:val="left" w:pos="1134"/>
        </w:tabs>
        <w:autoSpaceDE/>
        <w:autoSpaceDN/>
        <w:adjustRightInd/>
        <w:spacing w:line="360" w:lineRule="auto"/>
        <w:ind w:hanging="11"/>
        <w:jc w:val="both"/>
        <w:rPr>
          <w:sz w:val="26"/>
          <w:szCs w:val="26"/>
        </w:rPr>
      </w:pPr>
      <w:r w:rsidRPr="009E6682">
        <w:rPr>
          <w:sz w:val="26"/>
          <w:szCs w:val="26"/>
        </w:rPr>
        <w:t>«Продавец, 3 разряда» (с 1 октября по декабрь 2020 г. 36 725,37 руб.);</w:t>
      </w:r>
    </w:p>
    <w:p w14:paraId="791C264E" w14:textId="77777777" w:rsidR="002B4C3B" w:rsidRDefault="002B4C3B" w:rsidP="00611ED4">
      <w:pPr>
        <w:pStyle w:val="a5"/>
        <w:widowControl/>
        <w:numPr>
          <w:ilvl w:val="0"/>
          <w:numId w:val="13"/>
        </w:numPr>
        <w:tabs>
          <w:tab w:val="left" w:pos="709"/>
          <w:tab w:val="left" w:pos="1134"/>
        </w:tabs>
        <w:autoSpaceDE/>
        <w:autoSpaceDN/>
        <w:adjustRightInd/>
        <w:spacing w:line="360" w:lineRule="auto"/>
        <w:ind w:hanging="11"/>
        <w:jc w:val="both"/>
        <w:rPr>
          <w:sz w:val="26"/>
          <w:szCs w:val="26"/>
        </w:rPr>
      </w:pPr>
      <w:r w:rsidRPr="009E6682">
        <w:rPr>
          <w:sz w:val="26"/>
          <w:szCs w:val="26"/>
        </w:rPr>
        <w:t>«Повар 2(3) разряда» (с 1 октября по декабрь 2020 г. 98 472,00 руб.);</w:t>
      </w:r>
    </w:p>
    <w:p w14:paraId="47F66FDA" w14:textId="77777777" w:rsidR="002B4C3B" w:rsidRDefault="002B4C3B" w:rsidP="00611ED4">
      <w:pPr>
        <w:pStyle w:val="a5"/>
        <w:widowControl/>
        <w:numPr>
          <w:ilvl w:val="0"/>
          <w:numId w:val="13"/>
        </w:numPr>
        <w:tabs>
          <w:tab w:val="left" w:pos="1134"/>
        </w:tabs>
        <w:autoSpaceDE/>
        <w:autoSpaceDN/>
        <w:adjustRightInd/>
        <w:spacing w:line="360" w:lineRule="auto"/>
        <w:ind w:left="0" w:firstLine="709"/>
        <w:jc w:val="both"/>
        <w:rPr>
          <w:sz w:val="26"/>
          <w:szCs w:val="26"/>
        </w:rPr>
      </w:pPr>
      <w:r w:rsidRPr="009E6682">
        <w:rPr>
          <w:sz w:val="26"/>
          <w:szCs w:val="26"/>
        </w:rPr>
        <w:t>«Слесарь по ремонту автомобилей, 3 разряда» (с 1 октября по декабрь 2020 г. 160 023,91 руб.) на общую сумму 417 402,88 руб</w:t>
      </w:r>
      <w:r>
        <w:rPr>
          <w:sz w:val="26"/>
          <w:szCs w:val="26"/>
        </w:rPr>
        <w:t>лей за 2019 – 2021 учебный год;</w:t>
      </w:r>
    </w:p>
    <w:p w14:paraId="542DDF3A" w14:textId="77777777" w:rsidR="002B4C3B" w:rsidRDefault="002B4C3B" w:rsidP="00611ED4">
      <w:pPr>
        <w:pStyle w:val="a5"/>
        <w:widowControl/>
        <w:numPr>
          <w:ilvl w:val="0"/>
          <w:numId w:val="13"/>
        </w:numPr>
        <w:tabs>
          <w:tab w:val="left" w:pos="1134"/>
        </w:tabs>
        <w:autoSpaceDE/>
        <w:autoSpaceDN/>
        <w:adjustRightInd/>
        <w:spacing w:line="360" w:lineRule="auto"/>
        <w:ind w:left="0" w:firstLine="709"/>
        <w:jc w:val="both"/>
        <w:rPr>
          <w:sz w:val="26"/>
          <w:szCs w:val="26"/>
        </w:rPr>
      </w:pPr>
      <w:r w:rsidRPr="009E6682">
        <w:rPr>
          <w:sz w:val="26"/>
          <w:szCs w:val="26"/>
        </w:rPr>
        <w:t>на реабилитацию и восстановлении социального статуса несовершеннолетних из семей СОП, "группы риска» в условиях ГКУ РС (Я) ЛСРЦН было израсходовано – 50 000,00 руб.</w:t>
      </w:r>
      <w:r>
        <w:rPr>
          <w:sz w:val="26"/>
          <w:szCs w:val="26"/>
        </w:rPr>
        <w:t>;</w:t>
      </w:r>
    </w:p>
    <w:p w14:paraId="7ED99686" w14:textId="77777777" w:rsidR="002B4C3B" w:rsidRPr="009E6682" w:rsidRDefault="002B4C3B" w:rsidP="00611ED4">
      <w:pPr>
        <w:pStyle w:val="a5"/>
        <w:widowControl/>
        <w:numPr>
          <w:ilvl w:val="0"/>
          <w:numId w:val="13"/>
        </w:numPr>
        <w:tabs>
          <w:tab w:val="left" w:pos="1134"/>
        </w:tabs>
        <w:autoSpaceDE/>
        <w:autoSpaceDN/>
        <w:adjustRightInd/>
        <w:spacing w:line="360" w:lineRule="auto"/>
        <w:ind w:left="0" w:firstLine="709"/>
        <w:jc w:val="both"/>
        <w:rPr>
          <w:sz w:val="26"/>
          <w:szCs w:val="26"/>
        </w:rPr>
      </w:pPr>
      <w:r w:rsidRPr="009E6682">
        <w:rPr>
          <w:sz w:val="26"/>
          <w:szCs w:val="26"/>
        </w:rPr>
        <w:t xml:space="preserve"> на поощрение членов комиссии было израсходовано 88 000,00 руб., не использовано 12 000,00 руб.</w:t>
      </w:r>
    </w:p>
    <w:p w14:paraId="7C708671" w14:textId="77777777" w:rsidR="002B4C3B" w:rsidRPr="00A8449A" w:rsidRDefault="002B4C3B" w:rsidP="002B4C3B">
      <w:pPr>
        <w:tabs>
          <w:tab w:val="left" w:pos="709"/>
        </w:tabs>
        <w:spacing w:line="360" w:lineRule="auto"/>
        <w:ind w:firstLine="709"/>
        <w:jc w:val="both"/>
        <w:rPr>
          <w:sz w:val="26"/>
          <w:szCs w:val="26"/>
        </w:rPr>
      </w:pPr>
      <w:r w:rsidRPr="00A8449A">
        <w:rPr>
          <w:sz w:val="26"/>
          <w:szCs w:val="26"/>
        </w:rPr>
        <w:t>В 2020 году произошло снижение из-за сложившейся обстановки по COVID-19, в связи с чем не смогли реализовать денежные средства на следующие мероприятия:</w:t>
      </w:r>
    </w:p>
    <w:p w14:paraId="03E28F52" w14:textId="77777777" w:rsidR="002B4C3B" w:rsidRDefault="002B4C3B" w:rsidP="00611ED4">
      <w:pPr>
        <w:pStyle w:val="a5"/>
        <w:widowControl/>
        <w:numPr>
          <w:ilvl w:val="0"/>
          <w:numId w:val="13"/>
        </w:numPr>
        <w:tabs>
          <w:tab w:val="left" w:pos="709"/>
          <w:tab w:val="left" w:pos="1134"/>
        </w:tabs>
        <w:autoSpaceDE/>
        <w:autoSpaceDN/>
        <w:adjustRightInd/>
        <w:spacing w:line="360" w:lineRule="auto"/>
        <w:ind w:left="0" w:firstLine="709"/>
        <w:jc w:val="both"/>
        <w:rPr>
          <w:sz w:val="26"/>
          <w:szCs w:val="26"/>
        </w:rPr>
      </w:pPr>
      <w:r w:rsidRPr="009E6682">
        <w:rPr>
          <w:sz w:val="26"/>
          <w:szCs w:val="26"/>
        </w:rPr>
        <w:t>на летний труд и отдых (приобретение путевок в ДОБ «Алмаз», оплата проезда по маршруту Ленск-Якутск-Ленск, для организации и проведения летнего отдыха и оздоровления детей из семей, находящихся в трудной жизненной ситуации, на базе лагеря «Виктория» г. Якутска) в размере 1 364</w:t>
      </w:r>
      <w:r>
        <w:rPr>
          <w:sz w:val="26"/>
          <w:szCs w:val="26"/>
        </w:rPr>
        <w:t> </w:t>
      </w:r>
      <w:r w:rsidRPr="009E6682">
        <w:rPr>
          <w:sz w:val="26"/>
          <w:szCs w:val="26"/>
        </w:rPr>
        <w:t>500;</w:t>
      </w:r>
    </w:p>
    <w:p w14:paraId="25A0F06B" w14:textId="77777777" w:rsidR="002B4C3B" w:rsidRDefault="002B4C3B" w:rsidP="00611ED4">
      <w:pPr>
        <w:pStyle w:val="a5"/>
        <w:widowControl/>
        <w:numPr>
          <w:ilvl w:val="0"/>
          <w:numId w:val="13"/>
        </w:numPr>
        <w:tabs>
          <w:tab w:val="left" w:pos="709"/>
          <w:tab w:val="left" w:pos="1134"/>
        </w:tabs>
        <w:autoSpaceDE/>
        <w:autoSpaceDN/>
        <w:adjustRightInd/>
        <w:spacing w:line="360" w:lineRule="auto"/>
        <w:ind w:left="0" w:firstLine="709"/>
        <w:jc w:val="both"/>
        <w:rPr>
          <w:sz w:val="26"/>
          <w:szCs w:val="26"/>
        </w:rPr>
      </w:pPr>
      <w:r w:rsidRPr="009E6682">
        <w:rPr>
          <w:sz w:val="26"/>
          <w:szCs w:val="26"/>
        </w:rPr>
        <w:t>на профилактику детского дорожно-транспортного травматизма (оплата проезда до г. Якутска и обратно команде, занявшей первое место в районных соревнованиях);</w:t>
      </w:r>
    </w:p>
    <w:p w14:paraId="2A33F21E" w14:textId="77777777" w:rsidR="002B4C3B" w:rsidRDefault="002B4C3B" w:rsidP="00611ED4">
      <w:pPr>
        <w:pStyle w:val="a5"/>
        <w:widowControl/>
        <w:numPr>
          <w:ilvl w:val="0"/>
          <w:numId w:val="13"/>
        </w:numPr>
        <w:tabs>
          <w:tab w:val="left" w:pos="709"/>
          <w:tab w:val="left" w:pos="1134"/>
        </w:tabs>
        <w:autoSpaceDE/>
        <w:autoSpaceDN/>
        <w:adjustRightInd/>
        <w:spacing w:line="360" w:lineRule="auto"/>
        <w:ind w:left="0" w:firstLine="709"/>
        <w:jc w:val="both"/>
        <w:rPr>
          <w:sz w:val="26"/>
          <w:szCs w:val="26"/>
        </w:rPr>
      </w:pPr>
      <w:r w:rsidRPr="009E6682">
        <w:rPr>
          <w:sz w:val="26"/>
          <w:szCs w:val="26"/>
        </w:rPr>
        <w:t>на оплату проезда из отдаленных населенных пунктов до г. Ленска и обратно для реабилитации детей в ГКУ РС(Я) «ЛСРЦН» в размере -150 000,00 руб.;</w:t>
      </w:r>
    </w:p>
    <w:p w14:paraId="25DC3A0C" w14:textId="77777777" w:rsidR="002B4C3B" w:rsidRDefault="002B4C3B" w:rsidP="00611ED4">
      <w:pPr>
        <w:pStyle w:val="a5"/>
        <w:widowControl/>
        <w:numPr>
          <w:ilvl w:val="0"/>
          <w:numId w:val="13"/>
        </w:numPr>
        <w:tabs>
          <w:tab w:val="left" w:pos="709"/>
          <w:tab w:val="left" w:pos="1134"/>
        </w:tabs>
        <w:autoSpaceDE/>
        <w:autoSpaceDN/>
        <w:adjustRightInd/>
        <w:spacing w:line="360" w:lineRule="auto"/>
        <w:ind w:left="0" w:firstLine="709"/>
        <w:jc w:val="both"/>
        <w:rPr>
          <w:sz w:val="26"/>
          <w:szCs w:val="26"/>
        </w:rPr>
      </w:pPr>
      <w:r w:rsidRPr="009E6682">
        <w:rPr>
          <w:sz w:val="26"/>
          <w:szCs w:val="26"/>
        </w:rPr>
        <w:t>на оплату проезда законным представителям до г. Якутска и обратно к месту постоянного проживания, для прохождения лечения в клиниках г. Якутска от алкогольной зависимости в размере – 100 000,00 руб.;</w:t>
      </w:r>
    </w:p>
    <w:p w14:paraId="0CABAD56" w14:textId="77777777" w:rsidR="002B4C3B" w:rsidRDefault="002B4C3B" w:rsidP="00611ED4">
      <w:pPr>
        <w:pStyle w:val="a5"/>
        <w:widowControl/>
        <w:numPr>
          <w:ilvl w:val="0"/>
          <w:numId w:val="13"/>
        </w:numPr>
        <w:tabs>
          <w:tab w:val="left" w:pos="709"/>
          <w:tab w:val="left" w:pos="1134"/>
        </w:tabs>
        <w:autoSpaceDE/>
        <w:autoSpaceDN/>
        <w:adjustRightInd/>
        <w:spacing w:line="360" w:lineRule="auto"/>
        <w:ind w:left="0" w:firstLine="709"/>
        <w:jc w:val="both"/>
        <w:rPr>
          <w:sz w:val="26"/>
          <w:szCs w:val="26"/>
        </w:rPr>
      </w:pPr>
      <w:r w:rsidRPr="009E6682">
        <w:rPr>
          <w:sz w:val="26"/>
          <w:szCs w:val="26"/>
        </w:rPr>
        <w:t>на оплату проезда несовершеннолетним и лицам их сопровождающих, для оказания содействия в проведении диагностики несовершеннолетних, имеющих девиантное поведение в клиниках г. Якутска в размере</w:t>
      </w:r>
      <w:r>
        <w:rPr>
          <w:sz w:val="26"/>
          <w:szCs w:val="26"/>
        </w:rPr>
        <w:t xml:space="preserve"> </w:t>
      </w:r>
      <w:r w:rsidRPr="009E6682">
        <w:rPr>
          <w:sz w:val="26"/>
          <w:szCs w:val="26"/>
        </w:rPr>
        <w:t>– 100 000,00 руб.;</w:t>
      </w:r>
    </w:p>
    <w:p w14:paraId="312580F4" w14:textId="77777777" w:rsidR="002B4C3B" w:rsidRPr="009E6682" w:rsidRDefault="002B4C3B" w:rsidP="00611ED4">
      <w:pPr>
        <w:pStyle w:val="a5"/>
        <w:widowControl/>
        <w:numPr>
          <w:ilvl w:val="0"/>
          <w:numId w:val="13"/>
        </w:numPr>
        <w:tabs>
          <w:tab w:val="left" w:pos="709"/>
          <w:tab w:val="left" w:pos="1134"/>
        </w:tabs>
        <w:autoSpaceDE/>
        <w:autoSpaceDN/>
        <w:adjustRightInd/>
        <w:spacing w:line="360" w:lineRule="auto"/>
        <w:ind w:left="0" w:firstLine="709"/>
        <w:jc w:val="both"/>
        <w:rPr>
          <w:sz w:val="26"/>
          <w:szCs w:val="26"/>
        </w:rPr>
      </w:pPr>
      <w:r w:rsidRPr="009E6682">
        <w:rPr>
          <w:sz w:val="26"/>
          <w:szCs w:val="26"/>
        </w:rPr>
        <w:t>на оплату проезда и проживания, для организации и проведения выездных заседаний комиссии по делам несовершеннолетних и защите</w:t>
      </w:r>
      <w:r>
        <w:rPr>
          <w:sz w:val="26"/>
          <w:szCs w:val="26"/>
        </w:rPr>
        <w:t xml:space="preserve"> их прав в п. Витим, п. Пеледуй в</w:t>
      </w:r>
      <w:r w:rsidRPr="009E6682">
        <w:rPr>
          <w:sz w:val="26"/>
          <w:szCs w:val="26"/>
        </w:rPr>
        <w:t xml:space="preserve"> размере – 127 200,00 руб.      </w:t>
      </w:r>
    </w:p>
    <w:p w14:paraId="06D0D9C6" w14:textId="77777777" w:rsidR="002B4C3B" w:rsidRPr="00A8449A" w:rsidRDefault="002B4C3B" w:rsidP="002B4C3B">
      <w:pPr>
        <w:tabs>
          <w:tab w:val="left" w:pos="709"/>
        </w:tabs>
        <w:spacing w:line="360" w:lineRule="auto"/>
        <w:ind w:firstLine="709"/>
        <w:jc w:val="both"/>
        <w:rPr>
          <w:sz w:val="26"/>
          <w:szCs w:val="26"/>
        </w:rPr>
      </w:pPr>
      <w:r w:rsidRPr="00A8449A">
        <w:rPr>
          <w:sz w:val="26"/>
          <w:szCs w:val="26"/>
        </w:rPr>
        <w:t xml:space="preserve">Основные средства муниципальной программы, предусмотренные на летний труд и отдых для несовершеннолетних, состоящих на различных видах учета, в конце июля текущего года было решено направить на организацию труда несовершеннолетних на предприятия индивидуальных предпринимателей. Однако предприниматели даже при условии   компенсации заработной платы из средств муниципальной программы из-за сложившейся ситуации к этому были не готовы. Данная работа была проведена совместно с комитетом по молодежной политике.  </w:t>
      </w:r>
    </w:p>
    <w:p w14:paraId="153F3F33" w14:textId="77777777" w:rsidR="002B4C3B" w:rsidRDefault="002B4C3B" w:rsidP="002B4C3B">
      <w:pPr>
        <w:tabs>
          <w:tab w:val="left" w:pos="709"/>
        </w:tabs>
        <w:spacing w:line="360" w:lineRule="auto"/>
        <w:ind w:firstLine="709"/>
        <w:jc w:val="both"/>
        <w:rPr>
          <w:sz w:val="26"/>
          <w:szCs w:val="26"/>
        </w:rPr>
      </w:pPr>
      <w:r>
        <w:rPr>
          <w:sz w:val="26"/>
          <w:szCs w:val="26"/>
        </w:rPr>
        <w:t>Н</w:t>
      </w:r>
      <w:r w:rsidRPr="00A8449A">
        <w:rPr>
          <w:sz w:val="26"/>
          <w:szCs w:val="26"/>
        </w:rPr>
        <w:t>а участие в региональных, всероссийских семинарах и курсах повышения квалификации членов КДН и ЗП – 100 000,00 руб.</w:t>
      </w:r>
    </w:p>
    <w:p w14:paraId="366838D5" w14:textId="77777777" w:rsidR="002B4C3B" w:rsidRPr="00A8449A" w:rsidRDefault="002B4C3B" w:rsidP="002B4C3B">
      <w:pPr>
        <w:ind w:firstLine="567"/>
        <w:jc w:val="center"/>
        <w:rPr>
          <w:sz w:val="26"/>
          <w:szCs w:val="26"/>
        </w:rPr>
      </w:pPr>
      <w:r w:rsidRPr="00A8449A">
        <w:rPr>
          <w:sz w:val="26"/>
          <w:szCs w:val="26"/>
        </w:rPr>
        <w:t>Таблица 11.2. Выполнение основных целевых индикаторов</w:t>
      </w:r>
    </w:p>
    <w:p w14:paraId="57590AC9" w14:textId="77777777" w:rsidR="002B4C3B" w:rsidRPr="00A8449A" w:rsidRDefault="002B4C3B" w:rsidP="002B4C3B">
      <w:pPr>
        <w:ind w:firstLine="567"/>
        <w:jc w:val="center"/>
        <w:rPr>
          <w:sz w:val="26"/>
          <w:szCs w:val="26"/>
        </w:rPr>
      </w:pPr>
      <w:r w:rsidRPr="00A8449A">
        <w:rPr>
          <w:sz w:val="26"/>
          <w:szCs w:val="26"/>
        </w:rPr>
        <w:t>и показателей программы за 20</w:t>
      </w:r>
      <w:r>
        <w:rPr>
          <w:sz w:val="26"/>
          <w:szCs w:val="26"/>
        </w:rPr>
        <w:t>20</w:t>
      </w:r>
      <w:r w:rsidRPr="00A8449A">
        <w:rPr>
          <w:sz w:val="26"/>
          <w:szCs w:val="26"/>
        </w:rPr>
        <w:t xml:space="preserve"> год</w:t>
      </w:r>
    </w:p>
    <w:p w14:paraId="0DFF9ED5" w14:textId="77777777" w:rsidR="002B4C3B" w:rsidRPr="00A8449A" w:rsidRDefault="002B4C3B" w:rsidP="002B4C3B">
      <w:pPr>
        <w:spacing w:line="360" w:lineRule="auto"/>
        <w:ind w:firstLine="567"/>
        <w:jc w:val="center"/>
        <w:rPr>
          <w:sz w:val="26"/>
          <w:szCs w:val="26"/>
        </w:rPr>
      </w:pPr>
    </w:p>
    <w:tbl>
      <w:tblPr>
        <w:tblW w:w="9571" w:type="dxa"/>
        <w:jc w:val="center"/>
        <w:tblLook w:val="04A0" w:firstRow="1" w:lastRow="0" w:firstColumn="1" w:lastColumn="0" w:noHBand="0" w:noVBand="1"/>
      </w:tblPr>
      <w:tblGrid>
        <w:gridCol w:w="511"/>
        <w:gridCol w:w="3902"/>
        <w:gridCol w:w="1292"/>
        <w:gridCol w:w="1286"/>
        <w:gridCol w:w="1158"/>
        <w:gridCol w:w="1422"/>
      </w:tblGrid>
      <w:tr w:rsidR="002B4C3B" w:rsidRPr="00A8449A" w14:paraId="14F09261" w14:textId="77777777" w:rsidTr="002B4C3B">
        <w:trPr>
          <w:trHeight w:val="320"/>
          <w:tblHeader/>
          <w:jc w:val="center"/>
        </w:trPr>
        <w:tc>
          <w:tcPr>
            <w:tcW w:w="518" w:type="dxa"/>
            <w:tcBorders>
              <w:top w:val="single" w:sz="4" w:space="0" w:color="auto"/>
              <w:left w:val="single" w:sz="4" w:space="0" w:color="auto"/>
              <w:bottom w:val="nil"/>
              <w:right w:val="single" w:sz="4" w:space="0" w:color="auto"/>
            </w:tcBorders>
            <w:shd w:val="clear" w:color="auto" w:fill="auto"/>
            <w:hideMark/>
          </w:tcPr>
          <w:p w14:paraId="227D14BE" w14:textId="77777777" w:rsidR="002B4C3B" w:rsidRPr="00A8449A" w:rsidRDefault="002B4C3B" w:rsidP="002B4C3B">
            <w:pPr>
              <w:jc w:val="center"/>
              <w:rPr>
                <w:bCs/>
                <w:sz w:val="24"/>
                <w:szCs w:val="24"/>
              </w:rPr>
            </w:pPr>
            <w:r w:rsidRPr="00A8449A">
              <w:rPr>
                <w:bCs/>
                <w:sz w:val="24"/>
                <w:szCs w:val="24"/>
              </w:rPr>
              <w:t>№</w:t>
            </w:r>
          </w:p>
        </w:tc>
        <w:tc>
          <w:tcPr>
            <w:tcW w:w="4044" w:type="dxa"/>
            <w:tcBorders>
              <w:top w:val="single" w:sz="4" w:space="0" w:color="auto"/>
              <w:left w:val="nil"/>
              <w:bottom w:val="nil"/>
              <w:right w:val="single" w:sz="4" w:space="0" w:color="auto"/>
            </w:tcBorders>
            <w:shd w:val="clear" w:color="auto" w:fill="auto"/>
            <w:hideMark/>
          </w:tcPr>
          <w:p w14:paraId="33917BD0" w14:textId="77777777" w:rsidR="002B4C3B" w:rsidRPr="00A8449A" w:rsidRDefault="002B4C3B" w:rsidP="002B4C3B">
            <w:pPr>
              <w:jc w:val="center"/>
              <w:rPr>
                <w:bCs/>
                <w:sz w:val="24"/>
                <w:szCs w:val="24"/>
              </w:rPr>
            </w:pPr>
            <w:r w:rsidRPr="00A8449A">
              <w:rPr>
                <w:bCs/>
                <w:sz w:val="24"/>
                <w:szCs w:val="24"/>
              </w:rPr>
              <w:t>Наименование показателя (индикатора)</w:t>
            </w:r>
          </w:p>
        </w:tc>
        <w:tc>
          <w:tcPr>
            <w:tcW w:w="1176" w:type="dxa"/>
            <w:tcBorders>
              <w:top w:val="single" w:sz="4" w:space="0" w:color="auto"/>
              <w:left w:val="nil"/>
              <w:bottom w:val="nil"/>
              <w:right w:val="single" w:sz="4" w:space="0" w:color="auto"/>
            </w:tcBorders>
            <w:shd w:val="clear" w:color="auto" w:fill="auto"/>
            <w:hideMark/>
          </w:tcPr>
          <w:p w14:paraId="6F47BCA4" w14:textId="77777777" w:rsidR="002B4C3B" w:rsidRPr="00A8449A" w:rsidRDefault="002B4C3B" w:rsidP="002B4C3B">
            <w:pPr>
              <w:jc w:val="center"/>
              <w:rPr>
                <w:bCs/>
                <w:sz w:val="24"/>
                <w:szCs w:val="24"/>
              </w:rPr>
            </w:pPr>
            <w:r w:rsidRPr="00A8449A">
              <w:rPr>
                <w:bCs/>
                <w:sz w:val="24"/>
                <w:szCs w:val="24"/>
              </w:rPr>
              <w:t>Единица измерения</w:t>
            </w:r>
          </w:p>
        </w:tc>
        <w:tc>
          <w:tcPr>
            <w:tcW w:w="1341" w:type="dxa"/>
            <w:tcBorders>
              <w:top w:val="single" w:sz="4" w:space="0" w:color="auto"/>
              <w:left w:val="nil"/>
              <w:bottom w:val="single" w:sz="4" w:space="0" w:color="auto"/>
              <w:right w:val="single" w:sz="4" w:space="0" w:color="auto"/>
            </w:tcBorders>
            <w:shd w:val="clear" w:color="auto" w:fill="auto"/>
            <w:hideMark/>
          </w:tcPr>
          <w:p w14:paraId="2E1CD6DE" w14:textId="77777777" w:rsidR="002B4C3B" w:rsidRPr="00A8449A" w:rsidRDefault="002B4C3B" w:rsidP="002B4C3B">
            <w:pPr>
              <w:jc w:val="center"/>
              <w:rPr>
                <w:bCs/>
                <w:sz w:val="24"/>
                <w:szCs w:val="24"/>
              </w:rPr>
            </w:pPr>
            <w:r w:rsidRPr="00A8449A">
              <w:rPr>
                <w:bCs/>
                <w:sz w:val="24"/>
                <w:szCs w:val="24"/>
              </w:rPr>
              <w:t>План</w:t>
            </w:r>
          </w:p>
        </w:tc>
        <w:tc>
          <w:tcPr>
            <w:tcW w:w="1201" w:type="dxa"/>
            <w:tcBorders>
              <w:top w:val="single" w:sz="4" w:space="0" w:color="auto"/>
              <w:left w:val="nil"/>
              <w:bottom w:val="single" w:sz="4" w:space="0" w:color="auto"/>
              <w:right w:val="single" w:sz="4" w:space="0" w:color="auto"/>
            </w:tcBorders>
            <w:shd w:val="clear" w:color="auto" w:fill="auto"/>
            <w:hideMark/>
          </w:tcPr>
          <w:p w14:paraId="236BBCB8" w14:textId="77777777" w:rsidR="002B4C3B" w:rsidRPr="00A8449A" w:rsidRDefault="002B4C3B" w:rsidP="002B4C3B">
            <w:pPr>
              <w:jc w:val="center"/>
              <w:rPr>
                <w:bCs/>
                <w:sz w:val="24"/>
                <w:szCs w:val="24"/>
              </w:rPr>
            </w:pPr>
            <w:r w:rsidRPr="00A8449A">
              <w:rPr>
                <w:bCs/>
                <w:sz w:val="24"/>
                <w:szCs w:val="24"/>
              </w:rPr>
              <w:t xml:space="preserve">Факт </w:t>
            </w:r>
          </w:p>
        </w:tc>
        <w:tc>
          <w:tcPr>
            <w:tcW w:w="1291" w:type="dxa"/>
            <w:tcBorders>
              <w:top w:val="single" w:sz="4" w:space="0" w:color="auto"/>
              <w:left w:val="nil"/>
              <w:bottom w:val="single" w:sz="4" w:space="0" w:color="auto"/>
              <w:right w:val="single" w:sz="4" w:space="0" w:color="auto"/>
            </w:tcBorders>
          </w:tcPr>
          <w:p w14:paraId="7733AFEA" w14:textId="77777777" w:rsidR="002B4C3B" w:rsidRPr="00A8449A" w:rsidRDefault="002B4C3B" w:rsidP="002B4C3B">
            <w:pPr>
              <w:jc w:val="center"/>
              <w:rPr>
                <w:bCs/>
                <w:sz w:val="24"/>
                <w:szCs w:val="24"/>
              </w:rPr>
            </w:pPr>
            <w:r w:rsidRPr="00A8449A">
              <w:rPr>
                <w:bCs/>
                <w:sz w:val="24"/>
                <w:szCs w:val="24"/>
              </w:rPr>
              <w:t>%, исполнения</w:t>
            </w:r>
          </w:p>
        </w:tc>
      </w:tr>
      <w:tr w:rsidR="002B4C3B" w:rsidRPr="00A8449A" w14:paraId="396F0663" w14:textId="77777777" w:rsidTr="00611ED4">
        <w:trPr>
          <w:trHeight w:val="758"/>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C5C24" w14:textId="77777777" w:rsidR="002B4C3B" w:rsidRPr="00A8449A" w:rsidRDefault="002B4C3B" w:rsidP="002B4C3B">
            <w:pPr>
              <w:jc w:val="center"/>
              <w:rPr>
                <w:bCs/>
                <w:sz w:val="24"/>
                <w:szCs w:val="24"/>
              </w:rPr>
            </w:pPr>
            <w:r w:rsidRPr="00A8449A">
              <w:rPr>
                <w:bCs/>
                <w:sz w:val="24"/>
                <w:szCs w:val="24"/>
              </w:rPr>
              <w:t>1.</w:t>
            </w:r>
          </w:p>
        </w:tc>
        <w:tc>
          <w:tcPr>
            <w:tcW w:w="4044" w:type="dxa"/>
            <w:tcBorders>
              <w:top w:val="single" w:sz="6" w:space="0" w:color="auto"/>
              <w:left w:val="single" w:sz="6" w:space="0" w:color="auto"/>
              <w:bottom w:val="single" w:sz="4" w:space="0" w:color="auto"/>
              <w:right w:val="single" w:sz="6" w:space="0" w:color="auto"/>
            </w:tcBorders>
            <w:hideMark/>
          </w:tcPr>
          <w:p w14:paraId="7CD7C729" w14:textId="77777777" w:rsidR="002B4C3B" w:rsidRPr="00A8449A" w:rsidRDefault="002B4C3B" w:rsidP="00611ED4">
            <w:pPr>
              <w:ind w:firstLine="222"/>
              <w:rPr>
                <w:sz w:val="24"/>
                <w:szCs w:val="24"/>
              </w:rPr>
            </w:pPr>
            <w:r w:rsidRPr="00A8449A">
              <w:rPr>
                <w:sz w:val="24"/>
                <w:szCs w:val="24"/>
              </w:rPr>
              <w:t>Количество преступлений совершенных н/л</w:t>
            </w:r>
          </w:p>
        </w:tc>
        <w:tc>
          <w:tcPr>
            <w:tcW w:w="1176" w:type="dxa"/>
            <w:tcBorders>
              <w:top w:val="single" w:sz="6" w:space="0" w:color="auto"/>
              <w:left w:val="single" w:sz="6" w:space="0" w:color="auto"/>
              <w:bottom w:val="single" w:sz="6" w:space="0" w:color="auto"/>
              <w:right w:val="single" w:sz="6" w:space="0" w:color="auto"/>
            </w:tcBorders>
            <w:hideMark/>
          </w:tcPr>
          <w:p w14:paraId="7D007A49" w14:textId="77777777" w:rsidR="002B4C3B" w:rsidRPr="00A8449A" w:rsidRDefault="002B4C3B" w:rsidP="002B4C3B">
            <w:pPr>
              <w:rPr>
                <w:sz w:val="24"/>
                <w:szCs w:val="24"/>
              </w:rPr>
            </w:pPr>
            <w:r>
              <w:rPr>
                <w:sz w:val="24"/>
                <w:szCs w:val="24"/>
              </w:rPr>
              <w:t xml:space="preserve">      </w:t>
            </w:r>
            <w:r w:rsidRPr="00A8449A">
              <w:rPr>
                <w:sz w:val="24"/>
                <w:szCs w:val="24"/>
              </w:rPr>
              <w:t>шт.</w:t>
            </w:r>
          </w:p>
        </w:tc>
        <w:tc>
          <w:tcPr>
            <w:tcW w:w="1341" w:type="dxa"/>
            <w:tcBorders>
              <w:top w:val="single" w:sz="4" w:space="0" w:color="auto"/>
              <w:left w:val="nil"/>
              <w:bottom w:val="single" w:sz="4" w:space="0" w:color="auto"/>
              <w:right w:val="single" w:sz="4" w:space="0" w:color="auto"/>
            </w:tcBorders>
          </w:tcPr>
          <w:p w14:paraId="16602F3E" w14:textId="77777777" w:rsidR="002B4C3B" w:rsidRPr="00A8449A" w:rsidRDefault="002B4C3B" w:rsidP="002B4C3B">
            <w:pPr>
              <w:jc w:val="center"/>
              <w:rPr>
                <w:sz w:val="24"/>
                <w:szCs w:val="24"/>
              </w:rPr>
            </w:pPr>
            <w:r w:rsidRPr="00A8449A">
              <w:rPr>
                <w:sz w:val="24"/>
                <w:szCs w:val="24"/>
              </w:rPr>
              <w:t>33</w:t>
            </w:r>
          </w:p>
        </w:tc>
        <w:tc>
          <w:tcPr>
            <w:tcW w:w="1201" w:type="dxa"/>
            <w:tcBorders>
              <w:top w:val="single" w:sz="4" w:space="0" w:color="auto"/>
              <w:left w:val="nil"/>
              <w:bottom w:val="single" w:sz="4" w:space="0" w:color="auto"/>
              <w:right w:val="single" w:sz="4" w:space="0" w:color="auto"/>
            </w:tcBorders>
          </w:tcPr>
          <w:p w14:paraId="03012695" w14:textId="77777777" w:rsidR="002B4C3B" w:rsidRPr="00A8449A" w:rsidRDefault="002B4C3B" w:rsidP="002B4C3B">
            <w:pPr>
              <w:jc w:val="center"/>
              <w:rPr>
                <w:sz w:val="24"/>
                <w:szCs w:val="24"/>
              </w:rPr>
            </w:pPr>
            <w:r w:rsidRPr="00A8449A">
              <w:rPr>
                <w:sz w:val="24"/>
                <w:szCs w:val="24"/>
              </w:rPr>
              <w:t>30</w:t>
            </w:r>
          </w:p>
        </w:tc>
        <w:tc>
          <w:tcPr>
            <w:tcW w:w="1291" w:type="dxa"/>
            <w:tcBorders>
              <w:top w:val="single" w:sz="4" w:space="0" w:color="auto"/>
              <w:left w:val="nil"/>
              <w:bottom w:val="single" w:sz="4" w:space="0" w:color="auto"/>
              <w:right w:val="single" w:sz="4" w:space="0" w:color="auto"/>
            </w:tcBorders>
          </w:tcPr>
          <w:p w14:paraId="5E31D96D" w14:textId="77777777" w:rsidR="002B4C3B" w:rsidRPr="00A8449A" w:rsidRDefault="002B4C3B" w:rsidP="002B4C3B">
            <w:pPr>
              <w:jc w:val="center"/>
              <w:rPr>
                <w:sz w:val="24"/>
                <w:szCs w:val="24"/>
                <w:vertAlign w:val="superscript"/>
              </w:rPr>
            </w:pPr>
            <w:r w:rsidRPr="00A8449A">
              <w:rPr>
                <w:sz w:val="24"/>
                <w:szCs w:val="24"/>
              </w:rPr>
              <w:t>90,9</w:t>
            </w:r>
            <w:r>
              <w:rPr>
                <w:sz w:val="24"/>
                <w:szCs w:val="24"/>
                <w:vertAlign w:val="superscript"/>
              </w:rPr>
              <w:t>*</w:t>
            </w:r>
          </w:p>
        </w:tc>
      </w:tr>
      <w:tr w:rsidR="002B4C3B" w:rsidRPr="00A8449A" w14:paraId="4125C8C0" w14:textId="77777777" w:rsidTr="00611ED4">
        <w:trPr>
          <w:trHeight w:val="104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4E1FF" w14:textId="77777777" w:rsidR="002B4C3B" w:rsidRPr="00A8449A" w:rsidRDefault="002B4C3B" w:rsidP="002B4C3B">
            <w:pPr>
              <w:jc w:val="center"/>
              <w:rPr>
                <w:bCs/>
                <w:sz w:val="24"/>
                <w:szCs w:val="24"/>
              </w:rPr>
            </w:pPr>
            <w:r w:rsidRPr="00A8449A">
              <w:rPr>
                <w:bCs/>
                <w:sz w:val="24"/>
                <w:szCs w:val="24"/>
              </w:rPr>
              <w:t>2.</w:t>
            </w:r>
          </w:p>
        </w:tc>
        <w:tc>
          <w:tcPr>
            <w:tcW w:w="4044" w:type="dxa"/>
            <w:tcBorders>
              <w:top w:val="single" w:sz="4" w:space="0" w:color="auto"/>
              <w:left w:val="single" w:sz="6" w:space="0" w:color="auto"/>
              <w:bottom w:val="single" w:sz="6" w:space="0" w:color="auto"/>
              <w:right w:val="single" w:sz="6" w:space="0" w:color="auto"/>
            </w:tcBorders>
            <w:hideMark/>
          </w:tcPr>
          <w:p w14:paraId="1A6EF245" w14:textId="77777777" w:rsidR="002B4C3B" w:rsidRPr="00A8449A" w:rsidRDefault="002B4C3B" w:rsidP="00611ED4">
            <w:pPr>
              <w:ind w:firstLine="222"/>
              <w:rPr>
                <w:sz w:val="24"/>
                <w:szCs w:val="24"/>
              </w:rPr>
            </w:pPr>
            <w:r w:rsidRPr="00A8449A">
              <w:rPr>
                <w:sz w:val="24"/>
                <w:szCs w:val="24"/>
              </w:rPr>
              <w:t>Количество семей, находящихся в социально  опасном положении</w:t>
            </w:r>
          </w:p>
        </w:tc>
        <w:tc>
          <w:tcPr>
            <w:tcW w:w="1176" w:type="dxa"/>
            <w:tcBorders>
              <w:top w:val="single" w:sz="6" w:space="0" w:color="auto"/>
              <w:left w:val="single" w:sz="6" w:space="0" w:color="auto"/>
              <w:bottom w:val="single" w:sz="6" w:space="0" w:color="auto"/>
              <w:right w:val="single" w:sz="6" w:space="0" w:color="auto"/>
            </w:tcBorders>
            <w:hideMark/>
          </w:tcPr>
          <w:p w14:paraId="2D50F3A5" w14:textId="77777777" w:rsidR="002B4C3B" w:rsidRPr="00A8449A" w:rsidRDefault="002B4C3B" w:rsidP="002B4C3B">
            <w:pPr>
              <w:rPr>
                <w:sz w:val="24"/>
                <w:szCs w:val="24"/>
              </w:rPr>
            </w:pPr>
            <w:r w:rsidRPr="00A8449A">
              <w:rPr>
                <w:sz w:val="24"/>
                <w:szCs w:val="24"/>
              </w:rPr>
              <w:t xml:space="preserve">      чел.</w:t>
            </w:r>
          </w:p>
        </w:tc>
        <w:tc>
          <w:tcPr>
            <w:tcW w:w="1341" w:type="dxa"/>
            <w:tcBorders>
              <w:top w:val="single" w:sz="4" w:space="0" w:color="auto"/>
              <w:left w:val="nil"/>
              <w:bottom w:val="single" w:sz="4" w:space="0" w:color="auto"/>
              <w:right w:val="single" w:sz="4" w:space="0" w:color="auto"/>
            </w:tcBorders>
          </w:tcPr>
          <w:p w14:paraId="159FCBB9" w14:textId="77777777" w:rsidR="002B4C3B" w:rsidRPr="00A8449A" w:rsidRDefault="002B4C3B" w:rsidP="002B4C3B">
            <w:pPr>
              <w:jc w:val="center"/>
            </w:pPr>
            <w:r>
              <w:t>74</w:t>
            </w:r>
          </w:p>
        </w:tc>
        <w:tc>
          <w:tcPr>
            <w:tcW w:w="1201" w:type="dxa"/>
            <w:tcBorders>
              <w:top w:val="single" w:sz="4" w:space="0" w:color="auto"/>
              <w:left w:val="nil"/>
              <w:bottom w:val="single" w:sz="4" w:space="0" w:color="auto"/>
              <w:right w:val="single" w:sz="4" w:space="0" w:color="auto"/>
            </w:tcBorders>
          </w:tcPr>
          <w:p w14:paraId="2E573653" w14:textId="77777777" w:rsidR="002B4C3B" w:rsidRPr="00A8449A" w:rsidRDefault="002B4C3B" w:rsidP="002B4C3B">
            <w:pPr>
              <w:jc w:val="center"/>
            </w:pPr>
            <w:r>
              <w:t>23</w:t>
            </w:r>
          </w:p>
        </w:tc>
        <w:tc>
          <w:tcPr>
            <w:tcW w:w="1291" w:type="dxa"/>
            <w:tcBorders>
              <w:top w:val="single" w:sz="4" w:space="0" w:color="auto"/>
              <w:left w:val="nil"/>
              <w:bottom w:val="single" w:sz="4" w:space="0" w:color="auto"/>
              <w:right w:val="single" w:sz="4" w:space="0" w:color="auto"/>
            </w:tcBorders>
          </w:tcPr>
          <w:p w14:paraId="62CBD7E1" w14:textId="77777777" w:rsidR="002B4C3B" w:rsidRPr="00A8449A" w:rsidRDefault="002B4C3B" w:rsidP="002B4C3B">
            <w:pPr>
              <w:jc w:val="center"/>
              <w:rPr>
                <w:vertAlign w:val="superscript"/>
              </w:rPr>
            </w:pPr>
            <w:r>
              <w:t>31,1</w:t>
            </w:r>
            <w:r>
              <w:rPr>
                <w:vertAlign w:val="superscript"/>
              </w:rPr>
              <w:t>*</w:t>
            </w:r>
          </w:p>
        </w:tc>
      </w:tr>
      <w:tr w:rsidR="002B4C3B" w:rsidRPr="00A8449A" w14:paraId="2781CAF5" w14:textId="77777777" w:rsidTr="002B4C3B">
        <w:trPr>
          <w:trHeight w:val="3110"/>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1934ACF" w14:textId="77777777" w:rsidR="002B4C3B" w:rsidRPr="00A8449A" w:rsidRDefault="002B4C3B" w:rsidP="002B4C3B">
            <w:pPr>
              <w:jc w:val="center"/>
              <w:rPr>
                <w:bCs/>
                <w:sz w:val="24"/>
                <w:szCs w:val="24"/>
              </w:rPr>
            </w:pPr>
            <w:r w:rsidRPr="00A8449A">
              <w:rPr>
                <w:bCs/>
                <w:sz w:val="24"/>
                <w:szCs w:val="24"/>
              </w:rPr>
              <w:t>3.</w:t>
            </w:r>
          </w:p>
        </w:tc>
        <w:tc>
          <w:tcPr>
            <w:tcW w:w="4044" w:type="dxa"/>
            <w:tcBorders>
              <w:top w:val="single" w:sz="6" w:space="0" w:color="auto"/>
              <w:left w:val="single" w:sz="4" w:space="0" w:color="auto"/>
              <w:bottom w:val="single" w:sz="6" w:space="0" w:color="auto"/>
              <w:right w:val="single" w:sz="6" w:space="0" w:color="auto"/>
            </w:tcBorders>
            <w:hideMark/>
          </w:tcPr>
          <w:p w14:paraId="6AA9D7F7" w14:textId="77777777" w:rsidR="002B4C3B" w:rsidRPr="00A8449A" w:rsidRDefault="002B4C3B" w:rsidP="00611ED4">
            <w:pPr>
              <w:ind w:firstLine="222"/>
              <w:rPr>
                <w:sz w:val="24"/>
                <w:szCs w:val="24"/>
              </w:rPr>
            </w:pPr>
            <w:r w:rsidRPr="00A8449A">
              <w:rPr>
                <w:sz w:val="24"/>
                <w:szCs w:val="24"/>
              </w:rPr>
              <w:t>Количество выпускников 9-х классов коррекционной школы, коррекционных классов общеобразовательных школ, 9-11-х классов общеобразовательных школ из малообеспеченных семей, находящихся в трудной жизненной ситуации</w:t>
            </w:r>
            <w:r w:rsidRPr="00A8449A">
              <w:rPr>
                <w:bCs/>
                <w:sz w:val="24"/>
                <w:szCs w:val="24"/>
              </w:rPr>
              <w:t>,</w:t>
            </w:r>
            <w:r w:rsidRPr="00A8449A">
              <w:rPr>
                <w:sz w:val="24"/>
                <w:szCs w:val="24"/>
              </w:rPr>
              <w:t xml:space="preserve"> а также освободившихся из мест лишения свободы и СУВЗТ, не имеющих специальности.</w:t>
            </w:r>
          </w:p>
        </w:tc>
        <w:tc>
          <w:tcPr>
            <w:tcW w:w="1176" w:type="dxa"/>
            <w:tcBorders>
              <w:top w:val="single" w:sz="6" w:space="0" w:color="auto"/>
              <w:left w:val="single" w:sz="6" w:space="0" w:color="auto"/>
              <w:bottom w:val="single" w:sz="6" w:space="0" w:color="auto"/>
              <w:right w:val="single" w:sz="6" w:space="0" w:color="auto"/>
            </w:tcBorders>
            <w:hideMark/>
          </w:tcPr>
          <w:p w14:paraId="10CF06BC" w14:textId="77777777" w:rsidR="002B4C3B" w:rsidRPr="00A8449A" w:rsidRDefault="002B4C3B" w:rsidP="002B4C3B">
            <w:pPr>
              <w:jc w:val="center"/>
              <w:rPr>
                <w:sz w:val="24"/>
                <w:szCs w:val="24"/>
              </w:rPr>
            </w:pPr>
          </w:p>
          <w:p w14:paraId="71421244" w14:textId="77777777" w:rsidR="002B4C3B" w:rsidRDefault="002B4C3B" w:rsidP="002B4C3B">
            <w:pPr>
              <w:jc w:val="center"/>
              <w:rPr>
                <w:sz w:val="24"/>
                <w:szCs w:val="24"/>
              </w:rPr>
            </w:pPr>
          </w:p>
          <w:p w14:paraId="0EC3AED8" w14:textId="77777777" w:rsidR="002B4C3B" w:rsidRPr="00A8449A" w:rsidRDefault="002B4C3B" w:rsidP="002B4C3B">
            <w:pPr>
              <w:jc w:val="center"/>
              <w:rPr>
                <w:sz w:val="24"/>
                <w:szCs w:val="24"/>
              </w:rPr>
            </w:pPr>
            <w:r w:rsidRPr="00A8449A">
              <w:rPr>
                <w:sz w:val="24"/>
                <w:szCs w:val="24"/>
              </w:rPr>
              <w:t>чел.</w:t>
            </w:r>
          </w:p>
        </w:tc>
        <w:tc>
          <w:tcPr>
            <w:tcW w:w="1341" w:type="dxa"/>
            <w:tcBorders>
              <w:top w:val="single" w:sz="4" w:space="0" w:color="auto"/>
              <w:left w:val="nil"/>
              <w:bottom w:val="single" w:sz="4" w:space="0" w:color="auto"/>
              <w:right w:val="single" w:sz="4" w:space="0" w:color="auto"/>
            </w:tcBorders>
          </w:tcPr>
          <w:p w14:paraId="04175CEE" w14:textId="77777777" w:rsidR="002B4C3B" w:rsidRDefault="002B4C3B" w:rsidP="002B4C3B">
            <w:pPr>
              <w:jc w:val="center"/>
              <w:rPr>
                <w:sz w:val="24"/>
                <w:szCs w:val="24"/>
              </w:rPr>
            </w:pPr>
          </w:p>
          <w:p w14:paraId="0F54BC61" w14:textId="77777777" w:rsidR="002B4C3B" w:rsidRDefault="002B4C3B" w:rsidP="002B4C3B">
            <w:pPr>
              <w:jc w:val="center"/>
              <w:rPr>
                <w:sz w:val="24"/>
                <w:szCs w:val="24"/>
              </w:rPr>
            </w:pPr>
          </w:p>
          <w:p w14:paraId="40CB8545" w14:textId="77777777" w:rsidR="002B4C3B" w:rsidRPr="00A8449A" w:rsidRDefault="002B4C3B" w:rsidP="002B4C3B">
            <w:pPr>
              <w:jc w:val="center"/>
              <w:rPr>
                <w:sz w:val="24"/>
                <w:szCs w:val="24"/>
              </w:rPr>
            </w:pPr>
            <w:r>
              <w:rPr>
                <w:sz w:val="24"/>
                <w:szCs w:val="24"/>
              </w:rPr>
              <w:t>21</w:t>
            </w:r>
          </w:p>
        </w:tc>
        <w:tc>
          <w:tcPr>
            <w:tcW w:w="1201" w:type="dxa"/>
            <w:tcBorders>
              <w:top w:val="single" w:sz="4" w:space="0" w:color="auto"/>
              <w:left w:val="nil"/>
              <w:bottom w:val="single" w:sz="4" w:space="0" w:color="auto"/>
              <w:right w:val="single" w:sz="4" w:space="0" w:color="auto"/>
            </w:tcBorders>
          </w:tcPr>
          <w:p w14:paraId="5AC46C1A" w14:textId="77777777" w:rsidR="002B4C3B" w:rsidRDefault="002B4C3B" w:rsidP="002B4C3B">
            <w:pPr>
              <w:jc w:val="center"/>
              <w:rPr>
                <w:sz w:val="24"/>
                <w:szCs w:val="24"/>
              </w:rPr>
            </w:pPr>
          </w:p>
          <w:p w14:paraId="3C73F896" w14:textId="77777777" w:rsidR="002B4C3B" w:rsidRDefault="002B4C3B" w:rsidP="002B4C3B">
            <w:pPr>
              <w:jc w:val="center"/>
              <w:rPr>
                <w:sz w:val="24"/>
                <w:szCs w:val="24"/>
              </w:rPr>
            </w:pPr>
          </w:p>
          <w:p w14:paraId="481475D9" w14:textId="77777777" w:rsidR="002B4C3B" w:rsidRPr="00A8449A" w:rsidRDefault="002B4C3B" w:rsidP="002B4C3B">
            <w:pPr>
              <w:jc w:val="center"/>
              <w:rPr>
                <w:sz w:val="24"/>
                <w:szCs w:val="24"/>
              </w:rPr>
            </w:pPr>
            <w:r>
              <w:rPr>
                <w:sz w:val="24"/>
                <w:szCs w:val="24"/>
              </w:rPr>
              <w:t>30</w:t>
            </w:r>
          </w:p>
        </w:tc>
        <w:tc>
          <w:tcPr>
            <w:tcW w:w="1291" w:type="dxa"/>
            <w:tcBorders>
              <w:top w:val="single" w:sz="4" w:space="0" w:color="auto"/>
              <w:left w:val="nil"/>
              <w:bottom w:val="single" w:sz="4" w:space="0" w:color="auto"/>
              <w:right w:val="single" w:sz="4" w:space="0" w:color="auto"/>
            </w:tcBorders>
          </w:tcPr>
          <w:p w14:paraId="53F9DA20" w14:textId="77777777" w:rsidR="002B4C3B" w:rsidRDefault="002B4C3B" w:rsidP="002B4C3B">
            <w:pPr>
              <w:jc w:val="center"/>
              <w:rPr>
                <w:sz w:val="24"/>
                <w:szCs w:val="24"/>
              </w:rPr>
            </w:pPr>
          </w:p>
          <w:p w14:paraId="3331E4BA" w14:textId="77777777" w:rsidR="002B4C3B" w:rsidRDefault="002B4C3B" w:rsidP="002B4C3B">
            <w:pPr>
              <w:jc w:val="center"/>
              <w:rPr>
                <w:sz w:val="24"/>
                <w:szCs w:val="24"/>
              </w:rPr>
            </w:pPr>
          </w:p>
          <w:p w14:paraId="1C208B04" w14:textId="77777777" w:rsidR="002B4C3B" w:rsidRPr="00A8449A" w:rsidRDefault="002B4C3B" w:rsidP="002B4C3B">
            <w:pPr>
              <w:jc w:val="center"/>
              <w:rPr>
                <w:sz w:val="24"/>
                <w:szCs w:val="24"/>
                <w:vertAlign w:val="superscript"/>
              </w:rPr>
            </w:pPr>
            <w:r>
              <w:rPr>
                <w:sz w:val="24"/>
                <w:szCs w:val="24"/>
              </w:rPr>
              <w:t>-142</w:t>
            </w:r>
            <w:r>
              <w:rPr>
                <w:sz w:val="24"/>
                <w:szCs w:val="24"/>
                <w:vertAlign w:val="superscript"/>
              </w:rPr>
              <w:t>*</w:t>
            </w:r>
          </w:p>
        </w:tc>
      </w:tr>
      <w:tr w:rsidR="002B4C3B" w:rsidRPr="00A8449A" w14:paraId="22DCB5A0" w14:textId="77777777" w:rsidTr="002B4C3B">
        <w:trPr>
          <w:trHeight w:val="989"/>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953DCD1" w14:textId="77777777" w:rsidR="002B4C3B" w:rsidRPr="00A8449A" w:rsidRDefault="002B4C3B" w:rsidP="002B4C3B">
            <w:pPr>
              <w:jc w:val="center"/>
              <w:rPr>
                <w:bCs/>
                <w:sz w:val="24"/>
                <w:szCs w:val="24"/>
              </w:rPr>
            </w:pPr>
            <w:r w:rsidRPr="00A8449A">
              <w:rPr>
                <w:bCs/>
                <w:sz w:val="24"/>
                <w:szCs w:val="24"/>
              </w:rPr>
              <w:t>4.</w:t>
            </w:r>
          </w:p>
        </w:tc>
        <w:tc>
          <w:tcPr>
            <w:tcW w:w="4044" w:type="dxa"/>
            <w:tcBorders>
              <w:top w:val="single" w:sz="6" w:space="0" w:color="auto"/>
              <w:left w:val="single" w:sz="4" w:space="0" w:color="auto"/>
              <w:bottom w:val="single" w:sz="6" w:space="0" w:color="auto"/>
              <w:right w:val="single" w:sz="4" w:space="0" w:color="auto"/>
            </w:tcBorders>
            <w:hideMark/>
          </w:tcPr>
          <w:p w14:paraId="614B0029" w14:textId="77777777" w:rsidR="002B4C3B" w:rsidRPr="00A8449A" w:rsidRDefault="002B4C3B" w:rsidP="00611ED4">
            <w:pPr>
              <w:ind w:firstLine="222"/>
              <w:rPr>
                <w:sz w:val="24"/>
                <w:szCs w:val="24"/>
              </w:rPr>
            </w:pPr>
            <w:r w:rsidRPr="00A8449A">
              <w:rPr>
                <w:sz w:val="24"/>
                <w:szCs w:val="24"/>
              </w:rPr>
              <w:t>Количество оздоровленных детей из семей, состоящих на учете комиссии</w:t>
            </w:r>
          </w:p>
        </w:tc>
        <w:tc>
          <w:tcPr>
            <w:tcW w:w="1176" w:type="dxa"/>
            <w:tcBorders>
              <w:top w:val="single" w:sz="4" w:space="0" w:color="auto"/>
              <w:left w:val="single" w:sz="4" w:space="0" w:color="auto"/>
              <w:bottom w:val="single" w:sz="6" w:space="0" w:color="auto"/>
              <w:right w:val="single" w:sz="6" w:space="0" w:color="auto"/>
            </w:tcBorders>
            <w:hideMark/>
          </w:tcPr>
          <w:p w14:paraId="1552149E" w14:textId="77777777" w:rsidR="002B4C3B" w:rsidRDefault="002B4C3B" w:rsidP="002B4C3B">
            <w:pPr>
              <w:jc w:val="center"/>
              <w:rPr>
                <w:sz w:val="24"/>
                <w:szCs w:val="24"/>
              </w:rPr>
            </w:pPr>
          </w:p>
          <w:p w14:paraId="08ED9E36" w14:textId="77777777" w:rsidR="002B4C3B" w:rsidRPr="00A8449A" w:rsidRDefault="002B4C3B" w:rsidP="002B4C3B">
            <w:pPr>
              <w:jc w:val="center"/>
              <w:rPr>
                <w:sz w:val="24"/>
                <w:szCs w:val="24"/>
              </w:rPr>
            </w:pPr>
            <w:r w:rsidRPr="00A8449A">
              <w:rPr>
                <w:sz w:val="24"/>
                <w:szCs w:val="24"/>
              </w:rPr>
              <w:t>чел.</w:t>
            </w:r>
          </w:p>
        </w:tc>
        <w:tc>
          <w:tcPr>
            <w:tcW w:w="1341" w:type="dxa"/>
            <w:tcBorders>
              <w:top w:val="single" w:sz="4" w:space="0" w:color="auto"/>
              <w:left w:val="nil"/>
              <w:bottom w:val="single" w:sz="4" w:space="0" w:color="auto"/>
              <w:right w:val="single" w:sz="4" w:space="0" w:color="auto"/>
            </w:tcBorders>
          </w:tcPr>
          <w:p w14:paraId="1EDB228F" w14:textId="77777777" w:rsidR="002B4C3B" w:rsidRDefault="002B4C3B" w:rsidP="002B4C3B">
            <w:pPr>
              <w:jc w:val="center"/>
              <w:rPr>
                <w:sz w:val="24"/>
                <w:szCs w:val="24"/>
              </w:rPr>
            </w:pPr>
          </w:p>
          <w:p w14:paraId="57C9907B" w14:textId="77777777" w:rsidR="002B4C3B" w:rsidRPr="00A8449A" w:rsidRDefault="002B4C3B" w:rsidP="002B4C3B">
            <w:pPr>
              <w:jc w:val="center"/>
              <w:rPr>
                <w:sz w:val="24"/>
                <w:szCs w:val="24"/>
              </w:rPr>
            </w:pPr>
            <w:r>
              <w:rPr>
                <w:sz w:val="24"/>
                <w:szCs w:val="24"/>
              </w:rPr>
              <w:t>24</w:t>
            </w:r>
          </w:p>
        </w:tc>
        <w:tc>
          <w:tcPr>
            <w:tcW w:w="1201" w:type="dxa"/>
            <w:tcBorders>
              <w:top w:val="single" w:sz="4" w:space="0" w:color="auto"/>
              <w:left w:val="nil"/>
              <w:bottom w:val="single" w:sz="4" w:space="0" w:color="auto"/>
              <w:right w:val="single" w:sz="4" w:space="0" w:color="auto"/>
            </w:tcBorders>
          </w:tcPr>
          <w:p w14:paraId="6AB891ED" w14:textId="77777777" w:rsidR="002B4C3B" w:rsidRDefault="002B4C3B" w:rsidP="002B4C3B">
            <w:pPr>
              <w:jc w:val="center"/>
              <w:rPr>
                <w:sz w:val="24"/>
                <w:szCs w:val="24"/>
              </w:rPr>
            </w:pPr>
          </w:p>
          <w:p w14:paraId="45C329BB" w14:textId="77777777" w:rsidR="002B4C3B" w:rsidRPr="00A8449A" w:rsidRDefault="002B4C3B" w:rsidP="002B4C3B">
            <w:pPr>
              <w:jc w:val="center"/>
              <w:rPr>
                <w:sz w:val="24"/>
                <w:szCs w:val="24"/>
              </w:rPr>
            </w:pPr>
            <w:r>
              <w:rPr>
                <w:sz w:val="24"/>
                <w:szCs w:val="24"/>
              </w:rPr>
              <w:t>0</w:t>
            </w:r>
          </w:p>
        </w:tc>
        <w:tc>
          <w:tcPr>
            <w:tcW w:w="1291" w:type="dxa"/>
            <w:tcBorders>
              <w:top w:val="single" w:sz="4" w:space="0" w:color="auto"/>
              <w:left w:val="nil"/>
              <w:bottom w:val="single" w:sz="4" w:space="0" w:color="auto"/>
              <w:right w:val="single" w:sz="4" w:space="0" w:color="auto"/>
            </w:tcBorders>
          </w:tcPr>
          <w:p w14:paraId="6B24D5B4" w14:textId="77777777" w:rsidR="002B4C3B" w:rsidRDefault="002B4C3B" w:rsidP="002B4C3B">
            <w:pPr>
              <w:jc w:val="center"/>
              <w:rPr>
                <w:sz w:val="24"/>
                <w:szCs w:val="24"/>
              </w:rPr>
            </w:pPr>
          </w:p>
          <w:p w14:paraId="7F27545F" w14:textId="77777777" w:rsidR="002B4C3B" w:rsidRPr="00A8449A" w:rsidRDefault="002B4C3B" w:rsidP="002B4C3B">
            <w:pPr>
              <w:jc w:val="center"/>
              <w:rPr>
                <w:sz w:val="24"/>
                <w:szCs w:val="24"/>
              </w:rPr>
            </w:pPr>
            <w:r>
              <w:rPr>
                <w:sz w:val="24"/>
                <w:szCs w:val="24"/>
              </w:rPr>
              <w:t>0</w:t>
            </w:r>
          </w:p>
        </w:tc>
      </w:tr>
      <w:tr w:rsidR="002B4C3B" w:rsidRPr="00A8449A" w14:paraId="000108BA" w14:textId="77777777" w:rsidTr="002B4C3B">
        <w:trPr>
          <w:trHeight w:val="1956"/>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830915F" w14:textId="77777777" w:rsidR="002B4C3B" w:rsidRPr="00A8449A" w:rsidRDefault="002B4C3B" w:rsidP="002B4C3B">
            <w:pPr>
              <w:jc w:val="center"/>
              <w:rPr>
                <w:bCs/>
                <w:sz w:val="24"/>
                <w:szCs w:val="24"/>
              </w:rPr>
            </w:pPr>
            <w:r w:rsidRPr="00A8449A">
              <w:rPr>
                <w:bCs/>
                <w:sz w:val="24"/>
                <w:szCs w:val="24"/>
              </w:rPr>
              <w:t>5.</w:t>
            </w:r>
          </w:p>
        </w:tc>
        <w:tc>
          <w:tcPr>
            <w:tcW w:w="4044" w:type="dxa"/>
            <w:tcBorders>
              <w:top w:val="single" w:sz="6" w:space="0" w:color="auto"/>
              <w:left w:val="single" w:sz="6" w:space="0" w:color="auto"/>
              <w:bottom w:val="single" w:sz="6" w:space="0" w:color="auto"/>
              <w:right w:val="single" w:sz="4" w:space="0" w:color="auto"/>
            </w:tcBorders>
            <w:hideMark/>
          </w:tcPr>
          <w:p w14:paraId="4A459F9C" w14:textId="77777777" w:rsidR="002B4C3B" w:rsidRPr="00A8449A" w:rsidRDefault="002B4C3B" w:rsidP="00611ED4">
            <w:pPr>
              <w:ind w:firstLine="222"/>
              <w:rPr>
                <w:sz w:val="24"/>
                <w:szCs w:val="24"/>
              </w:rPr>
            </w:pPr>
            <w:r w:rsidRPr="00A8449A">
              <w:rPr>
                <w:sz w:val="24"/>
                <w:szCs w:val="24"/>
              </w:rPr>
              <w:t>Количество законных представителей прошедших мероприятия первичной и вторичной профилактики употребления алкогольной продукции</w:t>
            </w:r>
          </w:p>
        </w:tc>
        <w:tc>
          <w:tcPr>
            <w:tcW w:w="1176" w:type="dxa"/>
            <w:tcBorders>
              <w:top w:val="single" w:sz="6" w:space="0" w:color="auto"/>
              <w:left w:val="single" w:sz="4" w:space="0" w:color="auto"/>
              <w:bottom w:val="single" w:sz="6" w:space="0" w:color="auto"/>
              <w:right w:val="single" w:sz="4" w:space="0" w:color="auto"/>
            </w:tcBorders>
            <w:hideMark/>
          </w:tcPr>
          <w:p w14:paraId="6C09030E" w14:textId="77777777" w:rsidR="002B4C3B" w:rsidRPr="00A8449A" w:rsidRDefault="002B4C3B" w:rsidP="002B4C3B">
            <w:pPr>
              <w:jc w:val="center"/>
              <w:rPr>
                <w:sz w:val="24"/>
                <w:szCs w:val="24"/>
              </w:rPr>
            </w:pPr>
          </w:p>
          <w:p w14:paraId="30C712B1" w14:textId="77777777" w:rsidR="002B4C3B" w:rsidRPr="00A8449A" w:rsidRDefault="002B4C3B" w:rsidP="002B4C3B">
            <w:pPr>
              <w:jc w:val="center"/>
              <w:rPr>
                <w:sz w:val="24"/>
                <w:szCs w:val="24"/>
              </w:rPr>
            </w:pPr>
            <w:r w:rsidRPr="00A8449A">
              <w:rPr>
                <w:sz w:val="24"/>
                <w:szCs w:val="24"/>
              </w:rPr>
              <w:t>чел.</w:t>
            </w:r>
          </w:p>
        </w:tc>
        <w:tc>
          <w:tcPr>
            <w:tcW w:w="1341" w:type="dxa"/>
            <w:tcBorders>
              <w:top w:val="single" w:sz="6" w:space="0" w:color="auto"/>
              <w:left w:val="single" w:sz="4" w:space="0" w:color="auto"/>
              <w:bottom w:val="single" w:sz="6" w:space="0" w:color="auto"/>
              <w:right w:val="single" w:sz="4" w:space="0" w:color="auto"/>
            </w:tcBorders>
          </w:tcPr>
          <w:p w14:paraId="6024EBA3" w14:textId="77777777" w:rsidR="002B4C3B" w:rsidRDefault="002B4C3B" w:rsidP="002B4C3B">
            <w:pPr>
              <w:jc w:val="center"/>
              <w:rPr>
                <w:sz w:val="24"/>
                <w:szCs w:val="24"/>
              </w:rPr>
            </w:pPr>
          </w:p>
          <w:p w14:paraId="0370B62B" w14:textId="77777777" w:rsidR="002B4C3B" w:rsidRPr="00A8449A" w:rsidRDefault="002B4C3B" w:rsidP="002B4C3B">
            <w:pPr>
              <w:jc w:val="center"/>
              <w:rPr>
                <w:sz w:val="24"/>
                <w:szCs w:val="24"/>
              </w:rPr>
            </w:pPr>
            <w:r>
              <w:rPr>
                <w:sz w:val="24"/>
                <w:szCs w:val="24"/>
              </w:rPr>
              <w:t>6</w:t>
            </w:r>
          </w:p>
        </w:tc>
        <w:tc>
          <w:tcPr>
            <w:tcW w:w="1201" w:type="dxa"/>
            <w:tcBorders>
              <w:top w:val="single" w:sz="6" w:space="0" w:color="auto"/>
              <w:left w:val="single" w:sz="4" w:space="0" w:color="auto"/>
              <w:bottom w:val="single" w:sz="6" w:space="0" w:color="auto"/>
              <w:right w:val="single" w:sz="4" w:space="0" w:color="auto"/>
            </w:tcBorders>
          </w:tcPr>
          <w:p w14:paraId="16093CF5" w14:textId="77777777" w:rsidR="002B4C3B" w:rsidRDefault="002B4C3B" w:rsidP="002B4C3B">
            <w:pPr>
              <w:jc w:val="center"/>
              <w:rPr>
                <w:sz w:val="24"/>
                <w:szCs w:val="24"/>
              </w:rPr>
            </w:pPr>
          </w:p>
          <w:p w14:paraId="7B74325B" w14:textId="77777777" w:rsidR="002B4C3B" w:rsidRPr="00A8449A" w:rsidRDefault="002B4C3B" w:rsidP="002B4C3B">
            <w:pPr>
              <w:jc w:val="center"/>
              <w:rPr>
                <w:sz w:val="24"/>
                <w:szCs w:val="24"/>
              </w:rPr>
            </w:pPr>
            <w:r>
              <w:rPr>
                <w:sz w:val="24"/>
                <w:szCs w:val="24"/>
              </w:rPr>
              <w:t>6</w:t>
            </w:r>
          </w:p>
        </w:tc>
        <w:tc>
          <w:tcPr>
            <w:tcW w:w="1291" w:type="dxa"/>
            <w:tcBorders>
              <w:top w:val="single" w:sz="6" w:space="0" w:color="auto"/>
              <w:left w:val="single" w:sz="4" w:space="0" w:color="auto"/>
              <w:bottom w:val="single" w:sz="6" w:space="0" w:color="auto"/>
              <w:right w:val="single" w:sz="4" w:space="0" w:color="auto"/>
            </w:tcBorders>
          </w:tcPr>
          <w:p w14:paraId="33BCC578" w14:textId="77777777" w:rsidR="002B4C3B" w:rsidRDefault="002B4C3B" w:rsidP="002B4C3B">
            <w:pPr>
              <w:jc w:val="center"/>
              <w:rPr>
                <w:sz w:val="24"/>
                <w:szCs w:val="24"/>
              </w:rPr>
            </w:pPr>
          </w:p>
          <w:p w14:paraId="6BF06289" w14:textId="77777777" w:rsidR="002B4C3B" w:rsidRPr="00A8449A" w:rsidRDefault="002B4C3B" w:rsidP="002B4C3B">
            <w:pPr>
              <w:jc w:val="center"/>
              <w:rPr>
                <w:sz w:val="24"/>
                <w:szCs w:val="24"/>
              </w:rPr>
            </w:pPr>
            <w:r>
              <w:rPr>
                <w:sz w:val="24"/>
                <w:szCs w:val="24"/>
              </w:rPr>
              <w:t>100</w:t>
            </w:r>
          </w:p>
        </w:tc>
      </w:tr>
    </w:tbl>
    <w:p w14:paraId="42B86ADD" w14:textId="77777777" w:rsidR="002B4C3B" w:rsidRDefault="002B4C3B" w:rsidP="002B4C3B">
      <w:pPr>
        <w:tabs>
          <w:tab w:val="left" w:pos="709"/>
        </w:tabs>
        <w:spacing w:line="360" w:lineRule="auto"/>
        <w:ind w:firstLine="709"/>
        <w:jc w:val="both"/>
        <w:rPr>
          <w:sz w:val="26"/>
          <w:szCs w:val="26"/>
        </w:rPr>
      </w:pPr>
    </w:p>
    <w:p w14:paraId="37E868F8" w14:textId="77777777" w:rsidR="002B4C3B" w:rsidRDefault="002B4C3B" w:rsidP="002B4C3B">
      <w:pPr>
        <w:tabs>
          <w:tab w:val="left" w:pos="709"/>
        </w:tabs>
        <w:spacing w:line="360" w:lineRule="auto"/>
        <w:ind w:firstLine="709"/>
        <w:jc w:val="both"/>
        <w:rPr>
          <w:sz w:val="26"/>
          <w:szCs w:val="26"/>
        </w:rPr>
      </w:pPr>
      <w:r>
        <w:rPr>
          <w:sz w:val="26"/>
          <w:szCs w:val="26"/>
        </w:rPr>
        <w:t>*</w:t>
      </w:r>
      <w:r w:rsidRPr="00A8449A">
        <w:rPr>
          <w:sz w:val="26"/>
          <w:szCs w:val="26"/>
        </w:rPr>
        <w:t>- показатель, ориентированный на снижение</w:t>
      </w:r>
    </w:p>
    <w:p w14:paraId="6A0FBAC6" w14:textId="77777777" w:rsidR="002B4C3B" w:rsidRDefault="002B4C3B" w:rsidP="002B4C3B">
      <w:pPr>
        <w:tabs>
          <w:tab w:val="left" w:pos="709"/>
        </w:tabs>
        <w:spacing w:line="360" w:lineRule="auto"/>
        <w:ind w:firstLine="709"/>
        <w:jc w:val="both"/>
        <w:rPr>
          <w:sz w:val="26"/>
          <w:szCs w:val="26"/>
        </w:rPr>
      </w:pPr>
      <w:r>
        <w:rPr>
          <w:sz w:val="26"/>
          <w:szCs w:val="26"/>
        </w:rPr>
        <w:t>Из 5 запланированных целевых показателей (индикаторов) выполнены 4 (80 %).</w:t>
      </w:r>
    </w:p>
    <w:p w14:paraId="787D1F1C" w14:textId="77777777" w:rsidR="002B4C3B" w:rsidRDefault="002B4C3B" w:rsidP="002B4C3B">
      <w:pPr>
        <w:tabs>
          <w:tab w:val="left" w:pos="709"/>
        </w:tabs>
        <w:spacing w:line="360" w:lineRule="auto"/>
        <w:ind w:firstLine="709"/>
        <w:jc w:val="both"/>
        <w:rPr>
          <w:sz w:val="26"/>
          <w:szCs w:val="26"/>
        </w:rPr>
      </w:pPr>
      <w:r w:rsidRPr="00A8449A">
        <w:rPr>
          <w:sz w:val="26"/>
          <w:szCs w:val="26"/>
        </w:rPr>
        <w:t>По итогам проведенной оценки эффективности за 2020 год муниципальная программа признается</w:t>
      </w:r>
      <w:r>
        <w:rPr>
          <w:sz w:val="26"/>
          <w:szCs w:val="26"/>
        </w:rPr>
        <w:t xml:space="preserve"> средне-эффективной (</w:t>
      </w:r>
      <w:r>
        <w:rPr>
          <w:sz w:val="26"/>
          <w:szCs w:val="26"/>
          <w:lang w:val="en-US"/>
        </w:rPr>
        <w:t>R</w:t>
      </w:r>
      <w:r w:rsidRPr="00A8449A">
        <w:rPr>
          <w:sz w:val="26"/>
          <w:szCs w:val="26"/>
        </w:rPr>
        <w:t>=</w:t>
      </w:r>
      <w:r>
        <w:rPr>
          <w:sz w:val="26"/>
          <w:szCs w:val="26"/>
        </w:rPr>
        <w:t>0,505).</w:t>
      </w:r>
    </w:p>
    <w:p w14:paraId="731F6590" w14:textId="77777777" w:rsidR="002B4C3B" w:rsidRPr="00276DC9" w:rsidRDefault="002B4C3B" w:rsidP="002B4C3B">
      <w:pPr>
        <w:tabs>
          <w:tab w:val="left" w:pos="709"/>
        </w:tabs>
        <w:spacing w:line="360" w:lineRule="auto"/>
        <w:ind w:firstLine="709"/>
        <w:jc w:val="both"/>
        <w:rPr>
          <w:i/>
          <w:sz w:val="26"/>
          <w:szCs w:val="26"/>
        </w:rPr>
      </w:pPr>
      <w:r w:rsidRPr="00276DC9">
        <w:rPr>
          <w:i/>
          <w:sz w:val="26"/>
          <w:szCs w:val="26"/>
        </w:rPr>
        <w:t>Общие рекомендации и предложения:</w:t>
      </w:r>
    </w:p>
    <w:p w14:paraId="168830D6" w14:textId="77777777" w:rsidR="002B4C3B" w:rsidRDefault="002B4C3B" w:rsidP="002B4C3B">
      <w:pPr>
        <w:tabs>
          <w:tab w:val="left" w:pos="709"/>
        </w:tabs>
        <w:spacing w:line="360" w:lineRule="auto"/>
        <w:ind w:firstLine="709"/>
        <w:jc w:val="both"/>
        <w:rPr>
          <w:sz w:val="26"/>
          <w:szCs w:val="26"/>
        </w:rPr>
      </w:pPr>
      <w:r w:rsidRPr="00276DC9">
        <w:rPr>
          <w:sz w:val="26"/>
          <w:szCs w:val="26"/>
        </w:rPr>
        <w:t>1.Осуществлять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01C64E66" w14:textId="77777777" w:rsidR="002B4C3B" w:rsidRDefault="002B4C3B" w:rsidP="002B4C3B">
      <w:pPr>
        <w:tabs>
          <w:tab w:val="left" w:pos="709"/>
        </w:tabs>
        <w:spacing w:line="360" w:lineRule="auto"/>
        <w:ind w:left="142"/>
        <w:jc w:val="both"/>
        <w:rPr>
          <w:sz w:val="26"/>
          <w:szCs w:val="26"/>
        </w:rPr>
      </w:pPr>
    </w:p>
    <w:p w14:paraId="2FBA4B90" w14:textId="77777777" w:rsidR="002B4C3B" w:rsidRDefault="002B4C3B" w:rsidP="002B4C3B">
      <w:pPr>
        <w:jc w:val="center"/>
        <w:rPr>
          <w:b/>
          <w:sz w:val="26"/>
          <w:szCs w:val="26"/>
        </w:rPr>
      </w:pPr>
      <w:r w:rsidRPr="00A8449A">
        <w:rPr>
          <w:b/>
          <w:sz w:val="26"/>
          <w:szCs w:val="26"/>
        </w:rPr>
        <w:t>12. Муниципальная п</w:t>
      </w:r>
      <w:r>
        <w:rPr>
          <w:b/>
          <w:sz w:val="26"/>
          <w:szCs w:val="26"/>
        </w:rPr>
        <w:t>рограмма «Развитие гражданского</w:t>
      </w:r>
      <w:r w:rsidRPr="00A8449A">
        <w:rPr>
          <w:b/>
          <w:sz w:val="26"/>
          <w:szCs w:val="26"/>
        </w:rPr>
        <w:t xml:space="preserve"> общества </w:t>
      </w:r>
    </w:p>
    <w:p w14:paraId="18F1A91C" w14:textId="77777777" w:rsidR="002B4C3B" w:rsidRDefault="002B4C3B" w:rsidP="002B4C3B">
      <w:pPr>
        <w:jc w:val="center"/>
        <w:rPr>
          <w:b/>
          <w:sz w:val="26"/>
          <w:szCs w:val="26"/>
        </w:rPr>
      </w:pPr>
      <w:r w:rsidRPr="00A8449A">
        <w:rPr>
          <w:b/>
          <w:sz w:val="26"/>
          <w:szCs w:val="26"/>
        </w:rPr>
        <w:t xml:space="preserve">в Ленском районе» </w:t>
      </w:r>
    </w:p>
    <w:p w14:paraId="09F160D4" w14:textId="77777777" w:rsidR="002B4C3B" w:rsidRPr="00A8449A" w:rsidRDefault="002B4C3B" w:rsidP="002B4C3B">
      <w:pPr>
        <w:jc w:val="center"/>
        <w:rPr>
          <w:sz w:val="26"/>
          <w:szCs w:val="26"/>
        </w:rPr>
      </w:pPr>
    </w:p>
    <w:p w14:paraId="0C1C6DB3" w14:textId="77777777" w:rsidR="002B4C3B" w:rsidRDefault="002B4C3B" w:rsidP="002B4C3B">
      <w:pPr>
        <w:tabs>
          <w:tab w:val="left" w:pos="709"/>
        </w:tabs>
        <w:spacing w:line="360" w:lineRule="auto"/>
        <w:ind w:left="142" w:firstLine="567"/>
        <w:jc w:val="both"/>
        <w:rPr>
          <w:sz w:val="26"/>
          <w:szCs w:val="26"/>
        </w:rPr>
      </w:pPr>
      <w:r w:rsidRPr="00A8449A">
        <w:rPr>
          <w:sz w:val="26"/>
          <w:szCs w:val="26"/>
        </w:rPr>
        <w:t>Программа «Развитие гражданского общества в Ленском районе РС (Я)» утверждена постановлением главы МО «Ленский район»</w:t>
      </w:r>
      <w:r>
        <w:rPr>
          <w:sz w:val="26"/>
          <w:szCs w:val="26"/>
        </w:rPr>
        <w:t xml:space="preserve"> от 29.07.2019г № 01-03-659/9 (ред. от 30.03.2021 № 01-03-137/0).</w:t>
      </w:r>
    </w:p>
    <w:p w14:paraId="39A926D9" w14:textId="77777777" w:rsidR="002B4C3B" w:rsidRPr="00873055" w:rsidRDefault="002B4C3B" w:rsidP="002B4C3B">
      <w:pPr>
        <w:tabs>
          <w:tab w:val="left" w:pos="709"/>
        </w:tabs>
        <w:spacing w:line="360" w:lineRule="auto"/>
        <w:ind w:left="142" w:firstLine="567"/>
        <w:jc w:val="both"/>
        <w:rPr>
          <w:sz w:val="26"/>
          <w:szCs w:val="26"/>
        </w:rPr>
      </w:pPr>
      <w:r w:rsidRPr="00873055">
        <w:rPr>
          <w:sz w:val="26"/>
          <w:szCs w:val="26"/>
        </w:rPr>
        <w:t>Ответственным исполнителем является МКУ «Комитет по молодежной и семейной политике» МО «Ленский район» РС (Я).</w:t>
      </w:r>
    </w:p>
    <w:p w14:paraId="29441CDD" w14:textId="77777777" w:rsidR="002B4C3B" w:rsidRPr="00873055" w:rsidRDefault="002B4C3B" w:rsidP="002B4C3B">
      <w:pPr>
        <w:tabs>
          <w:tab w:val="left" w:pos="709"/>
        </w:tabs>
        <w:spacing w:line="360" w:lineRule="auto"/>
        <w:ind w:left="142" w:firstLine="567"/>
        <w:jc w:val="both"/>
        <w:rPr>
          <w:sz w:val="26"/>
          <w:szCs w:val="26"/>
        </w:rPr>
      </w:pPr>
      <w:r w:rsidRPr="00873055">
        <w:rPr>
          <w:sz w:val="26"/>
          <w:szCs w:val="26"/>
        </w:rPr>
        <w:t xml:space="preserve">Цель программы </w:t>
      </w:r>
      <w:r w:rsidRPr="00A8449A">
        <w:rPr>
          <w:sz w:val="26"/>
          <w:szCs w:val="26"/>
        </w:rPr>
        <w:t>–</w:t>
      </w:r>
      <w:r w:rsidRPr="00873055">
        <w:rPr>
          <w:sz w:val="26"/>
          <w:szCs w:val="26"/>
        </w:rPr>
        <w:t xml:space="preserve"> 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p w14:paraId="35140F72" w14:textId="77777777" w:rsidR="002B4C3B" w:rsidRDefault="002B4C3B" w:rsidP="002B4C3B">
      <w:pPr>
        <w:tabs>
          <w:tab w:val="left" w:pos="709"/>
        </w:tabs>
        <w:spacing w:line="360" w:lineRule="auto"/>
        <w:ind w:left="142" w:firstLine="567"/>
        <w:jc w:val="both"/>
        <w:rPr>
          <w:sz w:val="26"/>
          <w:szCs w:val="26"/>
        </w:rPr>
      </w:pPr>
      <w:r w:rsidRPr="00873055">
        <w:rPr>
          <w:sz w:val="26"/>
          <w:szCs w:val="26"/>
        </w:rPr>
        <w:t xml:space="preserve">Задача программы </w:t>
      </w:r>
      <w:r w:rsidRPr="00A8449A">
        <w:rPr>
          <w:sz w:val="26"/>
          <w:szCs w:val="26"/>
        </w:rPr>
        <w:t>–</w:t>
      </w:r>
      <w:r w:rsidRPr="00873055">
        <w:rPr>
          <w:sz w:val="26"/>
          <w:szCs w:val="26"/>
        </w:rPr>
        <w:t xml:space="preserve"> 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p w14:paraId="5DA154FD" w14:textId="77777777" w:rsidR="002B4C3B" w:rsidRDefault="002B4C3B" w:rsidP="002B4C3B">
      <w:pPr>
        <w:tabs>
          <w:tab w:val="left" w:pos="709"/>
        </w:tabs>
        <w:spacing w:line="360" w:lineRule="auto"/>
        <w:ind w:left="142" w:firstLine="567"/>
        <w:jc w:val="both"/>
        <w:rPr>
          <w:sz w:val="26"/>
          <w:szCs w:val="26"/>
        </w:rPr>
      </w:pPr>
      <w:r w:rsidRPr="00873055">
        <w:rPr>
          <w:sz w:val="26"/>
          <w:szCs w:val="26"/>
        </w:rPr>
        <w:t>В отчетном периоде на реализацию мероприятий программы в 2020 г. запланировано 5 455 275,56 рублей из средств бюджета муниципального образования «Ленский район», из них реализовано 5 454 881,40 рублей.</w:t>
      </w:r>
    </w:p>
    <w:p w14:paraId="1146602E" w14:textId="77777777" w:rsidR="002B4C3B" w:rsidRPr="00873055" w:rsidRDefault="002B4C3B" w:rsidP="002B4C3B">
      <w:pPr>
        <w:spacing w:line="360" w:lineRule="auto"/>
        <w:jc w:val="center"/>
        <w:rPr>
          <w:sz w:val="26"/>
          <w:szCs w:val="26"/>
          <w:lang w:val="x-none" w:eastAsia="x-none"/>
        </w:rPr>
      </w:pPr>
      <w:r w:rsidRPr="00873055">
        <w:rPr>
          <w:sz w:val="26"/>
          <w:szCs w:val="26"/>
          <w:lang w:val="x-none" w:eastAsia="x-none"/>
        </w:rPr>
        <w:t>Таблица 1</w:t>
      </w:r>
      <w:r w:rsidRPr="00873055">
        <w:rPr>
          <w:sz w:val="26"/>
          <w:szCs w:val="26"/>
          <w:lang w:eastAsia="x-none"/>
        </w:rPr>
        <w:t>2</w:t>
      </w:r>
      <w:r w:rsidRPr="00873055">
        <w:rPr>
          <w:sz w:val="26"/>
          <w:szCs w:val="26"/>
          <w:lang w:val="x-none" w:eastAsia="x-none"/>
        </w:rPr>
        <w:t>.1.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1559"/>
        <w:gridCol w:w="1559"/>
      </w:tblGrid>
      <w:tr w:rsidR="002B4C3B" w:rsidRPr="00873055" w14:paraId="3E9D1D98" w14:textId="77777777" w:rsidTr="002B4C3B">
        <w:trPr>
          <w:cantSplit/>
          <w:trHeight w:val="841"/>
        </w:trPr>
        <w:tc>
          <w:tcPr>
            <w:tcW w:w="2268" w:type="dxa"/>
            <w:tcBorders>
              <w:top w:val="single" w:sz="4" w:space="0" w:color="auto"/>
              <w:left w:val="single" w:sz="4" w:space="0" w:color="auto"/>
              <w:bottom w:val="single" w:sz="4" w:space="0" w:color="auto"/>
              <w:right w:val="single" w:sz="4" w:space="0" w:color="auto"/>
            </w:tcBorders>
          </w:tcPr>
          <w:p w14:paraId="53E47843" w14:textId="77777777" w:rsidR="002B4C3B" w:rsidRPr="00060432" w:rsidRDefault="002B4C3B" w:rsidP="002B4C3B">
            <w:pPr>
              <w:jc w:val="center"/>
              <w:rPr>
                <w:sz w:val="24"/>
                <w:szCs w:val="24"/>
              </w:rPr>
            </w:pPr>
            <w:r w:rsidRPr="00060432">
              <w:rPr>
                <w:sz w:val="24"/>
                <w:szCs w:val="24"/>
              </w:rPr>
              <w:t xml:space="preserve">Наименование   </w:t>
            </w:r>
            <w:r w:rsidRPr="00060432">
              <w:rPr>
                <w:sz w:val="24"/>
                <w:szCs w:val="24"/>
              </w:rPr>
              <w:br/>
              <w:t>программы</w:t>
            </w:r>
            <w:r w:rsidRPr="00060432">
              <w:rPr>
                <w:sz w:val="24"/>
                <w:szCs w:val="24"/>
              </w:rPr>
              <w:br/>
            </w:r>
          </w:p>
        </w:tc>
        <w:tc>
          <w:tcPr>
            <w:tcW w:w="2127" w:type="dxa"/>
            <w:tcBorders>
              <w:top w:val="single" w:sz="4" w:space="0" w:color="auto"/>
              <w:left w:val="single" w:sz="4" w:space="0" w:color="auto"/>
              <w:bottom w:val="single" w:sz="4" w:space="0" w:color="auto"/>
              <w:right w:val="single" w:sz="4" w:space="0" w:color="auto"/>
            </w:tcBorders>
          </w:tcPr>
          <w:p w14:paraId="7EE67AFA" w14:textId="77777777" w:rsidR="002B4C3B" w:rsidRPr="00060432" w:rsidRDefault="002B4C3B" w:rsidP="002B4C3B">
            <w:pPr>
              <w:jc w:val="center"/>
              <w:rPr>
                <w:sz w:val="24"/>
                <w:szCs w:val="24"/>
              </w:rPr>
            </w:pPr>
            <w:r w:rsidRPr="00060432">
              <w:rPr>
                <w:sz w:val="24"/>
                <w:szCs w:val="24"/>
              </w:rPr>
              <w:t xml:space="preserve">Источники   </w:t>
            </w:r>
            <w:r w:rsidRPr="00060432">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6B08C473" w14:textId="77777777" w:rsidR="002B4C3B" w:rsidRPr="00060432" w:rsidRDefault="002B4C3B" w:rsidP="002B4C3B">
            <w:pPr>
              <w:jc w:val="center"/>
              <w:rPr>
                <w:sz w:val="24"/>
                <w:szCs w:val="24"/>
              </w:rPr>
            </w:pPr>
            <w:r w:rsidRPr="00060432">
              <w:rPr>
                <w:sz w:val="24"/>
                <w:szCs w:val="24"/>
              </w:rPr>
              <w:t>Финансирование</w:t>
            </w:r>
          </w:p>
          <w:p w14:paraId="4A6564E4" w14:textId="77777777" w:rsidR="002B4C3B" w:rsidRPr="00060432" w:rsidRDefault="002B4C3B" w:rsidP="002B4C3B">
            <w:pPr>
              <w:jc w:val="center"/>
              <w:rPr>
                <w:sz w:val="24"/>
                <w:szCs w:val="24"/>
              </w:rPr>
            </w:pPr>
            <w:r w:rsidRPr="00060432">
              <w:rPr>
                <w:sz w:val="24"/>
                <w:szCs w:val="24"/>
              </w:rPr>
              <w:t>(руб.)</w:t>
            </w:r>
          </w:p>
        </w:tc>
        <w:tc>
          <w:tcPr>
            <w:tcW w:w="1559" w:type="dxa"/>
            <w:tcBorders>
              <w:top w:val="single" w:sz="4" w:space="0" w:color="auto"/>
              <w:left w:val="single" w:sz="4" w:space="0" w:color="auto"/>
              <w:right w:val="single" w:sz="4" w:space="0" w:color="auto"/>
            </w:tcBorders>
          </w:tcPr>
          <w:p w14:paraId="2EDC5512" w14:textId="77777777" w:rsidR="002B4C3B" w:rsidRPr="00060432" w:rsidRDefault="002B4C3B" w:rsidP="002B4C3B">
            <w:pPr>
              <w:jc w:val="center"/>
              <w:rPr>
                <w:sz w:val="24"/>
                <w:szCs w:val="24"/>
              </w:rPr>
            </w:pPr>
            <w:r w:rsidRPr="00060432">
              <w:rPr>
                <w:sz w:val="24"/>
                <w:szCs w:val="24"/>
              </w:rPr>
              <w:t>Исполнение</w:t>
            </w:r>
          </w:p>
          <w:p w14:paraId="55B87000" w14:textId="77777777" w:rsidR="002B4C3B" w:rsidRPr="00060432" w:rsidRDefault="002B4C3B" w:rsidP="002B4C3B">
            <w:pPr>
              <w:jc w:val="center"/>
              <w:rPr>
                <w:sz w:val="24"/>
                <w:szCs w:val="24"/>
              </w:rPr>
            </w:pPr>
            <w:r w:rsidRPr="00060432">
              <w:rPr>
                <w:sz w:val="24"/>
                <w:szCs w:val="24"/>
              </w:rPr>
              <w:t>(руб.)</w:t>
            </w:r>
          </w:p>
        </w:tc>
        <w:tc>
          <w:tcPr>
            <w:tcW w:w="1559" w:type="dxa"/>
            <w:tcBorders>
              <w:top w:val="single" w:sz="4" w:space="0" w:color="auto"/>
              <w:left w:val="single" w:sz="4" w:space="0" w:color="auto"/>
              <w:right w:val="single" w:sz="4" w:space="0" w:color="auto"/>
            </w:tcBorders>
          </w:tcPr>
          <w:p w14:paraId="1FAD8F63" w14:textId="77777777" w:rsidR="002B4C3B" w:rsidRPr="00060432" w:rsidRDefault="002B4C3B" w:rsidP="002B4C3B">
            <w:pPr>
              <w:jc w:val="center"/>
              <w:rPr>
                <w:sz w:val="24"/>
                <w:szCs w:val="24"/>
              </w:rPr>
            </w:pPr>
            <w:r w:rsidRPr="00060432">
              <w:rPr>
                <w:sz w:val="24"/>
                <w:szCs w:val="24"/>
              </w:rPr>
              <w:t>Исполнение</w:t>
            </w:r>
          </w:p>
          <w:p w14:paraId="60628535" w14:textId="77777777" w:rsidR="002B4C3B" w:rsidRPr="00060432" w:rsidRDefault="002B4C3B" w:rsidP="002B4C3B">
            <w:pPr>
              <w:jc w:val="center"/>
              <w:rPr>
                <w:sz w:val="24"/>
                <w:szCs w:val="24"/>
              </w:rPr>
            </w:pPr>
            <w:r w:rsidRPr="00060432">
              <w:rPr>
                <w:sz w:val="24"/>
                <w:szCs w:val="24"/>
              </w:rPr>
              <w:t>%</w:t>
            </w:r>
          </w:p>
        </w:tc>
      </w:tr>
      <w:tr w:rsidR="002B4C3B" w:rsidRPr="00873055" w14:paraId="39B865D6" w14:textId="77777777" w:rsidTr="002B4C3B">
        <w:trPr>
          <w:cantSplit/>
          <w:trHeight w:val="771"/>
        </w:trPr>
        <w:tc>
          <w:tcPr>
            <w:tcW w:w="2268" w:type="dxa"/>
            <w:vMerge w:val="restart"/>
            <w:tcBorders>
              <w:left w:val="single" w:sz="4" w:space="0" w:color="auto"/>
              <w:right w:val="single" w:sz="4" w:space="0" w:color="auto"/>
            </w:tcBorders>
          </w:tcPr>
          <w:p w14:paraId="2C8513CE" w14:textId="77777777" w:rsidR="002B4C3B" w:rsidRPr="00873055" w:rsidRDefault="002B4C3B" w:rsidP="00611ED4">
            <w:pPr>
              <w:rPr>
                <w:sz w:val="24"/>
                <w:szCs w:val="24"/>
              </w:rPr>
            </w:pPr>
            <w:r w:rsidRPr="00873055">
              <w:rPr>
                <w:sz w:val="24"/>
                <w:szCs w:val="24"/>
              </w:rPr>
              <w:t>Развитие граждан</w:t>
            </w:r>
            <w:r>
              <w:rPr>
                <w:sz w:val="24"/>
                <w:szCs w:val="24"/>
              </w:rPr>
              <w:t>ского общества в Ленском районе</w:t>
            </w:r>
          </w:p>
        </w:tc>
        <w:tc>
          <w:tcPr>
            <w:tcW w:w="2127" w:type="dxa"/>
            <w:tcBorders>
              <w:top w:val="single" w:sz="4" w:space="0" w:color="auto"/>
              <w:left w:val="single" w:sz="4" w:space="0" w:color="auto"/>
              <w:bottom w:val="single" w:sz="4" w:space="0" w:color="auto"/>
              <w:right w:val="single" w:sz="4" w:space="0" w:color="auto"/>
            </w:tcBorders>
          </w:tcPr>
          <w:p w14:paraId="08559989" w14:textId="77777777" w:rsidR="002B4C3B" w:rsidRPr="00873055" w:rsidRDefault="002B4C3B" w:rsidP="002B4C3B">
            <w:pPr>
              <w:jc w:val="center"/>
              <w:rPr>
                <w:sz w:val="24"/>
                <w:szCs w:val="24"/>
              </w:rPr>
            </w:pPr>
            <w:r w:rsidRPr="00873055">
              <w:rPr>
                <w:sz w:val="24"/>
                <w:szCs w:val="24"/>
              </w:rPr>
              <w:t>Бюджет МО «Ленский</w:t>
            </w:r>
          </w:p>
          <w:p w14:paraId="56EFCC20" w14:textId="77777777" w:rsidR="002B4C3B" w:rsidRPr="00873055" w:rsidRDefault="002B4C3B" w:rsidP="002B4C3B">
            <w:pPr>
              <w:jc w:val="center"/>
              <w:rPr>
                <w:sz w:val="24"/>
                <w:szCs w:val="24"/>
              </w:rPr>
            </w:pPr>
            <w:r w:rsidRPr="0087305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876B9AC" w14:textId="77777777" w:rsidR="002B4C3B" w:rsidRPr="00873055" w:rsidRDefault="002B4C3B" w:rsidP="002B4C3B">
            <w:pPr>
              <w:jc w:val="center"/>
              <w:rPr>
                <w:sz w:val="24"/>
                <w:szCs w:val="24"/>
              </w:rPr>
            </w:pPr>
            <w:r>
              <w:rPr>
                <w:sz w:val="24"/>
                <w:szCs w:val="24"/>
              </w:rPr>
              <w:t>5 455 275,56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BDD15B" w14:textId="77777777" w:rsidR="002B4C3B" w:rsidRPr="00873055" w:rsidRDefault="002B4C3B" w:rsidP="002B4C3B">
            <w:pPr>
              <w:jc w:val="center"/>
              <w:rPr>
                <w:sz w:val="24"/>
                <w:szCs w:val="24"/>
              </w:rPr>
            </w:pPr>
            <w:r>
              <w:rPr>
                <w:sz w:val="24"/>
                <w:szCs w:val="24"/>
              </w:rPr>
              <w:t>5 454 881,4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1549AE" w14:textId="77777777" w:rsidR="002B4C3B" w:rsidRPr="00873055" w:rsidRDefault="002B4C3B" w:rsidP="002B4C3B">
            <w:pPr>
              <w:jc w:val="center"/>
              <w:rPr>
                <w:sz w:val="24"/>
                <w:szCs w:val="24"/>
              </w:rPr>
            </w:pPr>
            <w:r>
              <w:rPr>
                <w:sz w:val="24"/>
                <w:szCs w:val="24"/>
              </w:rPr>
              <w:t>99,9</w:t>
            </w:r>
          </w:p>
        </w:tc>
      </w:tr>
      <w:tr w:rsidR="002B4C3B" w:rsidRPr="00873055" w14:paraId="5EEA6CA2" w14:textId="77777777" w:rsidTr="002B4C3B">
        <w:trPr>
          <w:cantSplit/>
          <w:trHeight w:val="376"/>
        </w:trPr>
        <w:tc>
          <w:tcPr>
            <w:tcW w:w="2268" w:type="dxa"/>
            <w:vMerge/>
            <w:tcBorders>
              <w:left w:val="single" w:sz="4" w:space="0" w:color="auto"/>
              <w:bottom w:val="single" w:sz="4" w:space="0" w:color="auto"/>
              <w:right w:val="single" w:sz="4" w:space="0" w:color="auto"/>
            </w:tcBorders>
          </w:tcPr>
          <w:p w14:paraId="7227A379" w14:textId="77777777" w:rsidR="002B4C3B" w:rsidRPr="00873055" w:rsidRDefault="002B4C3B" w:rsidP="002B4C3B">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5B745E6" w14:textId="77777777" w:rsidR="002B4C3B" w:rsidRPr="00873055" w:rsidRDefault="002B4C3B" w:rsidP="002B4C3B">
            <w:pPr>
              <w:jc w:val="center"/>
              <w:rPr>
                <w:sz w:val="24"/>
                <w:szCs w:val="24"/>
              </w:rPr>
            </w:pPr>
            <w:r w:rsidRPr="00873055">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3018CF5" w14:textId="77777777" w:rsidR="002B4C3B" w:rsidRPr="00873055" w:rsidRDefault="002B4C3B" w:rsidP="002B4C3B">
            <w:pPr>
              <w:jc w:val="center"/>
              <w:rPr>
                <w:sz w:val="24"/>
                <w:szCs w:val="24"/>
              </w:rPr>
            </w:pPr>
            <w:r>
              <w:rPr>
                <w:sz w:val="24"/>
                <w:szCs w:val="24"/>
              </w:rPr>
              <w:t>5 455 275,56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8944FB" w14:textId="77777777" w:rsidR="002B4C3B" w:rsidRPr="00873055" w:rsidRDefault="002B4C3B" w:rsidP="002B4C3B">
            <w:pPr>
              <w:jc w:val="center"/>
              <w:rPr>
                <w:sz w:val="24"/>
                <w:szCs w:val="24"/>
              </w:rPr>
            </w:pPr>
            <w:r>
              <w:rPr>
                <w:sz w:val="24"/>
                <w:szCs w:val="24"/>
              </w:rPr>
              <w:t>5 454 881,4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62830F1" w14:textId="77777777" w:rsidR="002B4C3B" w:rsidRPr="00873055" w:rsidRDefault="002B4C3B" w:rsidP="002B4C3B">
            <w:pPr>
              <w:jc w:val="center"/>
              <w:rPr>
                <w:sz w:val="24"/>
                <w:szCs w:val="24"/>
              </w:rPr>
            </w:pPr>
            <w:r>
              <w:rPr>
                <w:sz w:val="24"/>
                <w:szCs w:val="24"/>
              </w:rPr>
              <w:t>99,9</w:t>
            </w:r>
          </w:p>
        </w:tc>
      </w:tr>
    </w:tbl>
    <w:p w14:paraId="62566FF2" w14:textId="77777777" w:rsidR="002B4C3B" w:rsidRDefault="002B4C3B" w:rsidP="002B4C3B">
      <w:pPr>
        <w:tabs>
          <w:tab w:val="left" w:pos="709"/>
        </w:tabs>
        <w:spacing w:line="360" w:lineRule="auto"/>
        <w:ind w:left="142" w:firstLine="567"/>
        <w:jc w:val="both"/>
        <w:rPr>
          <w:sz w:val="26"/>
          <w:szCs w:val="26"/>
        </w:rPr>
      </w:pPr>
    </w:p>
    <w:p w14:paraId="291182BD" w14:textId="77777777" w:rsidR="002B4C3B" w:rsidRDefault="002B4C3B" w:rsidP="002B4C3B">
      <w:pPr>
        <w:tabs>
          <w:tab w:val="left" w:pos="709"/>
        </w:tabs>
        <w:spacing w:line="360" w:lineRule="auto"/>
        <w:ind w:left="142" w:firstLine="567"/>
        <w:jc w:val="both"/>
        <w:rPr>
          <w:sz w:val="26"/>
          <w:szCs w:val="26"/>
        </w:rPr>
      </w:pPr>
      <w:r w:rsidRPr="00873055">
        <w:rPr>
          <w:sz w:val="26"/>
          <w:szCs w:val="26"/>
        </w:rPr>
        <w:t xml:space="preserve">В 2020 году состоялось 2 конкурса на </w:t>
      </w:r>
      <w:r>
        <w:rPr>
          <w:sz w:val="26"/>
          <w:szCs w:val="26"/>
        </w:rPr>
        <w:t xml:space="preserve">предоставление </w:t>
      </w:r>
      <w:r w:rsidRPr="00873055">
        <w:rPr>
          <w:sz w:val="26"/>
          <w:szCs w:val="26"/>
        </w:rPr>
        <w:t>муниципальны</w:t>
      </w:r>
      <w:r>
        <w:rPr>
          <w:sz w:val="26"/>
          <w:szCs w:val="26"/>
        </w:rPr>
        <w:t>х</w:t>
      </w:r>
      <w:r w:rsidRPr="00873055">
        <w:rPr>
          <w:sz w:val="26"/>
          <w:szCs w:val="26"/>
        </w:rPr>
        <w:t xml:space="preserve"> грант</w:t>
      </w:r>
      <w:r>
        <w:rPr>
          <w:sz w:val="26"/>
          <w:szCs w:val="26"/>
        </w:rPr>
        <w:t>ов. Финансовую поддержку получили:</w:t>
      </w:r>
    </w:p>
    <w:p w14:paraId="1FD14EC0" w14:textId="77777777" w:rsidR="002B4C3B" w:rsidRDefault="002B4C3B" w:rsidP="00611ED4">
      <w:pPr>
        <w:pStyle w:val="a5"/>
        <w:widowControl/>
        <w:numPr>
          <w:ilvl w:val="0"/>
          <w:numId w:val="14"/>
        </w:numPr>
        <w:tabs>
          <w:tab w:val="left" w:pos="709"/>
          <w:tab w:val="left" w:pos="993"/>
        </w:tabs>
        <w:autoSpaceDE/>
        <w:autoSpaceDN/>
        <w:adjustRightInd/>
        <w:spacing w:line="360" w:lineRule="auto"/>
        <w:ind w:hanging="11"/>
        <w:jc w:val="both"/>
        <w:rPr>
          <w:sz w:val="26"/>
          <w:szCs w:val="26"/>
        </w:rPr>
      </w:pPr>
      <w:r w:rsidRPr="00060432">
        <w:rPr>
          <w:sz w:val="26"/>
          <w:szCs w:val="26"/>
        </w:rPr>
        <w:t>по 1 конкурсу 7 НКО на общую сумму 3 580 000,0 руб</w:t>
      </w:r>
      <w:r>
        <w:rPr>
          <w:sz w:val="26"/>
          <w:szCs w:val="26"/>
        </w:rPr>
        <w:t>.</w:t>
      </w:r>
      <w:r w:rsidRPr="00060432">
        <w:rPr>
          <w:sz w:val="26"/>
          <w:szCs w:val="26"/>
        </w:rPr>
        <w:t>;</w:t>
      </w:r>
    </w:p>
    <w:p w14:paraId="3BC6D72B" w14:textId="77777777" w:rsidR="002B4C3B" w:rsidRPr="00060432" w:rsidRDefault="002B4C3B" w:rsidP="00611ED4">
      <w:pPr>
        <w:pStyle w:val="a5"/>
        <w:widowControl/>
        <w:numPr>
          <w:ilvl w:val="0"/>
          <w:numId w:val="14"/>
        </w:numPr>
        <w:tabs>
          <w:tab w:val="left" w:pos="709"/>
          <w:tab w:val="left" w:pos="993"/>
        </w:tabs>
        <w:autoSpaceDE/>
        <w:autoSpaceDN/>
        <w:adjustRightInd/>
        <w:spacing w:line="360" w:lineRule="auto"/>
        <w:ind w:hanging="11"/>
        <w:jc w:val="both"/>
        <w:rPr>
          <w:sz w:val="26"/>
          <w:szCs w:val="26"/>
        </w:rPr>
      </w:pPr>
      <w:r w:rsidRPr="00060432">
        <w:rPr>
          <w:sz w:val="26"/>
          <w:szCs w:val="26"/>
        </w:rPr>
        <w:t xml:space="preserve">по 2 </w:t>
      </w:r>
      <w:commentRangeStart w:id="1"/>
      <w:r w:rsidRPr="00060432">
        <w:rPr>
          <w:sz w:val="26"/>
          <w:szCs w:val="26"/>
        </w:rPr>
        <w:t>конкурсу</w:t>
      </w:r>
      <w:commentRangeEnd w:id="1"/>
      <w:r>
        <w:rPr>
          <w:rStyle w:val="affc"/>
        </w:rPr>
        <w:commentReference w:id="1"/>
      </w:r>
      <w:r w:rsidRPr="00060432">
        <w:rPr>
          <w:sz w:val="26"/>
          <w:szCs w:val="26"/>
        </w:rPr>
        <w:t xml:space="preserve"> 4  НКО на общую сумму 1 780 000,0 руб.</w:t>
      </w:r>
    </w:p>
    <w:p w14:paraId="56396808" w14:textId="77777777" w:rsidR="002B4C3B" w:rsidRDefault="002B4C3B" w:rsidP="002B4C3B">
      <w:pPr>
        <w:tabs>
          <w:tab w:val="left" w:pos="709"/>
        </w:tabs>
        <w:spacing w:line="360" w:lineRule="auto"/>
        <w:ind w:left="142" w:firstLine="567"/>
        <w:jc w:val="both"/>
        <w:rPr>
          <w:bCs/>
          <w:sz w:val="26"/>
          <w:szCs w:val="26"/>
        </w:rPr>
      </w:pPr>
      <w:r w:rsidRPr="00873055">
        <w:rPr>
          <w:bCs/>
          <w:sz w:val="26"/>
          <w:szCs w:val="26"/>
        </w:rPr>
        <w:t xml:space="preserve">На мероприятия по предоставлению консультационной, координационной поддержки и методической помощи социально ориентированным некоммерческим организациям (семинары, лекции, тренинги, вебинары с привлечением экспертов в области СО НКО уровня РС(Я), РФ) затрачено 94 881,40 руб. </w:t>
      </w:r>
    </w:p>
    <w:p w14:paraId="7358EBD2" w14:textId="77777777" w:rsidR="002B4C3B" w:rsidRPr="00873055" w:rsidRDefault="002B4C3B" w:rsidP="002B4C3B">
      <w:pPr>
        <w:shd w:val="clear" w:color="auto" w:fill="FFFFFF"/>
        <w:spacing w:line="360" w:lineRule="auto"/>
        <w:ind w:firstLine="539"/>
        <w:jc w:val="both"/>
        <w:rPr>
          <w:sz w:val="26"/>
          <w:szCs w:val="26"/>
          <w:lang w:bidi="ru-RU"/>
        </w:rPr>
      </w:pPr>
      <w:r w:rsidRPr="00873055">
        <w:rPr>
          <w:sz w:val="26"/>
          <w:szCs w:val="26"/>
          <w:lang w:bidi="ru-RU"/>
        </w:rPr>
        <w:t xml:space="preserve">В связи с пандемийными мерами, СО НКО старались не выходить на грантовые конкурсы, т.к. не были уверенны в 100% реализации проектов. Выезды на массовые мероприятия (семинары, конкурсы) были под запретом, поведение формата офлайн отложили до стабилизации ситуации в районе, точную конечную дату никто не мог гарантировать, а СО НКО, защищая проекты, берут на себя обязанности, прописанные в соглашении с грантодателем. Большая часть СО НКО просто не была готова работать в сложившейся ситуации и не смогла перестроиться на новые форматы работ и написать проекты, учитывая все меры по нераспространению </w:t>
      </w:r>
      <w:r w:rsidRPr="00873055">
        <w:rPr>
          <w:sz w:val="26"/>
          <w:szCs w:val="26"/>
          <w:lang w:val="en-US" w:bidi="ru-RU"/>
        </w:rPr>
        <w:t>COVID</w:t>
      </w:r>
      <w:r w:rsidRPr="00873055">
        <w:rPr>
          <w:sz w:val="26"/>
          <w:szCs w:val="26"/>
          <w:lang w:bidi="ru-RU"/>
        </w:rPr>
        <w:t xml:space="preserve">19, т.к. имеют постоянное место работы, как правило все проекты </w:t>
      </w:r>
      <w:r w:rsidRPr="00A8449A">
        <w:rPr>
          <w:sz w:val="26"/>
          <w:szCs w:val="26"/>
        </w:rPr>
        <w:t>–</w:t>
      </w:r>
      <w:r w:rsidRPr="00873055">
        <w:rPr>
          <w:sz w:val="26"/>
          <w:szCs w:val="26"/>
          <w:lang w:bidi="ru-RU"/>
        </w:rPr>
        <w:t xml:space="preserve"> это общественная нагрузка. В связи с отсутствием бухгалтеров в своих СО НКО, не закладывают заработную плату, т.к. это влечет за собой дополнительные отчеты в ПФР, ИФНС, Минюст, Соцстарх. </w:t>
      </w:r>
    </w:p>
    <w:p w14:paraId="355BCD3A" w14:textId="77777777" w:rsidR="002B4C3B" w:rsidRPr="00873055" w:rsidRDefault="002B4C3B" w:rsidP="002B4C3B">
      <w:pPr>
        <w:shd w:val="clear" w:color="auto" w:fill="FFFFFF"/>
        <w:spacing w:line="360" w:lineRule="auto"/>
        <w:ind w:firstLine="539"/>
        <w:jc w:val="both"/>
        <w:rPr>
          <w:sz w:val="26"/>
          <w:szCs w:val="26"/>
          <w:lang w:bidi="ru-RU"/>
        </w:rPr>
      </w:pPr>
      <w:r w:rsidRPr="00873055">
        <w:rPr>
          <w:sz w:val="26"/>
          <w:szCs w:val="26"/>
          <w:lang w:bidi="ru-RU"/>
        </w:rPr>
        <w:t xml:space="preserve">Комитетом были организованны ВКС, вебинары, консультации в </w:t>
      </w:r>
      <w:r w:rsidRPr="00873055">
        <w:rPr>
          <w:sz w:val="26"/>
          <w:szCs w:val="26"/>
          <w:lang w:val="en-US" w:bidi="ru-RU"/>
        </w:rPr>
        <w:t>ZOOM</w:t>
      </w:r>
      <w:r w:rsidRPr="00873055">
        <w:rPr>
          <w:sz w:val="26"/>
          <w:szCs w:val="26"/>
          <w:lang w:bidi="ru-RU"/>
        </w:rPr>
        <w:t xml:space="preserve"> с практикующими грантрайтерами, бухгалтерами, ресурсными центрами, но, к сожалению, активного участия организации не принимали. </w:t>
      </w:r>
    </w:p>
    <w:p w14:paraId="1DDD0051" w14:textId="77777777" w:rsidR="002B4C3B" w:rsidRPr="00873055" w:rsidRDefault="002B4C3B" w:rsidP="002B4C3B">
      <w:pPr>
        <w:pStyle w:val="ConsPlusNormal"/>
        <w:ind w:firstLine="0"/>
        <w:jc w:val="center"/>
        <w:outlineLvl w:val="2"/>
        <w:rPr>
          <w:rFonts w:ascii="Times New Roman" w:hAnsi="Times New Roman"/>
          <w:sz w:val="26"/>
          <w:szCs w:val="26"/>
        </w:rPr>
      </w:pPr>
      <w:r w:rsidRPr="00873055">
        <w:rPr>
          <w:rFonts w:ascii="Times New Roman" w:hAnsi="Times New Roman"/>
          <w:bCs/>
          <w:sz w:val="26"/>
          <w:szCs w:val="26"/>
        </w:rPr>
        <w:t xml:space="preserve">  </w:t>
      </w:r>
      <w:r w:rsidRPr="00873055">
        <w:rPr>
          <w:rFonts w:ascii="Times New Roman" w:hAnsi="Times New Roman"/>
          <w:sz w:val="26"/>
          <w:szCs w:val="26"/>
        </w:rPr>
        <w:t>Таблица 12.2. Выполнение основных целевых индикаторов</w:t>
      </w:r>
    </w:p>
    <w:p w14:paraId="4261D986" w14:textId="77777777" w:rsidR="002B4C3B" w:rsidRPr="00873055" w:rsidRDefault="002B4C3B" w:rsidP="002B4C3B">
      <w:pPr>
        <w:tabs>
          <w:tab w:val="left" w:pos="993"/>
        </w:tabs>
        <w:spacing w:line="360" w:lineRule="auto"/>
        <w:contextualSpacing/>
        <w:jc w:val="center"/>
        <w:rPr>
          <w:sz w:val="26"/>
          <w:szCs w:val="26"/>
          <w:lang w:val="x-none" w:eastAsia="x-none"/>
        </w:rPr>
      </w:pPr>
      <w:r w:rsidRPr="00873055">
        <w:rPr>
          <w:sz w:val="26"/>
          <w:szCs w:val="26"/>
          <w:lang w:val="x-none" w:eastAsia="x-none"/>
        </w:rPr>
        <w:t>и показателей программы за 20</w:t>
      </w:r>
      <w:r w:rsidRPr="00270DED">
        <w:rPr>
          <w:sz w:val="26"/>
          <w:szCs w:val="26"/>
          <w:lang w:eastAsia="x-none"/>
        </w:rPr>
        <w:t>20</w:t>
      </w:r>
      <w:r w:rsidRPr="00873055">
        <w:rPr>
          <w:sz w:val="26"/>
          <w:szCs w:val="26"/>
          <w:lang w:val="x-none" w:eastAsia="x-none"/>
        </w:rPr>
        <w:t xml:space="preserve"> год</w:t>
      </w:r>
    </w:p>
    <w:tbl>
      <w:tblPr>
        <w:tblpPr w:leftFromText="180" w:rightFromText="180" w:vertAnchor="text" w:tblpXSpec="center" w:tblpY="1"/>
        <w:tblOverlap w:val="never"/>
        <w:tblW w:w="9392" w:type="dxa"/>
        <w:tblLayout w:type="fixed"/>
        <w:tblLook w:val="04A0" w:firstRow="1" w:lastRow="0" w:firstColumn="1" w:lastColumn="0" w:noHBand="0" w:noVBand="1"/>
      </w:tblPr>
      <w:tblGrid>
        <w:gridCol w:w="501"/>
        <w:gridCol w:w="3747"/>
        <w:gridCol w:w="822"/>
        <w:gridCol w:w="1701"/>
        <w:gridCol w:w="1446"/>
        <w:gridCol w:w="236"/>
        <w:gridCol w:w="939"/>
      </w:tblGrid>
      <w:tr w:rsidR="002B4C3B" w:rsidRPr="00873055" w14:paraId="4580DF08" w14:textId="77777777" w:rsidTr="002B4C3B">
        <w:trPr>
          <w:trHeight w:val="555"/>
          <w:tblHeader/>
        </w:trPr>
        <w:tc>
          <w:tcPr>
            <w:tcW w:w="501" w:type="dxa"/>
            <w:tcBorders>
              <w:top w:val="single" w:sz="4" w:space="0" w:color="auto"/>
              <w:left w:val="single" w:sz="4" w:space="0" w:color="auto"/>
              <w:bottom w:val="nil"/>
              <w:right w:val="single" w:sz="4" w:space="0" w:color="auto"/>
            </w:tcBorders>
            <w:shd w:val="clear" w:color="auto" w:fill="auto"/>
            <w:hideMark/>
          </w:tcPr>
          <w:p w14:paraId="3EE2C910" w14:textId="77777777" w:rsidR="002B4C3B" w:rsidRPr="00EC112D" w:rsidRDefault="002B4C3B" w:rsidP="002B4C3B">
            <w:pPr>
              <w:jc w:val="center"/>
              <w:rPr>
                <w:bCs/>
                <w:sz w:val="24"/>
                <w:szCs w:val="24"/>
              </w:rPr>
            </w:pPr>
            <w:r w:rsidRPr="00EC112D">
              <w:rPr>
                <w:bCs/>
                <w:sz w:val="24"/>
                <w:szCs w:val="24"/>
              </w:rPr>
              <w:t>№</w:t>
            </w:r>
          </w:p>
        </w:tc>
        <w:tc>
          <w:tcPr>
            <w:tcW w:w="3747" w:type="dxa"/>
            <w:tcBorders>
              <w:top w:val="single" w:sz="4" w:space="0" w:color="auto"/>
              <w:left w:val="nil"/>
              <w:bottom w:val="nil"/>
              <w:right w:val="single" w:sz="4" w:space="0" w:color="auto"/>
            </w:tcBorders>
            <w:shd w:val="clear" w:color="auto" w:fill="auto"/>
            <w:hideMark/>
          </w:tcPr>
          <w:p w14:paraId="1D484D6C" w14:textId="77777777" w:rsidR="002B4C3B" w:rsidRPr="00EC112D" w:rsidRDefault="002B4C3B" w:rsidP="002B4C3B">
            <w:pPr>
              <w:jc w:val="center"/>
              <w:rPr>
                <w:bCs/>
                <w:sz w:val="24"/>
                <w:szCs w:val="24"/>
              </w:rPr>
            </w:pPr>
            <w:r w:rsidRPr="00EC112D">
              <w:rPr>
                <w:bCs/>
                <w:sz w:val="24"/>
                <w:szCs w:val="24"/>
              </w:rPr>
              <w:t>Наименование показателя (индикатора)</w:t>
            </w:r>
          </w:p>
        </w:tc>
        <w:tc>
          <w:tcPr>
            <w:tcW w:w="822" w:type="dxa"/>
            <w:tcBorders>
              <w:top w:val="single" w:sz="4" w:space="0" w:color="auto"/>
              <w:left w:val="nil"/>
              <w:bottom w:val="nil"/>
              <w:right w:val="single" w:sz="4" w:space="0" w:color="auto"/>
            </w:tcBorders>
            <w:shd w:val="clear" w:color="auto" w:fill="auto"/>
            <w:hideMark/>
          </w:tcPr>
          <w:p w14:paraId="79CEDD35" w14:textId="77777777" w:rsidR="002B4C3B" w:rsidRPr="00EC112D" w:rsidRDefault="002B4C3B" w:rsidP="002B4C3B">
            <w:pPr>
              <w:jc w:val="center"/>
              <w:rPr>
                <w:bCs/>
                <w:sz w:val="24"/>
                <w:szCs w:val="24"/>
              </w:rPr>
            </w:pPr>
            <w:r w:rsidRPr="00EC112D">
              <w:rPr>
                <w:bCs/>
                <w:sz w:val="24"/>
                <w:szCs w:val="24"/>
              </w:rPr>
              <w:t>Ед. изм.</w:t>
            </w:r>
          </w:p>
        </w:tc>
        <w:tc>
          <w:tcPr>
            <w:tcW w:w="1701" w:type="dxa"/>
            <w:tcBorders>
              <w:top w:val="single" w:sz="4" w:space="0" w:color="auto"/>
              <w:left w:val="nil"/>
              <w:bottom w:val="single" w:sz="4" w:space="0" w:color="auto"/>
              <w:right w:val="single" w:sz="4" w:space="0" w:color="auto"/>
            </w:tcBorders>
            <w:shd w:val="clear" w:color="auto" w:fill="auto"/>
            <w:hideMark/>
          </w:tcPr>
          <w:p w14:paraId="10092435" w14:textId="77777777" w:rsidR="002B4C3B" w:rsidRPr="00EC112D" w:rsidRDefault="002B4C3B" w:rsidP="002B4C3B">
            <w:pPr>
              <w:jc w:val="center"/>
              <w:rPr>
                <w:bCs/>
                <w:sz w:val="24"/>
                <w:szCs w:val="24"/>
              </w:rPr>
            </w:pPr>
            <w:r w:rsidRPr="00EC112D">
              <w:rPr>
                <w:bCs/>
                <w:sz w:val="24"/>
                <w:szCs w:val="24"/>
              </w:rPr>
              <w:t>План</w:t>
            </w:r>
          </w:p>
        </w:tc>
        <w:tc>
          <w:tcPr>
            <w:tcW w:w="1446" w:type="dxa"/>
            <w:tcBorders>
              <w:top w:val="single" w:sz="4" w:space="0" w:color="auto"/>
              <w:left w:val="nil"/>
              <w:bottom w:val="single" w:sz="4" w:space="0" w:color="auto"/>
              <w:right w:val="single" w:sz="4" w:space="0" w:color="auto"/>
            </w:tcBorders>
            <w:shd w:val="clear" w:color="auto" w:fill="auto"/>
            <w:hideMark/>
          </w:tcPr>
          <w:p w14:paraId="49BEB2BC" w14:textId="77777777" w:rsidR="002B4C3B" w:rsidRPr="00EC112D" w:rsidRDefault="002B4C3B" w:rsidP="002B4C3B">
            <w:pPr>
              <w:jc w:val="center"/>
              <w:rPr>
                <w:bCs/>
                <w:sz w:val="24"/>
                <w:szCs w:val="24"/>
              </w:rPr>
            </w:pPr>
            <w:r w:rsidRPr="00EC112D">
              <w:rPr>
                <w:bCs/>
                <w:sz w:val="24"/>
                <w:szCs w:val="24"/>
              </w:rPr>
              <w:t xml:space="preserve">Факт </w:t>
            </w:r>
          </w:p>
        </w:tc>
        <w:tc>
          <w:tcPr>
            <w:tcW w:w="236" w:type="dxa"/>
            <w:tcBorders>
              <w:top w:val="single" w:sz="4" w:space="0" w:color="auto"/>
              <w:left w:val="nil"/>
              <w:bottom w:val="single" w:sz="4" w:space="0" w:color="auto"/>
              <w:right w:val="nil"/>
            </w:tcBorders>
          </w:tcPr>
          <w:p w14:paraId="33DBB9F4" w14:textId="77777777" w:rsidR="002B4C3B" w:rsidRPr="00EC112D" w:rsidRDefault="002B4C3B" w:rsidP="002B4C3B">
            <w:pPr>
              <w:jc w:val="center"/>
              <w:rPr>
                <w:bCs/>
                <w:sz w:val="24"/>
                <w:szCs w:val="24"/>
              </w:rPr>
            </w:pPr>
          </w:p>
        </w:tc>
        <w:tc>
          <w:tcPr>
            <w:tcW w:w="939" w:type="dxa"/>
            <w:tcBorders>
              <w:top w:val="single" w:sz="4" w:space="0" w:color="auto"/>
              <w:left w:val="nil"/>
              <w:bottom w:val="single" w:sz="4" w:space="0" w:color="auto"/>
              <w:right w:val="single" w:sz="4" w:space="0" w:color="auto"/>
            </w:tcBorders>
          </w:tcPr>
          <w:p w14:paraId="0F798F73" w14:textId="77777777" w:rsidR="002B4C3B" w:rsidRPr="00EC112D" w:rsidRDefault="002B4C3B" w:rsidP="002B4C3B">
            <w:pPr>
              <w:ind w:left="-60" w:right="-92" w:firstLine="53"/>
              <w:rPr>
                <w:bCs/>
                <w:sz w:val="24"/>
                <w:szCs w:val="24"/>
              </w:rPr>
            </w:pPr>
            <w:r w:rsidRPr="00EC112D">
              <w:rPr>
                <w:bCs/>
                <w:sz w:val="24"/>
                <w:szCs w:val="24"/>
              </w:rPr>
              <w:t>%, исполнения</w:t>
            </w:r>
          </w:p>
        </w:tc>
      </w:tr>
      <w:tr w:rsidR="002B4C3B" w:rsidRPr="00873055" w14:paraId="035B3115" w14:textId="77777777" w:rsidTr="002B4C3B">
        <w:trPr>
          <w:trHeight w:val="40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90ED8" w14:textId="77777777" w:rsidR="002B4C3B" w:rsidRPr="00EC112D" w:rsidRDefault="002B4C3B" w:rsidP="002B4C3B">
            <w:pPr>
              <w:jc w:val="center"/>
              <w:rPr>
                <w:bCs/>
                <w:sz w:val="24"/>
                <w:szCs w:val="24"/>
              </w:rPr>
            </w:pPr>
            <w:r w:rsidRPr="00EC112D">
              <w:rPr>
                <w:bCs/>
                <w:sz w:val="24"/>
                <w:szCs w:val="24"/>
              </w:rPr>
              <w:t>1.</w:t>
            </w:r>
          </w:p>
        </w:tc>
        <w:tc>
          <w:tcPr>
            <w:tcW w:w="3747" w:type="dxa"/>
            <w:tcBorders>
              <w:top w:val="single" w:sz="4" w:space="0" w:color="auto"/>
              <w:left w:val="nil"/>
              <w:bottom w:val="single" w:sz="4" w:space="0" w:color="auto"/>
              <w:right w:val="single" w:sz="4" w:space="0" w:color="auto"/>
            </w:tcBorders>
            <w:shd w:val="clear" w:color="auto" w:fill="auto"/>
          </w:tcPr>
          <w:p w14:paraId="1CBB659D" w14:textId="77777777" w:rsidR="002B4C3B" w:rsidRPr="00EC112D" w:rsidRDefault="002B4C3B" w:rsidP="00611ED4">
            <w:pPr>
              <w:ind w:firstLine="237"/>
              <w:rPr>
                <w:sz w:val="24"/>
                <w:szCs w:val="24"/>
              </w:rPr>
            </w:pPr>
            <w:r w:rsidRPr="00EC112D">
              <w:rPr>
                <w:sz w:val="24"/>
                <w:szCs w:val="24"/>
              </w:rPr>
              <w:t>Количество граждан, охваченных социально значимыми проектами СО НКО, реализуемыми за счет средств бюджета МО «Ленский район»</w:t>
            </w:r>
          </w:p>
        </w:tc>
        <w:tc>
          <w:tcPr>
            <w:tcW w:w="822" w:type="dxa"/>
            <w:tcBorders>
              <w:top w:val="single" w:sz="4" w:space="0" w:color="auto"/>
              <w:left w:val="nil"/>
              <w:bottom w:val="single" w:sz="4" w:space="0" w:color="auto"/>
              <w:right w:val="single" w:sz="4" w:space="0" w:color="auto"/>
            </w:tcBorders>
            <w:shd w:val="clear" w:color="auto" w:fill="auto"/>
            <w:vAlign w:val="center"/>
          </w:tcPr>
          <w:p w14:paraId="5C35F64D" w14:textId="77777777" w:rsidR="002B4C3B" w:rsidRPr="00EC112D" w:rsidRDefault="002B4C3B" w:rsidP="002B4C3B">
            <w:pPr>
              <w:jc w:val="center"/>
              <w:rPr>
                <w:sz w:val="24"/>
                <w:szCs w:val="24"/>
              </w:rPr>
            </w:pPr>
            <w:r w:rsidRPr="00EC112D">
              <w:rPr>
                <w:sz w:val="24"/>
                <w:szCs w:val="24"/>
              </w:rPr>
              <w:t>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36BFA4" w14:textId="77777777" w:rsidR="002B4C3B" w:rsidRPr="00EC112D" w:rsidRDefault="002B4C3B" w:rsidP="002B4C3B">
            <w:pPr>
              <w:jc w:val="center"/>
              <w:rPr>
                <w:color w:val="000000"/>
                <w:sz w:val="24"/>
                <w:szCs w:val="24"/>
              </w:rPr>
            </w:pPr>
            <w:r w:rsidRPr="00EC112D">
              <w:rPr>
                <w:color w:val="000000"/>
                <w:sz w:val="24"/>
                <w:szCs w:val="24"/>
              </w:rPr>
              <w:t>8700</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5862BDFC" w14:textId="77777777" w:rsidR="002B4C3B" w:rsidRPr="00EC112D" w:rsidRDefault="002B4C3B" w:rsidP="002B4C3B">
            <w:pPr>
              <w:jc w:val="center"/>
              <w:rPr>
                <w:color w:val="000000"/>
                <w:sz w:val="24"/>
                <w:szCs w:val="24"/>
              </w:rPr>
            </w:pPr>
            <w:r w:rsidRPr="00EC112D">
              <w:rPr>
                <w:color w:val="000000"/>
                <w:sz w:val="24"/>
                <w:szCs w:val="24"/>
              </w:rPr>
              <w:t>9664</w:t>
            </w:r>
          </w:p>
        </w:tc>
        <w:tc>
          <w:tcPr>
            <w:tcW w:w="236" w:type="dxa"/>
            <w:tcBorders>
              <w:top w:val="nil"/>
              <w:left w:val="nil"/>
              <w:bottom w:val="single" w:sz="4" w:space="0" w:color="auto"/>
              <w:right w:val="nil"/>
            </w:tcBorders>
          </w:tcPr>
          <w:p w14:paraId="5F1F4A5B" w14:textId="77777777" w:rsidR="002B4C3B" w:rsidRPr="00EC112D" w:rsidRDefault="002B4C3B" w:rsidP="002B4C3B">
            <w:pPr>
              <w:jc w:val="center"/>
              <w:rPr>
                <w:sz w:val="24"/>
                <w:szCs w:val="24"/>
              </w:rPr>
            </w:pPr>
          </w:p>
        </w:tc>
        <w:tc>
          <w:tcPr>
            <w:tcW w:w="939" w:type="dxa"/>
            <w:tcBorders>
              <w:top w:val="nil"/>
              <w:left w:val="nil"/>
              <w:bottom w:val="single" w:sz="4" w:space="0" w:color="auto"/>
              <w:right w:val="single" w:sz="4" w:space="0" w:color="auto"/>
            </w:tcBorders>
          </w:tcPr>
          <w:p w14:paraId="4E746EC8" w14:textId="77777777" w:rsidR="002B4C3B" w:rsidRPr="00EC112D" w:rsidRDefault="002B4C3B" w:rsidP="002B4C3B">
            <w:pPr>
              <w:ind w:left="-420" w:hanging="141"/>
              <w:jc w:val="center"/>
              <w:rPr>
                <w:sz w:val="24"/>
                <w:szCs w:val="24"/>
              </w:rPr>
            </w:pPr>
          </w:p>
          <w:p w14:paraId="63CAD3CF" w14:textId="77777777" w:rsidR="002B4C3B" w:rsidRPr="00EC112D" w:rsidRDefault="002B4C3B" w:rsidP="002B4C3B">
            <w:pPr>
              <w:ind w:left="-420" w:hanging="141"/>
              <w:jc w:val="center"/>
              <w:rPr>
                <w:sz w:val="24"/>
                <w:szCs w:val="24"/>
              </w:rPr>
            </w:pPr>
          </w:p>
          <w:p w14:paraId="772C8E47" w14:textId="77777777" w:rsidR="002B4C3B" w:rsidRPr="00EC112D" w:rsidRDefault="002B4C3B" w:rsidP="002B4C3B">
            <w:pPr>
              <w:ind w:left="-420" w:hanging="141"/>
              <w:jc w:val="center"/>
              <w:rPr>
                <w:sz w:val="24"/>
                <w:szCs w:val="24"/>
              </w:rPr>
            </w:pPr>
            <w:r w:rsidRPr="00EC112D">
              <w:rPr>
                <w:sz w:val="24"/>
                <w:szCs w:val="24"/>
              </w:rPr>
              <w:t>111</w:t>
            </w:r>
          </w:p>
        </w:tc>
      </w:tr>
      <w:tr w:rsidR="002B4C3B" w:rsidRPr="00873055" w14:paraId="3AD75399" w14:textId="77777777" w:rsidTr="002B4C3B">
        <w:trPr>
          <w:trHeight w:val="40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C76ACB2" w14:textId="77777777" w:rsidR="002B4C3B" w:rsidRPr="00EC112D" w:rsidRDefault="002B4C3B" w:rsidP="002B4C3B">
            <w:pPr>
              <w:jc w:val="center"/>
              <w:rPr>
                <w:bCs/>
                <w:sz w:val="24"/>
                <w:szCs w:val="24"/>
              </w:rPr>
            </w:pPr>
            <w:r w:rsidRPr="00EC112D">
              <w:rPr>
                <w:bCs/>
                <w:sz w:val="24"/>
                <w:szCs w:val="24"/>
              </w:rPr>
              <w:t>2.</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14:paraId="4FCC2019" w14:textId="77777777" w:rsidR="002B4C3B" w:rsidRPr="00EC112D" w:rsidRDefault="002B4C3B" w:rsidP="00611ED4">
            <w:pPr>
              <w:ind w:firstLine="237"/>
              <w:rPr>
                <w:color w:val="000000"/>
                <w:sz w:val="24"/>
                <w:szCs w:val="24"/>
              </w:rPr>
            </w:pPr>
            <w:r w:rsidRPr="00EC112D">
              <w:rPr>
                <w:color w:val="000000"/>
                <w:sz w:val="24"/>
                <w:szCs w:val="24"/>
              </w:rPr>
              <w:t>Количество социально ориентированных некоммерческих организаций в Ленском районе, поддержанных в соответствии с Программой</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4F84D73" w14:textId="77777777" w:rsidR="002B4C3B" w:rsidRPr="00EC112D" w:rsidRDefault="002B4C3B" w:rsidP="002B4C3B">
            <w:pPr>
              <w:jc w:val="center"/>
              <w:rPr>
                <w:color w:val="000000"/>
                <w:sz w:val="24"/>
                <w:szCs w:val="24"/>
              </w:rPr>
            </w:pPr>
            <w:r w:rsidRPr="00EC112D">
              <w:rPr>
                <w:color w:val="000000"/>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C023F9" w14:textId="77777777" w:rsidR="002B4C3B" w:rsidRPr="00EC112D" w:rsidRDefault="002B4C3B" w:rsidP="002B4C3B">
            <w:pPr>
              <w:jc w:val="center"/>
              <w:rPr>
                <w:color w:val="000000"/>
                <w:sz w:val="24"/>
                <w:szCs w:val="24"/>
              </w:rPr>
            </w:pPr>
            <w:r w:rsidRPr="00EC112D">
              <w:rPr>
                <w:color w:val="000000"/>
                <w:sz w:val="24"/>
                <w:szCs w:val="24"/>
              </w:rPr>
              <w:t>15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30D036" w14:textId="77777777" w:rsidR="002B4C3B" w:rsidRPr="00EC112D" w:rsidRDefault="002B4C3B" w:rsidP="002B4C3B">
            <w:pPr>
              <w:jc w:val="center"/>
              <w:rPr>
                <w:color w:val="000000"/>
                <w:sz w:val="24"/>
                <w:szCs w:val="24"/>
              </w:rPr>
            </w:pPr>
            <w:r w:rsidRPr="00EC112D">
              <w:rPr>
                <w:color w:val="000000"/>
                <w:sz w:val="24"/>
                <w:szCs w:val="24"/>
              </w:rPr>
              <w:t>9</w:t>
            </w:r>
          </w:p>
        </w:tc>
        <w:tc>
          <w:tcPr>
            <w:tcW w:w="1175" w:type="dxa"/>
            <w:gridSpan w:val="2"/>
            <w:tcBorders>
              <w:top w:val="single" w:sz="4" w:space="0" w:color="auto"/>
              <w:left w:val="single" w:sz="4" w:space="0" w:color="auto"/>
              <w:bottom w:val="single" w:sz="4" w:space="0" w:color="auto"/>
              <w:right w:val="single" w:sz="4" w:space="0" w:color="auto"/>
            </w:tcBorders>
          </w:tcPr>
          <w:p w14:paraId="3DB08FC5" w14:textId="77777777" w:rsidR="002B4C3B" w:rsidRPr="00EC112D" w:rsidRDefault="002B4C3B" w:rsidP="002B4C3B">
            <w:pPr>
              <w:jc w:val="center"/>
              <w:rPr>
                <w:sz w:val="24"/>
                <w:szCs w:val="24"/>
              </w:rPr>
            </w:pPr>
          </w:p>
          <w:p w14:paraId="39883EA0" w14:textId="77777777" w:rsidR="002B4C3B" w:rsidRPr="00EC112D" w:rsidRDefault="002B4C3B" w:rsidP="002B4C3B">
            <w:pPr>
              <w:jc w:val="center"/>
              <w:rPr>
                <w:sz w:val="24"/>
                <w:szCs w:val="24"/>
              </w:rPr>
            </w:pPr>
            <w:r w:rsidRPr="00EC112D">
              <w:rPr>
                <w:sz w:val="24"/>
                <w:szCs w:val="24"/>
              </w:rPr>
              <w:t>60</w:t>
            </w:r>
          </w:p>
        </w:tc>
      </w:tr>
      <w:tr w:rsidR="002B4C3B" w:rsidRPr="00873055" w14:paraId="37DE5613" w14:textId="77777777" w:rsidTr="002B4C3B">
        <w:trPr>
          <w:trHeight w:val="40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1AED564" w14:textId="77777777" w:rsidR="002B4C3B" w:rsidRPr="00EC112D" w:rsidRDefault="002B4C3B" w:rsidP="002B4C3B">
            <w:pPr>
              <w:jc w:val="center"/>
              <w:rPr>
                <w:bCs/>
                <w:sz w:val="24"/>
                <w:szCs w:val="24"/>
              </w:rPr>
            </w:pPr>
            <w:r w:rsidRPr="00EC112D">
              <w:rPr>
                <w:bCs/>
                <w:sz w:val="24"/>
                <w:szCs w:val="24"/>
              </w:rPr>
              <w:t>3.</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14:paraId="5B3D621A" w14:textId="77777777" w:rsidR="002B4C3B" w:rsidRPr="00EC112D" w:rsidRDefault="002B4C3B" w:rsidP="00611ED4">
            <w:pPr>
              <w:ind w:firstLine="237"/>
              <w:rPr>
                <w:color w:val="000000"/>
                <w:sz w:val="24"/>
                <w:szCs w:val="24"/>
              </w:rPr>
            </w:pPr>
            <w:r w:rsidRPr="00EC112D">
              <w:rPr>
                <w:sz w:val="24"/>
                <w:szCs w:val="24"/>
              </w:rPr>
              <w:t>Количество социально ориентированных некоммерческих организаций принявших участие в конкурсе на предоставление грантов Президента РФ</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CE95430" w14:textId="77777777" w:rsidR="002B4C3B" w:rsidRPr="00EC112D" w:rsidRDefault="002B4C3B" w:rsidP="002B4C3B">
            <w:pPr>
              <w:jc w:val="center"/>
              <w:rPr>
                <w:color w:val="000000"/>
                <w:sz w:val="24"/>
                <w:szCs w:val="24"/>
              </w:rPr>
            </w:pPr>
            <w:r w:rsidRPr="00EC112D">
              <w:rPr>
                <w:color w:val="000000"/>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4F9FFB" w14:textId="77777777" w:rsidR="002B4C3B" w:rsidRPr="00EC112D" w:rsidRDefault="002B4C3B" w:rsidP="002B4C3B">
            <w:pPr>
              <w:jc w:val="center"/>
              <w:rPr>
                <w:color w:val="000000"/>
                <w:sz w:val="24"/>
                <w:szCs w:val="24"/>
              </w:rPr>
            </w:pPr>
            <w:r w:rsidRPr="00EC112D">
              <w:rPr>
                <w:color w:val="000000"/>
                <w:sz w:val="24"/>
                <w:szCs w:val="24"/>
              </w:rPr>
              <w:t>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FB96BA0" w14:textId="77777777" w:rsidR="002B4C3B" w:rsidRPr="00EC112D" w:rsidRDefault="002B4C3B" w:rsidP="002B4C3B">
            <w:pPr>
              <w:jc w:val="center"/>
              <w:rPr>
                <w:color w:val="000000"/>
                <w:sz w:val="24"/>
                <w:szCs w:val="24"/>
              </w:rPr>
            </w:pPr>
            <w:r w:rsidRPr="00EC112D">
              <w:rPr>
                <w:color w:val="000000"/>
                <w:sz w:val="24"/>
                <w:szCs w:val="24"/>
              </w:rPr>
              <w:t>1</w:t>
            </w:r>
          </w:p>
        </w:tc>
        <w:tc>
          <w:tcPr>
            <w:tcW w:w="1175" w:type="dxa"/>
            <w:gridSpan w:val="2"/>
            <w:tcBorders>
              <w:top w:val="single" w:sz="4" w:space="0" w:color="auto"/>
              <w:left w:val="single" w:sz="4" w:space="0" w:color="auto"/>
              <w:bottom w:val="single" w:sz="4" w:space="0" w:color="auto"/>
              <w:right w:val="single" w:sz="4" w:space="0" w:color="auto"/>
            </w:tcBorders>
          </w:tcPr>
          <w:p w14:paraId="1762B451" w14:textId="77777777" w:rsidR="002B4C3B" w:rsidRPr="00EC112D" w:rsidRDefault="002B4C3B" w:rsidP="002B4C3B">
            <w:pPr>
              <w:jc w:val="center"/>
              <w:rPr>
                <w:sz w:val="24"/>
                <w:szCs w:val="24"/>
              </w:rPr>
            </w:pPr>
          </w:p>
          <w:p w14:paraId="40AC3D13" w14:textId="77777777" w:rsidR="002B4C3B" w:rsidRPr="00EC112D" w:rsidRDefault="002B4C3B" w:rsidP="002B4C3B">
            <w:pPr>
              <w:jc w:val="center"/>
              <w:rPr>
                <w:sz w:val="24"/>
                <w:szCs w:val="24"/>
              </w:rPr>
            </w:pPr>
          </w:p>
          <w:p w14:paraId="2AAFDDD7" w14:textId="77777777" w:rsidR="002B4C3B" w:rsidRPr="00EC112D" w:rsidRDefault="002B4C3B" w:rsidP="002B4C3B">
            <w:pPr>
              <w:jc w:val="center"/>
              <w:rPr>
                <w:sz w:val="24"/>
                <w:szCs w:val="24"/>
              </w:rPr>
            </w:pPr>
            <w:r w:rsidRPr="00EC112D">
              <w:rPr>
                <w:sz w:val="24"/>
                <w:szCs w:val="24"/>
              </w:rPr>
              <w:t>50</w:t>
            </w:r>
          </w:p>
        </w:tc>
      </w:tr>
    </w:tbl>
    <w:p w14:paraId="6798EFFD" w14:textId="77777777" w:rsidR="002B4C3B" w:rsidRDefault="002B4C3B" w:rsidP="002B4C3B">
      <w:pPr>
        <w:tabs>
          <w:tab w:val="left" w:pos="709"/>
        </w:tabs>
        <w:spacing w:line="360" w:lineRule="auto"/>
        <w:ind w:left="142" w:firstLine="567"/>
        <w:jc w:val="both"/>
        <w:rPr>
          <w:sz w:val="26"/>
          <w:szCs w:val="26"/>
        </w:rPr>
      </w:pPr>
    </w:p>
    <w:p w14:paraId="713BBBFC" w14:textId="77777777" w:rsidR="002B4C3B" w:rsidRDefault="002B4C3B" w:rsidP="002B4C3B">
      <w:pPr>
        <w:tabs>
          <w:tab w:val="left" w:pos="709"/>
        </w:tabs>
        <w:spacing w:line="360" w:lineRule="auto"/>
        <w:ind w:left="142" w:firstLine="567"/>
        <w:jc w:val="both"/>
        <w:rPr>
          <w:sz w:val="26"/>
          <w:szCs w:val="26"/>
        </w:rPr>
      </w:pPr>
      <w:r>
        <w:rPr>
          <w:sz w:val="26"/>
          <w:szCs w:val="26"/>
        </w:rPr>
        <w:t>Из 3 запланированных целевых показателей (индикаторов) выполнен 1 (50 %).</w:t>
      </w:r>
    </w:p>
    <w:p w14:paraId="1BA7B526" w14:textId="77777777" w:rsidR="002B4C3B" w:rsidRDefault="002B4C3B" w:rsidP="002B4C3B">
      <w:pPr>
        <w:tabs>
          <w:tab w:val="left" w:pos="709"/>
        </w:tabs>
        <w:spacing w:line="360" w:lineRule="auto"/>
        <w:ind w:firstLine="709"/>
        <w:jc w:val="both"/>
        <w:rPr>
          <w:sz w:val="26"/>
          <w:szCs w:val="26"/>
        </w:rPr>
      </w:pPr>
      <w:r w:rsidRPr="00A8449A">
        <w:rPr>
          <w:sz w:val="26"/>
          <w:szCs w:val="26"/>
        </w:rPr>
        <w:t>По итогам проведенной оценки эффективности за 2020 год муниципальная программа признается</w:t>
      </w:r>
      <w:r>
        <w:rPr>
          <w:sz w:val="26"/>
          <w:szCs w:val="26"/>
        </w:rPr>
        <w:t xml:space="preserve"> низкоэффективной (</w:t>
      </w:r>
      <w:r>
        <w:rPr>
          <w:sz w:val="26"/>
          <w:szCs w:val="26"/>
          <w:lang w:val="en-US"/>
        </w:rPr>
        <w:t>R</w:t>
      </w:r>
      <w:r w:rsidRPr="00A8449A">
        <w:rPr>
          <w:sz w:val="26"/>
          <w:szCs w:val="26"/>
        </w:rPr>
        <w:t>=</w:t>
      </w:r>
      <w:r>
        <w:rPr>
          <w:sz w:val="26"/>
          <w:szCs w:val="26"/>
        </w:rPr>
        <w:t>0,485).</w:t>
      </w:r>
    </w:p>
    <w:p w14:paraId="0BDD3D5D" w14:textId="77777777" w:rsidR="002B4C3B" w:rsidRPr="00276DC9" w:rsidRDefault="002B4C3B" w:rsidP="002B4C3B">
      <w:pPr>
        <w:tabs>
          <w:tab w:val="left" w:pos="709"/>
        </w:tabs>
        <w:spacing w:line="360" w:lineRule="auto"/>
        <w:jc w:val="both"/>
        <w:rPr>
          <w:i/>
          <w:sz w:val="26"/>
          <w:szCs w:val="26"/>
        </w:rPr>
      </w:pPr>
      <w:r w:rsidRPr="00276DC9">
        <w:rPr>
          <w:i/>
          <w:sz w:val="26"/>
          <w:szCs w:val="26"/>
        </w:rPr>
        <w:t xml:space="preserve">           Общие рекомендации и предложения:</w:t>
      </w:r>
    </w:p>
    <w:p w14:paraId="4187C1FF" w14:textId="77777777" w:rsidR="002B4C3B" w:rsidRDefault="002B4C3B" w:rsidP="002B4C3B">
      <w:pPr>
        <w:tabs>
          <w:tab w:val="left" w:pos="709"/>
          <w:tab w:val="left" w:pos="993"/>
          <w:tab w:val="left" w:pos="1276"/>
        </w:tabs>
        <w:spacing w:line="360" w:lineRule="auto"/>
        <w:ind w:firstLine="709"/>
        <w:jc w:val="both"/>
        <w:rPr>
          <w:sz w:val="26"/>
          <w:szCs w:val="26"/>
        </w:rPr>
      </w:pPr>
      <w:r w:rsidRPr="00276DC9">
        <w:rPr>
          <w:sz w:val="26"/>
          <w:szCs w:val="26"/>
        </w:rPr>
        <w:t xml:space="preserve"> 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102A29BC" w14:textId="77777777" w:rsidR="002B4C3B" w:rsidRDefault="002B4C3B" w:rsidP="002B4C3B">
      <w:pPr>
        <w:tabs>
          <w:tab w:val="left" w:pos="709"/>
        </w:tabs>
        <w:spacing w:line="360" w:lineRule="auto"/>
        <w:ind w:left="142" w:firstLine="567"/>
        <w:jc w:val="both"/>
        <w:rPr>
          <w:sz w:val="26"/>
          <w:szCs w:val="26"/>
        </w:rPr>
      </w:pPr>
    </w:p>
    <w:p w14:paraId="3C8FB975" w14:textId="77777777" w:rsidR="002B4C3B" w:rsidRPr="00060432" w:rsidRDefault="002B4C3B" w:rsidP="002B4C3B">
      <w:pPr>
        <w:jc w:val="center"/>
        <w:rPr>
          <w:b/>
          <w:sz w:val="26"/>
          <w:szCs w:val="26"/>
          <w:lang w:eastAsia="x-none"/>
        </w:rPr>
      </w:pPr>
      <w:r w:rsidRPr="00543F59">
        <w:rPr>
          <w:b/>
          <w:sz w:val="26"/>
          <w:szCs w:val="26"/>
          <w:lang w:val="x-none" w:eastAsia="x-none"/>
        </w:rPr>
        <w:t>1</w:t>
      </w:r>
      <w:r w:rsidRPr="00543F59">
        <w:rPr>
          <w:b/>
          <w:sz w:val="26"/>
          <w:szCs w:val="26"/>
          <w:lang w:eastAsia="x-none"/>
        </w:rPr>
        <w:t>3</w:t>
      </w:r>
      <w:r w:rsidRPr="00543F59">
        <w:rPr>
          <w:b/>
          <w:sz w:val="26"/>
          <w:szCs w:val="26"/>
          <w:lang w:val="x-none" w:eastAsia="x-none"/>
        </w:rPr>
        <w:t>. Муниципальная программа «</w:t>
      </w:r>
      <w:r>
        <w:rPr>
          <w:b/>
          <w:sz w:val="26"/>
          <w:szCs w:val="26"/>
          <w:lang w:eastAsia="x-none"/>
        </w:rPr>
        <w:t xml:space="preserve">Обеспечение безопасности жизнедеятельности населения </w:t>
      </w:r>
      <w:r w:rsidRPr="00543F59">
        <w:rPr>
          <w:b/>
          <w:sz w:val="26"/>
          <w:szCs w:val="26"/>
          <w:lang w:val="x-none" w:eastAsia="x-none"/>
        </w:rPr>
        <w:t>муниципального образования Ленский район»</w:t>
      </w:r>
    </w:p>
    <w:p w14:paraId="70CAA521" w14:textId="77777777" w:rsidR="002B4C3B" w:rsidRPr="00543F59" w:rsidRDefault="002B4C3B" w:rsidP="002B4C3B">
      <w:pPr>
        <w:jc w:val="center"/>
        <w:rPr>
          <w:b/>
          <w:bCs/>
          <w:sz w:val="26"/>
          <w:szCs w:val="26"/>
          <w:lang w:val="x-none" w:eastAsia="x-none"/>
        </w:rPr>
      </w:pPr>
    </w:p>
    <w:p w14:paraId="292DC4D9" w14:textId="77777777" w:rsidR="002B4C3B" w:rsidRDefault="002B4C3B" w:rsidP="002B4C3B">
      <w:pPr>
        <w:tabs>
          <w:tab w:val="left" w:pos="709"/>
        </w:tabs>
        <w:spacing w:line="360" w:lineRule="auto"/>
        <w:ind w:left="142" w:firstLine="567"/>
        <w:jc w:val="both"/>
        <w:rPr>
          <w:sz w:val="26"/>
          <w:szCs w:val="26"/>
        </w:rPr>
      </w:pPr>
      <w:r w:rsidRPr="00543F59">
        <w:rPr>
          <w:sz w:val="26"/>
          <w:szCs w:val="26"/>
        </w:rPr>
        <w:t xml:space="preserve">Программа утверждена постановлением главы МО «Ленский район» </w:t>
      </w:r>
      <w:r>
        <w:rPr>
          <w:sz w:val="26"/>
          <w:szCs w:val="26"/>
        </w:rPr>
        <w:t xml:space="preserve">от 28.05. 2019 года </w:t>
      </w:r>
      <w:r w:rsidRPr="00543F59">
        <w:rPr>
          <w:sz w:val="26"/>
          <w:szCs w:val="26"/>
        </w:rPr>
        <w:t>№ 01-03-479/9</w:t>
      </w:r>
      <w:r>
        <w:rPr>
          <w:sz w:val="26"/>
          <w:szCs w:val="26"/>
        </w:rPr>
        <w:t xml:space="preserve"> (ред. от 01.03.</w:t>
      </w:r>
      <w:r w:rsidRPr="00543F59">
        <w:rPr>
          <w:sz w:val="26"/>
          <w:szCs w:val="26"/>
        </w:rPr>
        <w:t>2021 года</w:t>
      </w:r>
      <w:r>
        <w:rPr>
          <w:sz w:val="26"/>
          <w:szCs w:val="26"/>
        </w:rPr>
        <w:t xml:space="preserve"> № 01-03-115/1).</w:t>
      </w:r>
    </w:p>
    <w:p w14:paraId="5BE57500" w14:textId="77777777" w:rsidR="002B4C3B" w:rsidRPr="002D6C9B" w:rsidRDefault="002B4C3B" w:rsidP="002B4C3B">
      <w:pPr>
        <w:tabs>
          <w:tab w:val="left" w:pos="709"/>
        </w:tabs>
        <w:spacing w:line="360" w:lineRule="auto"/>
        <w:ind w:left="142" w:firstLine="567"/>
        <w:jc w:val="both"/>
        <w:rPr>
          <w:sz w:val="26"/>
          <w:szCs w:val="26"/>
        </w:rPr>
      </w:pPr>
      <w:r w:rsidRPr="002D6C9B">
        <w:rPr>
          <w:sz w:val="26"/>
          <w:szCs w:val="26"/>
        </w:rPr>
        <w:t>Ответственным исполнителем является МКУ «ЕДДС» МО «Ленский район».</w:t>
      </w:r>
    </w:p>
    <w:p w14:paraId="0CC6555F" w14:textId="77777777" w:rsidR="002B4C3B" w:rsidRPr="002D6C9B" w:rsidRDefault="002B4C3B" w:rsidP="002B4C3B">
      <w:pPr>
        <w:tabs>
          <w:tab w:val="left" w:pos="709"/>
        </w:tabs>
        <w:spacing w:line="360" w:lineRule="auto"/>
        <w:ind w:left="142" w:firstLine="567"/>
        <w:jc w:val="both"/>
        <w:rPr>
          <w:sz w:val="26"/>
          <w:szCs w:val="26"/>
        </w:rPr>
      </w:pPr>
      <w:r w:rsidRPr="002D6C9B">
        <w:rPr>
          <w:sz w:val="26"/>
          <w:szCs w:val="26"/>
        </w:rPr>
        <w:t>Участники программы: МКУ «Единая дежурно-диспетчерская служба» муниципального образования «Ленский район» РС (Я)»</w:t>
      </w:r>
    </w:p>
    <w:p w14:paraId="2FC5E538" w14:textId="77777777" w:rsidR="002B4C3B" w:rsidRPr="002D6C9B" w:rsidRDefault="002B4C3B" w:rsidP="002B4C3B">
      <w:pPr>
        <w:tabs>
          <w:tab w:val="left" w:pos="709"/>
        </w:tabs>
        <w:spacing w:line="360" w:lineRule="auto"/>
        <w:ind w:left="142" w:firstLine="567"/>
        <w:jc w:val="both"/>
        <w:rPr>
          <w:sz w:val="26"/>
          <w:szCs w:val="26"/>
        </w:rPr>
      </w:pPr>
      <w:r w:rsidRPr="002D6C9B">
        <w:rPr>
          <w:sz w:val="26"/>
          <w:szCs w:val="26"/>
        </w:rPr>
        <w:t>Иные участники: администрация МО «Город Ленск» РС (Я).</w:t>
      </w:r>
    </w:p>
    <w:p w14:paraId="55F768AA" w14:textId="77777777" w:rsidR="002B4C3B" w:rsidRPr="002D6C9B" w:rsidRDefault="002B4C3B" w:rsidP="002B4C3B">
      <w:pPr>
        <w:tabs>
          <w:tab w:val="left" w:pos="709"/>
        </w:tabs>
        <w:spacing w:line="360" w:lineRule="auto"/>
        <w:ind w:left="142" w:firstLine="567"/>
        <w:jc w:val="both"/>
        <w:rPr>
          <w:sz w:val="26"/>
          <w:szCs w:val="26"/>
        </w:rPr>
      </w:pPr>
      <w:r w:rsidRPr="002D6C9B">
        <w:rPr>
          <w:sz w:val="26"/>
          <w:szCs w:val="26"/>
        </w:rPr>
        <w:t xml:space="preserve">Цель программы </w:t>
      </w:r>
      <w:r w:rsidRPr="00A8449A">
        <w:rPr>
          <w:sz w:val="26"/>
          <w:szCs w:val="26"/>
        </w:rPr>
        <w:t>–</w:t>
      </w:r>
      <w:r w:rsidRPr="002D6C9B">
        <w:rPr>
          <w:sz w:val="26"/>
          <w:szCs w:val="26"/>
        </w:rPr>
        <w:t xml:space="preserve"> </w:t>
      </w:r>
      <w:r>
        <w:rPr>
          <w:sz w:val="26"/>
          <w:szCs w:val="26"/>
        </w:rPr>
        <w:t>с</w:t>
      </w:r>
      <w:r w:rsidRPr="002D6C9B">
        <w:rPr>
          <w:sz w:val="26"/>
          <w:szCs w:val="26"/>
        </w:rPr>
        <w:t>овершенствование единой дежурно-диспетчерской службы МО «Ленский район»,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комфортной среды для жизнедеятельности человека, экологической устойчивости территории.</w:t>
      </w:r>
    </w:p>
    <w:p w14:paraId="0F771B00" w14:textId="77777777" w:rsidR="002B4C3B" w:rsidRPr="002D6C9B" w:rsidRDefault="002B4C3B" w:rsidP="002B4C3B">
      <w:pPr>
        <w:tabs>
          <w:tab w:val="left" w:pos="709"/>
        </w:tabs>
        <w:spacing w:line="360" w:lineRule="auto"/>
        <w:ind w:left="142" w:firstLine="567"/>
        <w:jc w:val="both"/>
        <w:rPr>
          <w:sz w:val="26"/>
          <w:szCs w:val="26"/>
        </w:rPr>
      </w:pPr>
      <w:r w:rsidRPr="002D6C9B">
        <w:rPr>
          <w:sz w:val="26"/>
          <w:szCs w:val="26"/>
        </w:rPr>
        <w:t>Достижение поставленной цели предусматривает решение следующих задач:</w:t>
      </w:r>
    </w:p>
    <w:p w14:paraId="67538F49" w14:textId="77777777" w:rsidR="002B4C3B" w:rsidRDefault="002B4C3B" w:rsidP="00611ED4">
      <w:pPr>
        <w:pStyle w:val="a5"/>
        <w:widowControl/>
        <w:numPr>
          <w:ilvl w:val="0"/>
          <w:numId w:val="15"/>
        </w:numPr>
        <w:tabs>
          <w:tab w:val="left" w:pos="709"/>
          <w:tab w:val="left" w:pos="1134"/>
        </w:tabs>
        <w:autoSpaceDE/>
        <w:autoSpaceDN/>
        <w:adjustRightInd/>
        <w:spacing w:line="360" w:lineRule="auto"/>
        <w:ind w:left="0" w:firstLine="851"/>
        <w:jc w:val="both"/>
        <w:rPr>
          <w:sz w:val="26"/>
          <w:szCs w:val="26"/>
        </w:rPr>
      </w:pPr>
      <w:r w:rsidRPr="00060432">
        <w:rPr>
          <w:sz w:val="26"/>
          <w:szCs w:val="26"/>
        </w:rPr>
        <w:t>повышение общего уровня общественной безопасности, правопорядка и безопасности среды обитания н</w:t>
      </w:r>
      <w:r>
        <w:rPr>
          <w:sz w:val="26"/>
          <w:szCs w:val="26"/>
        </w:rPr>
        <w:t>а территории МО «Ленский район»;</w:t>
      </w:r>
    </w:p>
    <w:p w14:paraId="0BACDDE2" w14:textId="77777777" w:rsidR="002B4C3B" w:rsidRPr="00060432" w:rsidRDefault="002B4C3B" w:rsidP="00611ED4">
      <w:pPr>
        <w:pStyle w:val="a5"/>
        <w:widowControl/>
        <w:numPr>
          <w:ilvl w:val="0"/>
          <w:numId w:val="15"/>
        </w:numPr>
        <w:tabs>
          <w:tab w:val="left" w:pos="709"/>
          <w:tab w:val="left" w:pos="1134"/>
        </w:tabs>
        <w:autoSpaceDE/>
        <w:autoSpaceDN/>
        <w:adjustRightInd/>
        <w:spacing w:line="360" w:lineRule="auto"/>
        <w:ind w:left="0" w:firstLine="851"/>
        <w:jc w:val="both"/>
        <w:rPr>
          <w:sz w:val="26"/>
          <w:szCs w:val="26"/>
        </w:rPr>
      </w:pPr>
      <w:r w:rsidRPr="00060432">
        <w:rPr>
          <w:sz w:val="26"/>
          <w:szCs w:val="26"/>
        </w:rPr>
        <w:t xml:space="preserve"> снижение риска возникновения различных чрезвычайных ситуаций и размеров материальных потерь при их возникновении, повышение оперативности реагирования и взаимодействия служб экстренного реагирования и привлекаемых сил и средств постоянной готовности, а также предупреждение и ликвидация возможных угроз путем реализации единого организационно-технического подхода к организации системы видеонаблюдения, с применением современных средств мониторинга.</w:t>
      </w:r>
    </w:p>
    <w:p w14:paraId="01C8CBF8" w14:textId="77777777" w:rsidR="002B4C3B" w:rsidRDefault="002B4C3B" w:rsidP="002B4C3B">
      <w:pPr>
        <w:spacing w:line="360" w:lineRule="auto"/>
        <w:ind w:firstLine="539"/>
        <w:contextualSpacing/>
        <w:jc w:val="both"/>
        <w:rPr>
          <w:sz w:val="26"/>
          <w:szCs w:val="26"/>
        </w:rPr>
      </w:pPr>
      <w:r w:rsidRPr="002D6C9B">
        <w:rPr>
          <w:sz w:val="26"/>
          <w:szCs w:val="26"/>
        </w:rPr>
        <w:t>На финанси</w:t>
      </w:r>
      <w:r>
        <w:rPr>
          <w:sz w:val="26"/>
          <w:szCs w:val="26"/>
        </w:rPr>
        <w:t>рование муниципальной программы</w:t>
      </w:r>
      <w:r w:rsidRPr="002D6C9B">
        <w:rPr>
          <w:sz w:val="26"/>
          <w:szCs w:val="26"/>
        </w:rPr>
        <w:t xml:space="preserve"> </w:t>
      </w:r>
      <w:r w:rsidRPr="002D6C9B">
        <w:rPr>
          <w:bCs/>
          <w:sz w:val="26"/>
          <w:szCs w:val="26"/>
        </w:rPr>
        <w:t xml:space="preserve">в 2020 году </w:t>
      </w:r>
      <w:r>
        <w:rPr>
          <w:bCs/>
          <w:sz w:val="26"/>
          <w:szCs w:val="26"/>
        </w:rPr>
        <w:t>было</w:t>
      </w:r>
      <w:r w:rsidRPr="002D6C9B">
        <w:rPr>
          <w:bCs/>
          <w:sz w:val="26"/>
          <w:szCs w:val="26"/>
        </w:rPr>
        <w:t xml:space="preserve"> </w:t>
      </w:r>
      <w:r>
        <w:rPr>
          <w:bCs/>
          <w:sz w:val="26"/>
          <w:szCs w:val="26"/>
        </w:rPr>
        <w:t>за</w:t>
      </w:r>
      <w:r w:rsidRPr="002D6C9B">
        <w:rPr>
          <w:bCs/>
          <w:sz w:val="26"/>
          <w:szCs w:val="26"/>
        </w:rPr>
        <w:t>план</w:t>
      </w:r>
      <w:r>
        <w:rPr>
          <w:bCs/>
          <w:sz w:val="26"/>
          <w:szCs w:val="26"/>
        </w:rPr>
        <w:t>ировано</w:t>
      </w:r>
      <w:r w:rsidRPr="002D6C9B">
        <w:rPr>
          <w:bCs/>
          <w:sz w:val="26"/>
          <w:szCs w:val="26"/>
        </w:rPr>
        <w:t xml:space="preserve"> 3 966 800,0</w:t>
      </w:r>
      <w:r>
        <w:rPr>
          <w:b/>
          <w:bCs/>
          <w:sz w:val="26"/>
          <w:szCs w:val="26"/>
        </w:rPr>
        <w:t xml:space="preserve"> </w:t>
      </w:r>
      <w:r w:rsidRPr="002D6C9B">
        <w:rPr>
          <w:sz w:val="26"/>
          <w:szCs w:val="26"/>
        </w:rPr>
        <w:t>руб.</w:t>
      </w:r>
      <w:r w:rsidRPr="002D6C9B">
        <w:rPr>
          <w:bCs/>
          <w:sz w:val="26"/>
          <w:szCs w:val="26"/>
        </w:rPr>
        <w:t xml:space="preserve"> </w:t>
      </w:r>
      <w:r>
        <w:rPr>
          <w:sz w:val="26"/>
          <w:szCs w:val="26"/>
        </w:rPr>
        <w:t>из бюджета</w:t>
      </w:r>
      <w:r w:rsidRPr="002D6C9B">
        <w:rPr>
          <w:sz w:val="26"/>
          <w:szCs w:val="26"/>
        </w:rPr>
        <w:t xml:space="preserve"> МО «Ленский район»</w:t>
      </w:r>
      <w:r>
        <w:rPr>
          <w:sz w:val="26"/>
          <w:szCs w:val="26"/>
        </w:rPr>
        <w:t>.</w:t>
      </w:r>
      <w:r w:rsidRPr="002D6C9B">
        <w:rPr>
          <w:sz w:val="26"/>
          <w:szCs w:val="26"/>
        </w:rPr>
        <w:t xml:space="preserve"> </w:t>
      </w:r>
    </w:p>
    <w:p w14:paraId="0F45AAA9" w14:textId="77777777" w:rsidR="002B4C3B" w:rsidRPr="002D6C9B" w:rsidRDefault="002B4C3B" w:rsidP="002B4C3B">
      <w:pPr>
        <w:spacing w:line="360" w:lineRule="auto"/>
        <w:jc w:val="center"/>
        <w:rPr>
          <w:sz w:val="26"/>
          <w:szCs w:val="26"/>
          <w:lang w:val="x-none" w:eastAsia="x-none"/>
        </w:rPr>
      </w:pPr>
      <w:r w:rsidRPr="002D6C9B">
        <w:rPr>
          <w:sz w:val="26"/>
          <w:szCs w:val="26"/>
          <w:lang w:val="x-none" w:eastAsia="x-none"/>
        </w:rPr>
        <w:t>Таблица 13.1.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2126"/>
        <w:gridCol w:w="2127"/>
        <w:gridCol w:w="1559"/>
        <w:gridCol w:w="1492"/>
      </w:tblGrid>
      <w:tr w:rsidR="002B4C3B" w:rsidRPr="002D6C9B" w14:paraId="7B0F00BB" w14:textId="77777777" w:rsidTr="002B4C3B">
        <w:trPr>
          <w:cantSplit/>
          <w:trHeight w:val="841"/>
        </w:trPr>
        <w:tc>
          <w:tcPr>
            <w:tcW w:w="2335" w:type="dxa"/>
            <w:tcBorders>
              <w:top w:val="single" w:sz="4" w:space="0" w:color="auto"/>
              <w:left w:val="single" w:sz="4" w:space="0" w:color="auto"/>
              <w:bottom w:val="single" w:sz="4" w:space="0" w:color="auto"/>
              <w:right w:val="single" w:sz="4" w:space="0" w:color="auto"/>
            </w:tcBorders>
          </w:tcPr>
          <w:p w14:paraId="7EB0C665" w14:textId="77777777" w:rsidR="002B4C3B" w:rsidRPr="00060432" w:rsidRDefault="002B4C3B" w:rsidP="002B4C3B">
            <w:pPr>
              <w:jc w:val="center"/>
              <w:rPr>
                <w:sz w:val="24"/>
                <w:szCs w:val="24"/>
              </w:rPr>
            </w:pPr>
            <w:r w:rsidRPr="00060432">
              <w:rPr>
                <w:sz w:val="24"/>
                <w:szCs w:val="24"/>
              </w:rPr>
              <w:t xml:space="preserve">Наименование   </w:t>
            </w:r>
            <w:r w:rsidRPr="00060432">
              <w:rPr>
                <w:sz w:val="24"/>
                <w:szCs w:val="24"/>
              </w:rPr>
              <w:br/>
              <w:t>программы</w:t>
            </w:r>
            <w:r w:rsidRPr="00060432">
              <w:rPr>
                <w:sz w:val="24"/>
                <w:szCs w:val="24"/>
              </w:rPr>
              <w:br/>
            </w:r>
          </w:p>
        </w:tc>
        <w:tc>
          <w:tcPr>
            <w:tcW w:w="2126" w:type="dxa"/>
            <w:tcBorders>
              <w:top w:val="single" w:sz="4" w:space="0" w:color="auto"/>
              <w:left w:val="single" w:sz="4" w:space="0" w:color="auto"/>
              <w:bottom w:val="single" w:sz="4" w:space="0" w:color="auto"/>
              <w:right w:val="single" w:sz="4" w:space="0" w:color="auto"/>
            </w:tcBorders>
          </w:tcPr>
          <w:p w14:paraId="5EB81FF4" w14:textId="77777777" w:rsidR="002B4C3B" w:rsidRPr="00060432" w:rsidRDefault="002B4C3B" w:rsidP="002B4C3B">
            <w:pPr>
              <w:jc w:val="center"/>
              <w:rPr>
                <w:sz w:val="24"/>
                <w:szCs w:val="24"/>
              </w:rPr>
            </w:pPr>
            <w:r w:rsidRPr="00060432">
              <w:rPr>
                <w:sz w:val="24"/>
                <w:szCs w:val="24"/>
              </w:rPr>
              <w:t xml:space="preserve">Источники   </w:t>
            </w:r>
            <w:r w:rsidRPr="00060432">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tcPr>
          <w:p w14:paraId="58AEB8DE" w14:textId="77777777" w:rsidR="002B4C3B" w:rsidRPr="00060432" w:rsidRDefault="002B4C3B" w:rsidP="002B4C3B">
            <w:pPr>
              <w:jc w:val="center"/>
              <w:rPr>
                <w:sz w:val="24"/>
                <w:szCs w:val="24"/>
              </w:rPr>
            </w:pPr>
            <w:r w:rsidRPr="00060432">
              <w:rPr>
                <w:sz w:val="24"/>
                <w:szCs w:val="24"/>
              </w:rPr>
              <w:t>Финансирование</w:t>
            </w:r>
          </w:p>
          <w:p w14:paraId="41F705B3" w14:textId="77777777" w:rsidR="002B4C3B" w:rsidRPr="00060432" w:rsidRDefault="002B4C3B" w:rsidP="002B4C3B">
            <w:pPr>
              <w:jc w:val="center"/>
              <w:rPr>
                <w:sz w:val="24"/>
                <w:szCs w:val="24"/>
              </w:rPr>
            </w:pPr>
            <w:r w:rsidRPr="00060432">
              <w:rPr>
                <w:sz w:val="24"/>
                <w:szCs w:val="24"/>
              </w:rPr>
              <w:t>(руб.)</w:t>
            </w:r>
          </w:p>
        </w:tc>
        <w:tc>
          <w:tcPr>
            <w:tcW w:w="1559" w:type="dxa"/>
            <w:tcBorders>
              <w:top w:val="single" w:sz="4" w:space="0" w:color="auto"/>
              <w:left w:val="single" w:sz="4" w:space="0" w:color="auto"/>
              <w:right w:val="single" w:sz="4" w:space="0" w:color="auto"/>
            </w:tcBorders>
          </w:tcPr>
          <w:p w14:paraId="3CA270D4" w14:textId="77777777" w:rsidR="002B4C3B" w:rsidRPr="00060432" w:rsidRDefault="002B4C3B" w:rsidP="002B4C3B">
            <w:pPr>
              <w:jc w:val="center"/>
              <w:rPr>
                <w:sz w:val="24"/>
                <w:szCs w:val="24"/>
              </w:rPr>
            </w:pPr>
            <w:r w:rsidRPr="00060432">
              <w:rPr>
                <w:sz w:val="24"/>
                <w:szCs w:val="24"/>
              </w:rPr>
              <w:t>Исполнение</w:t>
            </w:r>
          </w:p>
          <w:p w14:paraId="3ECF55D3" w14:textId="77777777" w:rsidR="002B4C3B" w:rsidRPr="00060432" w:rsidRDefault="002B4C3B" w:rsidP="002B4C3B">
            <w:pPr>
              <w:jc w:val="center"/>
              <w:rPr>
                <w:sz w:val="24"/>
                <w:szCs w:val="24"/>
              </w:rPr>
            </w:pPr>
            <w:r w:rsidRPr="00060432">
              <w:rPr>
                <w:sz w:val="24"/>
                <w:szCs w:val="24"/>
              </w:rPr>
              <w:t>(руб.)</w:t>
            </w:r>
          </w:p>
        </w:tc>
        <w:tc>
          <w:tcPr>
            <w:tcW w:w="1492" w:type="dxa"/>
            <w:tcBorders>
              <w:top w:val="single" w:sz="4" w:space="0" w:color="auto"/>
              <w:left w:val="single" w:sz="4" w:space="0" w:color="auto"/>
              <w:right w:val="single" w:sz="4" w:space="0" w:color="auto"/>
            </w:tcBorders>
          </w:tcPr>
          <w:p w14:paraId="331C4D34" w14:textId="77777777" w:rsidR="002B4C3B" w:rsidRPr="00060432" w:rsidRDefault="002B4C3B" w:rsidP="002B4C3B">
            <w:pPr>
              <w:jc w:val="center"/>
              <w:rPr>
                <w:sz w:val="24"/>
                <w:szCs w:val="24"/>
              </w:rPr>
            </w:pPr>
            <w:r w:rsidRPr="00060432">
              <w:rPr>
                <w:sz w:val="24"/>
                <w:szCs w:val="24"/>
              </w:rPr>
              <w:t>Исполнение</w:t>
            </w:r>
          </w:p>
          <w:p w14:paraId="5FCA9DA7" w14:textId="77777777" w:rsidR="002B4C3B" w:rsidRPr="00060432" w:rsidRDefault="002B4C3B" w:rsidP="002B4C3B">
            <w:pPr>
              <w:jc w:val="center"/>
              <w:rPr>
                <w:sz w:val="24"/>
                <w:szCs w:val="24"/>
              </w:rPr>
            </w:pPr>
            <w:r w:rsidRPr="00060432">
              <w:rPr>
                <w:sz w:val="24"/>
                <w:szCs w:val="24"/>
              </w:rPr>
              <w:t>%</w:t>
            </w:r>
          </w:p>
        </w:tc>
      </w:tr>
      <w:tr w:rsidR="002B4C3B" w:rsidRPr="002D6C9B" w14:paraId="513141B5" w14:textId="77777777" w:rsidTr="002B4C3B">
        <w:trPr>
          <w:cantSplit/>
          <w:trHeight w:val="771"/>
        </w:trPr>
        <w:tc>
          <w:tcPr>
            <w:tcW w:w="2335" w:type="dxa"/>
            <w:vMerge w:val="restart"/>
            <w:tcBorders>
              <w:left w:val="single" w:sz="4" w:space="0" w:color="auto"/>
              <w:right w:val="single" w:sz="4" w:space="0" w:color="auto"/>
            </w:tcBorders>
          </w:tcPr>
          <w:p w14:paraId="099C09D0" w14:textId="77777777" w:rsidR="002B4C3B" w:rsidRPr="002D6C9B" w:rsidRDefault="002B4C3B" w:rsidP="00611ED4">
            <w:pPr>
              <w:rPr>
                <w:sz w:val="24"/>
                <w:szCs w:val="24"/>
              </w:rPr>
            </w:pPr>
            <w:r>
              <w:rPr>
                <w:sz w:val="24"/>
                <w:szCs w:val="24"/>
              </w:rPr>
              <w:t xml:space="preserve"> Обеспечение безопасности жизнедеятельности населения</w:t>
            </w:r>
            <w:r w:rsidRPr="002D6C9B">
              <w:rPr>
                <w:sz w:val="24"/>
                <w:szCs w:val="24"/>
              </w:rPr>
              <w:t xml:space="preserve"> муниципального образования Ленский район</w:t>
            </w:r>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4231180D" w14:textId="77777777" w:rsidR="002B4C3B" w:rsidRPr="002D6C9B" w:rsidRDefault="002B4C3B" w:rsidP="002B4C3B">
            <w:pPr>
              <w:jc w:val="center"/>
              <w:rPr>
                <w:sz w:val="24"/>
                <w:szCs w:val="24"/>
              </w:rPr>
            </w:pPr>
            <w:r w:rsidRPr="002D6C9B">
              <w:rPr>
                <w:sz w:val="24"/>
                <w:szCs w:val="24"/>
              </w:rPr>
              <w:t>Бюджет МО «Ленский</w:t>
            </w:r>
          </w:p>
          <w:p w14:paraId="707479FF" w14:textId="77777777" w:rsidR="002B4C3B" w:rsidRPr="002D6C9B" w:rsidRDefault="002B4C3B" w:rsidP="002B4C3B">
            <w:pPr>
              <w:jc w:val="center"/>
              <w:rPr>
                <w:sz w:val="24"/>
                <w:szCs w:val="24"/>
              </w:rPr>
            </w:pPr>
            <w:r w:rsidRPr="002D6C9B">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F790C38" w14:textId="77777777" w:rsidR="002B4C3B" w:rsidRDefault="002B4C3B" w:rsidP="002B4C3B">
            <w:pPr>
              <w:jc w:val="center"/>
              <w:rPr>
                <w:sz w:val="24"/>
                <w:szCs w:val="24"/>
              </w:rPr>
            </w:pPr>
          </w:p>
          <w:p w14:paraId="21D69F6E" w14:textId="77777777" w:rsidR="002B4C3B" w:rsidRPr="002D6C9B" w:rsidRDefault="002B4C3B" w:rsidP="002B4C3B">
            <w:pPr>
              <w:jc w:val="center"/>
              <w:rPr>
                <w:sz w:val="24"/>
                <w:szCs w:val="24"/>
              </w:rPr>
            </w:pPr>
            <w:r>
              <w:rPr>
                <w:sz w:val="24"/>
                <w:szCs w:val="24"/>
              </w:rPr>
              <w:t>3 966 800,0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AF05B2" w14:textId="77777777" w:rsidR="002B4C3B" w:rsidRDefault="002B4C3B" w:rsidP="002B4C3B">
            <w:pPr>
              <w:jc w:val="center"/>
              <w:rPr>
                <w:sz w:val="24"/>
                <w:szCs w:val="24"/>
              </w:rPr>
            </w:pPr>
          </w:p>
          <w:p w14:paraId="727A431F" w14:textId="77777777" w:rsidR="002B4C3B" w:rsidRPr="002D6C9B" w:rsidRDefault="002B4C3B" w:rsidP="002B4C3B">
            <w:pPr>
              <w:jc w:val="center"/>
              <w:rPr>
                <w:sz w:val="24"/>
                <w:szCs w:val="24"/>
              </w:rPr>
            </w:pPr>
            <w:r>
              <w:rPr>
                <w:sz w:val="24"/>
                <w:szCs w:val="24"/>
              </w:rPr>
              <w:t>3 954 750,0</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576DE4B6" w14:textId="77777777" w:rsidR="002B4C3B" w:rsidRDefault="002B4C3B" w:rsidP="002B4C3B">
            <w:pPr>
              <w:jc w:val="center"/>
              <w:rPr>
                <w:sz w:val="24"/>
                <w:szCs w:val="24"/>
              </w:rPr>
            </w:pPr>
          </w:p>
          <w:p w14:paraId="2DEBFC0D" w14:textId="77777777" w:rsidR="002B4C3B" w:rsidRPr="002D6C9B" w:rsidRDefault="002B4C3B" w:rsidP="002B4C3B">
            <w:pPr>
              <w:jc w:val="center"/>
              <w:rPr>
                <w:sz w:val="24"/>
                <w:szCs w:val="24"/>
              </w:rPr>
            </w:pPr>
            <w:r>
              <w:rPr>
                <w:sz w:val="24"/>
                <w:szCs w:val="24"/>
              </w:rPr>
              <w:t>99,7</w:t>
            </w:r>
          </w:p>
        </w:tc>
      </w:tr>
      <w:tr w:rsidR="002B4C3B" w:rsidRPr="002D6C9B" w14:paraId="52444306" w14:textId="77777777" w:rsidTr="002B4C3B">
        <w:trPr>
          <w:cantSplit/>
          <w:trHeight w:val="376"/>
        </w:trPr>
        <w:tc>
          <w:tcPr>
            <w:tcW w:w="2335" w:type="dxa"/>
            <w:vMerge/>
            <w:tcBorders>
              <w:left w:val="single" w:sz="4" w:space="0" w:color="auto"/>
              <w:bottom w:val="single" w:sz="4" w:space="0" w:color="auto"/>
              <w:right w:val="single" w:sz="4" w:space="0" w:color="auto"/>
            </w:tcBorders>
          </w:tcPr>
          <w:p w14:paraId="69B2A56D" w14:textId="77777777" w:rsidR="002B4C3B" w:rsidRPr="002D6C9B"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5813D4A" w14:textId="77777777" w:rsidR="002B4C3B" w:rsidRPr="002D6C9B" w:rsidRDefault="002B4C3B" w:rsidP="002B4C3B">
            <w:pPr>
              <w:jc w:val="center"/>
              <w:rPr>
                <w:sz w:val="24"/>
                <w:szCs w:val="24"/>
              </w:rPr>
            </w:pPr>
          </w:p>
          <w:p w14:paraId="4A18E892" w14:textId="77777777" w:rsidR="002B4C3B" w:rsidRPr="002D6C9B" w:rsidRDefault="002B4C3B" w:rsidP="002B4C3B">
            <w:pPr>
              <w:jc w:val="center"/>
              <w:rPr>
                <w:sz w:val="24"/>
                <w:szCs w:val="24"/>
              </w:rPr>
            </w:pPr>
            <w:r w:rsidRPr="002D6C9B">
              <w:rPr>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89EF4B8" w14:textId="77777777" w:rsidR="002B4C3B" w:rsidRDefault="002B4C3B" w:rsidP="002B4C3B">
            <w:pPr>
              <w:jc w:val="center"/>
              <w:rPr>
                <w:sz w:val="24"/>
                <w:szCs w:val="24"/>
              </w:rPr>
            </w:pPr>
          </w:p>
          <w:p w14:paraId="451EFBDA" w14:textId="77777777" w:rsidR="002B4C3B" w:rsidRPr="002D6C9B" w:rsidRDefault="002B4C3B" w:rsidP="002B4C3B">
            <w:pPr>
              <w:jc w:val="center"/>
              <w:rPr>
                <w:sz w:val="24"/>
                <w:szCs w:val="24"/>
              </w:rPr>
            </w:pPr>
            <w:r>
              <w:rPr>
                <w:sz w:val="24"/>
                <w:szCs w:val="24"/>
              </w:rPr>
              <w:t>3 966 800,0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B0BF33" w14:textId="77777777" w:rsidR="002B4C3B" w:rsidRDefault="002B4C3B" w:rsidP="002B4C3B">
            <w:pPr>
              <w:jc w:val="center"/>
              <w:rPr>
                <w:sz w:val="24"/>
                <w:szCs w:val="24"/>
              </w:rPr>
            </w:pPr>
          </w:p>
          <w:p w14:paraId="27A3DBAC" w14:textId="77777777" w:rsidR="002B4C3B" w:rsidRPr="002D6C9B" w:rsidRDefault="002B4C3B" w:rsidP="002B4C3B">
            <w:pPr>
              <w:jc w:val="center"/>
              <w:rPr>
                <w:sz w:val="24"/>
                <w:szCs w:val="24"/>
              </w:rPr>
            </w:pPr>
            <w:r>
              <w:rPr>
                <w:sz w:val="24"/>
                <w:szCs w:val="24"/>
              </w:rPr>
              <w:t>3 954 750,0</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542F2EA6" w14:textId="77777777" w:rsidR="002B4C3B" w:rsidRDefault="002B4C3B" w:rsidP="002B4C3B">
            <w:pPr>
              <w:jc w:val="center"/>
              <w:rPr>
                <w:sz w:val="24"/>
                <w:szCs w:val="24"/>
              </w:rPr>
            </w:pPr>
          </w:p>
          <w:p w14:paraId="311D75FD" w14:textId="77777777" w:rsidR="002B4C3B" w:rsidRPr="002D6C9B" w:rsidRDefault="002B4C3B" w:rsidP="002B4C3B">
            <w:pPr>
              <w:jc w:val="center"/>
              <w:rPr>
                <w:sz w:val="24"/>
                <w:szCs w:val="24"/>
              </w:rPr>
            </w:pPr>
            <w:r>
              <w:rPr>
                <w:sz w:val="24"/>
                <w:szCs w:val="24"/>
              </w:rPr>
              <w:t>99,7</w:t>
            </w:r>
          </w:p>
        </w:tc>
      </w:tr>
    </w:tbl>
    <w:p w14:paraId="1FCC2E66" w14:textId="77777777" w:rsidR="002B4C3B" w:rsidRDefault="002B4C3B" w:rsidP="002B4C3B">
      <w:pPr>
        <w:spacing w:line="360" w:lineRule="auto"/>
        <w:ind w:firstLine="539"/>
        <w:contextualSpacing/>
        <w:jc w:val="both"/>
        <w:rPr>
          <w:sz w:val="26"/>
          <w:szCs w:val="26"/>
        </w:rPr>
      </w:pPr>
    </w:p>
    <w:p w14:paraId="771CC423" w14:textId="77777777" w:rsidR="002B4C3B" w:rsidRDefault="002B4C3B" w:rsidP="002B4C3B">
      <w:pPr>
        <w:spacing w:line="360" w:lineRule="auto"/>
        <w:ind w:firstLine="539"/>
        <w:contextualSpacing/>
        <w:jc w:val="both"/>
        <w:rPr>
          <w:sz w:val="26"/>
          <w:szCs w:val="26"/>
        </w:rPr>
      </w:pPr>
      <w:r>
        <w:rPr>
          <w:sz w:val="26"/>
          <w:szCs w:val="26"/>
        </w:rPr>
        <w:t>Кассовые расходы по программе за 2020 год составили 3 954 750,0 руб.:</w:t>
      </w:r>
    </w:p>
    <w:p w14:paraId="259D5EB0" w14:textId="77777777" w:rsidR="002B4C3B" w:rsidRPr="002D6C9B" w:rsidRDefault="002B4C3B" w:rsidP="002B4C3B">
      <w:pPr>
        <w:spacing w:line="360" w:lineRule="auto"/>
        <w:ind w:firstLine="539"/>
        <w:contextualSpacing/>
        <w:jc w:val="both"/>
        <w:rPr>
          <w:sz w:val="26"/>
          <w:szCs w:val="26"/>
        </w:rPr>
      </w:pPr>
      <w:r w:rsidRPr="002D6C9B">
        <w:rPr>
          <w:sz w:val="26"/>
          <w:szCs w:val="26"/>
        </w:rPr>
        <w:t xml:space="preserve">1. Согласно заключенному муниципальному контракту с ООО «Связь-энерго» от 24.02.2020г. №1/2020 на сумму </w:t>
      </w:r>
      <w:r w:rsidRPr="001B00F7">
        <w:rPr>
          <w:sz w:val="26"/>
          <w:szCs w:val="26"/>
        </w:rPr>
        <w:t>3 830,75</w:t>
      </w:r>
      <w:r w:rsidRPr="002D6C9B">
        <w:rPr>
          <w:sz w:val="26"/>
          <w:szCs w:val="26"/>
        </w:rPr>
        <w:t xml:space="preserve"> тыс. руб.:</w:t>
      </w:r>
    </w:p>
    <w:p w14:paraId="2146560A" w14:textId="77777777" w:rsidR="002B4C3B" w:rsidRPr="00060432" w:rsidRDefault="002B4C3B" w:rsidP="00611ED4">
      <w:pPr>
        <w:pStyle w:val="a5"/>
        <w:widowControl/>
        <w:numPr>
          <w:ilvl w:val="0"/>
          <w:numId w:val="15"/>
        </w:numPr>
        <w:tabs>
          <w:tab w:val="left" w:pos="1134"/>
        </w:tabs>
        <w:autoSpaceDE/>
        <w:autoSpaceDN/>
        <w:adjustRightInd/>
        <w:spacing w:line="360" w:lineRule="auto"/>
        <w:ind w:left="0" w:firstLine="851"/>
        <w:jc w:val="both"/>
        <w:rPr>
          <w:bCs/>
          <w:color w:val="C00000"/>
          <w:sz w:val="26"/>
          <w:szCs w:val="26"/>
        </w:rPr>
      </w:pPr>
      <w:r w:rsidRPr="00060432">
        <w:rPr>
          <w:sz w:val="26"/>
          <w:szCs w:val="26"/>
        </w:rPr>
        <w:t xml:space="preserve">на оплату обеспечения услуги видеонаблюдения для функционирования единой системы видеонаблюдения на территории г.Ленска и в населенных пунктах Ленского района, удаленных от административного центра в сумме </w:t>
      </w:r>
      <w:r w:rsidRPr="00060432">
        <w:rPr>
          <w:color w:val="000000"/>
          <w:sz w:val="26"/>
          <w:szCs w:val="26"/>
        </w:rPr>
        <w:t>554, 98</w:t>
      </w:r>
      <w:r w:rsidRPr="00060432">
        <w:rPr>
          <w:i/>
          <w:color w:val="000000"/>
          <w:sz w:val="26"/>
          <w:szCs w:val="26"/>
        </w:rPr>
        <w:t xml:space="preserve"> </w:t>
      </w:r>
      <w:r w:rsidRPr="00060432">
        <w:rPr>
          <w:color w:val="000000"/>
          <w:sz w:val="26"/>
          <w:szCs w:val="26"/>
        </w:rPr>
        <w:t>тыс.</w:t>
      </w:r>
      <w:r w:rsidRPr="00060432">
        <w:rPr>
          <w:i/>
          <w:color w:val="000000"/>
          <w:sz w:val="26"/>
          <w:szCs w:val="26"/>
        </w:rPr>
        <w:t xml:space="preserve"> </w:t>
      </w:r>
      <w:r w:rsidRPr="00060432">
        <w:rPr>
          <w:sz w:val="26"/>
          <w:szCs w:val="26"/>
        </w:rPr>
        <w:t>рублей;</w:t>
      </w:r>
    </w:p>
    <w:p w14:paraId="225F77C8" w14:textId="77777777" w:rsidR="002B4C3B" w:rsidRPr="00060432" w:rsidRDefault="002B4C3B" w:rsidP="00611ED4">
      <w:pPr>
        <w:pStyle w:val="a5"/>
        <w:widowControl/>
        <w:numPr>
          <w:ilvl w:val="0"/>
          <w:numId w:val="15"/>
        </w:numPr>
        <w:tabs>
          <w:tab w:val="left" w:pos="1134"/>
        </w:tabs>
        <w:autoSpaceDE/>
        <w:autoSpaceDN/>
        <w:adjustRightInd/>
        <w:spacing w:line="360" w:lineRule="auto"/>
        <w:ind w:left="0" w:firstLine="851"/>
        <w:jc w:val="both"/>
        <w:rPr>
          <w:bCs/>
          <w:color w:val="C00000"/>
          <w:sz w:val="26"/>
          <w:szCs w:val="26"/>
        </w:rPr>
      </w:pPr>
      <w:r w:rsidRPr="00060432">
        <w:rPr>
          <w:sz w:val="26"/>
          <w:szCs w:val="26"/>
        </w:rPr>
        <w:t xml:space="preserve"> на приобретение оборудования для единой системы видеонаблюдения в сумме </w:t>
      </w:r>
      <w:r w:rsidRPr="00060432">
        <w:rPr>
          <w:color w:val="000000"/>
          <w:sz w:val="26"/>
          <w:szCs w:val="26"/>
        </w:rPr>
        <w:t>3 275,77</w:t>
      </w:r>
      <w:r w:rsidRPr="00060432">
        <w:rPr>
          <w:i/>
          <w:color w:val="000000"/>
          <w:sz w:val="26"/>
          <w:szCs w:val="26"/>
        </w:rPr>
        <w:t xml:space="preserve"> </w:t>
      </w:r>
      <w:r w:rsidRPr="00060432">
        <w:rPr>
          <w:bCs/>
          <w:iCs/>
          <w:color w:val="000000"/>
          <w:sz w:val="26"/>
          <w:szCs w:val="26"/>
        </w:rPr>
        <w:t>тыс. рублей.</w:t>
      </w:r>
    </w:p>
    <w:p w14:paraId="4382E555" w14:textId="77777777" w:rsidR="002B4C3B" w:rsidRPr="002D6C9B" w:rsidRDefault="002B4C3B" w:rsidP="002B4C3B">
      <w:pPr>
        <w:spacing w:line="360" w:lineRule="auto"/>
        <w:ind w:firstLine="539"/>
        <w:contextualSpacing/>
        <w:jc w:val="both"/>
        <w:rPr>
          <w:bCs/>
          <w:iCs/>
          <w:color w:val="000000"/>
          <w:sz w:val="26"/>
          <w:szCs w:val="26"/>
        </w:rPr>
      </w:pPr>
      <w:r w:rsidRPr="002D6C9B">
        <w:rPr>
          <w:bCs/>
          <w:iCs/>
          <w:color w:val="000000"/>
          <w:sz w:val="26"/>
          <w:szCs w:val="26"/>
        </w:rPr>
        <w:t xml:space="preserve">2. Согласно заключенному с ООО «Связьремстрой» договору подряда на выполнение строительно-монтажных работ по системе видеонаблюдения (2 камеры </w:t>
      </w:r>
      <w:r>
        <w:rPr>
          <w:bCs/>
          <w:iCs/>
          <w:color w:val="000000"/>
          <w:sz w:val="26"/>
          <w:szCs w:val="26"/>
        </w:rPr>
        <w:t>видеонаблюдения</w:t>
      </w:r>
      <w:r w:rsidRPr="002D6C9B">
        <w:rPr>
          <w:bCs/>
          <w:iCs/>
          <w:color w:val="000000"/>
          <w:sz w:val="26"/>
          <w:szCs w:val="26"/>
        </w:rPr>
        <w:t xml:space="preserve"> </w:t>
      </w:r>
      <w:r w:rsidRPr="00A8449A">
        <w:rPr>
          <w:sz w:val="26"/>
          <w:szCs w:val="26"/>
        </w:rPr>
        <w:t>–</w:t>
      </w:r>
      <w:r w:rsidRPr="002D6C9B">
        <w:rPr>
          <w:bCs/>
          <w:iCs/>
          <w:color w:val="000000"/>
          <w:sz w:val="26"/>
          <w:szCs w:val="26"/>
        </w:rPr>
        <w:t xml:space="preserve"> пост ГИБДД а/д Ленск-Мирный) №СМР 318 от 01.07.2020г., на сумму </w:t>
      </w:r>
      <w:r w:rsidRPr="001B00F7">
        <w:rPr>
          <w:bCs/>
          <w:iCs/>
          <w:color w:val="000000"/>
          <w:sz w:val="26"/>
          <w:szCs w:val="26"/>
        </w:rPr>
        <w:t>52,0</w:t>
      </w:r>
      <w:r w:rsidRPr="002D6C9B">
        <w:rPr>
          <w:bCs/>
          <w:iCs/>
          <w:color w:val="000000"/>
          <w:sz w:val="26"/>
          <w:szCs w:val="26"/>
        </w:rPr>
        <w:t xml:space="preserve"> тыс. рублей.</w:t>
      </w:r>
    </w:p>
    <w:p w14:paraId="0FA4D821" w14:textId="77777777" w:rsidR="002B4C3B" w:rsidRPr="002D6C9B" w:rsidRDefault="002B4C3B" w:rsidP="002B4C3B">
      <w:pPr>
        <w:spacing w:line="360" w:lineRule="auto"/>
        <w:ind w:firstLine="539"/>
        <w:contextualSpacing/>
        <w:jc w:val="both"/>
        <w:rPr>
          <w:bCs/>
          <w:iCs/>
          <w:color w:val="000000"/>
          <w:sz w:val="26"/>
          <w:szCs w:val="26"/>
        </w:rPr>
      </w:pPr>
      <w:r w:rsidRPr="002D6C9B">
        <w:rPr>
          <w:bCs/>
          <w:iCs/>
          <w:color w:val="000000"/>
          <w:sz w:val="26"/>
          <w:szCs w:val="26"/>
        </w:rPr>
        <w:t>3. Согласно заключенному с ООО «Связьремстрой» контракту на приобретение оборудования по системе видеонаблю</w:t>
      </w:r>
      <w:r>
        <w:rPr>
          <w:bCs/>
          <w:iCs/>
          <w:color w:val="000000"/>
          <w:sz w:val="26"/>
          <w:szCs w:val="26"/>
        </w:rPr>
        <w:t>дения (2 камеры видеонаблюдения</w:t>
      </w:r>
      <w:r w:rsidRPr="002D6C9B">
        <w:rPr>
          <w:bCs/>
          <w:iCs/>
          <w:color w:val="000000"/>
          <w:sz w:val="26"/>
          <w:szCs w:val="26"/>
        </w:rPr>
        <w:t xml:space="preserve"> - пост ГИБДД а/д Ленск-Мирный) №КП 319 от 01.07.2020г., на </w:t>
      </w:r>
      <w:r w:rsidRPr="00060432">
        <w:rPr>
          <w:bCs/>
          <w:iCs/>
          <w:color w:val="000000"/>
          <w:sz w:val="26"/>
          <w:szCs w:val="26"/>
        </w:rPr>
        <w:t>сумму 60,0</w:t>
      </w:r>
      <w:r w:rsidRPr="002D6C9B">
        <w:rPr>
          <w:bCs/>
          <w:iCs/>
          <w:color w:val="000000"/>
          <w:sz w:val="26"/>
          <w:szCs w:val="26"/>
        </w:rPr>
        <w:t xml:space="preserve"> тыс. рублей.</w:t>
      </w:r>
    </w:p>
    <w:p w14:paraId="42043332" w14:textId="77777777" w:rsidR="002B4C3B" w:rsidRPr="002D6C9B" w:rsidRDefault="002B4C3B" w:rsidP="002B4C3B">
      <w:pPr>
        <w:spacing w:line="360" w:lineRule="auto"/>
        <w:ind w:firstLine="539"/>
        <w:contextualSpacing/>
        <w:jc w:val="both"/>
        <w:rPr>
          <w:bCs/>
          <w:iCs/>
          <w:color w:val="000000"/>
          <w:sz w:val="26"/>
          <w:szCs w:val="26"/>
        </w:rPr>
      </w:pPr>
      <w:r w:rsidRPr="002D6C9B">
        <w:rPr>
          <w:bCs/>
          <w:iCs/>
          <w:color w:val="000000"/>
          <w:sz w:val="26"/>
          <w:szCs w:val="26"/>
        </w:rPr>
        <w:t xml:space="preserve">4. Согласно заключенному </w:t>
      </w:r>
      <w:r w:rsidRPr="002D6C9B">
        <w:rPr>
          <w:sz w:val="26"/>
          <w:szCs w:val="26"/>
        </w:rPr>
        <w:t xml:space="preserve">с ООО «Связь-энерго» </w:t>
      </w:r>
      <w:r w:rsidRPr="002D6C9B">
        <w:rPr>
          <w:bCs/>
          <w:iCs/>
          <w:color w:val="000000"/>
          <w:sz w:val="26"/>
          <w:szCs w:val="26"/>
        </w:rPr>
        <w:t>контракту по предоставлению услуг связи по системе видеонаблю</w:t>
      </w:r>
      <w:r>
        <w:rPr>
          <w:bCs/>
          <w:iCs/>
          <w:color w:val="000000"/>
          <w:sz w:val="26"/>
          <w:szCs w:val="26"/>
        </w:rPr>
        <w:t>дения (2 камеры видеонаблюдения</w:t>
      </w:r>
      <w:r w:rsidRPr="002D6C9B">
        <w:rPr>
          <w:bCs/>
          <w:iCs/>
          <w:color w:val="000000"/>
          <w:sz w:val="26"/>
          <w:szCs w:val="26"/>
        </w:rPr>
        <w:t xml:space="preserve"> - пост ГИБДД а/д Ленск-Мирный) №</w:t>
      </w:r>
      <w:r>
        <w:rPr>
          <w:bCs/>
          <w:iCs/>
          <w:color w:val="000000"/>
          <w:sz w:val="26"/>
          <w:szCs w:val="26"/>
        </w:rPr>
        <w:t xml:space="preserve"> </w:t>
      </w:r>
      <w:r w:rsidRPr="002D6C9B">
        <w:rPr>
          <w:bCs/>
          <w:iCs/>
          <w:color w:val="000000"/>
          <w:sz w:val="26"/>
          <w:szCs w:val="26"/>
        </w:rPr>
        <w:t xml:space="preserve">198/2020 от 15.09.2020г., на сумму </w:t>
      </w:r>
      <w:r w:rsidRPr="001B00F7">
        <w:rPr>
          <w:bCs/>
          <w:iCs/>
          <w:color w:val="000000"/>
          <w:sz w:val="26"/>
          <w:szCs w:val="26"/>
        </w:rPr>
        <w:t>12,0</w:t>
      </w:r>
      <w:r w:rsidRPr="002D6C9B">
        <w:rPr>
          <w:bCs/>
          <w:iCs/>
          <w:color w:val="000000"/>
          <w:sz w:val="26"/>
          <w:szCs w:val="26"/>
        </w:rPr>
        <w:t xml:space="preserve"> тыс. рублей.</w:t>
      </w:r>
    </w:p>
    <w:p w14:paraId="362CCA66" w14:textId="77777777" w:rsidR="002B4C3B" w:rsidRPr="002D6C9B" w:rsidRDefault="002B4C3B" w:rsidP="002B4C3B">
      <w:pPr>
        <w:jc w:val="center"/>
        <w:outlineLvl w:val="2"/>
        <w:rPr>
          <w:sz w:val="26"/>
          <w:szCs w:val="26"/>
        </w:rPr>
      </w:pPr>
      <w:r w:rsidRPr="002D6C9B">
        <w:rPr>
          <w:sz w:val="26"/>
          <w:szCs w:val="26"/>
        </w:rPr>
        <w:t>Таблица 13.2. Выполнение основных целевых индикаторов</w:t>
      </w:r>
    </w:p>
    <w:p w14:paraId="6F5D7E99" w14:textId="77777777" w:rsidR="002B4C3B" w:rsidRPr="002D6C9B" w:rsidRDefault="002B4C3B" w:rsidP="002B4C3B">
      <w:pPr>
        <w:tabs>
          <w:tab w:val="left" w:pos="993"/>
        </w:tabs>
        <w:spacing w:line="360" w:lineRule="auto"/>
        <w:contextualSpacing/>
        <w:jc w:val="center"/>
        <w:rPr>
          <w:sz w:val="26"/>
          <w:szCs w:val="26"/>
          <w:lang w:val="x-none" w:eastAsia="x-none"/>
        </w:rPr>
      </w:pPr>
      <w:r w:rsidRPr="002D6C9B">
        <w:rPr>
          <w:sz w:val="26"/>
          <w:szCs w:val="26"/>
          <w:lang w:val="x-none" w:eastAsia="x-none"/>
        </w:rPr>
        <w:t>и показателей программы за 20</w:t>
      </w:r>
      <w:r>
        <w:rPr>
          <w:sz w:val="26"/>
          <w:szCs w:val="26"/>
          <w:lang w:eastAsia="x-none"/>
        </w:rPr>
        <w:t>20</w:t>
      </w:r>
      <w:r w:rsidRPr="002D6C9B">
        <w:rPr>
          <w:sz w:val="26"/>
          <w:szCs w:val="26"/>
          <w:lang w:val="x-none" w:eastAsia="x-none"/>
        </w:rPr>
        <w:t xml:space="preserve"> год</w:t>
      </w:r>
    </w:p>
    <w:tbl>
      <w:tblPr>
        <w:tblpPr w:leftFromText="180" w:rightFromText="180" w:vertAnchor="text" w:tblpXSpec="center" w:tblpY="1"/>
        <w:tblOverlap w:val="never"/>
        <w:tblW w:w="9571" w:type="dxa"/>
        <w:tblLook w:val="04A0" w:firstRow="1" w:lastRow="0" w:firstColumn="1" w:lastColumn="0" w:noHBand="0" w:noVBand="1"/>
      </w:tblPr>
      <w:tblGrid>
        <w:gridCol w:w="512"/>
        <w:gridCol w:w="3891"/>
        <w:gridCol w:w="1292"/>
        <w:gridCol w:w="1291"/>
        <w:gridCol w:w="1163"/>
        <w:gridCol w:w="1422"/>
      </w:tblGrid>
      <w:tr w:rsidR="002B4C3B" w:rsidRPr="002D6C9B" w14:paraId="6E675ED4" w14:textId="77777777" w:rsidTr="004465D6">
        <w:trPr>
          <w:trHeight w:val="320"/>
          <w:tblHeader/>
        </w:trPr>
        <w:tc>
          <w:tcPr>
            <w:tcW w:w="518" w:type="dxa"/>
            <w:tcBorders>
              <w:top w:val="single" w:sz="4" w:space="0" w:color="auto"/>
              <w:left w:val="single" w:sz="4" w:space="0" w:color="auto"/>
              <w:bottom w:val="nil"/>
              <w:right w:val="single" w:sz="4" w:space="0" w:color="auto"/>
            </w:tcBorders>
            <w:shd w:val="clear" w:color="auto" w:fill="auto"/>
            <w:hideMark/>
          </w:tcPr>
          <w:p w14:paraId="70CEA1B9" w14:textId="77777777" w:rsidR="002B4C3B" w:rsidRPr="00EC112D" w:rsidRDefault="002B4C3B" w:rsidP="004465D6">
            <w:pPr>
              <w:jc w:val="center"/>
              <w:rPr>
                <w:bCs/>
                <w:sz w:val="24"/>
                <w:szCs w:val="24"/>
              </w:rPr>
            </w:pPr>
            <w:r w:rsidRPr="00EC112D">
              <w:rPr>
                <w:bCs/>
                <w:sz w:val="24"/>
                <w:szCs w:val="24"/>
              </w:rPr>
              <w:t>№</w:t>
            </w:r>
          </w:p>
        </w:tc>
        <w:tc>
          <w:tcPr>
            <w:tcW w:w="4044" w:type="dxa"/>
            <w:tcBorders>
              <w:top w:val="single" w:sz="4" w:space="0" w:color="auto"/>
              <w:left w:val="nil"/>
              <w:bottom w:val="nil"/>
              <w:right w:val="single" w:sz="4" w:space="0" w:color="auto"/>
            </w:tcBorders>
            <w:shd w:val="clear" w:color="auto" w:fill="auto"/>
            <w:hideMark/>
          </w:tcPr>
          <w:p w14:paraId="421F3702" w14:textId="77777777" w:rsidR="002B4C3B" w:rsidRPr="00EC112D" w:rsidRDefault="002B4C3B" w:rsidP="004465D6">
            <w:pPr>
              <w:jc w:val="center"/>
              <w:rPr>
                <w:bCs/>
                <w:sz w:val="24"/>
                <w:szCs w:val="24"/>
              </w:rPr>
            </w:pPr>
            <w:r w:rsidRPr="00EC112D">
              <w:rPr>
                <w:bCs/>
                <w:sz w:val="24"/>
                <w:szCs w:val="24"/>
              </w:rPr>
              <w:t>Наименование показателя (индикатора)</w:t>
            </w:r>
          </w:p>
        </w:tc>
        <w:tc>
          <w:tcPr>
            <w:tcW w:w="1176" w:type="dxa"/>
            <w:tcBorders>
              <w:top w:val="single" w:sz="4" w:space="0" w:color="auto"/>
              <w:left w:val="nil"/>
              <w:bottom w:val="nil"/>
              <w:right w:val="single" w:sz="4" w:space="0" w:color="auto"/>
            </w:tcBorders>
            <w:shd w:val="clear" w:color="auto" w:fill="auto"/>
            <w:hideMark/>
          </w:tcPr>
          <w:p w14:paraId="428E2ADB" w14:textId="77777777" w:rsidR="002B4C3B" w:rsidRPr="00EC112D" w:rsidRDefault="002B4C3B" w:rsidP="004465D6">
            <w:pPr>
              <w:jc w:val="center"/>
              <w:rPr>
                <w:bCs/>
                <w:sz w:val="24"/>
                <w:szCs w:val="24"/>
              </w:rPr>
            </w:pPr>
            <w:r w:rsidRPr="00EC112D">
              <w:rPr>
                <w:bCs/>
                <w:sz w:val="24"/>
                <w:szCs w:val="24"/>
              </w:rPr>
              <w:t>Единица измерения</w:t>
            </w:r>
          </w:p>
        </w:tc>
        <w:tc>
          <w:tcPr>
            <w:tcW w:w="1341" w:type="dxa"/>
            <w:tcBorders>
              <w:top w:val="single" w:sz="4" w:space="0" w:color="auto"/>
              <w:left w:val="nil"/>
              <w:bottom w:val="single" w:sz="4" w:space="0" w:color="auto"/>
              <w:right w:val="single" w:sz="4" w:space="0" w:color="auto"/>
            </w:tcBorders>
            <w:shd w:val="clear" w:color="auto" w:fill="auto"/>
            <w:hideMark/>
          </w:tcPr>
          <w:p w14:paraId="630EF94F" w14:textId="77777777" w:rsidR="002B4C3B" w:rsidRPr="00EC112D" w:rsidRDefault="002B4C3B" w:rsidP="004465D6">
            <w:pPr>
              <w:jc w:val="center"/>
              <w:rPr>
                <w:bCs/>
                <w:sz w:val="24"/>
                <w:szCs w:val="24"/>
              </w:rPr>
            </w:pPr>
            <w:r w:rsidRPr="00EC112D">
              <w:rPr>
                <w:bCs/>
                <w:sz w:val="24"/>
                <w:szCs w:val="24"/>
              </w:rPr>
              <w:t>План</w:t>
            </w:r>
          </w:p>
        </w:tc>
        <w:tc>
          <w:tcPr>
            <w:tcW w:w="1201" w:type="dxa"/>
            <w:tcBorders>
              <w:top w:val="single" w:sz="4" w:space="0" w:color="auto"/>
              <w:left w:val="nil"/>
              <w:bottom w:val="single" w:sz="4" w:space="0" w:color="auto"/>
              <w:right w:val="single" w:sz="4" w:space="0" w:color="auto"/>
            </w:tcBorders>
            <w:shd w:val="clear" w:color="auto" w:fill="auto"/>
            <w:hideMark/>
          </w:tcPr>
          <w:p w14:paraId="507F3F2A" w14:textId="77777777" w:rsidR="002B4C3B" w:rsidRPr="00EC112D" w:rsidRDefault="002B4C3B" w:rsidP="004465D6">
            <w:pPr>
              <w:jc w:val="center"/>
              <w:rPr>
                <w:bCs/>
                <w:sz w:val="24"/>
                <w:szCs w:val="24"/>
              </w:rPr>
            </w:pPr>
            <w:r w:rsidRPr="00EC112D">
              <w:rPr>
                <w:bCs/>
                <w:sz w:val="24"/>
                <w:szCs w:val="24"/>
              </w:rPr>
              <w:t xml:space="preserve">Факт </w:t>
            </w:r>
          </w:p>
        </w:tc>
        <w:tc>
          <w:tcPr>
            <w:tcW w:w="1291" w:type="dxa"/>
            <w:tcBorders>
              <w:top w:val="single" w:sz="4" w:space="0" w:color="auto"/>
              <w:left w:val="nil"/>
              <w:bottom w:val="single" w:sz="4" w:space="0" w:color="auto"/>
              <w:right w:val="single" w:sz="4" w:space="0" w:color="auto"/>
            </w:tcBorders>
          </w:tcPr>
          <w:p w14:paraId="3CA70493" w14:textId="77777777" w:rsidR="002B4C3B" w:rsidRPr="00EC112D" w:rsidRDefault="002B4C3B" w:rsidP="004465D6">
            <w:pPr>
              <w:jc w:val="center"/>
              <w:rPr>
                <w:bCs/>
                <w:sz w:val="24"/>
                <w:szCs w:val="24"/>
              </w:rPr>
            </w:pPr>
            <w:r w:rsidRPr="00EC112D">
              <w:rPr>
                <w:bCs/>
                <w:sz w:val="24"/>
                <w:szCs w:val="24"/>
              </w:rPr>
              <w:t>%, исполнения</w:t>
            </w:r>
          </w:p>
        </w:tc>
      </w:tr>
      <w:tr w:rsidR="002B4C3B" w:rsidRPr="002D6C9B" w14:paraId="715B4976" w14:textId="77777777" w:rsidTr="004465D6">
        <w:trPr>
          <w:trHeight w:val="40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ECA5" w14:textId="77777777" w:rsidR="002B4C3B" w:rsidRPr="00EC112D" w:rsidRDefault="002B4C3B" w:rsidP="004465D6">
            <w:pPr>
              <w:jc w:val="center"/>
              <w:rPr>
                <w:bCs/>
                <w:sz w:val="24"/>
                <w:szCs w:val="24"/>
              </w:rPr>
            </w:pPr>
            <w:r w:rsidRPr="00EC112D">
              <w:rPr>
                <w:bCs/>
                <w:sz w:val="24"/>
                <w:szCs w:val="24"/>
              </w:rPr>
              <w:t>1.</w:t>
            </w:r>
          </w:p>
        </w:tc>
        <w:tc>
          <w:tcPr>
            <w:tcW w:w="4044" w:type="dxa"/>
            <w:tcBorders>
              <w:top w:val="single" w:sz="4" w:space="0" w:color="auto"/>
              <w:left w:val="nil"/>
              <w:bottom w:val="single" w:sz="4" w:space="0" w:color="auto"/>
              <w:right w:val="single" w:sz="4" w:space="0" w:color="auto"/>
            </w:tcBorders>
            <w:shd w:val="clear" w:color="auto" w:fill="auto"/>
            <w:hideMark/>
          </w:tcPr>
          <w:p w14:paraId="415C32B5" w14:textId="77777777" w:rsidR="002B4C3B" w:rsidRPr="00EC112D" w:rsidRDefault="002B4C3B" w:rsidP="00611ED4">
            <w:pPr>
              <w:ind w:firstLine="222"/>
              <w:rPr>
                <w:sz w:val="24"/>
                <w:szCs w:val="24"/>
              </w:rPr>
            </w:pPr>
            <w:r w:rsidRPr="00EC112D">
              <w:rPr>
                <w:sz w:val="24"/>
                <w:szCs w:val="24"/>
              </w:rPr>
              <w:t>Количество новых точек, оборудованных видеокамерами, подключенных к системе видеонаблюдения</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9122F83" w14:textId="77777777" w:rsidR="002B4C3B" w:rsidRPr="00EC112D" w:rsidRDefault="002B4C3B" w:rsidP="004465D6">
            <w:pPr>
              <w:jc w:val="center"/>
              <w:rPr>
                <w:sz w:val="24"/>
                <w:szCs w:val="24"/>
              </w:rPr>
            </w:pPr>
            <w:r w:rsidRPr="00EC112D">
              <w:rPr>
                <w:sz w:val="24"/>
                <w:szCs w:val="24"/>
              </w:rPr>
              <w:t>шт.</w:t>
            </w:r>
          </w:p>
        </w:tc>
        <w:tc>
          <w:tcPr>
            <w:tcW w:w="1341" w:type="dxa"/>
            <w:tcBorders>
              <w:top w:val="nil"/>
              <w:left w:val="nil"/>
              <w:bottom w:val="single" w:sz="4" w:space="0" w:color="auto"/>
              <w:right w:val="single" w:sz="4" w:space="0" w:color="auto"/>
            </w:tcBorders>
            <w:shd w:val="clear" w:color="auto" w:fill="auto"/>
            <w:vAlign w:val="center"/>
            <w:hideMark/>
          </w:tcPr>
          <w:p w14:paraId="19B55B55" w14:textId="77777777" w:rsidR="002B4C3B" w:rsidRPr="00EC112D" w:rsidRDefault="002B4C3B" w:rsidP="004465D6">
            <w:pPr>
              <w:jc w:val="center"/>
              <w:rPr>
                <w:sz w:val="24"/>
                <w:szCs w:val="24"/>
              </w:rPr>
            </w:pPr>
            <w:r w:rsidRPr="00EC112D">
              <w:rPr>
                <w:sz w:val="24"/>
                <w:szCs w:val="24"/>
              </w:rPr>
              <w:t>23</w:t>
            </w:r>
          </w:p>
        </w:tc>
        <w:tc>
          <w:tcPr>
            <w:tcW w:w="1201" w:type="dxa"/>
            <w:tcBorders>
              <w:top w:val="nil"/>
              <w:left w:val="nil"/>
              <w:bottom w:val="single" w:sz="4" w:space="0" w:color="auto"/>
              <w:right w:val="single" w:sz="4" w:space="0" w:color="auto"/>
            </w:tcBorders>
            <w:shd w:val="clear" w:color="auto" w:fill="auto"/>
            <w:vAlign w:val="center"/>
            <w:hideMark/>
          </w:tcPr>
          <w:p w14:paraId="5D7D7BD5" w14:textId="77777777" w:rsidR="002B4C3B" w:rsidRPr="00EC112D" w:rsidRDefault="002B4C3B" w:rsidP="004465D6">
            <w:pPr>
              <w:jc w:val="center"/>
              <w:rPr>
                <w:sz w:val="24"/>
                <w:szCs w:val="24"/>
              </w:rPr>
            </w:pPr>
            <w:r w:rsidRPr="00EC112D">
              <w:rPr>
                <w:sz w:val="24"/>
                <w:szCs w:val="24"/>
              </w:rPr>
              <w:t>23</w:t>
            </w:r>
          </w:p>
        </w:tc>
        <w:tc>
          <w:tcPr>
            <w:tcW w:w="1291" w:type="dxa"/>
            <w:tcBorders>
              <w:top w:val="nil"/>
              <w:left w:val="nil"/>
              <w:bottom w:val="single" w:sz="4" w:space="0" w:color="auto"/>
              <w:right w:val="single" w:sz="4" w:space="0" w:color="auto"/>
            </w:tcBorders>
            <w:vAlign w:val="center"/>
          </w:tcPr>
          <w:p w14:paraId="32047DCF" w14:textId="77777777" w:rsidR="002B4C3B" w:rsidRPr="00EC112D" w:rsidRDefault="002B4C3B" w:rsidP="004465D6">
            <w:pPr>
              <w:jc w:val="center"/>
              <w:rPr>
                <w:sz w:val="24"/>
                <w:szCs w:val="24"/>
              </w:rPr>
            </w:pPr>
            <w:r w:rsidRPr="00EC112D">
              <w:rPr>
                <w:sz w:val="24"/>
                <w:szCs w:val="24"/>
              </w:rPr>
              <w:t>100</w:t>
            </w:r>
          </w:p>
        </w:tc>
      </w:tr>
      <w:tr w:rsidR="002B4C3B" w:rsidRPr="002D6C9B" w14:paraId="397EAE90" w14:textId="77777777" w:rsidTr="004465D6">
        <w:trPr>
          <w:trHeight w:val="413"/>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61E16D9" w14:textId="77777777" w:rsidR="002B4C3B" w:rsidRPr="00EC112D" w:rsidRDefault="002B4C3B" w:rsidP="004465D6">
            <w:pPr>
              <w:jc w:val="center"/>
              <w:rPr>
                <w:bCs/>
                <w:sz w:val="24"/>
                <w:szCs w:val="24"/>
              </w:rPr>
            </w:pPr>
            <w:r w:rsidRPr="00EC112D">
              <w:rPr>
                <w:bCs/>
                <w:sz w:val="24"/>
                <w:szCs w:val="24"/>
              </w:rPr>
              <w:t>2.</w:t>
            </w:r>
          </w:p>
        </w:tc>
        <w:tc>
          <w:tcPr>
            <w:tcW w:w="4044" w:type="dxa"/>
            <w:tcBorders>
              <w:top w:val="nil"/>
              <w:left w:val="nil"/>
              <w:bottom w:val="single" w:sz="4" w:space="0" w:color="auto"/>
              <w:right w:val="single" w:sz="4" w:space="0" w:color="auto"/>
            </w:tcBorders>
            <w:shd w:val="clear" w:color="auto" w:fill="auto"/>
            <w:hideMark/>
          </w:tcPr>
          <w:p w14:paraId="5B5F5AB9" w14:textId="77777777" w:rsidR="002B4C3B" w:rsidRPr="00EC112D" w:rsidRDefault="002B4C3B" w:rsidP="00611ED4">
            <w:pPr>
              <w:ind w:firstLine="222"/>
              <w:rPr>
                <w:sz w:val="24"/>
                <w:szCs w:val="24"/>
              </w:rPr>
            </w:pPr>
            <w:r w:rsidRPr="00EC112D">
              <w:rPr>
                <w:sz w:val="24"/>
                <w:szCs w:val="24"/>
              </w:rPr>
              <w:t>Количество видеокамер наблюдения единой системы видеонаблюдения на базе ЕДДС, находящихся на обслуживании</w:t>
            </w:r>
          </w:p>
        </w:tc>
        <w:tc>
          <w:tcPr>
            <w:tcW w:w="1176" w:type="dxa"/>
            <w:tcBorders>
              <w:top w:val="nil"/>
              <w:left w:val="nil"/>
              <w:bottom w:val="single" w:sz="4" w:space="0" w:color="auto"/>
              <w:right w:val="single" w:sz="4" w:space="0" w:color="auto"/>
            </w:tcBorders>
            <w:shd w:val="clear" w:color="auto" w:fill="auto"/>
            <w:vAlign w:val="center"/>
            <w:hideMark/>
          </w:tcPr>
          <w:p w14:paraId="74284784" w14:textId="77777777" w:rsidR="002B4C3B" w:rsidRPr="00EC112D" w:rsidRDefault="002B4C3B" w:rsidP="004465D6">
            <w:pPr>
              <w:jc w:val="center"/>
              <w:rPr>
                <w:sz w:val="24"/>
                <w:szCs w:val="24"/>
              </w:rPr>
            </w:pPr>
            <w:r w:rsidRPr="00EC112D">
              <w:rPr>
                <w:sz w:val="24"/>
                <w:szCs w:val="24"/>
              </w:rPr>
              <w:t>шт.</w:t>
            </w:r>
          </w:p>
        </w:tc>
        <w:tc>
          <w:tcPr>
            <w:tcW w:w="1341" w:type="dxa"/>
            <w:tcBorders>
              <w:top w:val="nil"/>
              <w:left w:val="nil"/>
              <w:bottom w:val="single" w:sz="4" w:space="0" w:color="auto"/>
              <w:right w:val="single" w:sz="4" w:space="0" w:color="auto"/>
            </w:tcBorders>
            <w:shd w:val="clear" w:color="auto" w:fill="auto"/>
            <w:vAlign w:val="center"/>
            <w:hideMark/>
          </w:tcPr>
          <w:p w14:paraId="484C8AC3" w14:textId="77777777" w:rsidR="002B4C3B" w:rsidRPr="00EC112D" w:rsidRDefault="002B4C3B" w:rsidP="004465D6">
            <w:pPr>
              <w:jc w:val="center"/>
              <w:rPr>
                <w:sz w:val="24"/>
                <w:szCs w:val="24"/>
              </w:rPr>
            </w:pPr>
            <w:r w:rsidRPr="00EC112D">
              <w:rPr>
                <w:sz w:val="24"/>
                <w:szCs w:val="24"/>
              </w:rPr>
              <w:t>47</w:t>
            </w:r>
          </w:p>
        </w:tc>
        <w:tc>
          <w:tcPr>
            <w:tcW w:w="1201" w:type="dxa"/>
            <w:tcBorders>
              <w:top w:val="nil"/>
              <w:left w:val="nil"/>
              <w:bottom w:val="single" w:sz="4" w:space="0" w:color="auto"/>
              <w:right w:val="single" w:sz="4" w:space="0" w:color="auto"/>
            </w:tcBorders>
            <w:shd w:val="clear" w:color="auto" w:fill="auto"/>
            <w:vAlign w:val="center"/>
            <w:hideMark/>
          </w:tcPr>
          <w:p w14:paraId="3B7445C3" w14:textId="77777777" w:rsidR="002B4C3B" w:rsidRPr="00EC112D" w:rsidRDefault="002B4C3B" w:rsidP="004465D6">
            <w:pPr>
              <w:jc w:val="center"/>
              <w:rPr>
                <w:sz w:val="24"/>
                <w:szCs w:val="24"/>
              </w:rPr>
            </w:pPr>
            <w:r w:rsidRPr="00EC112D">
              <w:rPr>
                <w:sz w:val="24"/>
                <w:szCs w:val="24"/>
              </w:rPr>
              <w:t>47</w:t>
            </w:r>
          </w:p>
        </w:tc>
        <w:tc>
          <w:tcPr>
            <w:tcW w:w="1291" w:type="dxa"/>
            <w:tcBorders>
              <w:top w:val="nil"/>
              <w:left w:val="nil"/>
              <w:bottom w:val="single" w:sz="4" w:space="0" w:color="auto"/>
              <w:right w:val="single" w:sz="4" w:space="0" w:color="auto"/>
            </w:tcBorders>
            <w:vAlign w:val="center"/>
          </w:tcPr>
          <w:p w14:paraId="76A52B65" w14:textId="77777777" w:rsidR="002B4C3B" w:rsidRPr="00EC112D" w:rsidRDefault="002B4C3B" w:rsidP="004465D6">
            <w:pPr>
              <w:jc w:val="center"/>
              <w:rPr>
                <w:sz w:val="24"/>
                <w:szCs w:val="24"/>
              </w:rPr>
            </w:pPr>
            <w:r w:rsidRPr="00EC112D">
              <w:rPr>
                <w:sz w:val="24"/>
                <w:szCs w:val="24"/>
              </w:rPr>
              <w:t>100</w:t>
            </w:r>
          </w:p>
        </w:tc>
      </w:tr>
      <w:tr w:rsidR="002B4C3B" w:rsidRPr="002D6C9B" w14:paraId="23F43A30" w14:textId="77777777" w:rsidTr="004465D6">
        <w:trPr>
          <w:trHeight w:val="421"/>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BFBA14E" w14:textId="77777777" w:rsidR="002B4C3B" w:rsidRPr="00EC112D" w:rsidRDefault="002B4C3B" w:rsidP="004465D6">
            <w:pPr>
              <w:jc w:val="center"/>
              <w:rPr>
                <w:bCs/>
                <w:sz w:val="24"/>
                <w:szCs w:val="24"/>
              </w:rPr>
            </w:pPr>
            <w:r w:rsidRPr="00EC112D">
              <w:rPr>
                <w:bCs/>
                <w:sz w:val="24"/>
                <w:szCs w:val="24"/>
              </w:rPr>
              <w:t>3.</w:t>
            </w:r>
          </w:p>
        </w:tc>
        <w:tc>
          <w:tcPr>
            <w:tcW w:w="4044" w:type="dxa"/>
            <w:tcBorders>
              <w:top w:val="nil"/>
              <w:left w:val="nil"/>
              <w:bottom w:val="single" w:sz="4" w:space="0" w:color="auto"/>
              <w:right w:val="single" w:sz="4" w:space="0" w:color="auto"/>
            </w:tcBorders>
            <w:shd w:val="clear" w:color="auto" w:fill="auto"/>
            <w:hideMark/>
          </w:tcPr>
          <w:p w14:paraId="0F6802C2" w14:textId="77777777" w:rsidR="002B4C3B" w:rsidRPr="00EC112D" w:rsidRDefault="002B4C3B" w:rsidP="00611ED4">
            <w:pPr>
              <w:ind w:firstLine="222"/>
              <w:rPr>
                <w:sz w:val="24"/>
                <w:szCs w:val="24"/>
              </w:rPr>
            </w:pPr>
            <w:r w:rsidRPr="00EC112D">
              <w:rPr>
                <w:sz w:val="24"/>
                <w:szCs w:val="24"/>
              </w:rPr>
              <w:t>Количество муниципальных образований, удаленных от административного центра, включенных в единую систему видеонаблюдения сегмента АПК «Безопасный город» на базе ЕДДС</w:t>
            </w:r>
          </w:p>
        </w:tc>
        <w:tc>
          <w:tcPr>
            <w:tcW w:w="1176" w:type="dxa"/>
            <w:tcBorders>
              <w:top w:val="nil"/>
              <w:left w:val="nil"/>
              <w:bottom w:val="single" w:sz="4" w:space="0" w:color="auto"/>
              <w:right w:val="single" w:sz="4" w:space="0" w:color="auto"/>
            </w:tcBorders>
            <w:shd w:val="clear" w:color="auto" w:fill="auto"/>
            <w:vAlign w:val="center"/>
            <w:hideMark/>
          </w:tcPr>
          <w:p w14:paraId="243E82A7" w14:textId="77777777" w:rsidR="002B4C3B" w:rsidRPr="00EC112D" w:rsidRDefault="002B4C3B" w:rsidP="004465D6">
            <w:pPr>
              <w:jc w:val="center"/>
              <w:rPr>
                <w:sz w:val="24"/>
                <w:szCs w:val="24"/>
              </w:rPr>
            </w:pPr>
            <w:r w:rsidRPr="00EC112D">
              <w:rPr>
                <w:sz w:val="24"/>
                <w:szCs w:val="24"/>
              </w:rPr>
              <w:t>ед.</w:t>
            </w:r>
          </w:p>
        </w:tc>
        <w:tc>
          <w:tcPr>
            <w:tcW w:w="1341" w:type="dxa"/>
            <w:tcBorders>
              <w:top w:val="nil"/>
              <w:left w:val="nil"/>
              <w:bottom w:val="single" w:sz="4" w:space="0" w:color="auto"/>
              <w:right w:val="single" w:sz="4" w:space="0" w:color="auto"/>
            </w:tcBorders>
            <w:shd w:val="clear" w:color="auto" w:fill="auto"/>
            <w:vAlign w:val="center"/>
            <w:hideMark/>
          </w:tcPr>
          <w:p w14:paraId="0D2700A9" w14:textId="77777777" w:rsidR="002B4C3B" w:rsidRPr="00EC112D" w:rsidRDefault="002B4C3B" w:rsidP="004465D6">
            <w:pPr>
              <w:jc w:val="center"/>
              <w:rPr>
                <w:sz w:val="24"/>
                <w:szCs w:val="24"/>
              </w:rPr>
            </w:pPr>
            <w:r w:rsidRPr="00EC112D">
              <w:rPr>
                <w:sz w:val="24"/>
                <w:szCs w:val="24"/>
              </w:rPr>
              <w:t>2</w:t>
            </w:r>
          </w:p>
        </w:tc>
        <w:tc>
          <w:tcPr>
            <w:tcW w:w="1201" w:type="dxa"/>
            <w:tcBorders>
              <w:top w:val="nil"/>
              <w:left w:val="nil"/>
              <w:bottom w:val="single" w:sz="4" w:space="0" w:color="auto"/>
              <w:right w:val="single" w:sz="4" w:space="0" w:color="auto"/>
            </w:tcBorders>
            <w:shd w:val="clear" w:color="auto" w:fill="auto"/>
            <w:vAlign w:val="center"/>
            <w:hideMark/>
          </w:tcPr>
          <w:p w14:paraId="2C510B84" w14:textId="77777777" w:rsidR="002B4C3B" w:rsidRPr="00EC112D" w:rsidRDefault="002B4C3B" w:rsidP="004465D6">
            <w:pPr>
              <w:jc w:val="center"/>
              <w:rPr>
                <w:sz w:val="24"/>
                <w:szCs w:val="24"/>
              </w:rPr>
            </w:pPr>
            <w:r w:rsidRPr="00EC112D">
              <w:rPr>
                <w:sz w:val="24"/>
                <w:szCs w:val="24"/>
              </w:rPr>
              <w:t>2</w:t>
            </w:r>
          </w:p>
        </w:tc>
        <w:tc>
          <w:tcPr>
            <w:tcW w:w="1291" w:type="dxa"/>
            <w:tcBorders>
              <w:top w:val="nil"/>
              <w:left w:val="nil"/>
              <w:bottom w:val="single" w:sz="4" w:space="0" w:color="auto"/>
              <w:right w:val="single" w:sz="4" w:space="0" w:color="auto"/>
            </w:tcBorders>
            <w:vAlign w:val="center"/>
          </w:tcPr>
          <w:p w14:paraId="3C33A2AA" w14:textId="77777777" w:rsidR="002B4C3B" w:rsidRPr="00EC112D" w:rsidRDefault="002B4C3B" w:rsidP="004465D6">
            <w:pPr>
              <w:jc w:val="center"/>
              <w:rPr>
                <w:sz w:val="24"/>
                <w:szCs w:val="24"/>
              </w:rPr>
            </w:pPr>
            <w:r w:rsidRPr="00EC112D">
              <w:rPr>
                <w:sz w:val="24"/>
                <w:szCs w:val="24"/>
              </w:rPr>
              <w:t>100</w:t>
            </w:r>
          </w:p>
        </w:tc>
      </w:tr>
      <w:tr w:rsidR="002B4C3B" w:rsidRPr="002D6C9B" w14:paraId="3D747468" w14:textId="77777777" w:rsidTr="004465D6">
        <w:trPr>
          <w:trHeight w:val="42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B690286" w14:textId="77777777" w:rsidR="002B4C3B" w:rsidRPr="00EC112D" w:rsidRDefault="002B4C3B" w:rsidP="004465D6">
            <w:pPr>
              <w:jc w:val="center"/>
              <w:rPr>
                <w:bCs/>
                <w:sz w:val="24"/>
                <w:szCs w:val="24"/>
              </w:rPr>
            </w:pPr>
            <w:r w:rsidRPr="00EC112D">
              <w:rPr>
                <w:bCs/>
                <w:sz w:val="24"/>
                <w:szCs w:val="24"/>
              </w:rPr>
              <w:t>4.</w:t>
            </w:r>
          </w:p>
        </w:tc>
        <w:tc>
          <w:tcPr>
            <w:tcW w:w="4044" w:type="dxa"/>
            <w:tcBorders>
              <w:top w:val="nil"/>
              <w:left w:val="nil"/>
              <w:bottom w:val="single" w:sz="4" w:space="0" w:color="auto"/>
              <w:right w:val="single" w:sz="4" w:space="0" w:color="auto"/>
            </w:tcBorders>
            <w:shd w:val="clear" w:color="auto" w:fill="auto"/>
            <w:hideMark/>
          </w:tcPr>
          <w:p w14:paraId="3692CCA3" w14:textId="77777777" w:rsidR="002B4C3B" w:rsidRPr="00EC112D" w:rsidRDefault="002B4C3B" w:rsidP="00611ED4">
            <w:pPr>
              <w:ind w:firstLine="222"/>
              <w:rPr>
                <w:sz w:val="24"/>
                <w:szCs w:val="24"/>
              </w:rPr>
            </w:pPr>
            <w:r w:rsidRPr="00EC112D">
              <w:rPr>
                <w:sz w:val="24"/>
                <w:szCs w:val="24"/>
              </w:rPr>
              <w:t>Время реагирования экстренных оперативных служб по предупреждению и ликвидации чрезвычайных ситуаций</w:t>
            </w:r>
          </w:p>
        </w:tc>
        <w:tc>
          <w:tcPr>
            <w:tcW w:w="1176" w:type="dxa"/>
            <w:tcBorders>
              <w:top w:val="nil"/>
              <w:left w:val="nil"/>
              <w:bottom w:val="single" w:sz="4" w:space="0" w:color="auto"/>
              <w:right w:val="single" w:sz="4" w:space="0" w:color="auto"/>
            </w:tcBorders>
            <w:shd w:val="clear" w:color="auto" w:fill="auto"/>
            <w:vAlign w:val="center"/>
            <w:hideMark/>
          </w:tcPr>
          <w:p w14:paraId="38C149BB" w14:textId="77777777" w:rsidR="002B4C3B" w:rsidRPr="00EC112D" w:rsidRDefault="002B4C3B" w:rsidP="004465D6">
            <w:pPr>
              <w:jc w:val="center"/>
              <w:rPr>
                <w:sz w:val="24"/>
                <w:szCs w:val="24"/>
              </w:rPr>
            </w:pPr>
            <w:r w:rsidRPr="00EC112D">
              <w:rPr>
                <w:sz w:val="24"/>
                <w:szCs w:val="24"/>
              </w:rPr>
              <w:t>час.</w:t>
            </w:r>
          </w:p>
        </w:tc>
        <w:tc>
          <w:tcPr>
            <w:tcW w:w="1341" w:type="dxa"/>
            <w:tcBorders>
              <w:top w:val="nil"/>
              <w:left w:val="nil"/>
              <w:bottom w:val="single" w:sz="4" w:space="0" w:color="auto"/>
              <w:right w:val="single" w:sz="4" w:space="0" w:color="auto"/>
            </w:tcBorders>
            <w:shd w:val="clear" w:color="auto" w:fill="auto"/>
            <w:vAlign w:val="center"/>
            <w:hideMark/>
          </w:tcPr>
          <w:p w14:paraId="6A364D78" w14:textId="77777777" w:rsidR="002B4C3B" w:rsidRPr="00EC112D" w:rsidRDefault="002B4C3B" w:rsidP="004465D6">
            <w:pPr>
              <w:jc w:val="center"/>
              <w:rPr>
                <w:sz w:val="24"/>
                <w:szCs w:val="24"/>
              </w:rPr>
            </w:pPr>
            <w:r w:rsidRPr="00EC112D">
              <w:rPr>
                <w:sz w:val="24"/>
                <w:szCs w:val="24"/>
              </w:rPr>
              <w:t>1,1</w:t>
            </w:r>
          </w:p>
        </w:tc>
        <w:tc>
          <w:tcPr>
            <w:tcW w:w="1201" w:type="dxa"/>
            <w:tcBorders>
              <w:top w:val="nil"/>
              <w:left w:val="nil"/>
              <w:bottom w:val="single" w:sz="4" w:space="0" w:color="auto"/>
              <w:right w:val="single" w:sz="4" w:space="0" w:color="auto"/>
            </w:tcBorders>
            <w:shd w:val="clear" w:color="auto" w:fill="auto"/>
            <w:vAlign w:val="center"/>
            <w:hideMark/>
          </w:tcPr>
          <w:p w14:paraId="4046D9D2" w14:textId="77777777" w:rsidR="002B4C3B" w:rsidRPr="00EC112D" w:rsidRDefault="002B4C3B" w:rsidP="004465D6">
            <w:pPr>
              <w:jc w:val="center"/>
              <w:rPr>
                <w:sz w:val="24"/>
                <w:szCs w:val="24"/>
              </w:rPr>
            </w:pPr>
            <w:r w:rsidRPr="00EC112D">
              <w:rPr>
                <w:sz w:val="24"/>
                <w:szCs w:val="24"/>
              </w:rPr>
              <w:t>1,1</w:t>
            </w:r>
          </w:p>
        </w:tc>
        <w:tc>
          <w:tcPr>
            <w:tcW w:w="1291" w:type="dxa"/>
            <w:tcBorders>
              <w:top w:val="nil"/>
              <w:left w:val="nil"/>
              <w:bottom w:val="single" w:sz="4" w:space="0" w:color="auto"/>
              <w:right w:val="single" w:sz="4" w:space="0" w:color="auto"/>
            </w:tcBorders>
            <w:vAlign w:val="center"/>
          </w:tcPr>
          <w:p w14:paraId="791F3656" w14:textId="77777777" w:rsidR="002B4C3B" w:rsidRPr="00EC112D" w:rsidRDefault="002B4C3B" w:rsidP="004465D6">
            <w:pPr>
              <w:jc w:val="center"/>
              <w:rPr>
                <w:sz w:val="24"/>
                <w:szCs w:val="24"/>
              </w:rPr>
            </w:pPr>
            <w:r w:rsidRPr="00EC112D">
              <w:rPr>
                <w:sz w:val="24"/>
                <w:szCs w:val="24"/>
              </w:rPr>
              <w:t>100</w:t>
            </w:r>
          </w:p>
        </w:tc>
      </w:tr>
      <w:tr w:rsidR="002B4C3B" w:rsidRPr="002D6C9B" w14:paraId="4D2A817F" w14:textId="77777777" w:rsidTr="004465D6">
        <w:trPr>
          <w:trHeight w:val="40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7A29AAA" w14:textId="77777777" w:rsidR="002B4C3B" w:rsidRPr="00EC112D" w:rsidRDefault="002B4C3B" w:rsidP="004465D6">
            <w:pPr>
              <w:jc w:val="center"/>
              <w:rPr>
                <w:bCs/>
                <w:sz w:val="24"/>
                <w:szCs w:val="24"/>
              </w:rPr>
            </w:pPr>
            <w:r w:rsidRPr="00EC112D">
              <w:rPr>
                <w:bCs/>
                <w:sz w:val="24"/>
                <w:szCs w:val="24"/>
              </w:rPr>
              <w:t>5.</w:t>
            </w:r>
          </w:p>
        </w:tc>
        <w:tc>
          <w:tcPr>
            <w:tcW w:w="4044" w:type="dxa"/>
            <w:tcBorders>
              <w:top w:val="nil"/>
              <w:left w:val="nil"/>
              <w:bottom w:val="single" w:sz="4" w:space="0" w:color="auto"/>
              <w:right w:val="single" w:sz="4" w:space="0" w:color="auto"/>
            </w:tcBorders>
            <w:shd w:val="clear" w:color="auto" w:fill="auto"/>
            <w:hideMark/>
          </w:tcPr>
          <w:p w14:paraId="74144046" w14:textId="77777777" w:rsidR="002B4C3B" w:rsidRPr="00EC112D" w:rsidRDefault="002B4C3B" w:rsidP="00611ED4">
            <w:pPr>
              <w:ind w:firstLine="222"/>
              <w:rPr>
                <w:sz w:val="24"/>
                <w:szCs w:val="24"/>
              </w:rPr>
            </w:pPr>
            <w:r w:rsidRPr="00EC112D">
              <w:rPr>
                <w:sz w:val="24"/>
                <w:szCs w:val="24"/>
              </w:rPr>
              <w:t>Доля населения, пострадавшего в происшествиях и чрезвычайных (кризисных) ситуациях</w:t>
            </w:r>
          </w:p>
        </w:tc>
        <w:tc>
          <w:tcPr>
            <w:tcW w:w="1176" w:type="dxa"/>
            <w:tcBorders>
              <w:top w:val="nil"/>
              <w:left w:val="nil"/>
              <w:bottom w:val="single" w:sz="4" w:space="0" w:color="auto"/>
              <w:right w:val="single" w:sz="4" w:space="0" w:color="auto"/>
            </w:tcBorders>
            <w:shd w:val="clear" w:color="auto" w:fill="auto"/>
            <w:vAlign w:val="center"/>
            <w:hideMark/>
          </w:tcPr>
          <w:p w14:paraId="47F2B970" w14:textId="77777777" w:rsidR="002B4C3B" w:rsidRPr="00EC112D" w:rsidRDefault="002B4C3B" w:rsidP="004465D6">
            <w:pPr>
              <w:jc w:val="center"/>
              <w:rPr>
                <w:sz w:val="24"/>
                <w:szCs w:val="24"/>
              </w:rPr>
            </w:pPr>
            <w:r w:rsidRPr="00EC112D">
              <w:rPr>
                <w:sz w:val="24"/>
                <w:szCs w:val="24"/>
              </w:rPr>
              <w:t>%</w:t>
            </w:r>
          </w:p>
        </w:tc>
        <w:tc>
          <w:tcPr>
            <w:tcW w:w="1341" w:type="dxa"/>
            <w:tcBorders>
              <w:top w:val="nil"/>
              <w:left w:val="nil"/>
              <w:bottom w:val="single" w:sz="4" w:space="0" w:color="auto"/>
              <w:right w:val="single" w:sz="4" w:space="0" w:color="auto"/>
            </w:tcBorders>
            <w:shd w:val="clear" w:color="auto" w:fill="auto"/>
            <w:vAlign w:val="center"/>
            <w:hideMark/>
          </w:tcPr>
          <w:p w14:paraId="45C0C8D7" w14:textId="77777777" w:rsidR="002B4C3B" w:rsidRPr="00EC112D" w:rsidRDefault="002B4C3B" w:rsidP="004465D6">
            <w:pPr>
              <w:jc w:val="center"/>
              <w:rPr>
                <w:sz w:val="24"/>
                <w:szCs w:val="24"/>
              </w:rPr>
            </w:pPr>
            <w:r w:rsidRPr="00EC112D">
              <w:rPr>
                <w:sz w:val="24"/>
                <w:szCs w:val="24"/>
              </w:rPr>
              <w:t>0,83</w:t>
            </w:r>
          </w:p>
        </w:tc>
        <w:tc>
          <w:tcPr>
            <w:tcW w:w="1201" w:type="dxa"/>
            <w:tcBorders>
              <w:top w:val="nil"/>
              <w:left w:val="nil"/>
              <w:bottom w:val="single" w:sz="4" w:space="0" w:color="auto"/>
              <w:right w:val="single" w:sz="4" w:space="0" w:color="auto"/>
            </w:tcBorders>
            <w:shd w:val="clear" w:color="auto" w:fill="auto"/>
            <w:vAlign w:val="center"/>
          </w:tcPr>
          <w:p w14:paraId="0FE5C111" w14:textId="77777777" w:rsidR="002B4C3B" w:rsidRPr="00EC112D" w:rsidRDefault="002B4C3B" w:rsidP="004465D6">
            <w:pPr>
              <w:jc w:val="center"/>
              <w:rPr>
                <w:sz w:val="24"/>
                <w:szCs w:val="24"/>
              </w:rPr>
            </w:pPr>
            <w:r w:rsidRPr="00EC112D">
              <w:rPr>
                <w:sz w:val="24"/>
                <w:szCs w:val="24"/>
              </w:rPr>
              <w:t>3,08</w:t>
            </w:r>
          </w:p>
        </w:tc>
        <w:tc>
          <w:tcPr>
            <w:tcW w:w="1291" w:type="dxa"/>
            <w:tcBorders>
              <w:top w:val="nil"/>
              <w:left w:val="nil"/>
              <w:bottom w:val="single" w:sz="4" w:space="0" w:color="auto"/>
              <w:right w:val="single" w:sz="4" w:space="0" w:color="auto"/>
            </w:tcBorders>
            <w:vAlign w:val="center"/>
          </w:tcPr>
          <w:p w14:paraId="7C2C5E4C" w14:textId="77777777" w:rsidR="002B4C3B" w:rsidRPr="00EC112D" w:rsidRDefault="002B4C3B" w:rsidP="004465D6">
            <w:pPr>
              <w:jc w:val="center"/>
              <w:rPr>
                <w:sz w:val="24"/>
                <w:szCs w:val="24"/>
                <w:vertAlign w:val="superscript"/>
              </w:rPr>
            </w:pPr>
            <w:r w:rsidRPr="00EC112D">
              <w:rPr>
                <w:sz w:val="24"/>
                <w:szCs w:val="24"/>
              </w:rPr>
              <w:t>-371</w:t>
            </w:r>
            <w:r w:rsidRPr="00EC112D">
              <w:rPr>
                <w:sz w:val="24"/>
                <w:szCs w:val="24"/>
                <w:vertAlign w:val="superscript"/>
              </w:rPr>
              <w:t>*</w:t>
            </w:r>
          </w:p>
        </w:tc>
      </w:tr>
      <w:tr w:rsidR="002B4C3B" w:rsidRPr="002D6C9B" w14:paraId="64FA1378" w14:textId="77777777" w:rsidTr="004465D6">
        <w:trPr>
          <w:trHeight w:val="41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B096" w14:textId="77777777" w:rsidR="002B4C3B" w:rsidRPr="00EC112D" w:rsidRDefault="002B4C3B" w:rsidP="004465D6">
            <w:pPr>
              <w:jc w:val="center"/>
              <w:rPr>
                <w:bCs/>
                <w:sz w:val="24"/>
                <w:szCs w:val="24"/>
              </w:rPr>
            </w:pPr>
            <w:r w:rsidRPr="00EC112D">
              <w:rPr>
                <w:bCs/>
                <w:sz w:val="24"/>
                <w:szCs w:val="24"/>
              </w:rPr>
              <w:t>6.</w:t>
            </w:r>
          </w:p>
        </w:tc>
        <w:tc>
          <w:tcPr>
            <w:tcW w:w="4044" w:type="dxa"/>
            <w:tcBorders>
              <w:top w:val="single" w:sz="4" w:space="0" w:color="auto"/>
              <w:left w:val="single" w:sz="4" w:space="0" w:color="auto"/>
              <w:bottom w:val="single" w:sz="4" w:space="0" w:color="auto"/>
              <w:right w:val="single" w:sz="4" w:space="0" w:color="auto"/>
            </w:tcBorders>
            <w:shd w:val="clear" w:color="auto" w:fill="auto"/>
            <w:hideMark/>
          </w:tcPr>
          <w:p w14:paraId="65A16752" w14:textId="77777777" w:rsidR="002B4C3B" w:rsidRPr="00EC112D" w:rsidRDefault="002B4C3B" w:rsidP="00611ED4">
            <w:pPr>
              <w:spacing w:after="240"/>
              <w:ind w:firstLine="222"/>
              <w:rPr>
                <w:sz w:val="24"/>
                <w:szCs w:val="24"/>
              </w:rPr>
            </w:pPr>
            <w:r w:rsidRPr="00EC112D">
              <w:rPr>
                <w:sz w:val="24"/>
                <w:szCs w:val="24"/>
              </w:rPr>
              <w:t>Доля социального риска, лиц пострадавших (погибших) в дорожно-транспортных происшествиях</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5A64D" w14:textId="77777777" w:rsidR="002B4C3B" w:rsidRPr="00EC112D" w:rsidRDefault="002B4C3B" w:rsidP="004465D6">
            <w:pPr>
              <w:jc w:val="center"/>
              <w:rPr>
                <w:sz w:val="24"/>
                <w:szCs w:val="24"/>
              </w:rPr>
            </w:pPr>
            <w:r w:rsidRPr="00EC112D">
              <w:rPr>
                <w:sz w:val="24"/>
                <w:szCs w:val="24"/>
              </w:rPr>
              <w:t>%</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DF4A" w14:textId="77777777" w:rsidR="002B4C3B" w:rsidRPr="00EC112D" w:rsidRDefault="002B4C3B" w:rsidP="004465D6">
            <w:pPr>
              <w:jc w:val="center"/>
              <w:rPr>
                <w:sz w:val="24"/>
                <w:szCs w:val="24"/>
              </w:rPr>
            </w:pPr>
            <w:r w:rsidRPr="00EC112D">
              <w:rPr>
                <w:sz w:val="24"/>
                <w:szCs w:val="24"/>
              </w:rPr>
              <w:t>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E881BE1" w14:textId="77777777" w:rsidR="002B4C3B" w:rsidRPr="00EC112D" w:rsidRDefault="002B4C3B" w:rsidP="004465D6">
            <w:pPr>
              <w:jc w:val="center"/>
              <w:rPr>
                <w:sz w:val="24"/>
                <w:szCs w:val="24"/>
              </w:rPr>
            </w:pPr>
            <w:r w:rsidRPr="00EC112D">
              <w:rPr>
                <w:sz w:val="24"/>
                <w:szCs w:val="24"/>
              </w:rPr>
              <w:t>1,013</w:t>
            </w:r>
          </w:p>
        </w:tc>
        <w:tc>
          <w:tcPr>
            <w:tcW w:w="1291" w:type="dxa"/>
            <w:tcBorders>
              <w:top w:val="single" w:sz="4" w:space="0" w:color="auto"/>
              <w:left w:val="single" w:sz="4" w:space="0" w:color="auto"/>
              <w:bottom w:val="single" w:sz="4" w:space="0" w:color="auto"/>
              <w:right w:val="single" w:sz="4" w:space="0" w:color="auto"/>
            </w:tcBorders>
            <w:vAlign w:val="center"/>
          </w:tcPr>
          <w:p w14:paraId="46A28CA3" w14:textId="77777777" w:rsidR="002B4C3B" w:rsidRPr="00EC112D" w:rsidRDefault="002B4C3B" w:rsidP="004465D6">
            <w:pPr>
              <w:jc w:val="center"/>
              <w:rPr>
                <w:sz w:val="24"/>
                <w:szCs w:val="24"/>
                <w:vertAlign w:val="superscript"/>
              </w:rPr>
            </w:pPr>
            <w:r w:rsidRPr="00EC112D">
              <w:rPr>
                <w:sz w:val="24"/>
                <w:szCs w:val="24"/>
              </w:rPr>
              <w:t>-101</w:t>
            </w:r>
            <w:r w:rsidRPr="00EC112D">
              <w:rPr>
                <w:sz w:val="24"/>
                <w:szCs w:val="24"/>
                <w:vertAlign w:val="superscript"/>
              </w:rPr>
              <w:t>*</w:t>
            </w:r>
          </w:p>
        </w:tc>
      </w:tr>
    </w:tbl>
    <w:p w14:paraId="68C9BCA8" w14:textId="77777777" w:rsidR="002B4C3B" w:rsidRPr="002D6C9B" w:rsidRDefault="004465D6" w:rsidP="002B4C3B">
      <w:pPr>
        <w:spacing w:line="360" w:lineRule="auto"/>
        <w:jc w:val="center"/>
        <w:rPr>
          <w:i/>
          <w:sz w:val="26"/>
          <w:szCs w:val="26"/>
        </w:rPr>
      </w:pPr>
      <w:r>
        <w:rPr>
          <w:i/>
          <w:sz w:val="26"/>
          <w:szCs w:val="26"/>
        </w:rPr>
        <w:br w:type="textWrapping" w:clear="all"/>
      </w:r>
    </w:p>
    <w:p w14:paraId="1E575F9C" w14:textId="77777777" w:rsidR="002B4C3B" w:rsidRDefault="002B4C3B" w:rsidP="002B4C3B">
      <w:pPr>
        <w:tabs>
          <w:tab w:val="left" w:pos="709"/>
        </w:tabs>
        <w:spacing w:line="360" w:lineRule="auto"/>
        <w:ind w:firstLine="708"/>
        <w:jc w:val="both"/>
        <w:rPr>
          <w:sz w:val="26"/>
          <w:szCs w:val="26"/>
        </w:rPr>
      </w:pPr>
      <w:r w:rsidRPr="002D6C9B">
        <w:rPr>
          <w:sz w:val="26"/>
          <w:szCs w:val="26"/>
        </w:rPr>
        <w:t>*- отклонение показателя в сторону увеличения характеризуется отрицательно</w:t>
      </w:r>
    </w:p>
    <w:p w14:paraId="18FBB0B3" w14:textId="77777777" w:rsidR="002B4C3B" w:rsidRDefault="002B4C3B" w:rsidP="002B4C3B">
      <w:pPr>
        <w:tabs>
          <w:tab w:val="left" w:pos="709"/>
        </w:tabs>
        <w:spacing w:line="360" w:lineRule="auto"/>
        <w:ind w:firstLine="708"/>
        <w:jc w:val="both"/>
        <w:rPr>
          <w:sz w:val="26"/>
          <w:szCs w:val="26"/>
        </w:rPr>
      </w:pPr>
      <w:r>
        <w:rPr>
          <w:sz w:val="26"/>
          <w:szCs w:val="26"/>
        </w:rPr>
        <w:t>Из 6 запланированных целевых показателя(индикатора) выполнено 4 (66,6%).</w:t>
      </w:r>
    </w:p>
    <w:p w14:paraId="0AB69261" w14:textId="77777777" w:rsidR="002B4C3B" w:rsidRDefault="002B4C3B" w:rsidP="002B4C3B">
      <w:pPr>
        <w:tabs>
          <w:tab w:val="left" w:pos="709"/>
        </w:tabs>
        <w:spacing w:line="360" w:lineRule="auto"/>
        <w:ind w:firstLine="708"/>
        <w:jc w:val="both"/>
        <w:rPr>
          <w:sz w:val="26"/>
          <w:szCs w:val="26"/>
        </w:rPr>
      </w:pPr>
      <w:r w:rsidRPr="00C47407">
        <w:rPr>
          <w:sz w:val="26"/>
          <w:szCs w:val="26"/>
        </w:rPr>
        <w:t xml:space="preserve">По итогам проведенной оценки эффективности за 2020 год муниципальная программа признается </w:t>
      </w:r>
      <w:r>
        <w:rPr>
          <w:sz w:val="26"/>
          <w:szCs w:val="26"/>
        </w:rPr>
        <w:t>средне-э</w:t>
      </w:r>
      <w:r w:rsidRPr="00C47407">
        <w:rPr>
          <w:sz w:val="26"/>
          <w:szCs w:val="26"/>
        </w:rPr>
        <w:t>ффективной (R=0,</w:t>
      </w:r>
      <w:r>
        <w:rPr>
          <w:sz w:val="26"/>
          <w:szCs w:val="26"/>
        </w:rPr>
        <w:t>75</w:t>
      </w:r>
      <w:r w:rsidRPr="00C47407">
        <w:rPr>
          <w:sz w:val="26"/>
          <w:szCs w:val="26"/>
        </w:rPr>
        <w:t>5).</w:t>
      </w:r>
    </w:p>
    <w:p w14:paraId="191A546E" w14:textId="77777777" w:rsidR="002B4C3B" w:rsidRPr="00276DC9" w:rsidRDefault="002B4C3B" w:rsidP="002B4C3B">
      <w:pPr>
        <w:tabs>
          <w:tab w:val="left" w:pos="709"/>
        </w:tabs>
        <w:spacing w:line="360" w:lineRule="auto"/>
        <w:ind w:firstLine="708"/>
        <w:jc w:val="both"/>
        <w:rPr>
          <w:i/>
          <w:sz w:val="26"/>
          <w:szCs w:val="26"/>
        </w:rPr>
      </w:pPr>
      <w:r>
        <w:rPr>
          <w:i/>
          <w:sz w:val="26"/>
          <w:szCs w:val="26"/>
        </w:rPr>
        <w:t xml:space="preserve"> </w:t>
      </w:r>
      <w:r w:rsidRPr="00276DC9">
        <w:rPr>
          <w:i/>
          <w:sz w:val="26"/>
          <w:szCs w:val="26"/>
        </w:rPr>
        <w:t>Общие рекомендации и предложения:</w:t>
      </w:r>
    </w:p>
    <w:p w14:paraId="2225B47D" w14:textId="77777777" w:rsidR="002B4C3B" w:rsidRDefault="002B4C3B" w:rsidP="002B4C3B">
      <w:pPr>
        <w:tabs>
          <w:tab w:val="left" w:pos="709"/>
        </w:tabs>
        <w:spacing w:line="360" w:lineRule="auto"/>
        <w:ind w:firstLine="708"/>
        <w:jc w:val="both"/>
        <w:rPr>
          <w:sz w:val="26"/>
          <w:szCs w:val="26"/>
        </w:rPr>
      </w:pPr>
      <w:r w:rsidRPr="00276DC9">
        <w:rPr>
          <w:sz w:val="26"/>
          <w:szCs w:val="26"/>
        </w:rPr>
        <w:t xml:space="preserve"> 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1B89DF8D" w14:textId="77777777" w:rsidR="002B4C3B" w:rsidRPr="001B00F7" w:rsidRDefault="002B4C3B" w:rsidP="002B4C3B">
      <w:pPr>
        <w:ind w:firstLine="567"/>
        <w:contextualSpacing/>
        <w:jc w:val="center"/>
        <w:rPr>
          <w:b/>
          <w:sz w:val="26"/>
          <w:szCs w:val="26"/>
          <w:lang w:val="x-none" w:eastAsia="x-none"/>
        </w:rPr>
      </w:pPr>
      <w:r w:rsidRPr="001B00F7">
        <w:rPr>
          <w:b/>
          <w:sz w:val="26"/>
          <w:szCs w:val="26"/>
          <w:lang w:val="x-none" w:eastAsia="x-none"/>
        </w:rPr>
        <w:t>1</w:t>
      </w:r>
      <w:r w:rsidRPr="001B00F7">
        <w:rPr>
          <w:b/>
          <w:sz w:val="26"/>
          <w:szCs w:val="26"/>
          <w:lang w:eastAsia="x-none"/>
        </w:rPr>
        <w:t>4</w:t>
      </w:r>
      <w:r w:rsidRPr="001B00F7">
        <w:rPr>
          <w:b/>
          <w:sz w:val="26"/>
          <w:szCs w:val="26"/>
          <w:lang w:val="x-none" w:eastAsia="x-none"/>
        </w:rPr>
        <w:t xml:space="preserve">. Муниципальная программа «Развитие здравоохранения </w:t>
      </w:r>
    </w:p>
    <w:p w14:paraId="1351EA49" w14:textId="77777777" w:rsidR="002B4C3B" w:rsidRPr="001B00F7" w:rsidRDefault="002B4C3B" w:rsidP="002B4C3B">
      <w:pPr>
        <w:ind w:firstLine="567"/>
        <w:contextualSpacing/>
        <w:jc w:val="center"/>
        <w:rPr>
          <w:b/>
          <w:sz w:val="26"/>
          <w:szCs w:val="26"/>
          <w:lang w:val="x-none" w:eastAsia="x-none"/>
        </w:rPr>
      </w:pPr>
      <w:r w:rsidRPr="001B00F7">
        <w:rPr>
          <w:b/>
          <w:sz w:val="26"/>
          <w:szCs w:val="26"/>
          <w:lang w:val="x-none" w:eastAsia="x-none"/>
        </w:rPr>
        <w:t>в Ленском районе»</w:t>
      </w:r>
    </w:p>
    <w:p w14:paraId="48959FA0" w14:textId="77777777" w:rsidR="002B4C3B" w:rsidRPr="001B00F7" w:rsidRDefault="002B4C3B" w:rsidP="002B4C3B">
      <w:pPr>
        <w:tabs>
          <w:tab w:val="left" w:pos="709"/>
        </w:tabs>
        <w:spacing w:line="360" w:lineRule="auto"/>
        <w:ind w:firstLine="708"/>
        <w:jc w:val="both"/>
        <w:rPr>
          <w:sz w:val="26"/>
          <w:szCs w:val="26"/>
          <w:lang w:val="x-none"/>
        </w:rPr>
      </w:pPr>
    </w:p>
    <w:p w14:paraId="2F19A44D" w14:textId="77777777" w:rsidR="002B4C3B" w:rsidRDefault="002B4C3B" w:rsidP="002B4C3B">
      <w:pPr>
        <w:tabs>
          <w:tab w:val="left" w:pos="709"/>
        </w:tabs>
        <w:spacing w:line="360" w:lineRule="auto"/>
        <w:ind w:firstLine="708"/>
        <w:jc w:val="both"/>
        <w:rPr>
          <w:sz w:val="26"/>
          <w:szCs w:val="26"/>
        </w:rPr>
      </w:pPr>
      <w:r w:rsidRPr="001B00F7">
        <w:rPr>
          <w:sz w:val="26"/>
          <w:szCs w:val="26"/>
        </w:rPr>
        <w:t>Муниципальная программа «Развитие здравоохранения в Ленском районе</w:t>
      </w:r>
      <w:r>
        <w:rPr>
          <w:sz w:val="26"/>
          <w:szCs w:val="26"/>
        </w:rPr>
        <w:t xml:space="preserve">» утверждена постановлением 06.09. 2018 года </w:t>
      </w:r>
      <w:r w:rsidRPr="001B00F7">
        <w:rPr>
          <w:sz w:val="26"/>
          <w:szCs w:val="26"/>
        </w:rPr>
        <w:t>№ 01-03-758/8</w:t>
      </w:r>
      <w:r w:rsidRPr="001B00F7">
        <w:t xml:space="preserve"> </w:t>
      </w:r>
      <w:r>
        <w:t>«</w:t>
      </w:r>
      <w:r w:rsidRPr="001B00F7">
        <w:rPr>
          <w:sz w:val="26"/>
          <w:szCs w:val="26"/>
        </w:rPr>
        <w:t>Об утве</w:t>
      </w:r>
      <w:r>
        <w:rPr>
          <w:sz w:val="26"/>
          <w:szCs w:val="26"/>
        </w:rPr>
        <w:t>рждении муниципальной программы</w:t>
      </w:r>
      <w:r w:rsidRPr="001B00F7">
        <w:rPr>
          <w:sz w:val="26"/>
          <w:szCs w:val="26"/>
        </w:rPr>
        <w:t xml:space="preserve"> «Развитие здравоохранения в Ле</w:t>
      </w:r>
      <w:r>
        <w:rPr>
          <w:sz w:val="26"/>
          <w:szCs w:val="26"/>
        </w:rPr>
        <w:t xml:space="preserve">нском районе на 2018- 2022 гг.» </w:t>
      </w:r>
      <w:r w:rsidRPr="001B00F7">
        <w:rPr>
          <w:sz w:val="26"/>
          <w:szCs w:val="26"/>
        </w:rPr>
        <w:t>в новой редакции</w:t>
      </w:r>
      <w:r>
        <w:rPr>
          <w:sz w:val="26"/>
          <w:szCs w:val="26"/>
        </w:rPr>
        <w:t>». (внесены изменения постановлением от 29.11.2019 01-03-1106/</w:t>
      </w:r>
      <w:r w:rsidRPr="001B00F7">
        <w:rPr>
          <w:sz w:val="26"/>
          <w:szCs w:val="26"/>
        </w:rPr>
        <w:t>9</w:t>
      </w:r>
      <w:r>
        <w:rPr>
          <w:sz w:val="26"/>
          <w:szCs w:val="26"/>
        </w:rPr>
        <w:t>).</w:t>
      </w:r>
    </w:p>
    <w:p w14:paraId="05C0FC63" w14:textId="77777777" w:rsidR="002B4C3B" w:rsidRPr="001B00F7" w:rsidRDefault="002B4C3B" w:rsidP="002B4C3B">
      <w:pPr>
        <w:tabs>
          <w:tab w:val="left" w:pos="709"/>
        </w:tabs>
        <w:spacing w:line="360" w:lineRule="auto"/>
        <w:ind w:firstLine="708"/>
        <w:jc w:val="both"/>
        <w:rPr>
          <w:sz w:val="26"/>
          <w:szCs w:val="26"/>
        </w:rPr>
      </w:pPr>
      <w:r w:rsidRPr="001B00F7">
        <w:rPr>
          <w:sz w:val="26"/>
          <w:szCs w:val="26"/>
        </w:rPr>
        <w:t>Ответственным исполнителем является ГБУ РС(Я) «Ленская ЦРБ».</w:t>
      </w:r>
    </w:p>
    <w:p w14:paraId="579F1058" w14:textId="77777777" w:rsidR="002B4C3B" w:rsidRPr="001B00F7" w:rsidRDefault="002B4C3B" w:rsidP="002B4C3B">
      <w:pPr>
        <w:tabs>
          <w:tab w:val="left" w:pos="709"/>
        </w:tabs>
        <w:spacing w:line="360" w:lineRule="auto"/>
        <w:ind w:firstLine="708"/>
        <w:jc w:val="both"/>
        <w:rPr>
          <w:sz w:val="26"/>
          <w:szCs w:val="26"/>
        </w:rPr>
      </w:pPr>
      <w:r w:rsidRPr="001B00F7">
        <w:rPr>
          <w:sz w:val="26"/>
          <w:szCs w:val="26"/>
        </w:rPr>
        <w:t>Соисполнителями муниципальной программы выступают М</w:t>
      </w:r>
      <w:r>
        <w:rPr>
          <w:sz w:val="26"/>
          <w:szCs w:val="26"/>
        </w:rPr>
        <w:t>К</w:t>
      </w:r>
      <w:r w:rsidRPr="001B00F7">
        <w:rPr>
          <w:sz w:val="26"/>
          <w:szCs w:val="26"/>
        </w:rPr>
        <w:t>У «КИО МО «Ленский район».</w:t>
      </w:r>
    </w:p>
    <w:p w14:paraId="0C42EA85" w14:textId="77777777" w:rsidR="002B4C3B" w:rsidRPr="001B00F7" w:rsidRDefault="002B4C3B" w:rsidP="002B4C3B">
      <w:pPr>
        <w:tabs>
          <w:tab w:val="left" w:pos="709"/>
        </w:tabs>
        <w:spacing w:line="360" w:lineRule="auto"/>
        <w:ind w:firstLine="708"/>
        <w:jc w:val="both"/>
        <w:rPr>
          <w:sz w:val="26"/>
          <w:szCs w:val="26"/>
        </w:rPr>
      </w:pPr>
      <w:r>
        <w:rPr>
          <w:sz w:val="26"/>
          <w:szCs w:val="26"/>
        </w:rPr>
        <w:t xml:space="preserve"> Цель программы </w:t>
      </w:r>
      <w:r w:rsidRPr="00A8449A">
        <w:rPr>
          <w:sz w:val="26"/>
          <w:szCs w:val="26"/>
        </w:rPr>
        <w:t>–</w:t>
      </w:r>
      <w:r>
        <w:rPr>
          <w:sz w:val="26"/>
          <w:szCs w:val="26"/>
        </w:rPr>
        <w:t xml:space="preserve"> </w:t>
      </w:r>
      <w:r w:rsidRPr="001B00F7">
        <w:rPr>
          <w:sz w:val="26"/>
          <w:szCs w:val="26"/>
        </w:rPr>
        <w:t>создание условий для сохранения и укрепления здоровья человека.</w:t>
      </w:r>
    </w:p>
    <w:p w14:paraId="7E2BAF07" w14:textId="77777777" w:rsidR="002B4C3B" w:rsidRDefault="002B4C3B" w:rsidP="002B4C3B">
      <w:pPr>
        <w:tabs>
          <w:tab w:val="left" w:pos="709"/>
        </w:tabs>
        <w:spacing w:line="360" w:lineRule="auto"/>
        <w:ind w:firstLine="708"/>
        <w:jc w:val="both"/>
        <w:rPr>
          <w:sz w:val="26"/>
          <w:szCs w:val="26"/>
        </w:rPr>
      </w:pPr>
      <w:r>
        <w:rPr>
          <w:sz w:val="26"/>
          <w:szCs w:val="26"/>
        </w:rPr>
        <w:t xml:space="preserve"> Задачи программы</w:t>
      </w:r>
      <w:r w:rsidRPr="001B00F7">
        <w:rPr>
          <w:sz w:val="26"/>
          <w:szCs w:val="26"/>
        </w:rPr>
        <w:t xml:space="preserve"> </w:t>
      </w:r>
      <w:r w:rsidRPr="00A8449A">
        <w:rPr>
          <w:sz w:val="26"/>
          <w:szCs w:val="26"/>
        </w:rPr>
        <w:t>–</w:t>
      </w:r>
      <w:r>
        <w:rPr>
          <w:sz w:val="26"/>
          <w:szCs w:val="26"/>
        </w:rPr>
        <w:t xml:space="preserve"> с</w:t>
      </w:r>
      <w:r w:rsidRPr="001B00F7">
        <w:rPr>
          <w:sz w:val="26"/>
          <w:szCs w:val="26"/>
        </w:rPr>
        <w:t>оздание условий для оказания медицинской помощи населению на территории муниципального образования и формированию ЗОЖ, реализация государственной политики, направленной на формирование здорового образа жизни.</w:t>
      </w:r>
    </w:p>
    <w:p w14:paraId="6CE6A104" w14:textId="77777777" w:rsidR="002B4C3B" w:rsidRDefault="002B4C3B" w:rsidP="002B4C3B">
      <w:pPr>
        <w:tabs>
          <w:tab w:val="left" w:pos="709"/>
        </w:tabs>
        <w:spacing w:line="360" w:lineRule="auto"/>
        <w:ind w:left="142" w:firstLine="567"/>
        <w:jc w:val="both"/>
        <w:rPr>
          <w:sz w:val="26"/>
          <w:szCs w:val="26"/>
        </w:rPr>
      </w:pPr>
      <w:r>
        <w:rPr>
          <w:sz w:val="26"/>
          <w:szCs w:val="26"/>
        </w:rPr>
        <w:t xml:space="preserve">Программа состоит из одной подпрограммы </w:t>
      </w:r>
      <w:r w:rsidRPr="001B00F7">
        <w:rPr>
          <w:sz w:val="26"/>
          <w:szCs w:val="26"/>
        </w:rPr>
        <w:t>«Совершенствование оказания медицинской помощи, включая профилактику заболеваний и формирование здорового образа жизни»</w:t>
      </w:r>
      <w:r>
        <w:rPr>
          <w:sz w:val="26"/>
          <w:szCs w:val="26"/>
        </w:rPr>
        <w:t>.</w:t>
      </w:r>
    </w:p>
    <w:p w14:paraId="66BC11DC" w14:textId="77777777" w:rsidR="002B4C3B" w:rsidRDefault="002B4C3B" w:rsidP="002B4C3B">
      <w:pPr>
        <w:tabs>
          <w:tab w:val="left" w:pos="709"/>
        </w:tabs>
        <w:spacing w:line="360" w:lineRule="auto"/>
        <w:ind w:firstLine="709"/>
        <w:jc w:val="both"/>
        <w:rPr>
          <w:sz w:val="26"/>
          <w:szCs w:val="26"/>
        </w:rPr>
      </w:pPr>
      <w:r w:rsidRPr="00784EDF">
        <w:rPr>
          <w:sz w:val="26"/>
          <w:szCs w:val="26"/>
        </w:rPr>
        <w:t>На финансирование мероприятий в 2020 году предусмотрено 2</w:t>
      </w:r>
      <w:r>
        <w:rPr>
          <w:sz w:val="26"/>
          <w:szCs w:val="26"/>
        </w:rPr>
        <w:t>9</w:t>
      </w:r>
      <w:r w:rsidRPr="00784EDF">
        <w:rPr>
          <w:sz w:val="26"/>
          <w:szCs w:val="26"/>
        </w:rPr>
        <w:t xml:space="preserve"> </w:t>
      </w:r>
      <w:r>
        <w:rPr>
          <w:sz w:val="26"/>
          <w:szCs w:val="26"/>
        </w:rPr>
        <w:t>169 867,08</w:t>
      </w:r>
      <w:r w:rsidRPr="00784EDF">
        <w:rPr>
          <w:sz w:val="26"/>
          <w:szCs w:val="26"/>
        </w:rPr>
        <w:t xml:space="preserve"> руб. из   бюджета МО «Ленский район». Исполнение бю</w:t>
      </w:r>
      <w:r>
        <w:rPr>
          <w:sz w:val="26"/>
          <w:szCs w:val="26"/>
        </w:rPr>
        <w:t xml:space="preserve">джетных обязательств составляет </w:t>
      </w:r>
      <w:r w:rsidRPr="00784EDF">
        <w:rPr>
          <w:sz w:val="26"/>
          <w:szCs w:val="26"/>
        </w:rPr>
        <w:t>–       24 855 631,99 руб., что составляет 85,2</w:t>
      </w:r>
      <w:r>
        <w:rPr>
          <w:sz w:val="26"/>
          <w:szCs w:val="26"/>
        </w:rPr>
        <w:t xml:space="preserve"> </w:t>
      </w:r>
      <w:r w:rsidRPr="00784EDF">
        <w:rPr>
          <w:sz w:val="26"/>
          <w:szCs w:val="26"/>
        </w:rPr>
        <w:t>% от годовых плановых назначений.</w:t>
      </w:r>
    </w:p>
    <w:p w14:paraId="5806050E" w14:textId="77777777" w:rsidR="002B4C3B" w:rsidRPr="00784EDF" w:rsidRDefault="002B4C3B" w:rsidP="002B4C3B">
      <w:pPr>
        <w:spacing w:line="360" w:lineRule="auto"/>
        <w:jc w:val="center"/>
        <w:rPr>
          <w:sz w:val="26"/>
          <w:szCs w:val="26"/>
          <w:lang w:val="x-none" w:eastAsia="x-none"/>
        </w:rPr>
      </w:pPr>
      <w:r w:rsidRPr="00784EDF">
        <w:rPr>
          <w:sz w:val="26"/>
          <w:szCs w:val="26"/>
          <w:lang w:val="x-none" w:eastAsia="x-none"/>
        </w:rPr>
        <w:t>Таблица 1</w:t>
      </w:r>
      <w:r w:rsidRPr="00784EDF">
        <w:rPr>
          <w:sz w:val="26"/>
          <w:szCs w:val="26"/>
          <w:lang w:eastAsia="x-none"/>
        </w:rPr>
        <w:t>4</w:t>
      </w:r>
      <w:r w:rsidRPr="00784EDF">
        <w:rPr>
          <w:sz w:val="26"/>
          <w:szCs w:val="26"/>
          <w:lang w:val="x-none" w:eastAsia="x-none"/>
        </w:rPr>
        <w:t>.1.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701"/>
        <w:gridCol w:w="1559"/>
        <w:gridCol w:w="1984"/>
      </w:tblGrid>
      <w:tr w:rsidR="002B4C3B" w:rsidRPr="00784EDF" w14:paraId="362B7442" w14:textId="77777777" w:rsidTr="002B4C3B">
        <w:trPr>
          <w:cantSplit/>
          <w:trHeight w:val="841"/>
        </w:trPr>
        <w:tc>
          <w:tcPr>
            <w:tcW w:w="2127" w:type="dxa"/>
            <w:tcBorders>
              <w:top w:val="single" w:sz="4" w:space="0" w:color="auto"/>
              <w:left w:val="single" w:sz="4" w:space="0" w:color="auto"/>
              <w:bottom w:val="single" w:sz="4" w:space="0" w:color="auto"/>
              <w:right w:val="single" w:sz="4" w:space="0" w:color="auto"/>
            </w:tcBorders>
          </w:tcPr>
          <w:p w14:paraId="79FCC5A5" w14:textId="77777777" w:rsidR="002B4C3B" w:rsidRPr="00060432" w:rsidRDefault="002B4C3B" w:rsidP="002B4C3B">
            <w:pPr>
              <w:jc w:val="center"/>
              <w:rPr>
                <w:sz w:val="24"/>
                <w:szCs w:val="24"/>
              </w:rPr>
            </w:pPr>
            <w:r w:rsidRPr="00060432">
              <w:rPr>
                <w:sz w:val="24"/>
                <w:szCs w:val="24"/>
              </w:rPr>
              <w:t xml:space="preserve">Наименование   </w:t>
            </w:r>
            <w:r w:rsidRPr="00060432">
              <w:rPr>
                <w:sz w:val="24"/>
                <w:szCs w:val="24"/>
              </w:rPr>
              <w:br/>
              <w:t>программы</w:t>
            </w:r>
            <w:r w:rsidRPr="00060432">
              <w:rPr>
                <w:sz w:val="24"/>
                <w:szCs w:val="24"/>
              </w:rPr>
              <w:br/>
            </w:r>
          </w:p>
        </w:tc>
        <w:tc>
          <w:tcPr>
            <w:tcW w:w="2268" w:type="dxa"/>
            <w:tcBorders>
              <w:top w:val="single" w:sz="4" w:space="0" w:color="auto"/>
              <w:left w:val="single" w:sz="4" w:space="0" w:color="auto"/>
              <w:bottom w:val="single" w:sz="4" w:space="0" w:color="auto"/>
              <w:right w:val="single" w:sz="4" w:space="0" w:color="auto"/>
            </w:tcBorders>
          </w:tcPr>
          <w:p w14:paraId="713749CB" w14:textId="77777777" w:rsidR="002B4C3B" w:rsidRPr="00060432" w:rsidRDefault="002B4C3B" w:rsidP="002B4C3B">
            <w:pPr>
              <w:jc w:val="center"/>
              <w:rPr>
                <w:sz w:val="24"/>
                <w:szCs w:val="24"/>
              </w:rPr>
            </w:pPr>
            <w:r w:rsidRPr="00060432">
              <w:rPr>
                <w:sz w:val="24"/>
                <w:szCs w:val="24"/>
              </w:rPr>
              <w:t xml:space="preserve">Источники   </w:t>
            </w:r>
            <w:r w:rsidRPr="00060432">
              <w:rPr>
                <w:sz w:val="24"/>
                <w:szCs w:val="24"/>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14:paraId="7116DE83" w14:textId="77777777" w:rsidR="002B4C3B" w:rsidRPr="00060432" w:rsidRDefault="002B4C3B" w:rsidP="002B4C3B">
            <w:pPr>
              <w:jc w:val="center"/>
              <w:rPr>
                <w:sz w:val="24"/>
                <w:szCs w:val="24"/>
              </w:rPr>
            </w:pPr>
            <w:r w:rsidRPr="00060432">
              <w:rPr>
                <w:sz w:val="24"/>
                <w:szCs w:val="24"/>
              </w:rPr>
              <w:t>План</w:t>
            </w:r>
          </w:p>
          <w:p w14:paraId="15634BD7" w14:textId="77777777" w:rsidR="002B4C3B" w:rsidRPr="00060432" w:rsidRDefault="002B4C3B" w:rsidP="002B4C3B">
            <w:pPr>
              <w:jc w:val="center"/>
              <w:rPr>
                <w:sz w:val="24"/>
                <w:szCs w:val="24"/>
              </w:rPr>
            </w:pPr>
            <w:r w:rsidRPr="00060432">
              <w:rPr>
                <w:sz w:val="24"/>
                <w:szCs w:val="24"/>
              </w:rPr>
              <w:t>(руб.)</w:t>
            </w:r>
          </w:p>
        </w:tc>
        <w:tc>
          <w:tcPr>
            <w:tcW w:w="1559" w:type="dxa"/>
            <w:tcBorders>
              <w:top w:val="single" w:sz="4" w:space="0" w:color="auto"/>
              <w:left w:val="single" w:sz="4" w:space="0" w:color="auto"/>
              <w:right w:val="single" w:sz="4" w:space="0" w:color="auto"/>
            </w:tcBorders>
          </w:tcPr>
          <w:p w14:paraId="1D614183" w14:textId="77777777" w:rsidR="002B4C3B" w:rsidRPr="00060432" w:rsidRDefault="002B4C3B" w:rsidP="002B4C3B">
            <w:pPr>
              <w:jc w:val="center"/>
              <w:rPr>
                <w:sz w:val="24"/>
                <w:szCs w:val="24"/>
              </w:rPr>
            </w:pPr>
            <w:r w:rsidRPr="00060432">
              <w:rPr>
                <w:sz w:val="24"/>
                <w:szCs w:val="24"/>
              </w:rPr>
              <w:t>Факт</w:t>
            </w:r>
          </w:p>
          <w:p w14:paraId="371B003A" w14:textId="77777777" w:rsidR="002B4C3B" w:rsidRPr="00060432" w:rsidRDefault="002B4C3B" w:rsidP="002B4C3B">
            <w:pPr>
              <w:jc w:val="center"/>
              <w:rPr>
                <w:sz w:val="24"/>
                <w:szCs w:val="24"/>
              </w:rPr>
            </w:pPr>
            <w:r w:rsidRPr="00060432">
              <w:rPr>
                <w:sz w:val="24"/>
                <w:szCs w:val="24"/>
              </w:rPr>
              <w:t>(руб.)</w:t>
            </w:r>
          </w:p>
        </w:tc>
        <w:tc>
          <w:tcPr>
            <w:tcW w:w="1984" w:type="dxa"/>
            <w:tcBorders>
              <w:top w:val="single" w:sz="4" w:space="0" w:color="auto"/>
              <w:left w:val="single" w:sz="4" w:space="0" w:color="auto"/>
              <w:right w:val="single" w:sz="4" w:space="0" w:color="auto"/>
            </w:tcBorders>
          </w:tcPr>
          <w:p w14:paraId="21E48F68" w14:textId="77777777" w:rsidR="002B4C3B" w:rsidRPr="00060432" w:rsidRDefault="002B4C3B" w:rsidP="002B4C3B">
            <w:pPr>
              <w:jc w:val="center"/>
              <w:rPr>
                <w:sz w:val="24"/>
                <w:szCs w:val="24"/>
              </w:rPr>
            </w:pPr>
            <w:r w:rsidRPr="00060432">
              <w:rPr>
                <w:sz w:val="24"/>
                <w:szCs w:val="24"/>
              </w:rPr>
              <w:t>Исполнение</w:t>
            </w:r>
          </w:p>
          <w:p w14:paraId="585E568E" w14:textId="77777777" w:rsidR="002B4C3B" w:rsidRPr="00060432" w:rsidRDefault="002B4C3B" w:rsidP="002B4C3B">
            <w:pPr>
              <w:jc w:val="center"/>
              <w:rPr>
                <w:sz w:val="24"/>
                <w:szCs w:val="24"/>
              </w:rPr>
            </w:pPr>
            <w:r w:rsidRPr="00060432">
              <w:rPr>
                <w:sz w:val="24"/>
                <w:szCs w:val="24"/>
              </w:rPr>
              <w:t>%</w:t>
            </w:r>
          </w:p>
        </w:tc>
      </w:tr>
      <w:tr w:rsidR="002B4C3B" w:rsidRPr="00784EDF" w14:paraId="79DDFA82" w14:textId="77777777" w:rsidTr="002B4C3B">
        <w:trPr>
          <w:cantSplit/>
          <w:trHeight w:val="771"/>
        </w:trPr>
        <w:tc>
          <w:tcPr>
            <w:tcW w:w="2127" w:type="dxa"/>
            <w:vMerge w:val="restart"/>
            <w:tcBorders>
              <w:left w:val="single" w:sz="4" w:space="0" w:color="auto"/>
              <w:right w:val="single" w:sz="4" w:space="0" w:color="auto"/>
            </w:tcBorders>
          </w:tcPr>
          <w:p w14:paraId="3C17C651" w14:textId="77777777" w:rsidR="002B4C3B" w:rsidRPr="00784EDF" w:rsidRDefault="002B4C3B" w:rsidP="00611ED4">
            <w:pPr>
              <w:rPr>
                <w:sz w:val="24"/>
                <w:szCs w:val="24"/>
              </w:rPr>
            </w:pPr>
            <w:r w:rsidRPr="00784EDF">
              <w:rPr>
                <w:sz w:val="24"/>
                <w:szCs w:val="24"/>
              </w:rPr>
              <w:t xml:space="preserve">Развитие здравоохранения </w:t>
            </w:r>
          </w:p>
          <w:p w14:paraId="771FF00F" w14:textId="77777777" w:rsidR="002B4C3B" w:rsidRPr="00784EDF" w:rsidRDefault="002B4C3B" w:rsidP="00611ED4">
            <w:pPr>
              <w:rPr>
                <w:sz w:val="24"/>
                <w:szCs w:val="24"/>
              </w:rPr>
            </w:pPr>
            <w:r w:rsidRPr="00784EDF">
              <w:rPr>
                <w:sz w:val="24"/>
                <w:szCs w:val="24"/>
              </w:rPr>
              <w:t>в Ленском районе</w:t>
            </w:r>
          </w:p>
        </w:tc>
        <w:tc>
          <w:tcPr>
            <w:tcW w:w="2268" w:type="dxa"/>
            <w:tcBorders>
              <w:top w:val="single" w:sz="4" w:space="0" w:color="auto"/>
              <w:left w:val="single" w:sz="4" w:space="0" w:color="auto"/>
              <w:bottom w:val="single" w:sz="4" w:space="0" w:color="auto"/>
              <w:right w:val="single" w:sz="4" w:space="0" w:color="auto"/>
            </w:tcBorders>
          </w:tcPr>
          <w:p w14:paraId="1F49591A" w14:textId="77777777" w:rsidR="002B4C3B" w:rsidRPr="00784EDF" w:rsidRDefault="002B4C3B" w:rsidP="002B4C3B">
            <w:pPr>
              <w:jc w:val="center"/>
              <w:rPr>
                <w:sz w:val="24"/>
                <w:szCs w:val="24"/>
              </w:rPr>
            </w:pPr>
            <w:r w:rsidRPr="00784EDF">
              <w:rPr>
                <w:sz w:val="24"/>
                <w:szCs w:val="24"/>
              </w:rPr>
              <w:t>Бюджет МО «Ленский</w:t>
            </w:r>
          </w:p>
          <w:p w14:paraId="5BEBF26A" w14:textId="77777777" w:rsidR="002B4C3B" w:rsidRPr="00784EDF" w:rsidRDefault="002B4C3B" w:rsidP="002B4C3B">
            <w:pPr>
              <w:jc w:val="center"/>
              <w:rPr>
                <w:sz w:val="24"/>
                <w:szCs w:val="24"/>
              </w:rPr>
            </w:pPr>
            <w:r w:rsidRPr="00784EDF">
              <w:rPr>
                <w:sz w:val="24"/>
                <w:szCs w:val="24"/>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BFC0A7" w14:textId="77777777" w:rsidR="002B4C3B" w:rsidRPr="00784EDF" w:rsidRDefault="002B4C3B" w:rsidP="002B4C3B">
            <w:pPr>
              <w:jc w:val="center"/>
              <w:rPr>
                <w:sz w:val="24"/>
                <w:szCs w:val="24"/>
              </w:rPr>
            </w:pPr>
            <w:r>
              <w:rPr>
                <w:sz w:val="24"/>
                <w:szCs w:val="24"/>
              </w:rPr>
              <w:t>29 169 867,08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84E689D" w14:textId="77777777" w:rsidR="002B4C3B" w:rsidRPr="00784EDF" w:rsidRDefault="002B4C3B" w:rsidP="002B4C3B">
            <w:pPr>
              <w:jc w:val="center"/>
              <w:rPr>
                <w:sz w:val="24"/>
                <w:szCs w:val="24"/>
              </w:rPr>
            </w:pPr>
            <w:r>
              <w:rPr>
                <w:sz w:val="24"/>
                <w:szCs w:val="24"/>
              </w:rPr>
              <w:t>24 855 631,99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3100D60" w14:textId="77777777" w:rsidR="002B4C3B" w:rsidRPr="00784EDF" w:rsidRDefault="002B4C3B" w:rsidP="002B4C3B">
            <w:pPr>
              <w:jc w:val="center"/>
              <w:rPr>
                <w:sz w:val="24"/>
                <w:szCs w:val="24"/>
              </w:rPr>
            </w:pPr>
            <w:r>
              <w:rPr>
                <w:sz w:val="24"/>
                <w:szCs w:val="24"/>
              </w:rPr>
              <w:t>85,2</w:t>
            </w:r>
          </w:p>
        </w:tc>
      </w:tr>
      <w:tr w:rsidR="002B4C3B" w:rsidRPr="00784EDF" w14:paraId="38A96FBE" w14:textId="77777777" w:rsidTr="002B4C3B">
        <w:trPr>
          <w:cantSplit/>
          <w:trHeight w:val="376"/>
        </w:trPr>
        <w:tc>
          <w:tcPr>
            <w:tcW w:w="2127" w:type="dxa"/>
            <w:vMerge/>
            <w:tcBorders>
              <w:left w:val="single" w:sz="4" w:space="0" w:color="auto"/>
              <w:bottom w:val="single" w:sz="4" w:space="0" w:color="auto"/>
              <w:right w:val="single" w:sz="4" w:space="0" w:color="auto"/>
            </w:tcBorders>
          </w:tcPr>
          <w:p w14:paraId="53E036E0" w14:textId="77777777" w:rsidR="002B4C3B" w:rsidRPr="00784EDF" w:rsidRDefault="002B4C3B" w:rsidP="002B4C3B">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BA60DB5" w14:textId="77777777" w:rsidR="002B4C3B" w:rsidRPr="00784EDF" w:rsidRDefault="002B4C3B" w:rsidP="002B4C3B">
            <w:pPr>
              <w:jc w:val="center"/>
              <w:rPr>
                <w:sz w:val="24"/>
                <w:szCs w:val="24"/>
              </w:rPr>
            </w:pPr>
            <w:r w:rsidRPr="00784EDF">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68CCE5" w14:textId="77777777" w:rsidR="002B4C3B" w:rsidRPr="00784EDF" w:rsidRDefault="002B4C3B" w:rsidP="002B4C3B">
            <w:pPr>
              <w:jc w:val="center"/>
              <w:rPr>
                <w:sz w:val="24"/>
                <w:szCs w:val="24"/>
              </w:rPr>
            </w:pPr>
            <w:r w:rsidRPr="00784EDF">
              <w:rPr>
                <w:sz w:val="24"/>
                <w:szCs w:val="24"/>
              </w:rPr>
              <w:t>29 169 867,08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893580" w14:textId="77777777" w:rsidR="002B4C3B" w:rsidRPr="00784EDF" w:rsidRDefault="002B4C3B" w:rsidP="002B4C3B">
            <w:pPr>
              <w:jc w:val="center"/>
              <w:rPr>
                <w:sz w:val="24"/>
                <w:szCs w:val="24"/>
              </w:rPr>
            </w:pPr>
            <w:r w:rsidRPr="00784EDF">
              <w:rPr>
                <w:sz w:val="24"/>
                <w:szCs w:val="24"/>
              </w:rPr>
              <w:t>24 855 631,99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9D62DD7" w14:textId="77777777" w:rsidR="002B4C3B" w:rsidRPr="00784EDF" w:rsidRDefault="002B4C3B" w:rsidP="002B4C3B">
            <w:pPr>
              <w:jc w:val="center"/>
              <w:rPr>
                <w:sz w:val="24"/>
                <w:szCs w:val="24"/>
              </w:rPr>
            </w:pPr>
            <w:r>
              <w:rPr>
                <w:sz w:val="24"/>
                <w:szCs w:val="24"/>
              </w:rPr>
              <w:t>85,2</w:t>
            </w:r>
          </w:p>
        </w:tc>
      </w:tr>
    </w:tbl>
    <w:p w14:paraId="57308F4F" w14:textId="77777777" w:rsidR="002B4C3B" w:rsidRPr="00784EDF" w:rsidRDefault="002B4C3B" w:rsidP="002B4C3B">
      <w:pPr>
        <w:spacing w:line="360" w:lineRule="auto"/>
        <w:contextualSpacing/>
        <w:jc w:val="both"/>
        <w:rPr>
          <w:sz w:val="26"/>
          <w:szCs w:val="26"/>
          <w:lang w:val="x-none" w:eastAsia="x-none"/>
        </w:rPr>
      </w:pPr>
    </w:p>
    <w:p w14:paraId="7CF6A7E1"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 xml:space="preserve">На восстановленные средства по контрактам 2019 года были приобретены: автоматические дозаторы, сумки укладки, медицинская мойка, экспресс-анализатор мочи, расходные материалы всё на общую сумму 369 867,08 руб. </w:t>
      </w:r>
    </w:p>
    <w:p w14:paraId="1D936F4E"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 xml:space="preserve">Поставка молочной продукции для противотуберкулезного диспансера по муниципальным контрактам в 2020 году составила на сумму 499 160,00 руб. </w:t>
      </w:r>
    </w:p>
    <w:p w14:paraId="3C21D3E2"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Для внедрения новых методов диагностики, для улучшения работы реанимации было приобретено оборудование на сумму 13 939 416,4 руб.</w:t>
      </w:r>
    </w:p>
    <w:p w14:paraId="78CA690E"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 xml:space="preserve"> С 1 сентября 2020 года на 15 коек (7 кардиологических и 8 неврологических) открыто ПСО (первично-сосудистое отделение) на базе терапевтического и неврологического отделений Ленской ЦРБ. По муниципальной программе оборудованы две койки в РАО (реанимационно-анестезиологическое отделение) и приобретен аппарат УЗД - 7 517 336,70 руб. </w:t>
      </w:r>
    </w:p>
    <w:p w14:paraId="082D23C4"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Для поликлиники приобретены фармацевтические и лабораторные холодильники         медицинское оборудование на сумму 395 690,68 руб.</w:t>
      </w:r>
    </w:p>
    <w:p w14:paraId="46C1DC69"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В целях профилактики и своевременной диагностики онкологических патологий на ранних стадиях в 2020</w:t>
      </w:r>
      <w:r>
        <w:rPr>
          <w:sz w:val="26"/>
          <w:szCs w:val="26"/>
        </w:rPr>
        <w:t xml:space="preserve"> </w:t>
      </w:r>
      <w:r w:rsidRPr="00276DC9">
        <w:rPr>
          <w:sz w:val="26"/>
          <w:szCs w:val="26"/>
        </w:rPr>
        <w:t>г</w:t>
      </w:r>
      <w:r>
        <w:rPr>
          <w:sz w:val="26"/>
          <w:szCs w:val="26"/>
        </w:rPr>
        <w:t>.</w:t>
      </w:r>
      <w:r w:rsidRPr="00276DC9">
        <w:rPr>
          <w:sz w:val="26"/>
          <w:szCs w:val="26"/>
        </w:rPr>
        <w:t xml:space="preserve"> был открыт Центр амбулаторной онкологической помощи (ЦАОП) на базе Ленской ЦРБ, по муниципальному контракту для центра приобретён лекарственный препарат (Трастузумаб) – 297 000,00 руб., так же для центра приобретена медицинская мебель: кушетки, кровати, тумбы, тележка на сумму 242 993,63 руб.</w:t>
      </w:r>
    </w:p>
    <w:p w14:paraId="1631898E"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За счет средств муниципальной программы «Развитие здравоохранения в Ленском районе» приобретён автомобиль для ритуальных услуг-катафалк 325610 на базе автомобиля ГАЗ-2705 (сумма муниципального контракта   1 592 000 руб.), который был передан в безвозмездное пользование в Муниципальное Бюджетное Учреждение «Гранит» МО «Ленский район».</w:t>
      </w:r>
    </w:p>
    <w:p w14:paraId="0576C529" w14:textId="77777777" w:rsidR="002B4C3B" w:rsidRPr="00276DC9" w:rsidRDefault="002B4C3B" w:rsidP="002B4C3B">
      <w:pPr>
        <w:pStyle w:val="a5"/>
        <w:tabs>
          <w:tab w:val="left" w:pos="567"/>
        </w:tabs>
        <w:spacing w:line="360" w:lineRule="auto"/>
        <w:ind w:left="0" w:firstLine="709"/>
        <w:jc w:val="both"/>
        <w:rPr>
          <w:sz w:val="26"/>
          <w:szCs w:val="26"/>
        </w:rPr>
      </w:pPr>
      <w:r w:rsidRPr="00276DC9">
        <w:rPr>
          <w:sz w:val="26"/>
          <w:szCs w:val="26"/>
        </w:rPr>
        <w:t xml:space="preserve">Возврат пени ООО </w:t>
      </w:r>
      <w:r>
        <w:rPr>
          <w:sz w:val="26"/>
          <w:szCs w:val="26"/>
        </w:rPr>
        <w:t>«Рифарм»</w:t>
      </w:r>
      <w:r w:rsidRPr="00276DC9">
        <w:rPr>
          <w:sz w:val="26"/>
          <w:szCs w:val="26"/>
        </w:rPr>
        <w:t xml:space="preserve"> по муниципальному контракту №</w:t>
      </w:r>
      <w:r>
        <w:rPr>
          <w:sz w:val="26"/>
          <w:szCs w:val="26"/>
        </w:rPr>
        <w:t xml:space="preserve"> </w:t>
      </w:r>
      <w:r w:rsidRPr="00276DC9">
        <w:rPr>
          <w:sz w:val="26"/>
          <w:szCs w:val="26"/>
        </w:rPr>
        <w:t>83 от 25.09.2018 г. –  2 167,50 руб.</w:t>
      </w:r>
    </w:p>
    <w:p w14:paraId="38766EB1" w14:textId="77777777" w:rsidR="002B4C3B" w:rsidRPr="00276DC9" w:rsidRDefault="002B4C3B" w:rsidP="002B4C3B">
      <w:pPr>
        <w:spacing w:line="360" w:lineRule="auto"/>
        <w:ind w:firstLine="709"/>
        <w:jc w:val="both"/>
        <w:rPr>
          <w:sz w:val="26"/>
          <w:szCs w:val="26"/>
        </w:rPr>
      </w:pPr>
      <w:r w:rsidRPr="00276DC9">
        <w:rPr>
          <w:sz w:val="26"/>
          <w:szCs w:val="26"/>
        </w:rPr>
        <w:t xml:space="preserve">Неосвоенные средства 2020 года в сумме 4 134 235,09 руб., законтрактованы, оплата и поставка в 2021 году. </w:t>
      </w:r>
    </w:p>
    <w:p w14:paraId="32814A01" w14:textId="77777777" w:rsidR="002B4C3B" w:rsidRPr="00784EDF" w:rsidRDefault="002B4C3B" w:rsidP="002B4C3B">
      <w:pPr>
        <w:jc w:val="center"/>
        <w:outlineLvl w:val="2"/>
        <w:rPr>
          <w:sz w:val="26"/>
          <w:szCs w:val="26"/>
        </w:rPr>
      </w:pPr>
      <w:r w:rsidRPr="00784EDF">
        <w:rPr>
          <w:sz w:val="26"/>
          <w:szCs w:val="26"/>
          <w:lang w:val="x-none" w:eastAsia="x-none"/>
        </w:rPr>
        <w:t xml:space="preserve">Таблица </w:t>
      </w:r>
      <w:r w:rsidRPr="00784EDF">
        <w:rPr>
          <w:sz w:val="26"/>
          <w:szCs w:val="26"/>
          <w:lang w:eastAsia="x-none"/>
        </w:rPr>
        <w:t>14.</w:t>
      </w:r>
      <w:r w:rsidRPr="00784EDF">
        <w:rPr>
          <w:sz w:val="26"/>
          <w:szCs w:val="26"/>
          <w:lang w:val="x-none" w:eastAsia="x-none"/>
        </w:rPr>
        <w:t xml:space="preserve">2 </w:t>
      </w:r>
      <w:r w:rsidRPr="00784EDF">
        <w:rPr>
          <w:sz w:val="26"/>
          <w:szCs w:val="26"/>
        </w:rPr>
        <w:t>Выполнение основных целевых индикаторов</w:t>
      </w:r>
    </w:p>
    <w:p w14:paraId="2500C9B4" w14:textId="77777777" w:rsidR="002B4C3B" w:rsidRPr="00784EDF" w:rsidRDefault="002B4C3B" w:rsidP="002B4C3B">
      <w:pPr>
        <w:tabs>
          <w:tab w:val="left" w:pos="993"/>
        </w:tabs>
        <w:spacing w:line="360" w:lineRule="auto"/>
        <w:contextualSpacing/>
        <w:jc w:val="center"/>
        <w:rPr>
          <w:sz w:val="26"/>
          <w:szCs w:val="26"/>
        </w:rPr>
      </w:pPr>
      <w:r w:rsidRPr="00784EDF">
        <w:rPr>
          <w:sz w:val="26"/>
          <w:szCs w:val="26"/>
        </w:rPr>
        <w:t>и показателей программы за 20</w:t>
      </w:r>
      <w:r>
        <w:rPr>
          <w:sz w:val="26"/>
          <w:szCs w:val="26"/>
        </w:rPr>
        <w:t>20</w:t>
      </w:r>
      <w:r w:rsidRPr="00784EDF">
        <w:rPr>
          <w:sz w:val="26"/>
          <w:szCs w:val="26"/>
        </w:rPr>
        <w:t xml:space="preserve"> год</w:t>
      </w:r>
    </w:p>
    <w:tbl>
      <w:tblPr>
        <w:tblW w:w="9553" w:type="dxa"/>
        <w:jc w:val="center"/>
        <w:tblLook w:val="04A0" w:firstRow="1" w:lastRow="0" w:firstColumn="1" w:lastColumn="0" w:noHBand="0" w:noVBand="1"/>
      </w:tblPr>
      <w:tblGrid>
        <w:gridCol w:w="537"/>
        <w:gridCol w:w="3387"/>
        <w:gridCol w:w="1588"/>
        <w:gridCol w:w="1117"/>
        <w:gridCol w:w="1502"/>
        <w:gridCol w:w="1422"/>
      </w:tblGrid>
      <w:tr w:rsidR="002B4C3B" w:rsidRPr="00784EDF" w14:paraId="39173605" w14:textId="77777777" w:rsidTr="002B4C3B">
        <w:trPr>
          <w:trHeight w:val="320"/>
          <w:tblHeader/>
          <w:jc w:val="center"/>
        </w:trPr>
        <w:tc>
          <w:tcPr>
            <w:tcW w:w="541" w:type="dxa"/>
            <w:tcBorders>
              <w:top w:val="single" w:sz="4" w:space="0" w:color="auto"/>
              <w:left w:val="single" w:sz="4" w:space="0" w:color="auto"/>
              <w:bottom w:val="nil"/>
              <w:right w:val="single" w:sz="4" w:space="0" w:color="auto"/>
            </w:tcBorders>
            <w:shd w:val="clear" w:color="auto" w:fill="auto"/>
            <w:hideMark/>
          </w:tcPr>
          <w:p w14:paraId="2A46C0DB" w14:textId="77777777" w:rsidR="002B4C3B" w:rsidRPr="00EC112D" w:rsidRDefault="002B4C3B" w:rsidP="002B4C3B">
            <w:pPr>
              <w:jc w:val="center"/>
              <w:rPr>
                <w:bCs/>
                <w:sz w:val="24"/>
                <w:szCs w:val="24"/>
              </w:rPr>
            </w:pPr>
            <w:r w:rsidRPr="00EC112D">
              <w:rPr>
                <w:bCs/>
                <w:sz w:val="24"/>
                <w:szCs w:val="24"/>
              </w:rPr>
              <w:t>№</w:t>
            </w:r>
          </w:p>
        </w:tc>
        <w:tc>
          <w:tcPr>
            <w:tcW w:w="3546" w:type="dxa"/>
            <w:tcBorders>
              <w:top w:val="single" w:sz="4" w:space="0" w:color="auto"/>
              <w:left w:val="nil"/>
              <w:bottom w:val="nil"/>
              <w:right w:val="single" w:sz="4" w:space="0" w:color="auto"/>
            </w:tcBorders>
            <w:shd w:val="clear" w:color="auto" w:fill="auto"/>
            <w:hideMark/>
          </w:tcPr>
          <w:p w14:paraId="77614974" w14:textId="77777777" w:rsidR="002B4C3B" w:rsidRPr="00EC112D" w:rsidRDefault="002B4C3B" w:rsidP="002B4C3B">
            <w:pPr>
              <w:jc w:val="center"/>
              <w:rPr>
                <w:bCs/>
                <w:sz w:val="24"/>
                <w:szCs w:val="24"/>
              </w:rPr>
            </w:pPr>
            <w:r w:rsidRPr="00EC112D">
              <w:rPr>
                <w:bCs/>
                <w:sz w:val="24"/>
                <w:szCs w:val="24"/>
              </w:rPr>
              <w:t>Наименование показателя (индикатора)</w:t>
            </w:r>
          </w:p>
        </w:tc>
        <w:tc>
          <w:tcPr>
            <w:tcW w:w="1604" w:type="dxa"/>
            <w:tcBorders>
              <w:top w:val="single" w:sz="4" w:space="0" w:color="auto"/>
              <w:left w:val="nil"/>
              <w:bottom w:val="nil"/>
              <w:right w:val="single" w:sz="4" w:space="0" w:color="auto"/>
            </w:tcBorders>
            <w:shd w:val="clear" w:color="auto" w:fill="auto"/>
            <w:hideMark/>
          </w:tcPr>
          <w:p w14:paraId="6A4BD44F" w14:textId="77777777" w:rsidR="002B4C3B" w:rsidRPr="00EC112D" w:rsidRDefault="002B4C3B" w:rsidP="002B4C3B">
            <w:pPr>
              <w:jc w:val="center"/>
              <w:rPr>
                <w:bCs/>
                <w:sz w:val="24"/>
                <w:szCs w:val="24"/>
              </w:rPr>
            </w:pPr>
            <w:r w:rsidRPr="00EC112D">
              <w:rPr>
                <w:bCs/>
                <w:sz w:val="24"/>
                <w:szCs w:val="24"/>
              </w:rPr>
              <w:t>Единица измерения</w:t>
            </w:r>
          </w:p>
        </w:tc>
        <w:tc>
          <w:tcPr>
            <w:tcW w:w="1182" w:type="dxa"/>
            <w:tcBorders>
              <w:top w:val="single" w:sz="4" w:space="0" w:color="auto"/>
              <w:left w:val="nil"/>
              <w:bottom w:val="single" w:sz="4" w:space="0" w:color="auto"/>
              <w:right w:val="single" w:sz="4" w:space="0" w:color="auto"/>
            </w:tcBorders>
            <w:shd w:val="clear" w:color="auto" w:fill="auto"/>
            <w:hideMark/>
          </w:tcPr>
          <w:p w14:paraId="7A1CCD90" w14:textId="77777777" w:rsidR="002B4C3B" w:rsidRPr="00EC112D" w:rsidRDefault="002B4C3B" w:rsidP="002B4C3B">
            <w:pPr>
              <w:jc w:val="center"/>
              <w:rPr>
                <w:bCs/>
                <w:sz w:val="24"/>
                <w:szCs w:val="24"/>
              </w:rPr>
            </w:pPr>
            <w:r w:rsidRPr="00EC112D">
              <w:rPr>
                <w:bCs/>
                <w:sz w:val="24"/>
                <w:szCs w:val="24"/>
              </w:rPr>
              <w:t>План</w:t>
            </w:r>
          </w:p>
        </w:tc>
        <w:tc>
          <w:tcPr>
            <w:tcW w:w="1262" w:type="dxa"/>
            <w:tcBorders>
              <w:top w:val="single" w:sz="4" w:space="0" w:color="auto"/>
              <w:left w:val="nil"/>
              <w:bottom w:val="single" w:sz="4" w:space="0" w:color="auto"/>
              <w:right w:val="single" w:sz="4" w:space="0" w:color="auto"/>
            </w:tcBorders>
            <w:shd w:val="clear" w:color="auto" w:fill="auto"/>
            <w:hideMark/>
          </w:tcPr>
          <w:p w14:paraId="3E06F89C" w14:textId="77777777" w:rsidR="002B4C3B" w:rsidRPr="00EC112D" w:rsidRDefault="002B4C3B" w:rsidP="002B4C3B">
            <w:pPr>
              <w:jc w:val="center"/>
              <w:rPr>
                <w:bCs/>
                <w:sz w:val="24"/>
                <w:szCs w:val="24"/>
              </w:rPr>
            </w:pPr>
            <w:r w:rsidRPr="00EC112D">
              <w:rPr>
                <w:bCs/>
                <w:sz w:val="24"/>
                <w:szCs w:val="24"/>
              </w:rPr>
              <w:t xml:space="preserve">Факт </w:t>
            </w:r>
          </w:p>
        </w:tc>
        <w:tc>
          <w:tcPr>
            <w:tcW w:w="1418" w:type="dxa"/>
            <w:tcBorders>
              <w:top w:val="single" w:sz="4" w:space="0" w:color="auto"/>
              <w:left w:val="nil"/>
              <w:bottom w:val="single" w:sz="4" w:space="0" w:color="auto"/>
              <w:right w:val="single" w:sz="4" w:space="0" w:color="auto"/>
            </w:tcBorders>
          </w:tcPr>
          <w:p w14:paraId="2C7C56B5" w14:textId="77777777" w:rsidR="002B4C3B" w:rsidRPr="00EC112D" w:rsidRDefault="002B4C3B" w:rsidP="002B4C3B">
            <w:pPr>
              <w:jc w:val="center"/>
              <w:rPr>
                <w:bCs/>
                <w:sz w:val="24"/>
                <w:szCs w:val="24"/>
              </w:rPr>
            </w:pPr>
            <w:r w:rsidRPr="00EC112D">
              <w:rPr>
                <w:bCs/>
                <w:sz w:val="24"/>
                <w:szCs w:val="24"/>
              </w:rPr>
              <w:t>%, исполнения</w:t>
            </w:r>
          </w:p>
        </w:tc>
      </w:tr>
      <w:tr w:rsidR="002B4C3B" w:rsidRPr="00784EDF" w14:paraId="2EB6757E" w14:textId="77777777" w:rsidTr="002B4C3B">
        <w:trPr>
          <w:trHeight w:val="408"/>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0369B" w14:textId="77777777" w:rsidR="002B4C3B" w:rsidRPr="00EC112D" w:rsidRDefault="002B4C3B" w:rsidP="002B4C3B">
            <w:pPr>
              <w:jc w:val="center"/>
              <w:rPr>
                <w:bCs/>
                <w:sz w:val="24"/>
                <w:szCs w:val="24"/>
              </w:rPr>
            </w:pPr>
            <w:r w:rsidRPr="00EC112D">
              <w:rPr>
                <w:bCs/>
                <w:sz w:val="24"/>
                <w:szCs w:val="24"/>
              </w:rPr>
              <w:t>1.</w:t>
            </w:r>
          </w:p>
        </w:tc>
        <w:tc>
          <w:tcPr>
            <w:tcW w:w="3546" w:type="dxa"/>
            <w:tcBorders>
              <w:top w:val="single" w:sz="4" w:space="0" w:color="auto"/>
              <w:left w:val="nil"/>
              <w:bottom w:val="single" w:sz="4" w:space="0" w:color="auto"/>
              <w:right w:val="single" w:sz="4" w:space="0" w:color="auto"/>
            </w:tcBorders>
            <w:shd w:val="clear" w:color="auto" w:fill="auto"/>
            <w:hideMark/>
          </w:tcPr>
          <w:p w14:paraId="33BBBB84" w14:textId="77777777" w:rsidR="002B4C3B" w:rsidRPr="00EC112D" w:rsidRDefault="002B4C3B" w:rsidP="00611ED4">
            <w:pPr>
              <w:ind w:firstLine="207"/>
              <w:rPr>
                <w:sz w:val="24"/>
                <w:szCs w:val="24"/>
              </w:rPr>
            </w:pPr>
            <w:r w:rsidRPr="00EC112D">
              <w:rPr>
                <w:sz w:val="24"/>
                <w:szCs w:val="24"/>
              </w:rPr>
              <w:t>Ожидаемая продолжительность жизни при рождении</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44157D50" w14:textId="77777777" w:rsidR="002B4C3B" w:rsidRPr="00EC112D" w:rsidRDefault="002B4C3B" w:rsidP="002B4C3B">
            <w:pPr>
              <w:jc w:val="center"/>
              <w:rPr>
                <w:sz w:val="24"/>
                <w:szCs w:val="24"/>
              </w:rPr>
            </w:pPr>
            <w:r w:rsidRPr="00EC112D">
              <w:rPr>
                <w:sz w:val="24"/>
                <w:szCs w:val="24"/>
              </w:rPr>
              <w:t>Год</w:t>
            </w:r>
          </w:p>
        </w:tc>
        <w:tc>
          <w:tcPr>
            <w:tcW w:w="1182" w:type="dxa"/>
            <w:tcBorders>
              <w:top w:val="nil"/>
              <w:left w:val="nil"/>
              <w:bottom w:val="single" w:sz="4" w:space="0" w:color="auto"/>
              <w:right w:val="single" w:sz="4" w:space="0" w:color="auto"/>
            </w:tcBorders>
            <w:shd w:val="clear" w:color="auto" w:fill="auto"/>
            <w:vAlign w:val="center"/>
            <w:hideMark/>
          </w:tcPr>
          <w:p w14:paraId="07752F0C" w14:textId="77777777" w:rsidR="002B4C3B" w:rsidRPr="00EC112D" w:rsidRDefault="002B4C3B" w:rsidP="002B4C3B">
            <w:pPr>
              <w:jc w:val="center"/>
              <w:rPr>
                <w:sz w:val="24"/>
                <w:szCs w:val="24"/>
              </w:rPr>
            </w:pPr>
            <w:r w:rsidRPr="00EC112D">
              <w:rPr>
                <w:sz w:val="24"/>
                <w:szCs w:val="24"/>
              </w:rPr>
              <w:t>71,8</w:t>
            </w:r>
          </w:p>
        </w:tc>
        <w:tc>
          <w:tcPr>
            <w:tcW w:w="1262" w:type="dxa"/>
            <w:tcBorders>
              <w:top w:val="nil"/>
              <w:left w:val="nil"/>
              <w:bottom w:val="single" w:sz="4" w:space="0" w:color="auto"/>
              <w:right w:val="single" w:sz="4" w:space="0" w:color="auto"/>
            </w:tcBorders>
            <w:shd w:val="clear" w:color="auto" w:fill="auto"/>
            <w:vAlign w:val="center"/>
            <w:hideMark/>
          </w:tcPr>
          <w:p w14:paraId="359A8FB0" w14:textId="77777777" w:rsidR="002B4C3B" w:rsidRPr="00EC112D" w:rsidRDefault="002B4C3B" w:rsidP="002B4C3B">
            <w:pPr>
              <w:jc w:val="center"/>
              <w:rPr>
                <w:sz w:val="24"/>
                <w:szCs w:val="24"/>
              </w:rPr>
            </w:pPr>
            <w:r w:rsidRPr="00EC112D">
              <w:rPr>
                <w:sz w:val="24"/>
                <w:szCs w:val="24"/>
              </w:rPr>
              <w:t>Данные статистики отсутствуют</w:t>
            </w:r>
          </w:p>
        </w:tc>
        <w:tc>
          <w:tcPr>
            <w:tcW w:w="1418" w:type="dxa"/>
            <w:tcBorders>
              <w:top w:val="nil"/>
              <w:left w:val="nil"/>
              <w:bottom w:val="single" w:sz="4" w:space="0" w:color="auto"/>
              <w:right w:val="single" w:sz="4" w:space="0" w:color="auto"/>
            </w:tcBorders>
          </w:tcPr>
          <w:p w14:paraId="058732D9" w14:textId="77777777" w:rsidR="002B4C3B" w:rsidRPr="00EC112D" w:rsidRDefault="002B4C3B" w:rsidP="002B4C3B">
            <w:pPr>
              <w:jc w:val="center"/>
              <w:rPr>
                <w:sz w:val="24"/>
                <w:szCs w:val="24"/>
                <w:vertAlign w:val="superscript"/>
              </w:rPr>
            </w:pPr>
          </w:p>
        </w:tc>
      </w:tr>
      <w:tr w:rsidR="002B4C3B" w:rsidRPr="00784EDF" w14:paraId="4D0E0C5A" w14:textId="77777777" w:rsidTr="002B4C3B">
        <w:trPr>
          <w:trHeight w:val="413"/>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8C62144" w14:textId="77777777" w:rsidR="002B4C3B" w:rsidRPr="00EC112D" w:rsidRDefault="002B4C3B" w:rsidP="002B4C3B">
            <w:pPr>
              <w:jc w:val="center"/>
              <w:rPr>
                <w:bCs/>
                <w:sz w:val="24"/>
                <w:szCs w:val="24"/>
              </w:rPr>
            </w:pPr>
            <w:r w:rsidRPr="00EC112D">
              <w:rPr>
                <w:bCs/>
                <w:sz w:val="24"/>
                <w:szCs w:val="24"/>
              </w:rPr>
              <w:t>2.</w:t>
            </w:r>
          </w:p>
        </w:tc>
        <w:tc>
          <w:tcPr>
            <w:tcW w:w="3546" w:type="dxa"/>
            <w:tcBorders>
              <w:top w:val="nil"/>
              <w:left w:val="nil"/>
              <w:bottom w:val="single" w:sz="4" w:space="0" w:color="auto"/>
              <w:right w:val="single" w:sz="4" w:space="0" w:color="auto"/>
            </w:tcBorders>
            <w:shd w:val="clear" w:color="auto" w:fill="auto"/>
            <w:hideMark/>
          </w:tcPr>
          <w:p w14:paraId="53F6F3E9" w14:textId="77777777" w:rsidR="002B4C3B" w:rsidRPr="00EC112D" w:rsidRDefault="002B4C3B" w:rsidP="00611ED4">
            <w:pPr>
              <w:ind w:firstLine="207"/>
              <w:rPr>
                <w:sz w:val="24"/>
                <w:szCs w:val="24"/>
              </w:rPr>
            </w:pPr>
            <w:r w:rsidRPr="00EC112D">
              <w:rPr>
                <w:sz w:val="24"/>
                <w:szCs w:val="24"/>
              </w:rPr>
              <w:t>Смертность населения от всех причин на 1000 населения</w:t>
            </w:r>
          </w:p>
        </w:tc>
        <w:tc>
          <w:tcPr>
            <w:tcW w:w="1604" w:type="dxa"/>
            <w:tcBorders>
              <w:top w:val="nil"/>
              <w:left w:val="nil"/>
              <w:bottom w:val="single" w:sz="4" w:space="0" w:color="auto"/>
              <w:right w:val="single" w:sz="4" w:space="0" w:color="auto"/>
            </w:tcBorders>
            <w:shd w:val="clear" w:color="auto" w:fill="auto"/>
            <w:vAlign w:val="center"/>
            <w:hideMark/>
          </w:tcPr>
          <w:p w14:paraId="43F8130D" w14:textId="77777777" w:rsidR="002B4C3B" w:rsidRPr="00EC112D" w:rsidRDefault="002B4C3B" w:rsidP="002B4C3B">
            <w:pPr>
              <w:jc w:val="center"/>
              <w:rPr>
                <w:sz w:val="24"/>
                <w:szCs w:val="24"/>
              </w:rPr>
            </w:pPr>
            <w:r w:rsidRPr="00EC112D">
              <w:rPr>
                <w:sz w:val="24"/>
                <w:szCs w:val="24"/>
              </w:rPr>
              <w:t>%</w:t>
            </w:r>
          </w:p>
        </w:tc>
        <w:tc>
          <w:tcPr>
            <w:tcW w:w="1182" w:type="dxa"/>
            <w:tcBorders>
              <w:top w:val="nil"/>
              <w:left w:val="nil"/>
              <w:bottom w:val="single" w:sz="4" w:space="0" w:color="auto"/>
              <w:right w:val="single" w:sz="4" w:space="0" w:color="auto"/>
            </w:tcBorders>
            <w:shd w:val="clear" w:color="auto" w:fill="auto"/>
            <w:vAlign w:val="center"/>
            <w:hideMark/>
          </w:tcPr>
          <w:p w14:paraId="1EFFB8A9" w14:textId="77777777" w:rsidR="002B4C3B" w:rsidRPr="00EC112D" w:rsidRDefault="002B4C3B" w:rsidP="002B4C3B">
            <w:pPr>
              <w:jc w:val="center"/>
              <w:rPr>
                <w:sz w:val="24"/>
                <w:szCs w:val="24"/>
              </w:rPr>
            </w:pPr>
            <w:r w:rsidRPr="00EC112D">
              <w:rPr>
                <w:sz w:val="24"/>
                <w:szCs w:val="24"/>
              </w:rPr>
              <w:t>9,7</w:t>
            </w:r>
          </w:p>
        </w:tc>
        <w:tc>
          <w:tcPr>
            <w:tcW w:w="1262" w:type="dxa"/>
            <w:tcBorders>
              <w:top w:val="nil"/>
              <w:left w:val="nil"/>
              <w:bottom w:val="single" w:sz="4" w:space="0" w:color="auto"/>
              <w:right w:val="single" w:sz="4" w:space="0" w:color="auto"/>
            </w:tcBorders>
            <w:shd w:val="clear" w:color="auto" w:fill="auto"/>
            <w:vAlign w:val="center"/>
            <w:hideMark/>
          </w:tcPr>
          <w:p w14:paraId="535BE430" w14:textId="77777777" w:rsidR="002B4C3B" w:rsidRPr="00EC112D" w:rsidRDefault="002B4C3B" w:rsidP="002B4C3B">
            <w:pPr>
              <w:jc w:val="center"/>
              <w:rPr>
                <w:sz w:val="24"/>
                <w:szCs w:val="24"/>
              </w:rPr>
            </w:pPr>
            <w:r w:rsidRPr="00EC112D">
              <w:rPr>
                <w:sz w:val="24"/>
                <w:szCs w:val="24"/>
              </w:rPr>
              <w:t>12,3</w:t>
            </w:r>
          </w:p>
        </w:tc>
        <w:tc>
          <w:tcPr>
            <w:tcW w:w="1418" w:type="dxa"/>
            <w:tcBorders>
              <w:top w:val="nil"/>
              <w:left w:val="nil"/>
              <w:bottom w:val="single" w:sz="4" w:space="0" w:color="auto"/>
              <w:right w:val="single" w:sz="4" w:space="0" w:color="auto"/>
            </w:tcBorders>
          </w:tcPr>
          <w:p w14:paraId="074DF981" w14:textId="77777777" w:rsidR="002B4C3B" w:rsidRPr="00EC112D" w:rsidRDefault="002B4C3B" w:rsidP="002B4C3B">
            <w:pPr>
              <w:jc w:val="center"/>
              <w:rPr>
                <w:sz w:val="24"/>
                <w:szCs w:val="24"/>
              </w:rPr>
            </w:pPr>
          </w:p>
          <w:p w14:paraId="55698B33" w14:textId="77777777" w:rsidR="002B4C3B" w:rsidRPr="00EC112D" w:rsidRDefault="002B4C3B" w:rsidP="002B4C3B">
            <w:pPr>
              <w:jc w:val="center"/>
              <w:rPr>
                <w:sz w:val="24"/>
                <w:szCs w:val="24"/>
                <w:vertAlign w:val="superscript"/>
              </w:rPr>
            </w:pPr>
            <w:r w:rsidRPr="00EC112D">
              <w:rPr>
                <w:sz w:val="24"/>
                <w:szCs w:val="24"/>
              </w:rPr>
              <w:t>-126,8</w:t>
            </w:r>
            <w:r w:rsidRPr="00EC112D">
              <w:rPr>
                <w:sz w:val="24"/>
                <w:szCs w:val="24"/>
                <w:vertAlign w:val="superscript"/>
              </w:rPr>
              <w:t>1</w:t>
            </w:r>
          </w:p>
        </w:tc>
      </w:tr>
      <w:tr w:rsidR="002B4C3B" w:rsidRPr="00784EDF" w14:paraId="5E8527BD" w14:textId="77777777" w:rsidTr="002B4C3B">
        <w:trPr>
          <w:trHeight w:val="421"/>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EFCB6F5" w14:textId="77777777" w:rsidR="002B4C3B" w:rsidRPr="00EC112D" w:rsidRDefault="002B4C3B" w:rsidP="002B4C3B">
            <w:pPr>
              <w:jc w:val="center"/>
              <w:rPr>
                <w:bCs/>
                <w:sz w:val="24"/>
                <w:szCs w:val="24"/>
              </w:rPr>
            </w:pPr>
            <w:r w:rsidRPr="00EC112D">
              <w:rPr>
                <w:bCs/>
                <w:sz w:val="24"/>
                <w:szCs w:val="24"/>
              </w:rPr>
              <w:t>3.</w:t>
            </w:r>
          </w:p>
        </w:tc>
        <w:tc>
          <w:tcPr>
            <w:tcW w:w="3546" w:type="dxa"/>
            <w:tcBorders>
              <w:top w:val="nil"/>
              <w:left w:val="nil"/>
              <w:bottom w:val="single" w:sz="4" w:space="0" w:color="auto"/>
              <w:right w:val="single" w:sz="4" w:space="0" w:color="auto"/>
            </w:tcBorders>
            <w:shd w:val="clear" w:color="auto" w:fill="auto"/>
            <w:hideMark/>
          </w:tcPr>
          <w:p w14:paraId="30039BD0" w14:textId="77777777" w:rsidR="002B4C3B" w:rsidRPr="00EC112D" w:rsidRDefault="002B4C3B" w:rsidP="00611ED4">
            <w:pPr>
              <w:ind w:firstLine="207"/>
              <w:rPr>
                <w:sz w:val="24"/>
                <w:szCs w:val="24"/>
              </w:rPr>
            </w:pPr>
            <w:r w:rsidRPr="00EC112D">
              <w:rPr>
                <w:sz w:val="24"/>
                <w:szCs w:val="24"/>
              </w:rPr>
              <w:t>Младенческая смертность на 1000 родившихся живыми</w:t>
            </w:r>
          </w:p>
        </w:tc>
        <w:tc>
          <w:tcPr>
            <w:tcW w:w="1604" w:type="dxa"/>
            <w:tcBorders>
              <w:top w:val="nil"/>
              <w:left w:val="nil"/>
              <w:bottom w:val="single" w:sz="4" w:space="0" w:color="auto"/>
              <w:right w:val="single" w:sz="4" w:space="0" w:color="auto"/>
            </w:tcBorders>
            <w:shd w:val="clear" w:color="auto" w:fill="auto"/>
            <w:vAlign w:val="center"/>
            <w:hideMark/>
          </w:tcPr>
          <w:p w14:paraId="157D46FE" w14:textId="77777777" w:rsidR="002B4C3B" w:rsidRPr="00EC112D" w:rsidRDefault="002B4C3B" w:rsidP="002B4C3B">
            <w:pPr>
              <w:jc w:val="center"/>
              <w:rPr>
                <w:sz w:val="24"/>
                <w:szCs w:val="24"/>
              </w:rPr>
            </w:pPr>
            <w:r w:rsidRPr="00EC112D">
              <w:rPr>
                <w:sz w:val="24"/>
                <w:szCs w:val="24"/>
              </w:rPr>
              <w:t>%</w:t>
            </w:r>
          </w:p>
        </w:tc>
        <w:tc>
          <w:tcPr>
            <w:tcW w:w="1182" w:type="dxa"/>
            <w:tcBorders>
              <w:top w:val="nil"/>
              <w:left w:val="nil"/>
              <w:bottom w:val="single" w:sz="4" w:space="0" w:color="auto"/>
              <w:right w:val="single" w:sz="4" w:space="0" w:color="auto"/>
            </w:tcBorders>
            <w:shd w:val="clear" w:color="auto" w:fill="auto"/>
            <w:vAlign w:val="center"/>
            <w:hideMark/>
          </w:tcPr>
          <w:p w14:paraId="02193C3E" w14:textId="77777777" w:rsidR="002B4C3B" w:rsidRPr="00EC112D" w:rsidRDefault="002B4C3B" w:rsidP="002B4C3B">
            <w:pPr>
              <w:jc w:val="center"/>
              <w:rPr>
                <w:sz w:val="24"/>
                <w:szCs w:val="24"/>
              </w:rPr>
            </w:pPr>
            <w:r w:rsidRPr="00EC112D">
              <w:rPr>
                <w:sz w:val="24"/>
                <w:szCs w:val="24"/>
              </w:rPr>
              <w:t>4,9</w:t>
            </w:r>
          </w:p>
        </w:tc>
        <w:tc>
          <w:tcPr>
            <w:tcW w:w="1262" w:type="dxa"/>
            <w:tcBorders>
              <w:top w:val="nil"/>
              <w:left w:val="nil"/>
              <w:bottom w:val="single" w:sz="4" w:space="0" w:color="auto"/>
              <w:right w:val="single" w:sz="4" w:space="0" w:color="auto"/>
            </w:tcBorders>
            <w:shd w:val="clear" w:color="auto" w:fill="auto"/>
            <w:vAlign w:val="center"/>
            <w:hideMark/>
          </w:tcPr>
          <w:p w14:paraId="1D28D252" w14:textId="77777777" w:rsidR="002B4C3B" w:rsidRPr="00EC112D" w:rsidRDefault="002B4C3B" w:rsidP="002B4C3B">
            <w:pPr>
              <w:jc w:val="center"/>
              <w:rPr>
                <w:sz w:val="24"/>
                <w:szCs w:val="24"/>
              </w:rPr>
            </w:pPr>
            <w:r w:rsidRPr="00EC112D">
              <w:rPr>
                <w:sz w:val="24"/>
                <w:szCs w:val="24"/>
              </w:rPr>
              <w:t>5,2</w:t>
            </w:r>
          </w:p>
        </w:tc>
        <w:tc>
          <w:tcPr>
            <w:tcW w:w="1418" w:type="dxa"/>
            <w:tcBorders>
              <w:top w:val="nil"/>
              <w:left w:val="nil"/>
              <w:bottom w:val="single" w:sz="4" w:space="0" w:color="auto"/>
              <w:right w:val="single" w:sz="4" w:space="0" w:color="auto"/>
            </w:tcBorders>
          </w:tcPr>
          <w:p w14:paraId="42194552" w14:textId="77777777" w:rsidR="002B4C3B" w:rsidRPr="00EC112D" w:rsidRDefault="002B4C3B" w:rsidP="002B4C3B">
            <w:pPr>
              <w:jc w:val="center"/>
              <w:rPr>
                <w:sz w:val="24"/>
                <w:szCs w:val="24"/>
                <w:vertAlign w:val="superscript"/>
              </w:rPr>
            </w:pPr>
            <w:r w:rsidRPr="00EC112D">
              <w:rPr>
                <w:sz w:val="24"/>
                <w:szCs w:val="24"/>
              </w:rPr>
              <w:t>-106</w:t>
            </w:r>
            <w:r w:rsidRPr="00EC112D">
              <w:rPr>
                <w:sz w:val="24"/>
                <w:szCs w:val="24"/>
                <w:vertAlign w:val="superscript"/>
              </w:rPr>
              <w:t>1</w:t>
            </w:r>
          </w:p>
        </w:tc>
      </w:tr>
      <w:tr w:rsidR="002B4C3B" w:rsidRPr="00784EDF" w14:paraId="4F5C489A" w14:textId="77777777" w:rsidTr="002B4C3B">
        <w:trPr>
          <w:trHeight w:val="426"/>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5526C68" w14:textId="77777777" w:rsidR="002B4C3B" w:rsidRPr="00EC112D" w:rsidRDefault="002B4C3B" w:rsidP="002B4C3B">
            <w:pPr>
              <w:jc w:val="center"/>
              <w:rPr>
                <w:bCs/>
                <w:sz w:val="24"/>
                <w:szCs w:val="24"/>
              </w:rPr>
            </w:pPr>
            <w:r w:rsidRPr="00EC112D">
              <w:rPr>
                <w:bCs/>
                <w:sz w:val="24"/>
                <w:szCs w:val="24"/>
              </w:rPr>
              <w:t>4.</w:t>
            </w:r>
          </w:p>
        </w:tc>
        <w:tc>
          <w:tcPr>
            <w:tcW w:w="3546" w:type="dxa"/>
            <w:tcBorders>
              <w:top w:val="nil"/>
              <w:left w:val="nil"/>
              <w:bottom w:val="single" w:sz="4" w:space="0" w:color="auto"/>
              <w:right w:val="single" w:sz="4" w:space="0" w:color="auto"/>
            </w:tcBorders>
            <w:shd w:val="clear" w:color="auto" w:fill="auto"/>
            <w:hideMark/>
          </w:tcPr>
          <w:p w14:paraId="36159717" w14:textId="77777777" w:rsidR="002B4C3B" w:rsidRPr="00EC112D" w:rsidRDefault="002B4C3B" w:rsidP="00611ED4">
            <w:pPr>
              <w:ind w:firstLine="207"/>
              <w:rPr>
                <w:sz w:val="24"/>
                <w:szCs w:val="24"/>
              </w:rPr>
            </w:pPr>
            <w:r w:rsidRPr="00EC112D">
              <w:rPr>
                <w:sz w:val="24"/>
                <w:szCs w:val="24"/>
              </w:rPr>
              <w:t>Материнская смертность на 1000 родившихся живыми</w:t>
            </w:r>
          </w:p>
        </w:tc>
        <w:tc>
          <w:tcPr>
            <w:tcW w:w="1604" w:type="dxa"/>
            <w:tcBorders>
              <w:top w:val="nil"/>
              <w:left w:val="nil"/>
              <w:bottom w:val="single" w:sz="4" w:space="0" w:color="auto"/>
              <w:right w:val="single" w:sz="4" w:space="0" w:color="auto"/>
            </w:tcBorders>
            <w:shd w:val="clear" w:color="auto" w:fill="auto"/>
            <w:vAlign w:val="center"/>
            <w:hideMark/>
          </w:tcPr>
          <w:p w14:paraId="755227DE" w14:textId="77777777" w:rsidR="002B4C3B" w:rsidRPr="00EC112D" w:rsidRDefault="002B4C3B" w:rsidP="002B4C3B">
            <w:pPr>
              <w:jc w:val="center"/>
              <w:rPr>
                <w:sz w:val="24"/>
                <w:szCs w:val="24"/>
              </w:rPr>
            </w:pPr>
            <w:r w:rsidRPr="00EC112D">
              <w:rPr>
                <w:sz w:val="24"/>
                <w:szCs w:val="24"/>
              </w:rPr>
              <w:t>%</w:t>
            </w:r>
          </w:p>
        </w:tc>
        <w:tc>
          <w:tcPr>
            <w:tcW w:w="1182" w:type="dxa"/>
            <w:tcBorders>
              <w:top w:val="nil"/>
              <w:left w:val="nil"/>
              <w:bottom w:val="single" w:sz="4" w:space="0" w:color="auto"/>
              <w:right w:val="single" w:sz="4" w:space="0" w:color="auto"/>
            </w:tcBorders>
            <w:shd w:val="clear" w:color="auto" w:fill="auto"/>
            <w:vAlign w:val="center"/>
            <w:hideMark/>
          </w:tcPr>
          <w:p w14:paraId="6BD059AB" w14:textId="77777777" w:rsidR="002B4C3B" w:rsidRPr="00EC112D" w:rsidRDefault="002B4C3B" w:rsidP="002B4C3B">
            <w:pPr>
              <w:jc w:val="center"/>
              <w:rPr>
                <w:sz w:val="24"/>
                <w:szCs w:val="24"/>
              </w:rPr>
            </w:pPr>
            <w:r w:rsidRPr="00EC112D">
              <w:rPr>
                <w:sz w:val="24"/>
                <w:szCs w:val="24"/>
              </w:rPr>
              <w:t>0</w:t>
            </w:r>
          </w:p>
        </w:tc>
        <w:tc>
          <w:tcPr>
            <w:tcW w:w="1262" w:type="dxa"/>
            <w:tcBorders>
              <w:top w:val="nil"/>
              <w:left w:val="nil"/>
              <w:bottom w:val="single" w:sz="4" w:space="0" w:color="auto"/>
              <w:right w:val="single" w:sz="4" w:space="0" w:color="auto"/>
            </w:tcBorders>
            <w:shd w:val="clear" w:color="auto" w:fill="auto"/>
            <w:vAlign w:val="center"/>
            <w:hideMark/>
          </w:tcPr>
          <w:p w14:paraId="330CF639" w14:textId="77777777" w:rsidR="002B4C3B" w:rsidRPr="00EC112D" w:rsidRDefault="002B4C3B" w:rsidP="002B4C3B">
            <w:pPr>
              <w:jc w:val="center"/>
              <w:rPr>
                <w:sz w:val="24"/>
                <w:szCs w:val="24"/>
              </w:rPr>
            </w:pPr>
            <w:r w:rsidRPr="00EC112D">
              <w:rPr>
                <w:sz w:val="24"/>
                <w:szCs w:val="24"/>
              </w:rPr>
              <w:t>0</w:t>
            </w:r>
          </w:p>
        </w:tc>
        <w:tc>
          <w:tcPr>
            <w:tcW w:w="1418" w:type="dxa"/>
            <w:tcBorders>
              <w:top w:val="nil"/>
              <w:left w:val="nil"/>
              <w:bottom w:val="single" w:sz="4" w:space="0" w:color="auto"/>
              <w:right w:val="single" w:sz="4" w:space="0" w:color="auto"/>
            </w:tcBorders>
          </w:tcPr>
          <w:p w14:paraId="134EC15A" w14:textId="77777777" w:rsidR="002B4C3B" w:rsidRPr="00EC112D" w:rsidRDefault="002B4C3B" w:rsidP="002B4C3B">
            <w:pPr>
              <w:jc w:val="center"/>
              <w:rPr>
                <w:sz w:val="24"/>
                <w:szCs w:val="24"/>
              </w:rPr>
            </w:pPr>
            <w:r w:rsidRPr="00EC112D">
              <w:rPr>
                <w:sz w:val="24"/>
                <w:szCs w:val="24"/>
              </w:rPr>
              <w:t>100</w:t>
            </w:r>
          </w:p>
        </w:tc>
      </w:tr>
      <w:tr w:rsidR="002B4C3B" w:rsidRPr="00784EDF" w14:paraId="1AE331FC" w14:textId="77777777" w:rsidTr="002B4C3B">
        <w:trPr>
          <w:trHeight w:val="404"/>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5A0A8C" w14:textId="77777777" w:rsidR="002B4C3B" w:rsidRPr="00EC112D" w:rsidRDefault="002B4C3B" w:rsidP="002B4C3B">
            <w:pPr>
              <w:jc w:val="center"/>
              <w:rPr>
                <w:bCs/>
                <w:sz w:val="24"/>
                <w:szCs w:val="24"/>
              </w:rPr>
            </w:pPr>
            <w:r w:rsidRPr="00EC112D">
              <w:rPr>
                <w:bCs/>
                <w:sz w:val="24"/>
                <w:szCs w:val="24"/>
              </w:rPr>
              <w:t>5.</w:t>
            </w:r>
          </w:p>
        </w:tc>
        <w:tc>
          <w:tcPr>
            <w:tcW w:w="3546" w:type="dxa"/>
            <w:tcBorders>
              <w:top w:val="nil"/>
              <w:left w:val="nil"/>
              <w:bottom w:val="single" w:sz="4" w:space="0" w:color="auto"/>
              <w:right w:val="single" w:sz="4" w:space="0" w:color="auto"/>
            </w:tcBorders>
            <w:shd w:val="clear" w:color="auto" w:fill="auto"/>
            <w:hideMark/>
          </w:tcPr>
          <w:p w14:paraId="73536516" w14:textId="77777777" w:rsidR="002B4C3B" w:rsidRPr="00EC112D" w:rsidRDefault="002B4C3B" w:rsidP="00611ED4">
            <w:pPr>
              <w:ind w:firstLine="207"/>
              <w:rPr>
                <w:sz w:val="24"/>
                <w:szCs w:val="24"/>
              </w:rPr>
            </w:pPr>
            <w:r w:rsidRPr="00EC112D">
              <w:rPr>
                <w:sz w:val="24"/>
                <w:szCs w:val="24"/>
              </w:rPr>
              <w:t>Смертность от туберкулеза на 100000  населения</w:t>
            </w:r>
          </w:p>
        </w:tc>
        <w:tc>
          <w:tcPr>
            <w:tcW w:w="1604" w:type="dxa"/>
            <w:tcBorders>
              <w:top w:val="nil"/>
              <w:left w:val="nil"/>
              <w:bottom w:val="single" w:sz="4" w:space="0" w:color="auto"/>
              <w:right w:val="single" w:sz="4" w:space="0" w:color="auto"/>
            </w:tcBorders>
            <w:shd w:val="clear" w:color="auto" w:fill="auto"/>
            <w:vAlign w:val="center"/>
            <w:hideMark/>
          </w:tcPr>
          <w:p w14:paraId="615A0117" w14:textId="77777777" w:rsidR="002B4C3B" w:rsidRPr="00EC112D" w:rsidRDefault="002B4C3B" w:rsidP="002B4C3B">
            <w:pPr>
              <w:jc w:val="center"/>
              <w:rPr>
                <w:sz w:val="24"/>
                <w:szCs w:val="24"/>
              </w:rPr>
            </w:pPr>
            <w:r w:rsidRPr="00EC112D">
              <w:rPr>
                <w:sz w:val="24"/>
                <w:szCs w:val="24"/>
              </w:rPr>
              <w:t>%</w:t>
            </w:r>
          </w:p>
        </w:tc>
        <w:tc>
          <w:tcPr>
            <w:tcW w:w="1182" w:type="dxa"/>
            <w:tcBorders>
              <w:top w:val="nil"/>
              <w:left w:val="nil"/>
              <w:bottom w:val="single" w:sz="4" w:space="0" w:color="auto"/>
              <w:right w:val="single" w:sz="4" w:space="0" w:color="auto"/>
            </w:tcBorders>
            <w:shd w:val="clear" w:color="auto" w:fill="auto"/>
            <w:vAlign w:val="center"/>
            <w:hideMark/>
          </w:tcPr>
          <w:p w14:paraId="54E8B22F" w14:textId="77777777" w:rsidR="002B4C3B" w:rsidRPr="00EC112D" w:rsidRDefault="002B4C3B" w:rsidP="002B4C3B">
            <w:pPr>
              <w:jc w:val="center"/>
              <w:rPr>
                <w:sz w:val="24"/>
                <w:szCs w:val="24"/>
              </w:rPr>
            </w:pPr>
            <w:r w:rsidRPr="00EC112D">
              <w:rPr>
                <w:sz w:val="24"/>
                <w:szCs w:val="24"/>
              </w:rPr>
              <w:t>2,4</w:t>
            </w:r>
          </w:p>
        </w:tc>
        <w:tc>
          <w:tcPr>
            <w:tcW w:w="1262" w:type="dxa"/>
            <w:tcBorders>
              <w:top w:val="nil"/>
              <w:left w:val="nil"/>
              <w:bottom w:val="single" w:sz="4" w:space="0" w:color="auto"/>
              <w:right w:val="single" w:sz="4" w:space="0" w:color="auto"/>
            </w:tcBorders>
            <w:shd w:val="clear" w:color="auto" w:fill="auto"/>
            <w:vAlign w:val="center"/>
            <w:hideMark/>
          </w:tcPr>
          <w:p w14:paraId="7E08A550" w14:textId="77777777" w:rsidR="002B4C3B" w:rsidRPr="00EC112D" w:rsidRDefault="002B4C3B" w:rsidP="002B4C3B">
            <w:pPr>
              <w:jc w:val="center"/>
              <w:rPr>
                <w:sz w:val="24"/>
                <w:szCs w:val="24"/>
              </w:rPr>
            </w:pPr>
            <w:r w:rsidRPr="00EC112D">
              <w:rPr>
                <w:sz w:val="24"/>
                <w:szCs w:val="24"/>
              </w:rPr>
              <w:t>2,7</w:t>
            </w:r>
          </w:p>
        </w:tc>
        <w:tc>
          <w:tcPr>
            <w:tcW w:w="1418" w:type="dxa"/>
            <w:tcBorders>
              <w:top w:val="nil"/>
              <w:left w:val="nil"/>
              <w:bottom w:val="single" w:sz="4" w:space="0" w:color="auto"/>
              <w:right w:val="single" w:sz="4" w:space="0" w:color="auto"/>
            </w:tcBorders>
          </w:tcPr>
          <w:p w14:paraId="2CBAF203" w14:textId="77777777" w:rsidR="002B4C3B" w:rsidRPr="00EC112D" w:rsidRDefault="002B4C3B" w:rsidP="002B4C3B">
            <w:pPr>
              <w:jc w:val="center"/>
              <w:rPr>
                <w:sz w:val="24"/>
                <w:szCs w:val="24"/>
                <w:vertAlign w:val="superscript"/>
              </w:rPr>
            </w:pPr>
            <w:r w:rsidRPr="00EC112D">
              <w:rPr>
                <w:sz w:val="24"/>
                <w:szCs w:val="24"/>
              </w:rPr>
              <w:t>-112,5</w:t>
            </w:r>
            <w:r w:rsidRPr="00EC112D">
              <w:rPr>
                <w:sz w:val="24"/>
                <w:szCs w:val="24"/>
                <w:vertAlign w:val="superscript"/>
              </w:rPr>
              <w:t>1</w:t>
            </w:r>
          </w:p>
        </w:tc>
      </w:tr>
      <w:tr w:rsidR="002B4C3B" w:rsidRPr="00784EDF" w14:paraId="21A69B8B" w14:textId="77777777" w:rsidTr="002B4C3B">
        <w:trPr>
          <w:trHeight w:val="411"/>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62AC" w14:textId="77777777" w:rsidR="002B4C3B" w:rsidRPr="00EC112D" w:rsidRDefault="002B4C3B" w:rsidP="002B4C3B">
            <w:pPr>
              <w:jc w:val="center"/>
              <w:rPr>
                <w:bCs/>
                <w:sz w:val="24"/>
                <w:szCs w:val="24"/>
              </w:rPr>
            </w:pPr>
            <w:r w:rsidRPr="00EC112D">
              <w:rPr>
                <w:bCs/>
                <w:sz w:val="24"/>
                <w:szCs w:val="24"/>
              </w:rPr>
              <w:t>6.</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14:paraId="653316F5" w14:textId="77777777" w:rsidR="002B4C3B" w:rsidRPr="00EC112D" w:rsidRDefault="002B4C3B" w:rsidP="00611ED4">
            <w:pPr>
              <w:spacing w:after="240"/>
              <w:ind w:firstLine="207"/>
              <w:rPr>
                <w:sz w:val="24"/>
                <w:szCs w:val="24"/>
              </w:rPr>
            </w:pPr>
            <w:r w:rsidRPr="00EC112D">
              <w:rPr>
                <w:sz w:val="24"/>
                <w:szCs w:val="24"/>
              </w:rPr>
              <w:t>Смертность от  сердечно сосудистых заболеваний на 100000  населения</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490DD" w14:textId="77777777" w:rsidR="002B4C3B" w:rsidRPr="00EC112D" w:rsidRDefault="002B4C3B" w:rsidP="002B4C3B">
            <w:pPr>
              <w:jc w:val="center"/>
              <w:rPr>
                <w:sz w:val="24"/>
                <w:szCs w:val="24"/>
              </w:rPr>
            </w:pPr>
            <w:r w:rsidRPr="00EC112D">
              <w:rPr>
                <w:sz w:val="24"/>
                <w:szCs w:val="24"/>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62A5" w14:textId="77777777" w:rsidR="002B4C3B" w:rsidRPr="00EC112D" w:rsidRDefault="002B4C3B" w:rsidP="002B4C3B">
            <w:pPr>
              <w:jc w:val="center"/>
              <w:rPr>
                <w:sz w:val="24"/>
                <w:szCs w:val="24"/>
              </w:rPr>
            </w:pPr>
            <w:r w:rsidRPr="00EC112D">
              <w:rPr>
                <w:sz w:val="24"/>
                <w:szCs w:val="24"/>
              </w:rPr>
              <w:t>464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35797" w14:textId="77777777" w:rsidR="002B4C3B" w:rsidRPr="00EC112D" w:rsidRDefault="002B4C3B" w:rsidP="002B4C3B">
            <w:pPr>
              <w:jc w:val="center"/>
              <w:rPr>
                <w:sz w:val="24"/>
                <w:szCs w:val="24"/>
              </w:rPr>
            </w:pPr>
            <w:r w:rsidRPr="00EC112D">
              <w:rPr>
                <w:sz w:val="24"/>
                <w:szCs w:val="24"/>
              </w:rPr>
              <w:t>613,8</w:t>
            </w:r>
          </w:p>
        </w:tc>
        <w:tc>
          <w:tcPr>
            <w:tcW w:w="1418" w:type="dxa"/>
            <w:tcBorders>
              <w:top w:val="single" w:sz="4" w:space="0" w:color="auto"/>
              <w:left w:val="single" w:sz="4" w:space="0" w:color="auto"/>
              <w:bottom w:val="single" w:sz="4" w:space="0" w:color="auto"/>
              <w:right w:val="single" w:sz="4" w:space="0" w:color="auto"/>
            </w:tcBorders>
          </w:tcPr>
          <w:p w14:paraId="5EF41B3D" w14:textId="77777777" w:rsidR="002B4C3B" w:rsidRPr="00EC112D" w:rsidRDefault="002B4C3B" w:rsidP="002B4C3B">
            <w:pPr>
              <w:jc w:val="center"/>
              <w:rPr>
                <w:sz w:val="24"/>
                <w:szCs w:val="24"/>
              </w:rPr>
            </w:pPr>
          </w:p>
          <w:p w14:paraId="55C5D5C4" w14:textId="77777777" w:rsidR="002B4C3B" w:rsidRPr="00EC112D" w:rsidRDefault="002B4C3B" w:rsidP="002B4C3B">
            <w:pPr>
              <w:rPr>
                <w:sz w:val="24"/>
                <w:szCs w:val="24"/>
                <w:vertAlign w:val="superscript"/>
              </w:rPr>
            </w:pPr>
            <w:r w:rsidRPr="00EC112D">
              <w:rPr>
                <w:sz w:val="24"/>
                <w:szCs w:val="24"/>
              </w:rPr>
              <w:t xml:space="preserve">      -132,3</w:t>
            </w:r>
            <w:r w:rsidRPr="00EC112D">
              <w:rPr>
                <w:sz w:val="24"/>
                <w:szCs w:val="24"/>
                <w:vertAlign w:val="superscript"/>
              </w:rPr>
              <w:t>1</w:t>
            </w:r>
          </w:p>
        </w:tc>
      </w:tr>
      <w:tr w:rsidR="002B4C3B" w:rsidRPr="00784EDF" w14:paraId="506CB514" w14:textId="77777777" w:rsidTr="002B4C3B">
        <w:trPr>
          <w:trHeight w:val="411"/>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E716" w14:textId="77777777" w:rsidR="002B4C3B" w:rsidRPr="00EC112D" w:rsidRDefault="002B4C3B" w:rsidP="002B4C3B">
            <w:pPr>
              <w:jc w:val="center"/>
              <w:rPr>
                <w:bCs/>
                <w:sz w:val="24"/>
                <w:szCs w:val="24"/>
              </w:rPr>
            </w:pPr>
            <w:r w:rsidRPr="00EC112D">
              <w:rPr>
                <w:bCs/>
                <w:sz w:val="24"/>
                <w:szCs w:val="24"/>
              </w:rPr>
              <w:t>7.</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14:paraId="0412E454" w14:textId="77777777" w:rsidR="002B4C3B" w:rsidRPr="00EC112D" w:rsidRDefault="002B4C3B" w:rsidP="00611ED4">
            <w:pPr>
              <w:spacing w:after="240"/>
              <w:ind w:firstLine="207"/>
              <w:rPr>
                <w:sz w:val="24"/>
                <w:szCs w:val="24"/>
              </w:rPr>
            </w:pPr>
            <w:r w:rsidRPr="00EC112D">
              <w:rPr>
                <w:sz w:val="24"/>
                <w:szCs w:val="24"/>
              </w:rPr>
              <w:t>Распространенность туберкулеза среди населения на 100000  населения</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E19DE" w14:textId="77777777" w:rsidR="002B4C3B" w:rsidRPr="00EC112D" w:rsidRDefault="002B4C3B" w:rsidP="002B4C3B">
            <w:pPr>
              <w:jc w:val="center"/>
              <w:rPr>
                <w:sz w:val="24"/>
                <w:szCs w:val="24"/>
              </w:rPr>
            </w:pPr>
            <w:r w:rsidRPr="00EC112D">
              <w:rPr>
                <w:sz w:val="24"/>
                <w:szCs w:val="24"/>
              </w:rPr>
              <w:t xml:space="preserve">Абсолютное число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520E" w14:textId="77777777" w:rsidR="002B4C3B" w:rsidRPr="00EC112D" w:rsidRDefault="002B4C3B" w:rsidP="002B4C3B">
            <w:pPr>
              <w:jc w:val="center"/>
              <w:rPr>
                <w:sz w:val="24"/>
                <w:szCs w:val="24"/>
              </w:rPr>
            </w:pPr>
            <w:r w:rsidRPr="00EC112D">
              <w:rPr>
                <w:sz w:val="24"/>
                <w:szCs w:val="24"/>
              </w:rPr>
              <w:t>142,5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FDF52" w14:textId="77777777" w:rsidR="002B4C3B" w:rsidRPr="00EC112D" w:rsidRDefault="002B4C3B" w:rsidP="002B4C3B">
            <w:pPr>
              <w:jc w:val="center"/>
              <w:rPr>
                <w:sz w:val="24"/>
                <w:szCs w:val="24"/>
              </w:rPr>
            </w:pPr>
            <w:r w:rsidRPr="00EC112D">
              <w:rPr>
                <w:sz w:val="24"/>
                <w:szCs w:val="24"/>
              </w:rPr>
              <w:t>55</w:t>
            </w:r>
          </w:p>
        </w:tc>
        <w:tc>
          <w:tcPr>
            <w:tcW w:w="1418" w:type="dxa"/>
            <w:tcBorders>
              <w:top w:val="single" w:sz="4" w:space="0" w:color="auto"/>
              <w:left w:val="single" w:sz="4" w:space="0" w:color="auto"/>
              <w:bottom w:val="single" w:sz="4" w:space="0" w:color="auto"/>
              <w:right w:val="single" w:sz="4" w:space="0" w:color="auto"/>
            </w:tcBorders>
          </w:tcPr>
          <w:p w14:paraId="3B97068F" w14:textId="77777777" w:rsidR="002B4C3B" w:rsidRPr="00EC112D" w:rsidRDefault="002B4C3B" w:rsidP="002B4C3B">
            <w:pPr>
              <w:jc w:val="center"/>
              <w:rPr>
                <w:sz w:val="24"/>
                <w:szCs w:val="24"/>
              </w:rPr>
            </w:pPr>
          </w:p>
          <w:p w14:paraId="2BE37783" w14:textId="77777777" w:rsidR="002B4C3B" w:rsidRPr="00EC112D" w:rsidRDefault="002B4C3B" w:rsidP="002B4C3B">
            <w:pPr>
              <w:jc w:val="center"/>
              <w:rPr>
                <w:sz w:val="24"/>
                <w:szCs w:val="24"/>
                <w:vertAlign w:val="superscript"/>
              </w:rPr>
            </w:pPr>
            <w:r w:rsidRPr="00EC112D">
              <w:rPr>
                <w:sz w:val="24"/>
                <w:szCs w:val="24"/>
              </w:rPr>
              <w:t>+38,6</w:t>
            </w:r>
            <w:r w:rsidRPr="00EC112D">
              <w:rPr>
                <w:sz w:val="24"/>
                <w:szCs w:val="24"/>
                <w:vertAlign w:val="superscript"/>
              </w:rPr>
              <w:t>1</w:t>
            </w:r>
          </w:p>
        </w:tc>
      </w:tr>
      <w:tr w:rsidR="002B4C3B" w:rsidRPr="00784EDF" w14:paraId="0C726A27" w14:textId="77777777" w:rsidTr="002B4C3B">
        <w:trPr>
          <w:trHeight w:val="411"/>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ADF5" w14:textId="77777777" w:rsidR="002B4C3B" w:rsidRPr="00EC112D" w:rsidRDefault="002B4C3B" w:rsidP="002B4C3B">
            <w:pPr>
              <w:jc w:val="center"/>
              <w:rPr>
                <w:bCs/>
                <w:sz w:val="24"/>
                <w:szCs w:val="24"/>
              </w:rPr>
            </w:pPr>
            <w:r w:rsidRPr="00EC112D">
              <w:rPr>
                <w:bCs/>
                <w:sz w:val="24"/>
                <w:szCs w:val="24"/>
              </w:rPr>
              <w:t>8.</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14:paraId="3EFD8D36" w14:textId="77777777" w:rsidR="002B4C3B" w:rsidRPr="00EC112D" w:rsidRDefault="002B4C3B" w:rsidP="00611ED4">
            <w:pPr>
              <w:spacing w:after="240"/>
              <w:ind w:firstLine="207"/>
              <w:rPr>
                <w:sz w:val="24"/>
                <w:szCs w:val="24"/>
              </w:rPr>
            </w:pPr>
            <w:r w:rsidRPr="00EC112D">
              <w:rPr>
                <w:sz w:val="24"/>
                <w:szCs w:val="24"/>
              </w:rPr>
              <w:t>Болезненность населения на 1000 населения</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F182D" w14:textId="77777777" w:rsidR="002B4C3B" w:rsidRPr="00EC112D" w:rsidRDefault="002B4C3B" w:rsidP="002B4C3B">
            <w:pPr>
              <w:jc w:val="center"/>
              <w:rPr>
                <w:sz w:val="24"/>
                <w:szCs w:val="24"/>
              </w:rPr>
            </w:pPr>
            <w:r w:rsidRPr="00EC112D">
              <w:rPr>
                <w:sz w:val="24"/>
                <w:szCs w:val="24"/>
              </w:rPr>
              <w:t xml:space="preserve">Абсолютное число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3BBB" w14:textId="77777777" w:rsidR="002B4C3B" w:rsidRPr="00EC112D" w:rsidRDefault="002B4C3B" w:rsidP="002B4C3B">
            <w:pPr>
              <w:jc w:val="center"/>
              <w:rPr>
                <w:sz w:val="24"/>
                <w:szCs w:val="24"/>
              </w:rPr>
            </w:pPr>
            <w:r w:rsidRPr="00EC112D">
              <w:rPr>
                <w:sz w:val="24"/>
                <w:szCs w:val="24"/>
              </w:rPr>
              <w:t>1794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3566A" w14:textId="77777777" w:rsidR="002B4C3B" w:rsidRPr="00EC112D" w:rsidRDefault="002B4C3B" w:rsidP="002B4C3B">
            <w:pPr>
              <w:jc w:val="center"/>
              <w:rPr>
                <w:sz w:val="24"/>
                <w:szCs w:val="24"/>
              </w:rPr>
            </w:pPr>
            <w:r w:rsidRPr="00EC112D">
              <w:rPr>
                <w:sz w:val="24"/>
                <w:szCs w:val="24"/>
              </w:rPr>
              <w:t>1690,9</w:t>
            </w:r>
          </w:p>
        </w:tc>
        <w:tc>
          <w:tcPr>
            <w:tcW w:w="1418" w:type="dxa"/>
            <w:tcBorders>
              <w:top w:val="single" w:sz="4" w:space="0" w:color="auto"/>
              <w:left w:val="single" w:sz="4" w:space="0" w:color="auto"/>
              <w:bottom w:val="single" w:sz="4" w:space="0" w:color="auto"/>
              <w:right w:val="single" w:sz="4" w:space="0" w:color="auto"/>
            </w:tcBorders>
          </w:tcPr>
          <w:p w14:paraId="25A7066A" w14:textId="77777777" w:rsidR="002B4C3B" w:rsidRPr="00EC112D" w:rsidRDefault="002B4C3B" w:rsidP="002B4C3B">
            <w:pPr>
              <w:jc w:val="center"/>
              <w:rPr>
                <w:sz w:val="24"/>
                <w:szCs w:val="24"/>
              </w:rPr>
            </w:pPr>
          </w:p>
          <w:p w14:paraId="13ADC52F" w14:textId="77777777" w:rsidR="002B4C3B" w:rsidRPr="00EC112D" w:rsidRDefault="002B4C3B" w:rsidP="002B4C3B">
            <w:pPr>
              <w:rPr>
                <w:sz w:val="24"/>
                <w:szCs w:val="24"/>
                <w:vertAlign w:val="superscript"/>
              </w:rPr>
            </w:pPr>
            <w:r w:rsidRPr="00EC112D">
              <w:rPr>
                <w:sz w:val="24"/>
                <w:szCs w:val="24"/>
              </w:rPr>
              <w:t xml:space="preserve">     +94,2</w:t>
            </w:r>
            <w:r w:rsidRPr="00EC112D">
              <w:rPr>
                <w:sz w:val="24"/>
                <w:szCs w:val="24"/>
                <w:vertAlign w:val="superscript"/>
              </w:rPr>
              <w:t>1</w:t>
            </w:r>
          </w:p>
        </w:tc>
      </w:tr>
      <w:tr w:rsidR="002B4C3B" w:rsidRPr="00784EDF" w14:paraId="38E56E54" w14:textId="77777777" w:rsidTr="002B4C3B">
        <w:trPr>
          <w:trHeight w:val="411"/>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17FC" w14:textId="77777777" w:rsidR="002B4C3B" w:rsidRPr="00EC112D" w:rsidRDefault="002B4C3B" w:rsidP="002B4C3B">
            <w:pPr>
              <w:jc w:val="center"/>
              <w:rPr>
                <w:bCs/>
                <w:sz w:val="24"/>
                <w:szCs w:val="24"/>
              </w:rPr>
            </w:pPr>
            <w:r w:rsidRPr="00EC112D">
              <w:rPr>
                <w:bCs/>
                <w:sz w:val="24"/>
                <w:szCs w:val="24"/>
              </w:rPr>
              <w:t>9.</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14:paraId="0727F2C5" w14:textId="77777777" w:rsidR="002B4C3B" w:rsidRPr="00EC112D" w:rsidRDefault="002B4C3B" w:rsidP="00611ED4">
            <w:pPr>
              <w:spacing w:after="240"/>
              <w:ind w:firstLine="207"/>
              <w:rPr>
                <w:sz w:val="24"/>
                <w:szCs w:val="24"/>
              </w:rPr>
            </w:pPr>
            <w:r w:rsidRPr="00EC112D">
              <w:rPr>
                <w:sz w:val="24"/>
                <w:szCs w:val="24"/>
              </w:rPr>
              <w:t>Заболеваемость населения на 1000 населения</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2957" w14:textId="77777777" w:rsidR="002B4C3B" w:rsidRPr="00EC112D" w:rsidRDefault="002B4C3B" w:rsidP="002B4C3B">
            <w:pPr>
              <w:rPr>
                <w:sz w:val="24"/>
                <w:szCs w:val="24"/>
              </w:rPr>
            </w:pPr>
            <w:r w:rsidRPr="00EC112D">
              <w:rPr>
                <w:sz w:val="24"/>
                <w:szCs w:val="24"/>
              </w:rPr>
              <w:t xml:space="preserve">Абсолютное число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3A3CD" w14:textId="77777777" w:rsidR="002B4C3B" w:rsidRPr="00EC112D" w:rsidRDefault="002B4C3B" w:rsidP="002B4C3B">
            <w:pPr>
              <w:jc w:val="center"/>
              <w:rPr>
                <w:sz w:val="24"/>
                <w:szCs w:val="24"/>
              </w:rPr>
            </w:pPr>
            <w:r w:rsidRPr="00EC112D">
              <w:rPr>
                <w:sz w:val="24"/>
                <w:szCs w:val="24"/>
              </w:rPr>
              <w:t>995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EE54" w14:textId="77777777" w:rsidR="002B4C3B" w:rsidRPr="00EC112D" w:rsidRDefault="002B4C3B" w:rsidP="002B4C3B">
            <w:pPr>
              <w:jc w:val="center"/>
              <w:rPr>
                <w:sz w:val="24"/>
                <w:szCs w:val="24"/>
              </w:rPr>
            </w:pPr>
            <w:r w:rsidRPr="00EC112D">
              <w:rPr>
                <w:sz w:val="24"/>
                <w:szCs w:val="24"/>
              </w:rPr>
              <w:t>926,6</w:t>
            </w:r>
          </w:p>
        </w:tc>
        <w:tc>
          <w:tcPr>
            <w:tcW w:w="1418" w:type="dxa"/>
            <w:tcBorders>
              <w:top w:val="single" w:sz="4" w:space="0" w:color="auto"/>
              <w:left w:val="single" w:sz="4" w:space="0" w:color="auto"/>
              <w:bottom w:val="single" w:sz="4" w:space="0" w:color="auto"/>
              <w:right w:val="single" w:sz="4" w:space="0" w:color="auto"/>
            </w:tcBorders>
          </w:tcPr>
          <w:p w14:paraId="21A6D3D9" w14:textId="77777777" w:rsidR="002B4C3B" w:rsidRPr="00EC112D" w:rsidRDefault="002B4C3B" w:rsidP="002B4C3B">
            <w:pPr>
              <w:jc w:val="center"/>
              <w:rPr>
                <w:sz w:val="24"/>
                <w:szCs w:val="24"/>
              </w:rPr>
            </w:pPr>
          </w:p>
          <w:p w14:paraId="181A02AD" w14:textId="77777777" w:rsidR="002B4C3B" w:rsidRPr="00EC112D" w:rsidRDefault="002B4C3B" w:rsidP="002B4C3B">
            <w:pPr>
              <w:jc w:val="center"/>
              <w:rPr>
                <w:sz w:val="24"/>
                <w:szCs w:val="24"/>
                <w:vertAlign w:val="superscript"/>
              </w:rPr>
            </w:pPr>
            <w:r w:rsidRPr="00EC112D">
              <w:rPr>
                <w:sz w:val="24"/>
                <w:szCs w:val="24"/>
              </w:rPr>
              <w:t>- 102,8</w:t>
            </w:r>
            <w:r w:rsidRPr="00EC112D">
              <w:rPr>
                <w:sz w:val="24"/>
                <w:szCs w:val="24"/>
                <w:vertAlign w:val="superscript"/>
              </w:rPr>
              <w:t>1</w:t>
            </w:r>
          </w:p>
        </w:tc>
      </w:tr>
      <w:tr w:rsidR="002B4C3B" w:rsidRPr="00784EDF" w14:paraId="18F7F2BB" w14:textId="77777777" w:rsidTr="002B4C3B">
        <w:trPr>
          <w:trHeight w:val="955"/>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6714B" w14:textId="77777777" w:rsidR="002B4C3B" w:rsidRPr="00EC112D" w:rsidRDefault="002B4C3B" w:rsidP="002B4C3B">
            <w:pPr>
              <w:jc w:val="center"/>
              <w:rPr>
                <w:bCs/>
                <w:sz w:val="24"/>
                <w:szCs w:val="24"/>
              </w:rPr>
            </w:pPr>
            <w:r w:rsidRPr="00EC112D">
              <w:rPr>
                <w:bCs/>
                <w:sz w:val="24"/>
                <w:szCs w:val="24"/>
              </w:rPr>
              <w:t>10.</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14:paraId="5BF52FD9" w14:textId="77777777" w:rsidR="002B4C3B" w:rsidRPr="00EC112D" w:rsidRDefault="002B4C3B" w:rsidP="00611ED4">
            <w:pPr>
              <w:spacing w:after="240"/>
              <w:ind w:firstLine="207"/>
              <w:rPr>
                <w:sz w:val="24"/>
                <w:szCs w:val="24"/>
              </w:rPr>
            </w:pPr>
            <w:r w:rsidRPr="00EC112D">
              <w:rPr>
                <w:sz w:val="24"/>
                <w:szCs w:val="24"/>
              </w:rPr>
              <w:t>Удовлетворенность населения медицинской помощью</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7D5C" w14:textId="77777777" w:rsidR="002B4C3B" w:rsidRPr="00EC112D" w:rsidRDefault="002B4C3B" w:rsidP="002B4C3B">
            <w:pPr>
              <w:jc w:val="center"/>
              <w:rPr>
                <w:sz w:val="24"/>
                <w:szCs w:val="24"/>
              </w:rPr>
            </w:pPr>
            <w:r w:rsidRPr="00EC112D">
              <w:rPr>
                <w:sz w:val="24"/>
                <w:szCs w:val="24"/>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B10FC" w14:textId="77777777" w:rsidR="002B4C3B" w:rsidRPr="00EC112D" w:rsidRDefault="002B4C3B" w:rsidP="002B4C3B">
            <w:pPr>
              <w:jc w:val="center"/>
              <w:rPr>
                <w:sz w:val="24"/>
                <w:szCs w:val="24"/>
              </w:rPr>
            </w:pPr>
            <w:r w:rsidRPr="00EC112D">
              <w:rPr>
                <w:sz w:val="24"/>
                <w:szCs w:val="24"/>
              </w:rPr>
              <w:t>50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74FDD" w14:textId="77777777" w:rsidR="002B4C3B" w:rsidRPr="00EC112D" w:rsidRDefault="002B4C3B" w:rsidP="002B4C3B">
            <w:pPr>
              <w:jc w:val="center"/>
              <w:rPr>
                <w:sz w:val="24"/>
                <w:szCs w:val="24"/>
              </w:rPr>
            </w:pPr>
            <w:r w:rsidRPr="00EC112D">
              <w:rPr>
                <w:sz w:val="24"/>
                <w:szCs w:val="24"/>
              </w:rPr>
              <w:t>52</w:t>
            </w:r>
          </w:p>
        </w:tc>
        <w:tc>
          <w:tcPr>
            <w:tcW w:w="1418" w:type="dxa"/>
            <w:tcBorders>
              <w:top w:val="single" w:sz="4" w:space="0" w:color="auto"/>
              <w:left w:val="single" w:sz="4" w:space="0" w:color="auto"/>
              <w:bottom w:val="single" w:sz="4" w:space="0" w:color="auto"/>
              <w:right w:val="single" w:sz="4" w:space="0" w:color="auto"/>
            </w:tcBorders>
          </w:tcPr>
          <w:p w14:paraId="035FB399" w14:textId="77777777" w:rsidR="002B4C3B" w:rsidRPr="00EC112D" w:rsidRDefault="002B4C3B" w:rsidP="002B4C3B">
            <w:pPr>
              <w:jc w:val="center"/>
              <w:rPr>
                <w:sz w:val="24"/>
                <w:szCs w:val="24"/>
              </w:rPr>
            </w:pPr>
          </w:p>
          <w:p w14:paraId="0979993A" w14:textId="77777777" w:rsidR="002B4C3B" w:rsidRPr="00EC112D" w:rsidRDefault="002B4C3B" w:rsidP="002B4C3B">
            <w:pPr>
              <w:jc w:val="center"/>
              <w:rPr>
                <w:sz w:val="24"/>
                <w:szCs w:val="24"/>
                <w:vertAlign w:val="superscript"/>
              </w:rPr>
            </w:pPr>
            <w:r w:rsidRPr="00EC112D">
              <w:rPr>
                <w:sz w:val="24"/>
                <w:szCs w:val="24"/>
              </w:rPr>
              <w:t>104</w:t>
            </w:r>
            <w:r w:rsidRPr="00EC112D">
              <w:rPr>
                <w:sz w:val="24"/>
                <w:szCs w:val="24"/>
                <w:vertAlign w:val="superscript"/>
              </w:rPr>
              <w:t>2</w:t>
            </w:r>
          </w:p>
        </w:tc>
      </w:tr>
      <w:tr w:rsidR="002B4C3B" w:rsidRPr="00784EDF" w14:paraId="79FFABAE" w14:textId="77777777" w:rsidTr="002B4C3B">
        <w:trPr>
          <w:trHeight w:val="411"/>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7AD4C" w14:textId="77777777" w:rsidR="002B4C3B" w:rsidRPr="00EC112D" w:rsidRDefault="002B4C3B" w:rsidP="002B4C3B">
            <w:pPr>
              <w:jc w:val="center"/>
              <w:rPr>
                <w:bCs/>
                <w:sz w:val="24"/>
                <w:szCs w:val="24"/>
              </w:rPr>
            </w:pPr>
            <w:r w:rsidRPr="00EC112D">
              <w:rPr>
                <w:bCs/>
                <w:sz w:val="24"/>
                <w:szCs w:val="24"/>
              </w:rPr>
              <w:t>11.</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14:paraId="3C3033BF" w14:textId="77777777" w:rsidR="002B4C3B" w:rsidRPr="00EC112D" w:rsidRDefault="002B4C3B" w:rsidP="00611ED4">
            <w:pPr>
              <w:ind w:firstLine="207"/>
              <w:rPr>
                <w:sz w:val="24"/>
                <w:szCs w:val="24"/>
              </w:rPr>
            </w:pPr>
            <w:r w:rsidRPr="00EC112D">
              <w:rPr>
                <w:sz w:val="24"/>
                <w:szCs w:val="24"/>
              </w:rPr>
              <w:t>Обеспеченность врачами</w:t>
            </w:r>
          </w:p>
          <w:p w14:paraId="203DF909" w14:textId="77777777" w:rsidR="002B4C3B" w:rsidRPr="00EC112D" w:rsidRDefault="002B4C3B" w:rsidP="00611ED4">
            <w:pPr>
              <w:ind w:firstLine="207"/>
              <w:rPr>
                <w:sz w:val="24"/>
                <w:szCs w:val="24"/>
              </w:rPr>
            </w:pPr>
            <w:r w:rsidRPr="00EC112D">
              <w:rPr>
                <w:sz w:val="24"/>
                <w:szCs w:val="24"/>
              </w:rPr>
              <w:t xml:space="preserve"> (на 10 000 населения)</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78F29" w14:textId="77777777" w:rsidR="002B4C3B" w:rsidRPr="00EC112D" w:rsidRDefault="002B4C3B" w:rsidP="002B4C3B">
            <w:pPr>
              <w:jc w:val="center"/>
              <w:rPr>
                <w:sz w:val="24"/>
                <w:szCs w:val="24"/>
              </w:rPr>
            </w:pPr>
            <w:r w:rsidRPr="00EC112D">
              <w:rPr>
                <w:sz w:val="24"/>
                <w:szCs w:val="24"/>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D6E8" w14:textId="77777777" w:rsidR="002B4C3B" w:rsidRPr="00EC112D" w:rsidRDefault="002B4C3B" w:rsidP="002B4C3B">
            <w:pPr>
              <w:jc w:val="center"/>
              <w:rPr>
                <w:sz w:val="24"/>
                <w:szCs w:val="24"/>
              </w:rPr>
            </w:pPr>
            <w:r w:rsidRPr="00EC112D">
              <w:rPr>
                <w:sz w:val="24"/>
                <w:szCs w:val="24"/>
              </w:rPr>
              <w:t>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07945" w14:textId="77777777" w:rsidR="002B4C3B" w:rsidRPr="00EC112D" w:rsidRDefault="002B4C3B" w:rsidP="002B4C3B">
            <w:pPr>
              <w:jc w:val="center"/>
              <w:rPr>
                <w:sz w:val="24"/>
                <w:szCs w:val="24"/>
              </w:rPr>
            </w:pPr>
            <w:r w:rsidRPr="00EC112D">
              <w:rPr>
                <w:sz w:val="24"/>
                <w:szCs w:val="24"/>
              </w:rPr>
              <w:t>27,7</w:t>
            </w:r>
          </w:p>
        </w:tc>
        <w:tc>
          <w:tcPr>
            <w:tcW w:w="1418" w:type="dxa"/>
            <w:tcBorders>
              <w:top w:val="single" w:sz="4" w:space="0" w:color="auto"/>
              <w:left w:val="single" w:sz="4" w:space="0" w:color="auto"/>
              <w:bottom w:val="single" w:sz="4" w:space="0" w:color="auto"/>
              <w:right w:val="single" w:sz="4" w:space="0" w:color="auto"/>
            </w:tcBorders>
          </w:tcPr>
          <w:p w14:paraId="7CF9109F" w14:textId="77777777" w:rsidR="002B4C3B" w:rsidRPr="00EC112D" w:rsidRDefault="002B4C3B" w:rsidP="002B4C3B">
            <w:pPr>
              <w:rPr>
                <w:sz w:val="24"/>
                <w:szCs w:val="24"/>
                <w:vertAlign w:val="superscript"/>
              </w:rPr>
            </w:pPr>
            <w:r w:rsidRPr="00EC112D">
              <w:rPr>
                <w:sz w:val="24"/>
                <w:szCs w:val="24"/>
              </w:rPr>
              <w:t xml:space="preserve">     106,5</w:t>
            </w:r>
            <w:r w:rsidRPr="00EC112D">
              <w:rPr>
                <w:sz w:val="24"/>
                <w:szCs w:val="24"/>
                <w:vertAlign w:val="superscript"/>
              </w:rPr>
              <w:t xml:space="preserve"> 2</w:t>
            </w:r>
          </w:p>
        </w:tc>
      </w:tr>
    </w:tbl>
    <w:p w14:paraId="606A1F3B" w14:textId="77777777" w:rsidR="002B4C3B" w:rsidRPr="00784EDF" w:rsidRDefault="002B4C3B" w:rsidP="002B4C3B">
      <w:pPr>
        <w:spacing w:line="360" w:lineRule="auto"/>
        <w:contextualSpacing/>
        <w:jc w:val="center"/>
        <w:rPr>
          <w:b/>
          <w:sz w:val="26"/>
          <w:szCs w:val="26"/>
          <w:lang w:val="x-none" w:eastAsia="x-none"/>
        </w:rPr>
      </w:pPr>
    </w:p>
    <w:p w14:paraId="623CFF5C" w14:textId="77777777" w:rsidR="002B4C3B" w:rsidRPr="00AF75C5" w:rsidRDefault="002B4C3B" w:rsidP="002B4C3B">
      <w:pPr>
        <w:tabs>
          <w:tab w:val="left" w:pos="709"/>
        </w:tabs>
        <w:ind w:left="142" w:firstLine="567"/>
        <w:jc w:val="both"/>
        <w:rPr>
          <w:sz w:val="26"/>
          <w:szCs w:val="26"/>
        </w:rPr>
      </w:pPr>
      <w:r w:rsidRPr="00AF75C5">
        <w:rPr>
          <w:sz w:val="26"/>
          <w:szCs w:val="26"/>
        </w:rPr>
        <w:t xml:space="preserve">  1 – </w:t>
      </w:r>
      <w:r>
        <w:rPr>
          <w:sz w:val="26"/>
          <w:szCs w:val="26"/>
        </w:rPr>
        <w:t>индикатор, ориентированный на снижение</w:t>
      </w:r>
    </w:p>
    <w:p w14:paraId="591D5FF6" w14:textId="77777777" w:rsidR="002B4C3B" w:rsidRDefault="002B4C3B" w:rsidP="002B4C3B">
      <w:pPr>
        <w:tabs>
          <w:tab w:val="left" w:pos="709"/>
        </w:tabs>
        <w:ind w:left="142" w:firstLine="567"/>
        <w:jc w:val="both"/>
        <w:rPr>
          <w:sz w:val="26"/>
          <w:szCs w:val="26"/>
        </w:rPr>
      </w:pPr>
      <w:r w:rsidRPr="00AF75C5">
        <w:rPr>
          <w:sz w:val="26"/>
          <w:szCs w:val="26"/>
        </w:rPr>
        <w:t xml:space="preserve">  2- </w:t>
      </w:r>
      <w:r>
        <w:rPr>
          <w:sz w:val="26"/>
          <w:szCs w:val="26"/>
        </w:rPr>
        <w:t>индикатор, ориентированный на</w:t>
      </w:r>
      <w:r w:rsidRPr="00AF75C5">
        <w:rPr>
          <w:sz w:val="26"/>
          <w:szCs w:val="26"/>
        </w:rPr>
        <w:t xml:space="preserve"> увеличени</w:t>
      </w:r>
      <w:r>
        <w:rPr>
          <w:sz w:val="26"/>
          <w:szCs w:val="26"/>
        </w:rPr>
        <w:t>е</w:t>
      </w:r>
      <w:r w:rsidRPr="00AF75C5">
        <w:rPr>
          <w:sz w:val="26"/>
          <w:szCs w:val="26"/>
        </w:rPr>
        <w:t xml:space="preserve"> </w:t>
      </w:r>
    </w:p>
    <w:p w14:paraId="56F73DA7" w14:textId="77777777" w:rsidR="002B4C3B" w:rsidRDefault="002B4C3B" w:rsidP="002B4C3B">
      <w:pPr>
        <w:tabs>
          <w:tab w:val="left" w:pos="709"/>
        </w:tabs>
        <w:spacing w:line="360" w:lineRule="auto"/>
        <w:ind w:left="142" w:firstLine="567"/>
        <w:jc w:val="both"/>
        <w:rPr>
          <w:sz w:val="26"/>
          <w:szCs w:val="26"/>
        </w:rPr>
      </w:pPr>
    </w:p>
    <w:p w14:paraId="66050EFA" w14:textId="77777777" w:rsidR="002B4C3B" w:rsidRDefault="002B4C3B" w:rsidP="002B4C3B">
      <w:pPr>
        <w:tabs>
          <w:tab w:val="left" w:pos="709"/>
        </w:tabs>
        <w:spacing w:line="360" w:lineRule="auto"/>
        <w:ind w:left="142" w:firstLine="567"/>
        <w:jc w:val="both"/>
        <w:rPr>
          <w:sz w:val="26"/>
          <w:szCs w:val="26"/>
        </w:rPr>
      </w:pPr>
      <w:r w:rsidRPr="00BC7C16">
        <w:rPr>
          <w:sz w:val="26"/>
          <w:szCs w:val="26"/>
        </w:rPr>
        <w:t>При оценк</w:t>
      </w:r>
      <w:r>
        <w:rPr>
          <w:sz w:val="26"/>
          <w:szCs w:val="26"/>
        </w:rPr>
        <w:t>е</w:t>
      </w:r>
      <w:r w:rsidRPr="00BC7C16">
        <w:rPr>
          <w:sz w:val="26"/>
          <w:szCs w:val="26"/>
        </w:rPr>
        <w:t xml:space="preserve"> выполнения показателей (индикаторов) приняты в расчёт пять из одиннадцати индикаторов: «удовлетворенность населения медицинской помощью», «обеспеченность врачами на 10 000 населения», «распространенность туберкулеза среди населения на 100000 населения», «болезненность населения на 1000 населения», «заболеваемос</w:t>
      </w:r>
      <w:r>
        <w:rPr>
          <w:sz w:val="26"/>
          <w:szCs w:val="26"/>
        </w:rPr>
        <w:t>ть населения на 1000 населения», остальные индикаторы установлены в справочном порядке. Из 5 расчетных индикаторов исполнены все 5 (100%).</w:t>
      </w:r>
    </w:p>
    <w:p w14:paraId="6B1C6875" w14:textId="77777777" w:rsidR="002B4C3B" w:rsidRDefault="002B4C3B" w:rsidP="002B4C3B">
      <w:pPr>
        <w:tabs>
          <w:tab w:val="left" w:pos="709"/>
        </w:tabs>
        <w:spacing w:line="360" w:lineRule="auto"/>
        <w:ind w:firstLine="708"/>
        <w:jc w:val="both"/>
        <w:rPr>
          <w:sz w:val="26"/>
          <w:szCs w:val="26"/>
        </w:rPr>
      </w:pPr>
      <w:r w:rsidRPr="00C47407">
        <w:rPr>
          <w:sz w:val="26"/>
          <w:szCs w:val="26"/>
        </w:rPr>
        <w:t xml:space="preserve">По итогам проведенной оценки эффективности за 2020 год муниципальная программа признается </w:t>
      </w:r>
      <w:r>
        <w:rPr>
          <w:sz w:val="26"/>
          <w:szCs w:val="26"/>
        </w:rPr>
        <w:t>средне-э</w:t>
      </w:r>
      <w:r w:rsidRPr="00C47407">
        <w:rPr>
          <w:sz w:val="26"/>
          <w:szCs w:val="26"/>
        </w:rPr>
        <w:t>ффективной (R=0,</w:t>
      </w:r>
      <w:r>
        <w:rPr>
          <w:sz w:val="26"/>
          <w:szCs w:val="26"/>
        </w:rPr>
        <w:t>55</w:t>
      </w:r>
      <w:r w:rsidRPr="00C47407">
        <w:rPr>
          <w:sz w:val="26"/>
          <w:szCs w:val="26"/>
        </w:rPr>
        <w:t>).</w:t>
      </w:r>
    </w:p>
    <w:p w14:paraId="3BE02FF7" w14:textId="77777777" w:rsidR="002B4C3B" w:rsidRPr="00276DC9" w:rsidRDefault="002B4C3B" w:rsidP="002B4C3B">
      <w:pPr>
        <w:tabs>
          <w:tab w:val="left" w:pos="709"/>
        </w:tabs>
        <w:spacing w:line="360" w:lineRule="auto"/>
        <w:ind w:firstLine="708"/>
        <w:jc w:val="both"/>
        <w:rPr>
          <w:i/>
          <w:sz w:val="26"/>
          <w:szCs w:val="26"/>
        </w:rPr>
      </w:pPr>
      <w:r w:rsidRPr="00276DC9">
        <w:rPr>
          <w:i/>
          <w:sz w:val="26"/>
          <w:szCs w:val="26"/>
        </w:rPr>
        <w:t>Общие рекомендации и предложения:</w:t>
      </w:r>
    </w:p>
    <w:p w14:paraId="229CDA18" w14:textId="77777777" w:rsidR="002B4C3B" w:rsidRDefault="002B4C3B" w:rsidP="002B4C3B">
      <w:pPr>
        <w:tabs>
          <w:tab w:val="left" w:pos="709"/>
        </w:tabs>
        <w:spacing w:line="360" w:lineRule="auto"/>
        <w:ind w:firstLine="708"/>
        <w:jc w:val="both"/>
        <w:rPr>
          <w:sz w:val="26"/>
          <w:szCs w:val="26"/>
        </w:rPr>
      </w:pPr>
      <w:r w:rsidRPr="00276DC9">
        <w:rPr>
          <w:sz w:val="26"/>
          <w:szCs w:val="26"/>
        </w:rPr>
        <w:t>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76678981" w14:textId="77777777" w:rsidR="002B4C3B" w:rsidRDefault="002B4C3B" w:rsidP="002B4C3B">
      <w:pPr>
        <w:tabs>
          <w:tab w:val="left" w:pos="709"/>
        </w:tabs>
        <w:spacing w:line="360" w:lineRule="auto"/>
        <w:ind w:firstLine="708"/>
        <w:jc w:val="both"/>
        <w:rPr>
          <w:sz w:val="26"/>
          <w:szCs w:val="26"/>
        </w:rPr>
      </w:pPr>
    </w:p>
    <w:p w14:paraId="7D13224E" w14:textId="77777777" w:rsidR="002B4C3B" w:rsidRPr="001D3846" w:rsidRDefault="002B4C3B" w:rsidP="002B4C3B">
      <w:pPr>
        <w:ind w:firstLine="360"/>
        <w:jc w:val="center"/>
        <w:rPr>
          <w:b/>
          <w:sz w:val="26"/>
          <w:szCs w:val="26"/>
        </w:rPr>
      </w:pPr>
      <w:r w:rsidRPr="001D3846">
        <w:rPr>
          <w:b/>
          <w:sz w:val="26"/>
          <w:szCs w:val="26"/>
        </w:rPr>
        <w:t>15. Муниципальная про</w:t>
      </w:r>
      <w:r>
        <w:rPr>
          <w:b/>
          <w:sz w:val="26"/>
          <w:szCs w:val="26"/>
        </w:rPr>
        <w:t>грамма «Охрана окружающей среды</w:t>
      </w:r>
      <w:r w:rsidRPr="001D3846">
        <w:rPr>
          <w:b/>
          <w:sz w:val="26"/>
          <w:szCs w:val="26"/>
        </w:rPr>
        <w:t xml:space="preserve"> и природных ресурсов в Ленском районе» </w:t>
      </w:r>
    </w:p>
    <w:p w14:paraId="621801B2" w14:textId="77777777" w:rsidR="002B4C3B" w:rsidRDefault="002B4C3B" w:rsidP="002B4C3B">
      <w:pPr>
        <w:tabs>
          <w:tab w:val="left" w:pos="709"/>
        </w:tabs>
        <w:spacing w:line="360" w:lineRule="auto"/>
        <w:ind w:firstLine="708"/>
        <w:jc w:val="both"/>
        <w:rPr>
          <w:sz w:val="26"/>
          <w:szCs w:val="26"/>
        </w:rPr>
      </w:pPr>
    </w:p>
    <w:p w14:paraId="4E05F124" w14:textId="77777777" w:rsidR="002B4C3B" w:rsidRDefault="002B4C3B" w:rsidP="002B4C3B">
      <w:pPr>
        <w:tabs>
          <w:tab w:val="left" w:pos="709"/>
        </w:tabs>
        <w:spacing w:line="360" w:lineRule="auto"/>
        <w:ind w:firstLine="708"/>
        <w:jc w:val="both"/>
        <w:rPr>
          <w:sz w:val="26"/>
          <w:szCs w:val="26"/>
        </w:rPr>
      </w:pPr>
      <w:r w:rsidRPr="001D3846">
        <w:rPr>
          <w:sz w:val="26"/>
          <w:szCs w:val="26"/>
        </w:rPr>
        <w:t>Программа утверждена постановлением главы</w:t>
      </w:r>
      <w:r>
        <w:rPr>
          <w:sz w:val="26"/>
          <w:szCs w:val="26"/>
        </w:rPr>
        <w:t xml:space="preserve"> </w:t>
      </w:r>
      <w:r w:rsidRPr="001D3846">
        <w:rPr>
          <w:sz w:val="26"/>
          <w:szCs w:val="26"/>
        </w:rPr>
        <w:t>от 02.10.2019 № 01-03-888/9</w:t>
      </w:r>
      <w:r>
        <w:rPr>
          <w:sz w:val="26"/>
          <w:szCs w:val="26"/>
        </w:rPr>
        <w:t xml:space="preserve"> </w:t>
      </w:r>
      <w:r w:rsidRPr="001D3846">
        <w:rPr>
          <w:sz w:val="26"/>
          <w:szCs w:val="26"/>
        </w:rPr>
        <w:t>«Об утверждении муниципальной программы «Охрана окружающей среды и природных ресурсов в Ленском районе»</w:t>
      </w:r>
      <w:r>
        <w:rPr>
          <w:sz w:val="26"/>
          <w:szCs w:val="26"/>
        </w:rPr>
        <w:t xml:space="preserve"> (ред. от 23.06.</w:t>
      </w:r>
      <w:r w:rsidRPr="001D3846">
        <w:rPr>
          <w:sz w:val="26"/>
          <w:szCs w:val="26"/>
        </w:rPr>
        <w:t>2020 года</w:t>
      </w:r>
      <w:r>
        <w:rPr>
          <w:sz w:val="26"/>
          <w:szCs w:val="26"/>
        </w:rPr>
        <w:t xml:space="preserve"> </w:t>
      </w:r>
      <w:r w:rsidRPr="001D3846">
        <w:rPr>
          <w:sz w:val="26"/>
          <w:szCs w:val="26"/>
        </w:rPr>
        <w:t>№ 01-03-334/0</w:t>
      </w:r>
      <w:r>
        <w:rPr>
          <w:sz w:val="26"/>
          <w:szCs w:val="26"/>
        </w:rPr>
        <w:t>).</w:t>
      </w:r>
    </w:p>
    <w:p w14:paraId="5500C5FF" w14:textId="77777777" w:rsidR="002B4C3B" w:rsidRPr="00116529" w:rsidRDefault="002B4C3B" w:rsidP="002B4C3B">
      <w:pPr>
        <w:tabs>
          <w:tab w:val="left" w:pos="709"/>
        </w:tabs>
        <w:spacing w:line="360" w:lineRule="auto"/>
        <w:ind w:firstLine="708"/>
        <w:jc w:val="both"/>
        <w:rPr>
          <w:sz w:val="26"/>
          <w:szCs w:val="26"/>
        </w:rPr>
      </w:pPr>
      <w:r w:rsidRPr="00116529">
        <w:rPr>
          <w:sz w:val="26"/>
          <w:szCs w:val="26"/>
        </w:rPr>
        <w:t>Ответственным исполнителем является МКУ «Комитет имущественных отношений» МО «Ленский район» РС (Я)».</w:t>
      </w:r>
    </w:p>
    <w:p w14:paraId="19B8B243" w14:textId="77777777" w:rsidR="002B4C3B" w:rsidRPr="00116529" w:rsidRDefault="002B4C3B" w:rsidP="002B4C3B">
      <w:pPr>
        <w:tabs>
          <w:tab w:val="left" w:pos="709"/>
        </w:tabs>
        <w:spacing w:line="360" w:lineRule="auto"/>
        <w:ind w:firstLine="708"/>
        <w:jc w:val="both"/>
        <w:rPr>
          <w:sz w:val="26"/>
          <w:szCs w:val="26"/>
        </w:rPr>
      </w:pPr>
      <w:r>
        <w:rPr>
          <w:sz w:val="26"/>
          <w:szCs w:val="26"/>
        </w:rPr>
        <w:t xml:space="preserve">Соисполнители программы </w:t>
      </w:r>
      <w:r w:rsidRPr="00A8449A">
        <w:rPr>
          <w:sz w:val="26"/>
          <w:szCs w:val="26"/>
        </w:rPr>
        <w:t>–</w:t>
      </w:r>
      <w:r>
        <w:rPr>
          <w:sz w:val="26"/>
          <w:szCs w:val="26"/>
        </w:rPr>
        <w:t xml:space="preserve"> </w:t>
      </w:r>
      <w:r w:rsidRPr="00116529">
        <w:rPr>
          <w:sz w:val="26"/>
          <w:szCs w:val="26"/>
        </w:rPr>
        <w:t>Ленский комитет государственного экологического надзора Министерства экологии, природопользования и лесного хозяйства РС (Я).</w:t>
      </w:r>
    </w:p>
    <w:p w14:paraId="5D9B7A06" w14:textId="77777777" w:rsidR="002B4C3B" w:rsidRPr="00116529" w:rsidRDefault="002B4C3B" w:rsidP="002B4C3B">
      <w:pPr>
        <w:tabs>
          <w:tab w:val="left" w:pos="709"/>
        </w:tabs>
        <w:spacing w:line="360" w:lineRule="auto"/>
        <w:ind w:firstLine="708"/>
        <w:jc w:val="both"/>
        <w:rPr>
          <w:sz w:val="26"/>
          <w:szCs w:val="26"/>
        </w:rPr>
      </w:pPr>
      <w:r w:rsidRPr="00116529">
        <w:rPr>
          <w:sz w:val="26"/>
          <w:szCs w:val="26"/>
        </w:rPr>
        <w:t>Участники программы:</w:t>
      </w:r>
      <w:r w:rsidRPr="00116529">
        <w:rPr>
          <w:sz w:val="26"/>
          <w:szCs w:val="26"/>
        </w:rPr>
        <w:tab/>
        <w:t>Муниципальное образование «Орто-Нахаринский наслег».</w:t>
      </w:r>
    </w:p>
    <w:p w14:paraId="30A50F2C" w14:textId="77777777" w:rsidR="002B4C3B" w:rsidRDefault="002B4C3B" w:rsidP="002B4C3B">
      <w:pPr>
        <w:tabs>
          <w:tab w:val="left" w:pos="709"/>
        </w:tabs>
        <w:spacing w:line="360" w:lineRule="auto"/>
        <w:ind w:firstLine="708"/>
        <w:jc w:val="both"/>
        <w:rPr>
          <w:sz w:val="26"/>
          <w:szCs w:val="26"/>
        </w:rPr>
      </w:pPr>
      <w:r w:rsidRPr="00116529">
        <w:rPr>
          <w:sz w:val="26"/>
          <w:szCs w:val="26"/>
        </w:rPr>
        <w:t xml:space="preserve"> Цель программы </w:t>
      </w:r>
      <w:r w:rsidRPr="00A8449A">
        <w:rPr>
          <w:sz w:val="26"/>
          <w:szCs w:val="26"/>
        </w:rPr>
        <w:t>–</w:t>
      </w:r>
      <w:r w:rsidRPr="00116529">
        <w:rPr>
          <w:sz w:val="26"/>
          <w:szCs w:val="26"/>
        </w:rPr>
        <w:t xml:space="preserve"> </w:t>
      </w:r>
      <w:r>
        <w:rPr>
          <w:sz w:val="26"/>
          <w:szCs w:val="26"/>
        </w:rPr>
        <w:t>с</w:t>
      </w:r>
      <w:r w:rsidRPr="00116529">
        <w:rPr>
          <w:sz w:val="26"/>
          <w:szCs w:val="26"/>
        </w:rPr>
        <w:t>охранение природной среды, обеспечивающей экологическую безопасность населения на территории МО «Ленский район».</w:t>
      </w:r>
    </w:p>
    <w:p w14:paraId="4743E067" w14:textId="77777777" w:rsidR="002B4C3B" w:rsidRDefault="002B4C3B" w:rsidP="002B4C3B">
      <w:pPr>
        <w:tabs>
          <w:tab w:val="left" w:pos="709"/>
        </w:tabs>
        <w:spacing w:line="360" w:lineRule="auto"/>
        <w:ind w:firstLine="708"/>
        <w:jc w:val="both"/>
        <w:rPr>
          <w:sz w:val="26"/>
          <w:szCs w:val="26"/>
        </w:rPr>
      </w:pPr>
      <w:r>
        <w:rPr>
          <w:sz w:val="26"/>
          <w:szCs w:val="26"/>
        </w:rPr>
        <w:t>Цель достигается реализацией следующих задач:</w:t>
      </w:r>
    </w:p>
    <w:p w14:paraId="1204ABF5" w14:textId="77777777" w:rsidR="002B4C3B" w:rsidRPr="00116529" w:rsidRDefault="002B4C3B" w:rsidP="002B4C3B">
      <w:pPr>
        <w:tabs>
          <w:tab w:val="left" w:pos="709"/>
        </w:tabs>
        <w:spacing w:line="360" w:lineRule="auto"/>
        <w:ind w:firstLine="708"/>
        <w:jc w:val="both"/>
        <w:rPr>
          <w:sz w:val="26"/>
          <w:szCs w:val="26"/>
        </w:rPr>
      </w:pPr>
      <w:r w:rsidRPr="00116529">
        <w:rPr>
          <w:sz w:val="26"/>
          <w:szCs w:val="26"/>
        </w:rPr>
        <w:t>1. Обеспечение экологической безопасности и устранение накопленного ущерба природной среды на территории МО «Ленский район».</w:t>
      </w:r>
    </w:p>
    <w:p w14:paraId="584595FE" w14:textId="77777777" w:rsidR="002B4C3B" w:rsidRPr="00116529" w:rsidRDefault="002B4C3B" w:rsidP="002B4C3B">
      <w:pPr>
        <w:tabs>
          <w:tab w:val="left" w:pos="709"/>
        </w:tabs>
        <w:spacing w:line="360" w:lineRule="auto"/>
        <w:ind w:firstLine="708"/>
        <w:jc w:val="both"/>
        <w:rPr>
          <w:sz w:val="26"/>
          <w:szCs w:val="26"/>
        </w:rPr>
      </w:pPr>
      <w:r w:rsidRPr="00116529">
        <w:rPr>
          <w:sz w:val="26"/>
          <w:szCs w:val="26"/>
        </w:rPr>
        <w:t>2. Поддержание стабильной системы особо охраняемых природных территорий местного значения.</w:t>
      </w:r>
    </w:p>
    <w:p w14:paraId="00980FC3" w14:textId="77777777" w:rsidR="002B4C3B" w:rsidRDefault="002B4C3B" w:rsidP="002B4C3B">
      <w:pPr>
        <w:tabs>
          <w:tab w:val="left" w:pos="709"/>
        </w:tabs>
        <w:spacing w:line="360" w:lineRule="auto"/>
        <w:ind w:firstLine="708"/>
        <w:jc w:val="both"/>
        <w:rPr>
          <w:sz w:val="26"/>
          <w:szCs w:val="26"/>
        </w:rPr>
      </w:pPr>
      <w:r w:rsidRPr="00116529">
        <w:rPr>
          <w:sz w:val="26"/>
          <w:szCs w:val="26"/>
        </w:rPr>
        <w:t>3. Повышение уровня экологического образования населения Ленского района.</w:t>
      </w:r>
    </w:p>
    <w:p w14:paraId="64A16130" w14:textId="77777777" w:rsidR="002B4C3B" w:rsidRDefault="002B4C3B" w:rsidP="002B4C3B">
      <w:pPr>
        <w:tabs>
          <w:tab w:val="left" w:pos="709"/>
        </w:tabs>
        <w:spacing w:line="360" w:lineRule="auto"/>
        <w:ind w:firstLine="708"/>
        <w:jc w:val="both"/>
        <w:rPr>
          <w:sz w:val="26"/>
          <w:szCs w:val="26"/>
        </w:rPr>
      </w:pPr>
      <w:r>
        <w:rPr>
          <w:sz w:val="26"/>
          <w:szCs w:val="26"/>
        </w:rPr>
        <w:t>Программа содержит 3 подпрограммы:</w:t>
      </w:r>
    </w:p>
    <w:p w14:paraId="1E1A54DE" w14:textId="77777777" w:rsidR="002B4C3B" w:rsidRPr="00116529" w:rsidRDefault="002B4C3B" w:rsidP="002B4C3B">
      <w:pPr>
        <w:tabs>
          <w:tab w:val="left" w:pos="709"/>
        </w:tabs>
        <w:spacing w:line="360" w:lineRule="auto"/>
        <w:ind w:firstLine="708"/>
        <w:jc w:val="both"/>
        <w:rPr>
          <w:sz w:val="26"/>
          <w:szCs w:val="26"/>
        </w:rPr>
      </w:pPr>
      <w:r w:rsidRPr="00116529">
        <w:rPr>
          <w:sz w:val="26"/>
          <w:szCs w:val="26"/>
        </w:rPr>
        <w:t>1.Обеспечение экологической безопасности на территории муниципального образования.</w:t>
      </w:r>
    </w:p>
    <w:p w14:paraId="73369333" w14:textId="77777777" w:rsidR="002B4C3B" w:rsidRPr="00116529" w:rsidRDefault="002B4C3B" w:rsidP="002B4C3B">
      <w:pPr>
        <w:tabs>
          <w:tab w:val="left" w:pos="709"/>
        </w:tabs>
        <w:spacing w:line="360" w:lineRule="auto"/>
        <w:ind w:firstLine="708"/>
        <w:jc w:val="both"/>
        <w:rPr>
          <w:sz w:val="26"/>
          <w:szCs w:val="26"/>
        </w:rPr>
      </w:pPr>
      <w:r w:rsidRPr="00116529">
        <w:rPr>
          <w:sz w:val="26"/>
          <w:szCs w:val="26"/>
        </w:rPr>
        <w:t>2. Особо охраняемые природные территории и биологические ресурсы.</w:t>
      </w:r>
    </w:p>
    <w:p w14:paraId="0FBA0178" w14:textId="77777777" w:rsidR="002B4C3B" w:rsidRPr="001D3846" w:rsidRDefault="002B4C3B" w:rsidP="002B4C3B">
      <w:pPr>
        <w:tabs>
          <w:tab w:val="left" w:pos="709"/>
        </w:tabs>
        <w:spacing w:line="360" w:lineRule="auto"/>
        <w:ind w:firstLine="708"/>
        <w:jc w:val="both"/>
        <w:rPr>
          <w:sz w:val="26"/>
          <w:szCs w:val="26"/>
        </w:rPr>
      </w:pPr>
      <w:r w:rsidRPr="00116529">
        <w:rPr>
          <w:sz w:val="26"/>
          <w:szCs w:val="26"/>
        </w:rPr>
        <w:t>3. Экологическое образование и просвещение населения на территории муниципального образования.</w:t>
      </w:r>
    </w:p>
    <w:p w14:paraId="6DD70878" w14:textId="77777777" w:rsidR="002B4C3B" w:rsidRDefault="002B4C3B" w:rsidP="002B4C3B">
      <w:pPr>
        <w:tabs>
          <w:tab w:val="left" w:pos="709"/>
        </w:tabs>
        <w:spacing w:line="360" w:lineRule="auto"/>
        <w:ind w:firstLine="708"/>
        <w:jc w:val="both"/>
        <w:rPr>
          <w:sz w:val="26"/>
          <w:szCs w:val="26"/>
        </w:rPr>
      </w:pPr>
      <w:r w:rsidRPr="00116529">
        <w:rPr>
          <w:sz w:val="26"/>
          <w:szCs w:val="26"/>
        </w:rPr>
        <w:t>Исполнение по Муниципальной программе «Охрана окружающей среды и приро</w:t>
      </w:r>
      <w:r>
        <w:rPr>
          <w:sz w:val="26"/>
          <w:szCs w:val="26"/>
        </w:rPr>
        <w:t>дных ресурсов в Ленском районе» составило 4 496 339,38 руб.</w:t>
      </w:r>
      <w:r w:rsidRPr="00116529">
        <w:rPr>
          <w:sz w:val="26"/>
          <w:szCs w:val="26"/>
        </w:rPr>
        <w:t xml:space="preserve"> (92,25</w:t>
      </w:r>
      <w:r>
        <w:rPr>
          <w:sz w:val="26"/>
          <w:szCs w:val="26"/>
        </w:rPr>
        <w:t xml:space="preserve"> </w:t>
      </w:r>
      <w:r w:rsidRPr="00116529">
        <w:rPr>
          <w:sz w:val="26"/>
          <w:szCs w:val="26"/>
        </w:rPr>
        <w:t>%) при плановом назначении 4 874 056,6</w:t>
      </w:r>
      <w:r>
        <w:rPr>
          <w:sz w:val="26"/>
          <w:szCs w:val="26"/>
        </w:rPr>
        <w:t>7 руб.</w:t>
      </w:r>
    </w:p>
    <w:p w14:paraId="6D6CE66B" w14:textId="77777777" w:rsidR="002B4C3B" w:rsidRPr="00116529" w:rsidRDefault="002B4C3B" w:rsidP="002B4C3B">
      <w:pPr>
        <w:spacing w:line="360" w:lineRule="auto"/>
        <w:jc w:val="center"/>
        <w:rPr>
          <w:sz w:val="26"/>
          <w:szCs w:val="26"/>
        </w:rPr>
      </w:pPr>
      <w:r w:rsidRPr="00116529">
        <w:rPr>
          <w:sz w:val="26"/>
          <w:szCs w:val="26"/>
        </w:rPr>
        <w:t xml:space="preserve">  Таблица 15.1.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1559"/>
        <w:gridCol w:w="1418"/>
        <w:gridCol w:w="1701"/>
      </w:tblGrid>
      <w:tr w:rsidR="002B4C3B" w:rsidRPr="00116529" w14:paraId="35251C72" w14:textId="77777777" w:rsidTr="002B4C3B">
        <w:trPr>
          <w:cantSplit/>
          <w:trHeight w:val="841"/>
        </w:trPr>
        <w:tc>
          <w:tcPr>
            <w:tcW w:w="2694" w:type="dxa"/>
            <w:tcBorders>
              <w:top w:val="single" w:sz="4" w:space="0" w:color="auto"/>
              <w:left w:val="single" w:sz="4" w:space="0" w:color="auto"/>
              <w:bottom w:val="single" w:sz="4" w:space="0" w:color="auto"/>
              <w:right w:val="single" w:sz="4" w:space="0" w:color="auto"/>
            </w:tcBorders>
          </w:tcPr>
          <w:p w14:paraId="05D07669" w14:textId="77777777" w:rsidR="002B4C3B" w:rsidRPr="00060432" w:rsidRDefault="002B4C3B" w:rsidP="002B4C3B">
            <w:pPr>
              <w:jc w:val="center"/>
              <w:rPr>
                <w:sz w:val="24"/>
                <w:szCs w:val="24"/>
              </w:rPr>
            </w:pPr>
            <w:r w:rsidRPr="00060432">
              <w:rPr>
                <w:sz w:val="24"/>
                <w:szCs w:val="24"/>
              </w:rPr>
              <w:t xml:space="preserve">Наименование   </w:t>
            </w:r>
            <w:r w:rsidRPr="00060432">
              <w:rPr>
                <w:sz w:val="24"/>
                <w:szCs w:val="24"/>
              </w:rPr>
              <w:br/>
              <w:t>программы</w:t>
            </w:r>
            <w:r w:rsidRPr="00060432">
              <w:rPr>
                <w:sz w:val="24"/>
                <w:szCs w:val="24"/>
              </w:rPr>
              <w:br/>
            </w:r>
          </w:p>
        </w:tc>
        <w:tc>
          <w:tcPr>
            <w:tcW w:w="2126" w:type="dxa"/>
            <w:tcBorders>
              <w:top w:val="single" w:sz="4" w:space="0" w:color="auto"/>
              <w:left w:val="single" w:sz="4" w:space="0" w:color="auto"/>
              <w:bottom w:val="single" w:sz="4" w:space="0" w:color="auto"/>
              <w:right w:val="single" w:sz="4" w:space="0" w:color="auto"/>
            </w:tcBorders>
          </w:tcPr>
          <w:p w14:paraId="295B3E09" w14:textId="77777777" w:rsidR="002B4C3B" w:rsidRPr="00060432" w:rsidRDefault="002B4C3B" w:rsidP="002B4C3B">
            <w:pPr>
              <w:jc w:val="center"/>
              <w:rPr>
                <w:sz w:val="24"/>
                <w:szCs w:val="24"/>
              </w:rPr>
            </w:pPr>
            <w:r w:rsidRPr="00060432">
              <w:rPr>
                <w:sz w:val="24"/>
                <w:szCs w:val="24"/>
              </w:rPr>
              <w:t xml:space="preserve">Источники   </w:t>
            </w:r>
            <w:r w:rsidRPr="00060432">
              <w:rPr>
                <w:sz w:val="24"/>
                <w:szCs w:val="24"/>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14:paraId="2C67B956" w14:textId="77777777" w:rsidR="002B4C3B" w:rsidRPr="00060432" w:rsidRDefault="002B4C3B" w:rsidP="002B4C3B">
            <w:pPr>
              <w:jc w:val="center"/>
              <w:rPr>
                <w:sz w:val="24"/>
                <w:szCs w:val="24"/>
              </w:rPr>
            </w:pPr>
            <w:r w:rsidRPr="00060432">
              <w:rPr>
                <w:sz w:val="24"/>
                <w:szCs w:val="24"/>
              </w:rPr>
              <w:t>План</w:t>
            </w:r>
          </w:p>
          <w:p w14:paraId="223DD875" w14:textId="77777777" w:rsidR="002B4C3B" w:rsidRPr="00060432" w:rsidRDefault="002B4C3B" w:rsidP="002B4C3B">
            <w:pPr>
              <w:jc w:val="center"/>
              <w:rPr>
                <w:sz w:val="24"/>
                <w:szCs w:val="24"/>
              </w:rPr>
            </w:pPr>
            <w:r w:rsidRPr="00060432">
              <w:rPr>
                <w:sz w:val="24"/>
                <w:szCs w:val="24"/>
              </w:rPr>
              <w:t>(руб.)</w:t>
            </w:r>
          </w:p>
        </w:tc>
        <w:tc>
          <w:tcPr>
            <w:tcW w:w="1418" w:type="dxa"/>
            <w:tcBorders>
              <w:top w:val="single" w:sz="4" w:space="0" w:color="auto"/>
              <w:left w:val="single" w:sz="4" w:space="0" w:color="auto"/>
              <w:right w:val="single" w:sz="4" w:space="0" w:color="auto"/>
            </w:tcBorders>
          </w:tcPr>
          <w:p w14:paraId="39A5CD88" w14:textId="77777777" w:rsidR="002B4C3B" w:rsidRPr="00060432" w:rsidRDefault="002B4C3B" w:rsidP="002B4C3B">
            <w:pPr>
              <w:jc w:val="center"/>
              <w:rPr>
                <w:sz w:val="24"/>
                <w:szCs w:val="24"/>
              </w:rPr>
            </w:pPr>
            <w:r w:rsidRPr="00060432">
              <w:rPr>
                <w:sz w:val="24"/>
                <w:szCs w:val="24"/>
              </w:rPr>
              <w:t>Факт</w:t>
            </w:r>
          </w:p>
          <w:p w14:paraId="28CAA9C2" w14:textId="77777777" w:rsidR="002B4C3B" w:rsidRPr="00060432" w:rsidRDefault="002B4C3B" w:rsidP="002B4C3B">
            <w:pPr>
              <w:jc w:val="center"/>
              <w:rPr>
                <w:sz w:val="24"/>
                <w:szCs w:val="24"/>
              </w:rPr>
            </w:pPr>
            <w:r w:rsidRPr="00060432">
              <w:rPr>
                <w:sz w:val="24"/>
                <w:szCs w:val="24"/>
              </w:rPr>
              <w:t>(руб.)</w:t>
            </w:r>
          </w:p>
        </w:tc>
        <w:tc>
          <w:tcPr>
            <w:tcW w:w="1701" w:type="dxa"/>
            <w:tcBorders>
              <w:top w:val="single" w:sz="4" w:space="0" w:color="auto"/>
              <w:left w:val="single" w:sz="4" w:space="0" w:color="auto"/>
              <w:right w:val="single" w:sz="4" w:space="0" w:color="auto"/>
            </w:tcBorders>
          </w:tcPr>
          <w:p w14:paraId="01DF38AB" w14:textId="77777777" w:rsidR="002B4C3B" w:rsidRPr="00060432" w:rsidRDefault="002B4C3B" w:rsidP="002B4C3B">
            <w:pPr>
              <w:jc w:val="center"/>
              <w:rPr>
                <w:sz w:val="24"/>
                <w:szCs w:val="24"/>
              </w:rPr>
            </w:pPr>
            <w:r w:rsidRPr="00060432">
              <w:rPr>
                <w:sz w:val="24"/>
                <w:szCs w:val="24"/>
              </w:rPr>
              <w:t>Исполнение</w:t>
            </w:r>
          </w:p>
          <w:p w14:paraId="6B8DACA5" w14:textId="77777777" w:rsidR="002B4C3B" w:rsidRPr="00060432" w:rsidRDefault="002B4C3B" w:rsidP="002B4C3B">
            <w:pPr>
              <w:jc w:val="center"/>
              <w:rPr>
                <w:sz w:val="24"/>
                <w:szCs w:val="24"/>
              </w:rPr>
            </w:pPr>
            <w:r w:rsidRPr="00060432">
              <w:rPr>
                <w:sz w:val="24"/>
                <w:szCs w:val="24"/>
              </w:rPr>
              <w:t>%</w:t>
            </w:r>
          </w:p>
        </w:tc>
      </w:tr>
      <w:tr w:rsidR="002B4C3B" w:rsidRPr="00116529" w14:paraId="72279390" w14:textId="77777777" w:rsidTr="002B4C3B">
        <w:trPr>
          <w:cantSplit/>
          <w:trHeight w:val="921"/>
        </w:trPr>
        <w:tc>
          <w:tcPr>
            <w:tcW w:w="2694" w:type="dxa"/>
            <w:vMerge w:val="restart"/>
            <w:tcBorders>
              <w:left w:val="single" w:sz="4" w:space="0" w:color="auto"/>
              <w:right w:val="single" w:sz="4" w:space="0" w:color="auto"/>
            </w:tcBorders>
          </w:tcPr>
          <w:p w14:paraId="6BC11E8C" w14:textId="77777777" w:rsidR="002B4C3B" w:rsidRPr="00116529" w:rsidRDefault="002B4C3B" w:rsidP="00611ED4">
            <w:pPr>
              <w:rPr>
                <w:sz w:val="24"/>
                <w:szCs w:val="24"/>
              </w:rPr>
            </w:pPr>
            <w:r w:rsidRPr="00116529">
              <w:rPr>
                <w:sz w:val="24"/>
                <w:szCs w:val="24"/>
              </w:rPr>
              <w:t>Охрана окружающей среды</w:t>
            </w:r>
          </w:p>
          <w:p w14:paraId="6ABDD898" w14:textId="77777777" w:rsidR="002B4C3B" w:rsidRPr="00116529" w:rsidRDefault="002B4C3B" w:rsidP="00611ED4">
            <w:pPr>
              <w:rPr>
                <w:sz w:val="24"/>
                <w:szCs w:val="24"/>
              </w:rPr>
            </w:pPr>
            <w:r w:rsidRPr="00116529">
              <w:rPr>
                <w:sz w:val="24"/>
                <w:szCs w:val="24"/>
              </w:rPr>
              <w:t xml:space="preserve"> и прир</w:t>
            </w:r>
            <w:r w:rsidR="00611ED4">
              <w:rPr>
                <w:sz w:val="24"/>
                <w:szCs w:val="24"/>
              </w:rPr>
              <w:t>одных ресурсов в Ленском районе</w:t>
            </w:r>
          </w:p>
        </w:tc>
        <w:tc>
          <w:tcPr>
            <w:tcW w:w="2126" w:type="dxa"/>
            <w:tcBorders>
              <w:top w:val="single" w:sz="4" w:space="0" w:color="auto"/>
              <w:left w:val="single" w:sz="4" w:space="0" w:color="auto"/>
              <w:bottom w:val="single" w:sz="4" w:space="0" w:color="auto"/>
              <w:right w:val="single" w:sz="4" w:space="0" w:color="auto"/>
            </w:tcBorders>
          </w:tcPr>
          <w:p w14:paraId="102B2340" w14:textId="77777777" w:rsidR="002B4C3B" w:rsidRPr="00116529" w:rsidRDefault="002B4C3B" w:rsidP="002B4C3B">
            <w:pPr>
              <w:jc w:val="center"/>
              <w:rPr>
                <w:sz w:val="24"/>
                <w:szCs w:val="24"/>
              </w:rPr>
            </w:pPr>
            <w:r w:rsidRPr="00116529">
              <w:rPr>
                <w:sz w:val="24"/>
                <w:szCs w:val="24"/>
              </w:rPr>
              <w:t>Бюджет МО «Ленский</w:t>
            </w:r>
          </w:p>
          <w:p w14:paraId="61F41488" w14:textId="77777777" w:rsidR="002B4C3B" w:rsidRPr="00116529" w:rsidRDefault="002B4C3B" w:rsidP="002B4C3B">
            <w:pPr>
              <w:jc w:val="center"/>
              <w:rPr>
                <w:sz w:val="24"/>
                <w:szCs w:val="24"/>
              </w:rPr>
            </w:pPr>
            <w:r w:rsidRPr="00116529">
              <w:rPr>
                <w:sz w:val="24"/>
                <w:szCs w:val="24"/>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C48DC7" w14:textId="77777777" w:rsidR="002B4C3B" w:rsidRDefault="002B4C3B" w:rsidP="002B4C3B">
            <w:pPr>
              <w:jc w:val="center"/>
              <w:rPr>
                <w:sz w:val="24"/>
                <w:szCs w:val="24"/>
              </w:rPr>
            </w:pPr>
          </w:p>
          <w:p w14:paraId="6E800C78" w14:textId="77777777" w:rsidR="002B4C3B" w:rsidRPr="00116529" w:rsidRDefault="002B4C3B" w:rsidP="002B4C3B">
            <w:pPr>
              <w:jc w:val="center"/>
              <w:rPr>
                <w:sz w:val="24"/>
                <w:szCs w:val="24"/>
              </w:rPr>
            </w:pPr>
            <w:r w:rsidRPr="00116529">
              <w:rPr>
                <w:sz w:val="24"/>
                <w:szCs w:val="24"/>
              </w:rPr>
              <w:t>4 874 056,67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6B3721" w14:textId="77777777" w:rsidR="002B4C3B" w:rsidRDefault="002B4C3B" w:rsidP="002B4C3B">
            <w:pPr>
              <w:jc w:val="center"/>
              <w:rPr>
                <w:sz w:val="24"/>
                <w:szCs w:val="24"/>
              </w:rPr>
            </w:pPr>
          </w:p>
          <w:p w14:paraId="492EB73E" w14:textId="77777777" w:rsidR="002B4C3B" w:rsidRPr="00116529" w:rsidRDefault="002B4C3B" w:rsidP="002B4C3B">
            <w:pPr>
              <w:jc w:val="center"/>
              <w:rPr>
                <w:sz w:val="24"/>
                <w:szCs w:val="24"/>
              </w:rPr>
            </w:pPr>
            <w:r w:rsidRPr="00116529">
              <w:rPr>
                <w:sz w:val="24"/>
                <w:szCs w:val="24"/>
              </w:rPr>
              <w:t>4 496 339,38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389F97" w14:textId="77777777" w:rsidR="002B4C3B" w:rsidRDefault="002B4C3B" w:rsidP="002B4C3B">
            <w:pPr>
              <w:jc w:val="center"/>
              <w:rPr>
                <w:sz w:val="24"/>
                <w:szCs w:val="24"/>
              </w:rPr>
            </w:pPr>
          </w:p>
          <w:p w14:paraId="374F2412" w14:textId="77777777" w:rsidR="002B4C3B" w:rsidRPr="00116529" w:rsidRDefault="002B4C3B" w:rsidP="002B4C3B">
            <w:pPr>
              <w:jc w:val="center"/>
              <w:rPr>
                <w:sz w:val="24"/>
                <w:szCs w:val="24"/>
              </w:rPr>
            </w:pPr>
            <w:r>
              <w:rPr>
                <w:sz w:val="24"/>
                <w:szCs w:val="24"/>
              </w:rPr>
              <w:t>92,25</w:t>
            </w:r>
          </w:p>
        </w:tc>
      </w:tr>
      <w:tr w:rsidR="002B4C3B" w:rsidRPr="00116529" w14:paraId="75764EE0" w14:textId="77777777" w:rsidTr="002B4C3B">
        <w:trPr>
          <w:cantSplit/>
          <w:trHeight w:val="376"/>
        </w:trPr>
        <w:tc>
          <w:tcPr>
            <w:tcW w:w="2694" w:type="dxa"/>
            <w:vMerge/>
            <w:tcBorders>
              <w:left w:val="single" w:sz="4" w:space="0" w:color="auto"/>
              <w:bottom w:val="single" w:sz="4" w:space="0" w:color="auto"/>
              <w:right w:val="single" w:sz="4" w:space="0" w:color="auto"/>
            </w:tcBorders>
          </w:tcPr>
          <w:p w14:paraId="7354F106" w14:textId="77777777" w:rsidR="002B4C3B" w:rsidRPr="00116529" w:rsidRDefault="002B4C3B" w:rsidP="002B4C3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CAF5ACF" w14:textId="77777777" w:rsidR="002B4C3B" w:rsidRPr="00116529" w:rsidRDefault="002B4C3B" w:rsidP="002B4C3B">
            <w:pPr>
              <w:jc w:val="center"/>
              <w:rPr>
                <w:sz w:val="24"/>
                <w:szCs w:val="24"/>
              </w:rPr>
            </w:pPr>
            <w:r w:rsidRPr="00116529">
              <w:rPr>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3B72C5" w14:textId="77777777" w:rsidR="002B4C3B" w:rsidRPr="00116529" w:rsidRDefault="002B4C3B" w:rsidP="002B4C3B">
            <w:pPr>
              <w:jc w:val="center"/>
              <w:rPr>
                <w:sz w:val="24"/>
                <w:szCs w:val="24"/>
              </w:rPr>
            </w:pPr>
            <w:r w:rsidRPr="00116529">
              <w:rPr>
                <w:sz w:val="24"/>
                <w:szCs w:val="24"/>
              </w:rPr>
              <w:t>4 874 056,67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AEB28E" w14:textId="77777777" w:rsidR="002B4C3B" w:rsidRPr="00116529" w:rsidRDefault="002B4C3B" w:rsidP="002B4C3B">
            <w:pPr>
              <w:jc w:val="center"/>
              <w:rPr>
                <w:sz w:val="24"/>
                <w:szCs w:val="24"/>
              </w:rPr>
            </w:pPr>
            <w:r w:rsidRPr="00116529">
              <w:rPr>
                <w:sz w:val="24"/>
                <w:szCs w:val="24"/>
              </w:rPr>
              <w:t>4 496 339,38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04B3E5" w14:textId="77777777" w:rsidR="002B4C3B" w:rsidRPr="00116529" w:rsidRDefault="002B4C3B" w:rsidP="002B4C3B">
            <w:pPr>
              <w:jc w:val="center"/>
              <w:rPr>
                <w:sz w:val="24"/>
                <w:szCs w:val="24"/>
              </w:rPr>
            </w:pPr>
            <w:r>
              <w:rPr>
                <w:sz w:val="24"/>
                <w:szCs w:val="24"/>
              </w:rPr>
              <w:t>92,25</w:t>
            </w:r>
          </w:p>
        </w:tc>
      </w:tr>
    </w:tbl>
    <w:p w14:paraId="56BCDCC9" w14:textId="77777777" w:rsidR="002B4C3B" w:rsidRDefault="002B4C3B" w:rsidP="002B4C3B">
      <w:pPr>
        <w:tabs>
          <w:tab w:val="left" w:pos="993"/>
        </w:tabs>
        <w:spacing w:line="360" w:lineRule="auto"/>
        <w:ind w:firstLine="709"/>
        <w:contextualSpacing/>
        <w:jc w:val="both"/>
        <w:rPr>
          <w:sz w:val="26"/>
          <w:szCs w:val="26"/>
          <w:lang w:eastAsia="x-none"/>
        </w:rPr>
      </w:pPr>
    </w:p>
    <w:p w14:paraId="266EFD23"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 xml:space="preserve">1. </w:t>
      </w:r>
      <w:r w:rsidRPr="003E671E">
        <w:rPr>
          <w:sz w:val="26"/>
          <w:szCs w:val="26"/>
          <w:lang w:val="x-none" w:eastAsia="x-none"/>
        </w:rPr>
        <w:t>В рамках реализации</w:t>
      </w:r>
      <w:r>
        <w:rPr>
          <w:sz w:val="26"/>
          <w:szCs w:val="26"/>
          <w:lang w:eastAsia="x-none"/>
        </w:rPr>
        <w:t xml:space="preserve"> основного мероприятия подпрограммы 1 «Обеспечение экологической безопасности </w:t>
      </w:r>
      <w:r w:rsidRPr="003E671E">
        <w:rPr>
          <w:sz w:val="26"/>
          <w:szCs w:val="26"/>
          <w:lang w:eastAsia="x-none"/>
        </w:rPr>
        <w:t>и устранение накопленного ущерба природной среды н</w:t>
      </w:r>
      <w:r>
        <w:rPr>
          <w:sz w:val="26"/>
          <w:szCs w:val="26"/>
          <w:lang w:eastAsia="x-none"/>
        </w:rPr>
        <w:t>а территории МО «Ленский район»:</w:t>
      </w:r>
    </w:p>
    <w:p w14:paraId="0AF1F3B2" w14:textId="77777777" w:rsidR="002B4C3B" w:rsidRPr="003E671E"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 xml:space="preserve">1.1. </w:t>
      </w:r>
      <w:r w:rsidRPr="00A8449A">
        <w:rPr>
          <w:sz w:val="26"/>
          <w:szCs w:val="26"/>
        </w:rPr>
        <w:t>–</w:t>
      </w:r>
      <w:r>
        <w:rPr>
          <w:sz w:val="26"/>
          <w:szCs w:val="26"/>
          <w:lang w:eastAsia="x-none"/>
        </w:rPr>
        <w:t xml:space="preserve"> </w:t>
      </w:r>
      <w:r w:rsidRPr="003E671E">
        <w:rPr>
          <w:sz w:val="26"/>
          <w:szCs w:val="26"/>
          <w:lang w:eastAsia="x-none"/>
        </w:rPr>
        <w:t>ликвидирован</w:t>
      </w:r>
      <w:r>
        <w:rPr>
          <w:sz w:val="26"/>
          <w:szCs w:val="26"/>
          <w:lang w:eastAsia="x-none"/>
        </w:rPr>
        <w:t>ы</w:t>
      </w:r>
      <w:r w:rsidRPr="003E671E">
        <w:rPr>
          <w:sz w:val="26"/>
          <w:szCs w:val="26"/>
          <w:lang w:eastAsia="x-none"/>
        </w:rPr>
        <w:t xml:space="preserve"> 4 несанкционированные свалки в районе дачных участков   г. Ленска на общую сумму 818 213,12 рублей:</w:t>
      </w:r>
    </w:p>
    <w:p w14:paraId="7F1EAE2E" w14:textId="77777777" w:rsidR="002B4C3B" w:rsidRDefault="002B4C3B" w:rsidP="00611ED4">
      <w:pPr>
        <w:pStyle w:val="a5"/>
        <w:widowControl/>
        <w:numPr>
          <w:ilvl w:val="0"/>
          <w:numId w:val="16"/>
        </w:numPr>
        <w:tabs>
          <w:tab w:val="left" w:pos="993"/>
        </w:tabs>
        <w:autoSpaceDE/>
        <w:autoSpaceDN/>
        <w:adjustRightInd/>
        <w:spacing w:line="360" w:lineRule="auto"/>
        <w:ind w:left="0" w:firstLine="709"/>
        <w:jc w:val="both"/>
        <w:rPr>
          <w:sz w:val="26"/>
          <w:szCs w:val="26"/>
          <w:lang w:eastAsia="x-none"/>
        </w:rPr>
      </w:pPr>
      <w:r w:rsidRPr="00060432">
        <w:rPr>
          <w:sz w:val="26"/>
          <w:szCs w:val="26"/>
          <w:lang w:eastAsia="x-none"/>
        </w:rPr>
        <w:t>на сбор и транспортировку мусора заключены договора № 23 от 11.06.2020, №26 от 26.06.2020, №</w:t>
      </w:r>
      <w:r>
        <w:rPr>
          <w:sz w:val="26"/>
          <w:szCs w:val="26"/>
          <w:lang w:eastAsia="x-none"/>
        </w:rPr>
        <w:t xml:space="preserve"> </w:t>
      </w:r>
      <w:r w:rsidRPr="00060432">
        <w:rPr>
          <w:sz w:val="26"/>
          <w:szCs w:val="26"/>
          <w:lang w:eastAsia="x-none"/>
        </w:rPr>
        <w:t>30 от 07.07.2020, №32 от 24.07.2020 с ИП Тутаев В.И.;</w:t>
      </w:r>
    </w:p>
    <w:p w14:paraId="570D1598" w14:textId="77777777" w:rsidR="002B4C3B" w:rsidRPr="00060432" w:rsidRDefault="002B4C3B" w:rsidP="00611ED4">
      <w:pPr>
        <w:pStyle w:val="a5"/>
        <w:widowControl/>
        <w:numPr>
          <w:ilvl w:val="0"/>
          <w:numId w:val="16"/>
        </w:numPr>
        <w:tabs>
          <w:tab w:val="left" w:pos="993"/>
        </w:tabs>
        <w:autoSpaceDE/>
        <w:autoSpaceDN/>
        <w:adjustRightInd/>
        <w:spacing w:line="360" w:lineRule="auto"/>
        <w:ind w:left="0" w:firstLine="709"/>
        <w:jc w:val="both"/>
        <w:rPr>
          <w:sz w:val="26"/>
          <w:szCs w:val="26"/>
          <w:lang w:eastAsia="x-none"/>
        </w:rPr>
      </w:pPr>
      <w:r w:rsidRPr="00060432">
        <w:rPr>
          <w:sz w:val="26"/>
          <w:szCs w:val="26"/>
          <w:lang w:eastAsia="x-none"/>
        </w:rPr>
        <w:t>на размещение мусора на свалке заключен договор №14/2020 от 15.06.2020 с ИП Овчинников С.М.;</w:t>
      </w:r>
    </w:p>
    <w:p w14:paraId="2C023DDD"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1.2.</w:t>
      </w:r>
      <w:r w:rsidRPr="003E671E">
        <w:rPr>
          <w:sz w:val="26"/>
          <w:szCs w:val="26"/>
          <w:lang w:eastAsia="x-none"/>
        </w:rPr>
        <w:t xml:space="preserve"> </w:t>
      </w:r>
      <w:r>
        <w:rPr>
          <w:sz w:val="26"/>
          <w:szCs w:val="26"/>
          <w:lang w:eastAsia="x-none"/>
        </w:rPr>
        <w:t>В</w:t>
      </w:r>
      <w:r w:rsidRPr="003E671E">
        <w:rPr>
          <w:sz w:val="26"/>
          <w:szCs w:val="26"/>
          <w:lang w:eastAsia="x-none"/>
        </w:rPr>
        <w:t xml:space="preserve"> сельских населенных пунктах района были установлены контейнерные площадки для сбора ТКО. Для предоставления данной услуги заключены договора №0116300005620000231 от 10.07.2020 и №37 от 03.09.2020 с ООО «Огнезащитные технологии» на общую сумму 1 937 312,92 руб. На закуп и доставку контейнеров для сбора ТКО в количестве 29 штук заключен контракт №65 от 08.12.2020 с ИП Назин В.Ю. на сумму 404 260,00 руб.</w:t>
      </w:r>
    </w:p>
    <w:p w14:paraId="6D0C125C"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 xml:space="preserve">2. </w:t>
      </w:r>
      <w:r w:rsidRPr="003E671E">
        <w:rPr>
          <w:sz w:val="26"/>
          <w:szCs w:val="26"/>
          <w:lang w:eastAsia="x-none"/>
        </w:rPr>
        <w:t>В рамках реализации</w:t>
      </w:r>
      <w:r>
        <w:rPr>
          <w:sz w:val="26"/>
          <w:szCs w:val="26"/>
          <w:lang w:eastAsia="x-none"/>
        </w:rPr>
        <w:t xml:space="preserve"> основного мероприятия подпрограммы 2 «</w:t>
      </w:r>
      <w:r w:rsidRPr="003E671E">
        <w:rPr>
          <w:sz w:val="26"/>
          <w:szCs w:val="26"/>
          <w:lang w:eastAsia="x-none"/>
        </w:rPr>
        <w:t>Особо охраняемые природные тер</w:t>
      </w:r>
      <w:r>
        <w:rPr>
          <w:sz w:val="26"/>
          <w:szCs w:val="26"/>
          <w:lang w:eastAsia="x-none"/>
        </w:rPr>
        <w:t>ритории и биологические ресурсы»:</w:t>
      </w:r>
    </w:p>
    <w:p w14:paraId="032953C7"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2.1. Д</w:t>
      </w:r>
      <w:r w:rsidRPr="003E671E">
        <w:rPr>
          <w:sz w:val="26"/>
          <w:szCs w:val="26"/>
          <w:lang w:eastAsia="x-none"/>
        </w:rPr>
        <w:t>ля проведения рейдовых мероприятий на территории района, в том числе на ООПТ местного значения, по заявке соисполнителя программы Ленского комитета государственного экологического надзора, приобретен квадрокоптер и набор аксесуаров для квадрокоптера на общую сумму 145 221,00 руб. (муниципальный контракт №0116300005620000022 от 10.03.2020 с ИП Шеремет А.Г.).</w:t>
      </w:r>
      <w:r>
        <w:rPr>
          <w:sz w:val="26"/>
          <w:szCs w:val="26"/>
          <w:lang w:eastAsia="x-none"/>
        </w:rPr>
        <w:t>;</w:t>
      </w:r>
    </w:p>
    <w:p w14:paraId="637FB29C"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 xml:space="preserve">2.2. </w:t>
      </w:r>
      <w:r w:rsidRPr="003E671E">
        <w:rPr>
          <w:sz w:val="26"/>
          <w:szCs w:val="26"/>
          <w:lang w:eastAsia="x-none"/>
        </w:rPr>
        <w:t>закончено обустройство сезонной экологической площадки «Хотого» (РС (Я), Ленский район, уч. №223/2 Арыллах, ур. Усун-Кытыл, кадастровый номер 14:14:100008:204) для проведения научно-исследовательских работ школьниками района в период летних каникул, строительство которой было инициировано Ленским комитетом государственного экологического надзора и муниципальным образованием «Орто-Нахаринский наслег» (акт по приемке объектов от 29.07.2020). На выполнение работ по данному мероприятию посредством электронного аукциона заключен муниципальный контракт №0116300005620000115 от 27.04.2020 с ИП Кусатова Л.П. на сумму 623 257,62 руб.</w:t>
      </w:r>
    </w:p>
    <w:p w14:paraId="34F40927"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2.3. проведены биотехнические мероприятия на сумму 150 000,0руб.</w:t>
      </w:r>
    </w:p>
    <w:p w14:paraId="110FFF07"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 xml:space="preserve">3. </w:t>
      </w:r>
      <w:r w:rsidRPr="003E671E">
        <w:rPr>
          <w:sz w:val="26"/>
          <w:szCs w:val="26"/>
          <w:lang w:eastAsia="x-none"/>
        </w:rPr>
        <w:t>В рамках реализации основного мероприятия подпрограммы</w:t>
      </w:r>
      <w:r>
        <w:rPr>
          <w:sz w:val="26"/>
          <w:szCs w:val="26"/>
          <w:lang w:eastAsia="x-none"/>
        </w:rPr>
        <w:t xml:space="preserve"> 3 «</w:t>
      </w:r>
      <w:r w:rsidRPr="003E671E">
        <w:rPr>
          <w:sz w:val="26"/>
          <w:szCs w:val="26"/>
          <w:lang w:eastAsia="x-none"/>
        </w:rPr>
        <w:t>Экологическое образование и просвещение населения на территории муниципального обр</w:t>
      </w:r>
      <w:r>
        <w:rPr>
          <w:sz w:val="26"/>
          <w:szCs w:val="26"/>
          <w:lang w:eastAsia="x-none"/>
        </w:rPr>
        <w:t>азования»:</w:t>
      </w:r>
    </w:p>
    <w:p w14:paraId="2DB76B90"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3.1. Изготовлена рекламная продукция, буклеты;</w:t>
      </w:r>
    </w:p>
    <w:p w14:paraId="70A639BE"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3.2. Проведены экологические акции.  Отмечается</w:t>
      </w:r>
      <w:r w:rsidRPr="0010714B">
        <w:rPr>
          <w:sz w:val="26"/>
          <w:szCs w:val="26"/>
          <w:lang w:eastAsia="x-none"/>
        </w:rPr>
        <w:t xml:space="preserve"> снижени</w:t>
      </w:r>
      <w:r>
        <w:rPr>
          <w:sz w:val="26"/>
          <w:szCs w:val="26"/>
          <w:lang w:eastAsia="x-none"/>
        </w:rPr>
        <w:t>е</w:t>
      </w:r>
      <w:r w:rsidRPr="0010714B">
        <w:rPr>
          <w:sz w:val="26"/>
          <w:szCs w:val="26"/>
          <w:lang w:eastAsia="x-none"/>
        </w:rPr>
        <w:t xml:space="preserve"> количества плановых мероприятий. В условиях действия ограничительных мер по борьбе с COVID-19 выполнение некоторых конкурсов не предоставлялось возможным.</w:t>
      </w:r>
    </w:p>
    <w:p w14:paraId="34022456" w14:textId="77777777" w:rsidR="002B4C3B" w:rsidRPr="004E4E69" w:rsidRDefault="002B4C3B" w:rsidP="002B4C3B">
      <w:pPr>
        <w:contextualSpacing/>
        <w:jc w:val="center"/>
        <w:rPr>
          <w:sz w:val="26"/>
          <w:szCs w:val="26"/>
          <w:lang w:val="x-none" w:eastAsia="x-none"/>
        </w:rPr>
      </w:pPr>
      <w:r w:rsidRPr="004E4E69">
        <w:rPr>
          <w:sz w:val="26"/>
          <w:szCs w:val="26"/>
          <w:lang w:val="x-none" w:eastAsia="x-none"/>
        </w:rPr>
        <w:t xml:space="preserve">Таблица </w:t>
      </w:r>
      <w:r w:rsidRPr="004E4E69">
        <w:rPr>
          <w:sz w:val="26"/>
          <w:szCs w:val="26"/>
          <w:lang w:eastAsia="x-none"/>
        </w:rPr>
        <w:t>15.</w:t>
      </w:r>
      <w:r w:rsidRPr="004E4E69">
        <w:rPr>
          <w:sz w:val="26"/>
          <w:szCs w:val="26"/>
          <w:lang w:val="x-none" w:eastAsia="x-none"/>
        </w:rPr>
        <w:t>2 Выполнение основных целевых индикаторов</w:t>
      </w:r>
    </w:p>
    <w:p w14:paraId="5138C9E3" w14:textId="77777777" w:rsidR="002B4C3B" w:rsidRPr="004E4E69" w:rsidRDefault="002B4C3B" w:rsidP="002B4C3B">
      <w:pPr>
        <w:contextualSpacing/>
        <w:jc w:val="center"/>
        <w:rPr>
          <w:sz w:val="26"/>
          <w:szCs w:val="26"/>
          <w:lang w:val="x-none" w:eastAsia="x-none"/>
        </w:rPr>
      </w:pPr>
      <w:r w:rsidRPr="004E4E69">
        <w:rPr>
          <w:sz w:val="26"/>
          <w:szCs w:val="26"/>
          <w:lang w:val="x-none" w:eastAsia="x-none"/>
        </w:rPr>
        <w:t>и показателей программы за 20</w:t>
      </w:r>
      <w:r>
        <w:rPr>
          <w:sz w:val="26"/>
          <w:szCs w:val="26"/>
          <w:lang w:eastAsia="x-none"/>
        </w:rPr>
        <w:t>20</w:t>
      </w:r>
      <w:r w:rsidRPr="004E4E69">
        <w:rPr>
          <w:sz w:val="26"/>
          <w:szCs w:val="26"/>
          <w:lang w:val="x-none" w:eastAsia="x-none"/>
        </w:rPr>
        <w:t xml:space="preserve"> год</w:t>
      </w:r>
    </w:p>
    <w:p w14:paraId="0AA5F0B8" w14:textId="77777777" w:rsidR="002B4C3B" w:rsidRPr="004E4E69" w:rsidRDefault="002B4C3B" w:rsidP="002B4C3B">
      <w:pPr>
        <w:tabs>
          <w:tab w:val="left" w:pos="851"/>
        </w:tabs>
        <w:spacing w:line="360" w:lineRule="auto"/>
        <w:ind w:firstLine="709"/>
        <w:contextualSpacing/>
        <w:jc w:val="both"/>
        <w:rPr>
          <w:sz w:val="26"/>
          <w:szCs w:val="26"/>
          <w:lang w:eastAsia="x-none"/>
        </w:rPr>
      </w:pPr>
    </w:p>
    <w:tbl>
      <w:tblPr>
        <w:tblW w:w="9498" w:type="dxa"/>
        <w:tblInd w:w="108" w:type="dxa"/>
        <w:tblLook w:val="04A0" w:firstRow="1" w:lastRow="0" w:firstColumn="1" w:lastColumn="0" w:noHBand="0" w:noVBand="1"/>
      </w:tblPr>
      <w:tblGrid>
        <w:gridCol w:w="660"/>
        <w:gridCol w:w="3147"/>
        <w:gridCol w:w="1134"/>
        <w:gridCol w:w="1722"/>
        <w:gridCol w:w="1275"/>
        <w:gridCol w:w="1560"/>
      </w:tblGrid>
      <w:tr w:rsidR="002B4C3B" w:rsidRPr="004E4E69" w14:paraId="6833A1F8" w14:textId="77777777" w:rsidTr="002B4C3B">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081DC" w14:textId="77777777" w:rsidR="002B4C3B" w:rsidRPr="004E4E69" w:rsidRDefault="002B4C3B" w:rsidP="002B4C3B">
            <w:pPr>
              <w:jc w:val="center"/>
              <w:rPr>
                <w:sz w:val="24"/>
                <w:szCs w:val="24"/>
              </w:rPr>
            </w:pPr>
            <w:r w:rsidRPr="004E4E69">
              <w:rPr>
                <w:sz w:val="24"/>
                <w:szCs w:val="24"/>
              </w:rPr>
              <w:t xml:space="preserve">№ п/п </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6352A58B" w14:textId="77777777" w:rsidR="002B4C3B" w:rsidRPr="004E4E69" w:rsidRDefault="002B4C3B" w:rsidP="002B4C3B">
            <w:pPr>
              <w:jc w:val="center"/>
              <w:rPr>
                <w:sz w:val="24"/>
                <w:szCs w:val="24"/>
              </w:rPr>
            </w:pPr>
            <w:r w:rsidRPr="004E4E69">
              <w:rPr>
                <w:sz w:val="24"/>
                <w:szCs w:val="24"/>
              </w:rPr>
              <w:t>Наименование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A5B06A" w14:textId="77777777" w:rsidR="002B4C3B" w:rsidRPr="004E4E69" w:rsidRDefault="002B4C3B" w:rsidP="002B4C3B">
            <w:pPr>
              <w:jc w:val="center"/>
              <w:rPr>
                <w:sz w:val="24"/>
                <w:szCs w:val="24"/>
              </w:rPr>
            </w:pPr>
            <w:r w:rsidRPr="004E4E69">
              <w:rPr>
                <w:sz w:val="24"/>
                <w:szCs w:val="24"/>
              </w:rPr>
              <w:t xml:space="preserve">Ед. изм.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136DDA6E" w14:textId="77777777" w:rsidR="002B4C3B" w:rsidRPr="004E4E69" w:rsidRDefault="002B4C3B" w:rsidP="002B4C3B">
            <w:pPr>
              <w:jc w:val="center"/>
              <w:rPr>
                <w:sz w:val="24"/>
                <w:szCs w:val="24"/>
              </w:rPr>
            </w:pPr>
            <w:r w:rsidRPr="004E4E69">
              <w:rPr>
                <w:sz w:val="24"/>
                <w:szCs w:val="24"/>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61749D" w14:textId="77777777" w:rsidR="002B4C3B" w:rsidRPr="004E4E69" w:rsidRDefault="002B4C3B" w:rsidP="002B4C3B">
            <w:pPr>
              <w:jc w:val="center"/>
              <w:rPr>
                <w:sz w:val="24"/>
                <w:szCs w:val="24"/>
              </w:rPr>
            </w:pPr>
            <w:r w:rsidRPr="004E4E69">
              <w:rPr>
                <w:sz w:val="24"/>
                <w:szCs w:val="24"/>
              </w:rPr>
              <w:t>Факт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DC3B640" w14:textId="77777777" w:rsidR="002B4C3B" w:rsidRPr="004E4E69" w:rsidRDefault="002B4C3B" w:rsidP="002B4C3B">
            <w:pPr>
              <w:jc w:val="center"/>
              <w:rPr>
                <w:sz w:val="24"/>
                <w:szCs w:val="24"/>
              </w:rPr>
            </w:pPr>
            <w:r w:rsidRPr="004E4E69">
              <w:rPr>
                <w:sz w:val="24"/>
                <w:szCs w:val="24"/>
              </w:rPr>
              <w:t>% исполнения</w:t>
            </w:r>
          </w:p>
        </w:tc>
      </w:tr>
      <w:tr w:rsidR="002B4C3B" w:rsidRPr="004E4E69" w14:paraId="6D413BEA" w14:textId="77777777" w:rsidTr="002B4C3B">
        <w:trPr>
          <w:trHeight w:val="153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FD99671" w14:textId="77777777" w:rsidR="002B4C3B" w:rsidRPr="004E4E69" w:rsidRDefault="002B4C3B" w:rsidP="002B4C3B">
            <w:pPr>
              <w:jc w:val="center"/>
              <w:rPr>
                <w:sz w:val="24"/>
                <w:szCs w:val="24"/>
              </w:rPr>
            </w:pPr>
            <w:r>
              <w:rPr>
                <w:sz w:val="24"/>
                <w:szCs w:val="24"/>
              </w:rPr>
              <w:t>1.</w:t>
            </w:r>
          </w:p>
        </w:tc>
        <w:tc>
          <w:tcPr>
            <w:tcW w:w="3147" w:type="dxa"/>
            <w:tcBorders>
              <w:top w:val="nil"/>
              <w:left w:val="nil"/>
              <w:bottom w:val="single" w:sz="4" w:space="0" w:color="auto"/>
              <w:right w:val="single" w:sz="4" w:space="0" w:color="auto"/>
            </w:tcBorders>
            <w:shd w:val="clear" w:color="auto" w:fill="auto"/>
            <w:vAlign w:val="center"/>
          </w:tcPr>
          <w:p w14:paraId="796D1D60" w14:textId="77777777" w:rsidR="002B4C3B" w:rsidRPr="004E4E69" w:rsidRDefault="002B4C3B" w:rsidP="00611ED4">
            <w:pPr>
              <w:ind w:firstLine="250"/>
              <w:rPr>
                <w:sz w:val="24"/>
                <w:szCs w:val="24"/>
              </w:rPr>
            </w:pPr>
            <w:r w:rsidRPr="004E4E69">
              <w:rPr>
                <w:sz w:val="24"/>
                <w:szCs w:val="24"/>
              </w:rPr>
              <w:t>Доля ликвидированных несанкционированных мест размещения отходов в общем количестве выявленных несанкционированных мест размещения отходов</w:t>
            </w:r>
          </w:p>
        </w:tc>
        <w:tc>
          <w:tcPr>
            <w:tcW w:w="1134" w:type="dxa"/>
            <w:tcBorders>
              <w:top w:val="nil"/>
              <w:left w:val="nil"/>
              <w:bottom w:val="single" w:sz="4" w:space="0" w:color="auto"/>
              <w:right w:val="single" w:sz="4" w:space="0" w:color="auto"/>
            </w:tcBorders>
            <w:shd w:val="clear" w:color="auto" w:fill="auto"/>
            <w:noWrap/>
            <w:vAlign w:val="center"/>
          </w:tcPr>
          <w:p w14:paraId="6A0CF225" w14:textId="77777777" w:rsidR="002B4C3B" w:rsidRPr="004E4E69" w:rsidRDefault="002B4C3B" w:rsidP="002B4C3B">
            <w:pPr>
              <w:jc w:val="center"/>
              <w:rPr>
                <w:sz w:val="24"/>
                <w:szCs w:val="24"/>
              </w:rPr>
            </w:pPr>
            <w:r w:rsidRPr="004E4E69">
              <w:rPr>
                <w:sz w:val="24"/>
                <w:szCs w:val="24"/>
              </w:rPr>
              <w:t>%</w:t>
            </w:r>
          </w:p>
        </w:tc>
        <w:tc>
          <w:tcPr>
            <w:tcW w:w="1722" w:type="dxa"/>
            <w:tcBorders>
              <w:top w:val="nil"/>
              <w:left w:val="nil"/>
              <w:bottom w:val="single" w:sz="4" w:space="0" w:color="auto"/>
              <w:right w:val="single" w:sz="4" w:space="0" w:color="auto"/>
            </w:tcBorders>
            <w:shd w:val="clear" w:color="auto" w:fill="auto"/>
            <w:noWrap/>
            <w:vAlign w:val="center"/>
          </w:tcPr>
          <w:p w14:paraId="0DB26277" w14:textId="77777777" w:rsidR="002B4C3B" w:rsidRPr="004E4E69" w:rsidRDefault="002B4C3B" w:rsidP="002B4C3B">
            <w:pPr>
              <w:jc w:val="center"/>
              <w:rPr>
                <w:sz w:val="24"/>
                <w:szCs w:val="24"/>
              </w:rPr>
            </w:pPr>
            <w:r>
              <w:rPr>
                <w:sz w:val="24"/>
                <w:szCs w:val="24"/>
              </w:rPr>
              <w:t>22,2</w:t>
            </w:r>
          </w:p>
        </w:tc>
        <w:tc>
          <w:tcPr>
            <w:tcW w:w="1275" w:type="dxa"/>
            <w:tcBorders>
              <w:top w:val="nil"/>
              <w:left w:val="nil"/>
              <w:bottom w:val="single" w:sz="4" w:space="0" w:color="auto"/>
              <w:right w:val="single" w:sz="4" w:space="0" w:color="auto"/>
            </w:tcBorders>
            <w:shd w:val="clear" w:color="auto" w:fill="auto"/>
            <w:noWrap/>
            <w:vAlign w:val="center"/>
          </w:tcPr>
          <w:p w14:paraId="0F782DB9" w14:textId="77777777" w:rsidR="002B4C3B" w:rsidRPr="004E4E69" w:rsidRDefault="002B4C3B" w:rsidP="002B4C3B">
            <w:pPr>
              <w:jc w:val="center"/>
              <w:rPr>
                <w:sz w:val="24"/>
                <w:szCs w:val="24"/>
              </w:rPr>
            </w:pPr>
            <w:r>
              <w:rPr>
                <w:sz w:val="24"/>
                <w:szCs w:val="24"/>
              </w:rPr>
              <w:t>30,7</w:t>
            </w:r>
          </w:p>
        </w:tc>
        <w:tc>
          <w:tcPr>
            <w:tcW w:w="1560" w:type="dxa"/>
            <w:tcBorders>
              <w:top w:val="nil"/>
              <w:left w:val="nil"/>
              <w:bottom w:val="single" w:sz="4" w:space="0" w:color="auto"/>
              <w:right w:val="single" w:sz="4" w:space="0" w:color="auto"/>
            </w:tcBorders>
            <w:shd w:val="clear" w:color="auto" w:fill="auto"/>
            <w:noWrap/>
            <w:vAlign w:val="center"/>
          </w:tcPr>
          <w:p w14:paraId="107ED86B" w14:textId="77777777" w:rsidR="002B4C3B" w:rsidRPr="004E4E69" w:rsidRDefault="002B4C3B" w:rsidP="002B4C3B">
            <w:pPr>
              <w:jc w:val="center"/>
              <w:rPr>
                <w:sz w:val="24"/>
                <w:szCs w:val="24"/>
              </w:rPr>
            </w:pPr>
            <w:r>
              <w:rPr>
                <w:sz w:val="24"/>
                <w:szCs w:val="24"/>
              </w:rPr>
              <w:t>138</w:t>
            </w:r>
          </w:p>
        </w:tc>
      </w:tr>
      <w:tr w:rsidR="002B4C3B" w:rsidRPr="004E4E69" w14:paraId="49274337" w14:textId="77777777" w:rsidTr="002B4C3B">
        <w:trPr>
          <w:trHeight w:val="951"/>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45EF0" w14:textId="77777777" w:rsidR="002B4C3B" w:rsidRPr="004E4E69" w:rsidRDefault="002B4C3B" w:rsidP="002B4C3B">
            <w:pPr>
              <w:jc w:val="center"/>
              <w:rPr>
                <w:sz w:val="24"/>
                <w:szCs w:val="24"/>
              </w:rPr>
            </w:pPr>
            <w:r>
              <w:rPr>
                <w:sz w:val="24"/>
                <w:szCs w:val="24"/>
              </w:rPr>
              <w:t>2.</w:t>
            </w:r>
          </w:p>
        </w:tc>
        <w:tc>
          <w:tcPr>
            <w:tcW w:w="3147" w:type="dxa"/>
            <w:tcBorders>
              <w:top w:val="single" w:sz="4" w:space="0" w:color="auto"/>
              <w:left w:val="nil"/>
              <w:bottom w:val="single" w:sz="4" w:space="0" w:color="auto"/>
              <w:right w:val="single" w:sz="4" w:space="0" w:color="auto"/>
            </w:tcBorders>
            <w:shd w:val="clear" w:color="auto" w:fill="auto"/>
            <w:vAlign w:val="center"/>
          </w:tcPr>
          <w:p w14:paraId="0EDB22CA" w14:textId="77777777" w:rsidR="002B4C3B" w:rsidRPr="004E4E69" w:rsidRDefault="002B4C3B" w:rsidP="00611ED4">
            <w:pPr>
              <w:ind w:firstLine="250"/>
              <w:rPr>
                <w:sz w:val="24"/>
                <w:szCs w:val="24"/>
              </w:rPr>
            </w:pPr>
            <w:r>
              <w:rPr>
                <w:sz w:val="24"/>
                <w:szCs w:val="24"/>
              </w:rPr>
              <w:t>Выполнение плана по утилизации опасных отходов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D24DC4" w14:textId="77777777" w:rsidR="002B4C3B" w:rsidRPr="004E4E69" w:rsidRDefault="002B4C3B" w:rsidP="002B4C3B">
            <w:pPr>
              <w:jc w:val="center"/>
              <w:rPr>
                <w:sz w:val="24"/>
                <w:szCs w:val="24"/>
              </w:rPr>
            </w:pPr>
            <w:r>
              <w:rPr>
                <w:sz w:val="24"/>
                <w:szCs w:val="24"/>
              </w:rPr>
              <w:t>%</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29FE1C64" w14:textId="77777777" w:rsidR="002B4C3B" w:rsidRPr="004E4E69" w:rsidRDefault="002B4C3B" w:rsidP="002B4C3B">
            <w:pPr>
              <w:jc w:val="center"/>
              <w:rPr>
                <w:sz w:val="24"/>
                <w:szCs w:val="24"/>
              </w:rPr>
            </w:pPr>
            <w:r>
              <w:rPr>
                <w:sz w:val="24"/>
                <w:szCs w:val="24"/>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493E70C" w14:textId="77777777" w:rsidR="002B4C3B" w:rsidRPr="004E4E69" w:rsidRDefault="002B4C3B" w:rsidP="002B4C3B">
            <w:pPr>
              <w:jc w:val="center"/>
              <w:rPr>
                <w:sz w:val="24"/>
                <w:szCs w:val="24"/>
              </w:rPr>
            </w:pPr>
            <w:r>
              <w:rPr>
                <w:sz w:val="24"/>
                <w:szCs w:val="24"/>
              </w:rPr>
              <w:t>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136C1D" w14:textId="77777777" w:rsidR="002B4C3B" w:rsidRPr="004E4E69" w:rsidRDefault="002B4C3B" w:rsidP="002B4C3B">
            <w:pPr>
              <w:jc w:val="center"/>
              <w:rPr>
                <w:sz w:val="24"/>
                <w:szCs w:val="24"/>
              </w:rPr>
            </w:pPr>
            <w:r>
              <w:rPr>
                <w:sz w:val="24"/>
                <w:szCs w:val="24"/>
              </w:rPr>
              <w:t>100</w:t>
            </w:r>
          </w:p>
        </w:tc>
      </w:tr>
      <w:tr w:rsidR="002B4C3B" w:rsidRPr="004E4E69" w14:paraId="29C74607" w14:textId="77777777" w:rsidTr="002B4C3B">
        <w:trPr>
          <w:trHeight w:val="99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A750B" w14:textId="77777777" w:rsidR="002B4C3B" w:rsidRPr="004E4E69" w:rsidRDefault="002B4C3B" w:rsidP="002B4C3B">
            <w:pPr>
              <w:jc w:val="center"/>
              <w:rPr>
                <w:sz w:val="24"/>
                <w:szCs w:val="24"/>
              </w:rPr>
            </w:pPr>
            <w:r>
              <w:rPr>
                <w:sz w:val="24"/>
                <w:szCs w:val="24"/>
              </w:rPr>
              <w:t>3.</w:t>
            </w:r>
          </w:p>
        </w:tc>
        <w:tc>
          <w:tcPr>
            <w:tcW w:w="3147" w:type="dxa"/>
            <w:tcBorders>
              <w:top w:val="single" w:sz="4" w:space="0" w:color="auto"/>
              <w:left w:val="nil"/>
              <w:bottom w:val="single" w:sz="4" w:space="0" w:color="auto"/>
              <w:right w:val="single" w:sz="4" w:space="0" w:color="auto"/>
            </w:tcBorders>
            <w:shd w:val="clear" w:color="auto" w:fill="auto"/>
            <w:vAlign w:val="center"/>
          </w:tcPr>
          <w:p w14:paraId="7D78D539" w14:textId="77777777" w:rsidR="002B4C3B" w:rsidRPr="004E4E69" w:rsidRDefault="002B4C3B" w:rsidP="00611ED4">
            <w:pPr>
              <w:ind w:firstLine="250"/>
              <w:rPr>
                <w:sz w:val="24"/>
                <w:szCs w:val="24"/>
              </w:rPr>
            </w:pPr>
            <w:r w:rsidRPr="00D1665E">
              <w:rPr>
                <w:sz w:val="24"/>
                <w:szCs w:val="24"/>
              </w:rPr>
              <w:t>Обустройство контейнерных площадок ТКО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98EEB0" w14:textId="77777777" w:rsidR="002B4C3B" w:rsidRPr="004E4E69" w:rsidRDefault="002B4C3B" w:rsidP="002B4C3B">
            <w:pPr>
              <w:jc w:val="center"/>
              <w:rPr>
                <w:sz w:val="24"/>
                <w:szCs w:val="24"/>
              </w:rPr>
            </w:pPr>
            <w:r>
              <w:rPr>
                <w:sz w:val="24"/>
                <w:szCs w:val="24"/>
              </w:rPr>
              <w:t>Ед.</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49098D9C" w14:textId="77777777" w:rsidR="002B4C3B" w:rsidRPr="004E4E69" w:rsidRDefault="002B4C3B" w:rsidP="002B4C3B">
            <w:pPr>
              <w:jc w:val="center"/>
              <w:rPr>
                <w:sz w:val="24"/>
                <w:szCs w:val="24"/>
              </w:rPr>
            </w:pPr>
            <w:r>
              <w:rPr>
                <w:sz w:val="24"/>
                <w:szCs w:val="24"/>
              </w:rPr>
              <w:t>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E8A71F1" w14:textId="77777777" w:rsidR="002B4C3B" w:rsidRPr="004E4E69" w:rsidRDefault="002B4C3B" w:rsidP="002B4C3B">
            <w:pPr>
              <w:jc w:val="center"/>
              <w:rPr>
                <w:sz w:val="24"/>
                <w:szCs w:val="24"/>
              </w:rPr>
            </w:pPr>
            <w:r>
              <w:rPr>
                <w:sz w:val="24"/>
                <w:szCs w:val="24"/>
              </w:rPr>
              <w:t>25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41DCFA" w14:textId="77777777" w:rsidR="002B4C3B" w:rsidRPr="004E4E69" w:rsidRDefault="002B4C3B" w:rsidP="002B4C3B">
            <w:pPr>
              <w:jc w:val="center"/>
              <w:rPr>
                <w:sz w:val="24"/>
                <w:szCs w:val="24"/>
              </w:rPr>
            </w:pPr>
            <w:r>
              <w:rPr>
                <w:sz w:val="24"/>
                <w:szCs w:val="24"/>
              </w:rPr>
              <w:t>100</w:t>
            </w:r>
          </w:p>
        </w:tc>
      </w:tr>
      <w:tr w:rsidR="002B4C3B" w:rsidRPr="004E4E69" w14:paraId="4F27BDA8" w14:textId="77777777" w:rsidTr="002B4C3B">
        <w:trPr>
          <w:trHeight w:val="15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CD640E6" w14:textId="77777777" w:rsidR="002B4C3B" w:rsidRPr="004E4E69" w:rsidRDefault="002B4C3B" w:rsidP="002B4C3B">
            <w:pPr>
              <w:jc w:val="center"/>
              <w:rPr>
                <w:sz w:val="24"/>
                <w:szCs w:val="24"/>
              </w:rPr>
            </w:pPr>
            <w:r>
              <w:rPr>
                <w:sz w:val="24"/>
                <w:szCs w:val="24"/>
              </w:rPr>
              <w:t>4.</w:t>
            </w:r>
          </w:p>
        </w:tc>
        <w:tc>
          <w:tcPr>
            <w:tcW w:w="3147" w:type="dxa"/>
            <w:tcBorders>
              <w:top w:val="nil"/>
              <w:left w:val="nil"/>
              <w:bottom w:val="single" w:sz="4" w:space="0" w:color="auto"/>
              <w:right w:val="single" w:sz="4" w:space="0" w:color="auto"/>
            </w:tcBorders>
            <w:shd w:val="clear" w:color="auto" w:fill="auto"/>
            <w:vAlign w:val="center"/>
            <w:hideMark/>
          </w:tcPr>
          <w:p w14:paraId="2284A6E6" w14:textId="77777777" w:rsidR="002B4C3B" w:rsidRPr="004E4E69" w:rsidRDefault="002B4C3B" w:rsidP="00611ED4">
            <w:pPr>
              <w:ind w:firstLine="250"/>
              <w:rPr>
                <w:sz w:val="24"/>
                <w:szCs w:val="24"/>
              </w:rPr>
            </w:pPr>
            <w:r w:rsidRPr="004E4E69">
              <w:rPr>
                <w:sz w:val="24"/>
                <w:szCs w:val="24"/>
              </w:rPr>
              <w:t>Количество рейдовых мероприятий по выявлению нарушений природоохранного законодательства РФ и РС (Я) на территории района, в том числе на ООПТ</w:t>
            </w:r>
          </w:p>
        </w:tc>
        <w:tc>
          <w:tcPr>
            <w:tcW w:w="1134" w:type="dxa"/>
            <w:tcBorders>
              <w:top w:val="nil"/>
              <w:left w:val="nil"/>
              <w:bottom w:val="single" w:sz="4" w:space="0" w:color="auto"/>
              <w:right w:val="single" w:sz="4" w:space="0" w:color="auto"/>
            </w:tcBorders>
            <w:shd w:val="clear" w:color="auto" w:fill="auto"/>
            <w:noWrap/>
            <w:vAlign w:val="center"/>
            <w:hideMark/>
          </w:tcPr>
          <w:p w14:paraId="56039C3F" w14:textId="77777777" w:rsidR="002B4C3B" w:rsidRPr="004E4E69" w:rsidRDefault="002B4C3B" w:rsidP="002B4C3B">
            <w:pPr>
              <w:jc w:val="center"/>
              <w:rPr>
                <w:sz w:val="24"/>
                <w:szCs w:val="24"/>
              </w:rPr>
            </w:pPr>
            <w:r>
              <w:rPr>
                <w:sz w:val="24"/>
                <w:szCs w:val="24"/>
              </w:rPr>
              <w:t>Ед.</w:t>
            </w:r>
          </w:p>
        </w:tc>
        <w:tc>
          <w:tcPr>
            <w:tcW w:w="1722" w:type="dxa"/>
            <w:tcBorders>
              <w:top w:val="nil"/>
              <w:left w:val="nil"/>
              <w:bottom w:val="single" w:sz="4" w:space="0" w:color="auto"/>
              <w:right w:val="single" w:sz="4" w:space="0" w:color="auto"/>
            </w:tcBorders>
            <w:shd w:val="clear" w:color="auto" w:fill="auto"/>
            <w:noWrap/>
            <w:vAlign w:val="center"/>
          </w:tcPr>
          <w:p w14:paraId="638DFCCB" w14:textId="77777777" w:rsidR="002B4C3B" w:rsidRPr="004E4E69" w:rsidRDefault="002B4C3B" w:rsidP="002B4C3B">
            <w:pPr>
              <w:jc w:val="center"/>
              <w:rPr>
                <w:sz w:val="24"/>
                <w:szCs w:val="24"/>
              </w:rPr>
            </w:pPr>
            <w:r>
              <w:rPr>
                <w:sz w:val="24"/>
                <w:szCs w:val="24"/>
              </w:rPr>
              <w:t>103</w:t>
            </w:r>
          </w:p>
        </w:tc>
        <w:tc>
          <w:tcPr>
            <w:tcW w:w="1275" w:type="dxa"/>
            <w:tcBorders>
              <w:top w:val="nil"/>
              <w:left w:val="nil"/>
              <w:bottom w:val="single" w:sz="4" w:space="0" w:color="auto"/>
              <w:right w:val="single" w:sz="4" w:space="0" w:color="auto"/>
            </w:tcBorders>
            <w:shd w:val="clear" w:color="auto" w:fill="auto"/>
            <w:noWrap/>
            <w:vAlign w:val="center"/>
          </w:tcPr>
          <w:p w14:paraId="5927E4C4" w14:textId="77777777" w:rsidR="002B4C3B" w:rsidRPr="004E4E69" w:rsidRDefault="002B4C3B" w:rsidP="002B4C3B">
            <w:pPr>
              <w:jc w:val="center"/>
              <w:rPr>
                <w:sz w:val="24"/>
                <w:szCs w:val="24"/>
              </w:rPr>
            </w:pPr>
            <w:r>
              <w:rPr>
                <w:sz w:val="24"/>
                <w:szCs w:val="24"/>
              </w:rPr>
              <w:t>94</w:t>
            </w:r>
          </w:p>
        </w:tc>
        <w:tc>
          <w:tcPr>
            <w:tcW w:w="1560" w:type="dxa"/>
            <w:tcBorders>
              <w:top w:val="nil"/>
              <w:left w:val="nil"/>
              <w:bottom w:val="single" w:sz="4" w:space="0" w:color="auto"/>
              <w:right w:val="single" w:sz="4" w:space="0" w:color="auto"/>
            </w:tcBorders>
            <w:shd w:val="clear" w:color="auto" w:fill="auto"/>
            <w:noWrap/>
            <w:vAlign w:val="center"/>
          </w:tcPr>
          <w:p w14:paraId="6A80180E" w14:textId="77777777" w:rsidR="002B4C3B" w:rsidRPr="004E4E69" w:rsidRDefault="002B4C3B" w:rsidP="002B4C3B">
            <w:pPr>
              <w:jc w:val="center"/>
              <w:rPr>
                <w:sz w:val="24"/>
                <w:szCs w:val="24"/>
              </w:rPr>
            </w:pPr>
            <w:r>
              <w:rPr>
                <w:sz w:val="24"/>
                <w:szCs w:val="24"/>
              </w:rPr>
              <w:t>91</w:t>
            </w:r>
          </w:p>
        </w:tc>
      </w:tr>
      <w:tr w:rsidR="002B4C3B" w:rsidRPr="004E4E69" w14:paraId="4EBF349F" w14:textId="77777777" w:rsidTr="002B4C3B">
        <w:trPr>
          <w:trHeight w:val="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A3B770" w14:textId="77777777" w:rsidR="002B4C3B" w:rsidRPr="004E4E69" w:rsidRDefault="002B4C3B" w:rsidP="002B4C3B">
            <w:pPr>
              <w:jc w:val="center"/>
              <w:rPr>
                <w:sz w:val="24"/>
                <w:szCs w:val="24"/>
              </w:rPr>
            </w:pPr>
            <w:r>
              <w:rPr>
                <w:sz w:val="24"/>
                <w:szCs w:val="24"/>
              </w:rPr>
              <w:t>5.</w:t>
            </w:r>
          </w:p>
        </w:tc>
        <w:tc>
          <w:tcPr>
            <w:tcW w:w="3147" w:type="dxa"/>
            <w:tcBorders>
              <w:top w:val="nil"/>
              <w:left w:val="nil"/>
              <w:bottom w:val="single" w:sz="4" w:space="0" w:color="auto"/>
              <w:right w:val="single" w:sz="4" w:space="0" w:color="auto"/>
            </w:tcBorders>
            <w:shd w:val="clear" w:color="auto" w:fill="auto"/>
            <w:vAlign w:val="center"/>
          </w:tcPr>
          <w:p w14:paraId="1DC122A0" w14:textId="77777777" w:rsidR="002B4C3B" w:rsidRPr="004E4E69" w:rsidRDefault="002B4C3B" w:rsidP="00611ED4">
            <w:pPr>
              <w:ind w:firstLine="250"/>
              <w:rPr>
                <w:sz w:val="24"/>
                <w:szCs w:val="24"/>
              </w:rPr>
            </w:pPr>
            <w:r w:rsidRPr="00D1665E">
              <w:rPr>
                <w:sz w:val="24"/>
                <w:szCs w:val="24"/>
              </w:rPr>
              <w:t>Выполнение плана по выпуску рекламной продукции</w:t>
            </w:r>
          </w:p>
        </w:tc>
        <w:tc>
          <w:tcPr>
            <w:tcW w:w="1134" w:type="dxa"/>
            <w:tcBorders>
              <w:top w:val="nil"/>
              <w:left w:val="nil"/>
              <w:bottom w:val="single" w:sz="4" w:space="0" w:color="auto"/>
              <w:right w:val="single" w:sz="4" w:space="0" w:color="auto"/>
            </w:tcBorders>
            <w:shd w:val="clear" w:color="auto" w:fill="auto"/>
            <w:noWrap/>
            <w:vAlign w:val="center"/>
          </w:tcPr>
          <w:p w14:paraId="155A0CEC" w14:textId="77777777" w:rsidR="002B4C3B" w:rsidRPr="004E4E69" w:rsidRDefault="002B4C3B" w:rsidP="002B4C3B">
            <w:pPr>
              <w:jc w:val="center"/>
              <w:rPr>
                <w:sz w:val="24"/>
                <w:szCs w:val="24"/>
              </w:rPr>
            </w:pPr>
            <w:r>
              <w:rPr>
                <w:sz w:val="24"/>
                <w:szCs w:val="24"/>
              </w:rPr>
              <w:t>%</w:t>
            </w:r>
          </w:p>
        </w:tc>
        <w:tc>
          <w:tcPr>
            <w:tcW w:w="1722" w:type="dxa"/>
            <w:tcBorders>
              <w:top w:val="nil"/>
              <w:left w:val="nil"/>
              <w:bottom w:val="single" w:sz="4" w:space="0" w:color="auto"/>
              <w:right w:val="single" w:sz="4" w:space="0" w:color="auto"/>
            </w:tcBorders>
            <w:shd w:val="clear" w:color="auto" w:fill="auto"/>
            <w:noWrap/>
            <w:vAlign w:val="center"/>
          </w:tcPr>
          <w:p w14:paraId="3AAE8770" w14:textId="77777777" w:rsidR="002B4C3B" w:rsidRPr="004E4E69" w:rsidRDefault="002B4C3B" w:rsidP="002B4C3B">
            <w:pPr>
              <w:jc w:val="center"/>
              <w:rPr>
                <w:sz w:val="24"/>
                <w:szCs w:val="24"/>
              </w:rPr>
            </w:pPr>
            <w:r>
              <w:rPr>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14:paraId="548E9506" w14:textId="77777777" w:rsidR="002B4C3B" w:rsidRPr="004E4E69" w:rsidRDefault="002B4C3B" w:rsidP="002B4C3B">
            <w:pPr>
              <w:jc w:val="center"/>
              <w:rPr>
                <w:sz w:val="24"/>
                <w:szCs w:val="24"/>
              </w:rPr>
            </w:pPr>
            <w:r>
              <w:rPr>
                <w:sz w:val="24"/>
                <w:szCs w:val="24"/>
              </w:rPr>
              <w:t>100</w:t>
            </w:r>
          </w:p>
        </w:tc>
        <w:tc>
          <w:tcPr>
            <w:tcW w:w="1560" w:type="dxa"/>
            <w:tcBorders>
              <w:top w:val="nil"/>
              <w:left w:val="nil"/>
              <w:bottom w:val="single" w:sz="4" w:space="0" w:color="auto"/>
              <w:right w:val="single" w:sz="4" w:space="0" w:color="auto"/>
            </w:tcBorders>
            <w:shd w:val="clear" w:color="auto" w:fill="auto"/>
            <w:noWrap/>
            <w:vAlign w:val="center"/>
          </w:tcPr>
          <w:p w14:paraId="7CF7F000" w14:textId="77777777" w:rsidR="002B4C3B" w:rsidRPr="004E4E69" w:rsidRDefault="002B4C3B" w:rsidP="002B4C3B">
            <w:pPr>
              <w:jc w:val="center"/>
              <w:rPr>
                <w:sz w:val="24"/>
                <w:szCs w:val="24"/>
              </w:rPr>
            </w:pPr>
            <w:r>
              <w:rPr>
                <w:sz w:val="24"/>
                <w:szCs w:val="24"/>
              </w:rPr>
              <w:t>100</w:t>
            </w:r>
          </w:p>
        </w:tc>
      </w:tr>
      <w:tr w:rsidR="002B4C3B" w:rsidRPr="004E4E69" w14:paraId="00458873" w14:textId="77777777" w:rsidTr="002B4C3B">
        <w:trPr>
          <w:trHeight w:val="87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852A516" w14:textId="77777777" w:rsidR="002B4C3B" w:rsidRPr="004E4E69" w:rsidRDefault="002B4C3B" w:rsidP="002B4C3B">
            <w:pPr>
              <w:jc w:val="center"/>
              <w:rPr>
                <w:sz w:val="24"/>
                <w:szCs w:val="24"/>
              </w:rPr>
            </w:pPr>
            <w:r>
              <w:rPr>
                <w:sz w:val="24"/>
                <w:szCs w:val="24"/>
              </w:rPr>
              <w:t>6.</w:t>
            </w:r>
          </w:p>
        </w:tc>
        <w:tc>
          <w:tcPr>
            <w:tcW w:w="3147" w:type="dxa"/>
            <w:tcBorders>
              <w:top w:val="nil"/>
              <w:left w:val="nil"/>
              <w:bottom w:val="single" w:sz="4" w:space="0" w:color="auto"/>
              <w:right w:val="single" w:sz="4" w:space="0" w:color="auto"/>
            </w:tcBorders>
            <w:shd w:val="clear" w:color="auto" w:fill="auto"/>
            <w:vAlign w:val="center"/>
          </w:tcPr>
          <w:p w14:paraId="3593F0FE" w14:textId="77777777" w:rsidR="002B4C3B" w:rsidRPr="004E4E69" w:rsidRDefault="002B4C3B" w:rsidP="00611ED4">
            <w:pPr>
              <w:ind w:firstLine="250"/>
              <w:rPr>
                <w:sz w:val="24"/>
                <w:szCs w:val="24"/>
              </w:rPr>
            </w:pPr>
            <w:r w:rsidRPr="00D1665E">
              <w:rPr>
                <w:color w:val="000000"/>
                <w:sz w:val="26"/>
                <w:szCs w:val="26"/>
              </w:rPr>
              <w:t xml:space="preserve">Количество приобретенной техники </w:t>
            </w:r>
          </w:p>
        </w:tc>
        <w:tc>
          <w:tcPr>
            <w:tcW w:w="1134" w:type="dxa"/>
            <w:tcBorders>
              <w:top w:val="nil"/>
              <w:left w:val="nil"/>
              <w:bottom w:val="single" w:sz="4" w:space="0" w:color="auto"/>
              <w:right w:val="single" w:sz="4" w:space="0" w:color="auto"/>
            </w:tcBorders>
            <w:shd w:val="clear" w:color="auto" w:fill="auto"/>
            <w:noWrap/>
            <w:vAlign w:val="center"/>
          </w:tcPr>
          <w:p w14:paraId="07911C5D" w14:textId="77777777" w:rsidR="002B4C3B" w:rsidRPr="004E4E69" w:rsidRDefault="002B4C3B" w:rsidP="002B4C3B">
            <w:pPr>
              <w:jc w:val="center"/>
              <w:rPr>
                <w:sz w:val="24"/>
                <w:szCs w:val="24"/>
              </w:rPr>
            </w:pPr>
            <w:r>
              <w:rPr>
                <w:color w:val="000000"/>
                <w:sz w:val="26"/>
                <w:szCs w:val="26"/>
              </w:rPr>
              <w:t>Ед.</w:t>
            </w:r>
            <w:r w:rsidRPr="00D1665E">
              <w:rPr>
                <w:color w:val="000000"/>
                <w:sz w:val="26"/>
                <w:szCs w:val="26"/>
              </w:rPr>
              <w:t xml:space="preserve"> </w:t>
            </w:r>
          </w:p>
        </w:tc>
        <w:tc>
          <w:tcPr>
            <w:tcW w:w="1722" w:type="dxa"/>
            <w:tcBorders>
              <w:top w:val="nil"/>
              <w:left w:val="nil"/>
              <w:bottom w:val="single" w:sz="4" w:space="0" w:color="auto"/>
              <w:right w:val="single" w:sz="4" w:space="0" w:color="auto"/>
            </w:tcBorders>
            <w:shd w:val="clear" w:color="auto" w:fill="auto"/>
            <w:noWrap/>
            <w:vAlign w:val="center"/>
          </w:tcPr>
          <w:p w14:paraId="64F9D853" w14:textId="77777777" w:rsidR="002B4C3B" w:rsidRPr="004E4E69" w:rsidRDefault="002B4C3B" w:rsidP="002B4C3B">
            <w:pPr>
              <w:jc w:val="center"/>
              <w:rPr>
                <w:sz w:val="24"/>
                <w:szCs w:val="24"/>
              </w:rPr>
            </w:pPr>
            <w:r>
              <w:rPr>
                <w:sz w:val="26"/>
                <w:szCs w:val="26"/>
              </w:rPr>
              <w:t>1</w:t>
            </w:r>
          </w:p>
        </w:tc>
        <w:tc>
          <w:tcPr>
            <w:tcW w:w="1275" w:type="dxa"/>
            <w:tcBorders>
              <w:top w:val="nil"/>
              <w:left w:val="nil"/>
              <w:bottom w:val="single" w:sz="4" w:space="0" w:color="auto"/>
              <w:right w:val="single" w:sz="4" w:space="0" w:color="auto"/>
            </w:tcBorders>
            <w:shd w:val="clear" w:color="auto" w:fill="auto"/>
            <w:noWrap/>
            <w:vAlign w:val="center"/>
          </w:tcPr>
          <w:p w14:paraId="5FECDF5D" w14:textId="77777777" w:rsidR="002B4C3B" w:rsidRPr="004E4E69" w:rsidRDefault="002B4C3B" w:rsidP="002B4C3B">
            <w:pPr>
              <w:jc w:val="center"/>
              <w:rPr>
                <w:sz w:val="24"/>
                <w:szCs w:val="24"/>
              </w:rPr>
            </w:pPr>
            <w:r>
              <w:rPr>
                <w:sz w:val="26"/>
                <w:szCs w:val="26"/>
              </w:rPr>
              <w:t>1</w:t>
            </w:r>
          </w:p>
        </w:tc>
        <w:tc>
          <w:tcPr>
            <w:tcW w:w="1560" w:type="dxa"/>
            <w:tcBorders>
              <w:top w:val="nil"/>
              <w:left w:val="nil"/>
              <w:bottom w:val="single" w:sz="4" w:space="0" w:color="auto"/>
              <w:right w:val="single" w:sz="4" w:space="0" w:color="auto"/>
            </w:tcBorders>
            <w:shd w:val="clear" w:color="auto" w:fill="auto"/>
            <w:noWrap/>
            <w:vAlign w:val="center"/>
          </w:tcPr>
          <w:p w14:paraId="1D41CC41" w14:textId="77777777" w:rsidR="002B4C3B" w:rsidRPr="004E4E69" w:rsidRDefault="002B4C3B" w:rsidP="002B4C3B">
            <w:pPr>
              <w:jc w:val="center"/>
              <w:rPr>
                <w:sz w:val="24"/>
                <w:szCs w:val="24"/>
              </w:rPr>
            </w:pPr>
            <w:r>
              <w:rPr>
                <w:sz w:val="26"/>
                <w:szCs w:val="26"/>
              </w:rPr>
              <w:t>100</w:t>
            </w:r>
          </w:p>
        </w:tc>
      </w:tr>
      <w:tr w:rsidR="002B4C3B" w:rsidRPr="004E4E69" w14:paraId="23B7B99E" w14:textId="77777777" w:rsidTr="002B4C3B">
        <w:trPr>
          <w:trHeight w:val="98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450D" w14:textId="77777777" w:rsidR="002B4C3B" w:rsidRDefault="002B4C3B" w:rsidP="002B4C3B">
            <w:pPr>
              <w:jc w:val="center"/>
              <w:rPr>
                <w:sz w:val="24"/>
                <w:szCs w:val="24"/>
              </w:rPr>
            </w:pPr>
            <w:r>
              <w:rPr>
                <w:sz w:val="24"/>
                <w:szCs w:val="24"/>
              </w:rPr>
              <w:t>7.</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7B5A9B6" w14:textId="77777777" w:rsidR="002B4C3B" w:rsidRPr="00D1665E" w:rsidRDefault="002B4C3B" w:rsidP="00611ED4">
            <w:pPr>
              <w:ind w:firstLine="250"/>
              <w:rPr>
                <w:sz w:val="26"/>
                <w:szCs w:val="26"/>
              </w:rPr>
            </w:pPr>
            <w:r w:rsidRPr="004E4E69">
              <w:rPr>
                <w:sz w:val="24"/>
                <w:szCs w:val="24"/>
              </w:rPr>
              <w:t>Охват населения Ленского района экологической акцией "Природа и мы"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3C96DA" w14:textId="77777777" w:rsidR="002B4C3B" w:rsidRPr="00D1665E" w:rsidRDefault="002B4C3B" w:rsidP="002B4C3B">
            <w:pPr>
              <w:jc w:val="center"/>
              <w:rPr>
                <w:sz w:val="26"/>
                <w:szCs w:val="26"/>
              </w:rPr>
            </w:pPr>
            <w:r w:rsidRPr="004E4E69">
              <w:rPr>
                <w:sz w:val="24"/>
                <w:szCs w:val="24"/>
              </w:rPr>
              <w:t>%</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273F3D4" w14:textId="77777777" w:rsidR="002B4C3B" w:rsidRPr="00D1665E" w:rsidRDefault="002B4C3B" w:rsidP="002B4C3B">
            <w:pPr>
              <w:jc w:val="center"/>
              <w:rPr>
                <w:sz w:val="26"/>
                <w:szCs w:val="26"/>
              </w:rPr>
            </w:pPr>
            <w:r>
              <w:rPr>
                <w:sz w:val="26"/>
                <w:szCs w:val="26"/>
              </w:rPr>
              <w:t>48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5DBC33" w14:textId="77777777" w:rsidR="002B4C3B" w:rsidRPr="00D1665E" w:rsidRDefault="002B4C3B" w:rsidP="002B4C3B">
            <w:pPr>
              <w:jc w:val="center"/>
              <w:rPr>
                <w:sz w:val="26"/>
                <w:szCs w:val="26"/>
              </w:rPr>
            </w:pPr>
            <w:r>
              <w:rPr>
                <w:sz w:val="26"/>
                <w:szCs w:val="26"/>
              </w:rPr>
              <w:t>35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8099C22" w14:textId="77777777" w:rsidR="002B4C3B" w:rsidRPr="00D1665E" w:rsidRDefault="002B4C3B" w:rsidP="002B4C3B">
            <w:pPr>
              <w:jc w:val="center"/>
              <w:rPr>
                <w:sz w:val="26"/>
                <w:szCs w:val="26"/>
              </w:rPr>
            </w:pPr>
            <w:r>
              <w:rPr>
                <w:sz w:val="26"/>
                <w:szCs w:val="26"/>
              </w:rPr>
              <w:t>73</w:t>
            </w:r>
          </w:p>
        </w:tc>
      </w:tr>
      <w:tr w:rsidR="002B4C3B" w:rsidRPr="004E4E69" w14:paraId="2ECF4070" w14:textId="77777777" w:rsidTr="002B4C3B">
        <w:trPr>
          <w:trHeight w:val="98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8A037" w14:textId="77777777" w:rsidR="002B4C3B" w:rsidRDefault="002B4C3B" w:rsidP="002B4C3B">
            <w:pPr>
              <w:jc w:val="center"/>
              <w:rPr>
                <w:sz w:val="24"/>
                <w:szCs w:val="24"/>
              </w:rPr>
            </w:pPr>
            <w:r>
              <w:rPr>
                <w:sz w:val="24"/>
                <w:szCs w:val="24"/>
              </w:rPr>
              <w:t>8.</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5073234" w14:textId="77777777" w:rsidR="002B4C3B" w:rsidRPr="004E4E69" w:rsidRDefault="002B4C3B" w:rsidP="00611ED4">
            <w:pPr>
              <w:ind w:firstLine="250"/>
              <w:rPr>
                <w:sz w:val="24"/>
                <w:szCs w:val="24"/>
              </w:rPr>
            </w:pPr>
            <w:r>
              <w:rPr>
                <w:sz w:val="24"/>
                <w:szCs w:val="24"/>
              </w:rPr>
              <w:t>Выполнение плана по выпуску рекламной продукции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1DAEA9" w14:textId="77777777" w:rsidR="002B4C3B" w:rsidRPr="004E4E69" w:rsidRDefault="002B4C3B" w:rsidP="002B4C3B">
            <w:pPr>
              <w:jc w:val="center"/>
              <w:rPr>
                <w:sz w:val="24"/>
                <w:szCs w:val="24"/>
              </w:rPr>
            </w:pPr>
            <w:r>
              <w:rPr>
                <w:sz w:val="24"/>
                <w:szCs w:val="24"/>
              </w:rPr>
              <w:t>%</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DC264F6" w14:textId="77777777" w:rsidR="002B4C3B" w:rsidRDefault="002B4C3B" w:rsidP="002B4C3B">
            <w:pPr>
              <w:jc w:val="center"/>
              <w:rPr>
                <w:sz w:val="26"/>
                <w:szCs w:val="26"/>
              </w:rPr>
            </w:pPr>
            <w:r>
              <w:rPr>
                <w:sz w:val="26"/>
                <w:szCs w:val="26"/>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5A7E37F" w14:textId="77777777" w:rsidR="002B4C3B" w:rsidRDefault="002B4C3B" w:rsidP="002B4C3B">
            <w:pPr>
              <w:jc w:val="center"/>
              <w:rPr>
                <w:sz w:val="26"/>
                <w:szCs w:val="26"/>
              </w:rPr>
            </w:pPr>
            <w:r>
              <w:rPr>
                <w:sz w:val="26"/>
                <w:szCs w:val="26"/>
              </w:rPr>
              <w:t>98,83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4CF4678" w14:textId="77777777" w:rsidR="002B4C3B" w:rsidRDefault="002B4C3B" w:rsidP="002B4C3B">
            <w:pPr>
              <w:jc w:val="center"/>
              <w:rPr>
                <w:sz w:val="26"/>
                <w:szCs w:val="26"/>
              </w:rPr>
            </w:pPr>
            <w:r>
              <w:rPr>
                <w:sz w:val="26"/>
                <w:szCs w:val="26"/>
              </w:rPr>
              <w:t>99</w:t>
            </w:r>
          </w:p>
        </w:tc>
      </w:tr>
    </w:tbl>
    <w:p w14:paraId="5FE7D02B" w14:textId="77777777" w:rsidR="002B4C3B" w:rsidRDefault="002B4C3B" w:rsidP="002B4C3B">
      <w:pPr>
        <w:tabs>
          <w:tab w:val="left" w:pos="993"/>
        </w:tabs>
        <w:spacing w:line="360" w:lineRule="auto"/>
        <w:ind w:firstLine="709"/>
        <w:contextualSpacing/>
        <w:jc w:val="both"/>
        <w:rPr>
          <w:sz w:val="26"/>
          <w:szCs w:val="26"/>
          <w:lang w:eastAsia="x-none"/>
        </w:rPr>
      </w:pPr>
    </w:p>
    <w:p w14:paraId="5B29E666" w14:textId="77777777" w:rsidR="002B4C3B" w:rsidRDefault="002B4C3B" w:rsidP="002B4C3B">
      <w:pPr>
        <w:tabs>
          <w:tab w:val="left" w:pos="993"/>
        </w:tabs>
        <w:spacing w:line="360" w:lineRule="auto"/>
        <w:ind w:firstLine="709"/>
        <w:contextualSpacing/>
        <w:jc w:val="both"/>
        <w:rPr>
          <w:sz w:val="26"/>
          <w:szCs w:val="26"/>
          <w:lang w:eastAsia="x-none"/>
        </w:rPr>
      </w:pPr>
      <w:r>
        <w:rPr>
          <w:sz w:val="26"/>
          <w:szCs w:val="26"/>
          <w:lang w:eastAsia="x-none"/>
        </w:rPr>
        <w:t>Из 8 запланированных целевых показателей (индикаторов) выполнено 5 (62,5%).</w:t>
      </w:r>
    </w:p>
    <w:p w14:paraId="7178BCA8" w14:textId="77777777" w:rsidR="002B4C3B" w:rsidRDefault="002B4C3B" w:rsidP="002B4C3B">
      <w:pPr>
        <w:tabs>
          <w:tab w:val="left" w:pos="993"/>
        </w:tabs>
        <w:spacing w:line="360" w:lineRule="auto"/>
        <w:ind w:firstLine="709"/>
        <w:contextualSpacing/>
        <w:jc w:val="both"/>
        <w:rPr>
          <w:sz w:val="26"/>
          <w:szCs w:val="26"/>
          <w:lang w:eastAsia="x-none"/>
        </w:rPr>
      </w:pPr>
      <w:r w:rsidRPr="00FE001D">
        <w:rPr>
          <w:sz w:val="26"/>
          <w:szCs w:val="26"/>
          <w:lang w:eastAsia="x-none"/>
        </w:rPr>
        <w:t>По итогам проведенной оценки эффективности за 2020 год муниципальная программа признается средне-эффективной</w:t>
      </w:r>
      <w:r>
        <w:rPr>
          <w:sz w:val="26"/>
          <w:szCs w:val="26"/>
          <w:lang w:eastAsia="x-none"/>
        </w:rPr>
        <w:t xml:space="preserve"> (</w:t>
      </w:r>
      <w:r>
        <w:rPr>
          <w:sz w:val="26"/>
          <w:szCs w:val="26"/>
          <w:lang w:val="en-US" w:eastAsia="x-none"/>
        </w:rPr>
        <w:t>R</w:t>
      </w:r>
      <w:r w:rsidRPr="00FE001D">
        <w:rPr>
          <w:sz w:val="26"/>
          <w:szCs w:val="26"/>
          <w:lang w:eastAsia="x-none"/>
        </w:rPr>
        <w:t>=</w:t>
      </w:r>
      <w:r>
        <w:rPr>
          <w:sz w:val="26"/>
          <w:szCs w:val="26"/>
          <w:lang w:eastAsia="x-none"/>
        </w:rPr>
        <w:t>0,755).</w:t>
      </w:r>
    </w:p>
    <w:p w14:paraId="3FEA5E8F" w14:textId="77777777" w:rsidR="002B4C3B" w:rsidRPr="00276DC9" w:rsidRDefault="002B4C3B" w:rsidP="002B4C3B">
      <w:pPr>
        <w:tabs>
          <w:tab w:val="left" w:pos="993"/>
        </w:tabs>
        <w:spacing w:line="360" w:lineRule="auto"/>
        <w:ind w:firstLine="709"/>
        <w:contextualSpacing/>
        <w:jc w:val="both"/>
        <w:rPr>
          <w:i/>
          <w:sz w:val="26"/>
          <w:szCs w:val="26"/>
          <w:lang w:eastAsia="x-none"/>
        </w:rPr>
      </w:pPr>
      <w:r w:rsidRPr="00276DC9">
        <w:rPr>
          <w:i/>
          <w:sz w:val="26"/>
          <w:szCs w:val="26"/>
          <w:lang w:eastAsia="x-none"/>
        </w:rPr>
        <w:t>Общие рекомендации и предложения:</w:t>
      </w:r>
    </w:p>
    <w:p w14:paraId="1D3A7296" w14:textId="77777777" w:rsidR="002B4C3B" w:rsidRDefault="002B4C3B" w:rsidP="002B4C3B">
      <w:pPr>
        <w:tabs>
          <w:tab w:val="left" w:pos="993"/>
        </w:tabs>
        <w:spacing w:line="360" w:lineRule="auto"/>
        <w:ind w:firstLine="709"/>
        <w:contextualSpacing/>
        <w:jc w:val="both"/>
        <w:rPr>
          <w:sz w:val="26"/>
          <w:szCs w:val="26"/>
          <w:lang w:eastAsia="x-none"/>
        </w:rPr>
      </w:pPr>
      <w:r w:rsidRPr="00276DC9">
        <w:rPr>
          <w:sz w:val="26"/>
          <w:szCs w:val="26"/>
          <w:lang w:eastAsia="x-none"/>
        </w:rPr>
        <w:t>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tbl>
      <w:tblPr>
        <w:tblW w:w="10240" w:type="dxa"/>
        <w:tblLayout w:type="fixed"/>
        <w:tblLook w:val="04A0" w:firstRow="1" w:lastRow="0" w:firstColumn="1" w:lastColumn="0" w:noHBand="0" w:noVBand="1"/>
      </w:tblPr>
      <w:tblGrid>
        <w:gridCol w:w="4677"/>
        <w:gridCol w:w="5563"/>
      </w:tblGrid>
      <w:tr w:rsidR="004465D6" w:rsidRPr="00D83F12" w14:paraId="4A87C00E" w14:textId="77777777" w:rsidTr="00E228FC">
        <w:trPr>
          <w:trHeight w:val="809"/>
        </w:trPr>
        <w:tc>
          <w:tcPr>
            <w:tcW w:w="4677" w:type="dxa"/>
            <w:hideMark/>
          </w:tcPr>
          <w:p w14:paraId="664AA7C7" w14:textId="77777777" w:rsidR="004465D6" w:rsidRPr="00D83F12" w:rsidRDefault="004465D6" w:rsidP="00E228FC">
            <w:pPr>
              <w:widowControl/>
              <w:autoSpaceDE/>
              <w:autoSpaceDN/>
              <w:adjustRightInd/>
              <w:rPr>
                <w:b/>
                <w:sz w:val="28"/>
                <w:szCs w:val="28"/>
              </w:rPr>
            </w:pPr>
          </w:p>
          <w:p w14:paraId="59135B7A" w14:textId="77777777" w:rsidR="004465D6" w:rsidRPr="00D83F12" w:rsidRDefault="004465D6" w:rsidP="00E228FC">
            <w:pPr>
              <w:widowControl/>
              <w:autoSpaceDE/>
              <w:autoSpaceDN/>
              <w:adjustRightInd/>
              <w:rPr>
                <w:b/>
                <w:sz w:val="28"/>
                <w:szCs w:val="28"/>
              </w:rPr>
            </w:pPr>
          </w:p>
          <w:p w14:paraId="56A93D85" w14:textId="3EB801EB" w:rsidR="004465D6" w:rsidRPr="00D83F12" w:rsidRDefault="004465D6" w:rsidP="0074393E">
            <w:pPr>
              <w:widowControl/>
              <w:autoSpaceDE/>
              <w:autoSpaceDN/>
              <w:adjustRightInd/>
              <w:rPr>
                <w:b/>
                <w:sz w:val="28"/>
                <w:szCs w:val="28"/>
              </w:rPr>
            </w:pPr>
            <w:r>
              <w:rPr>
                <w:b/>
                <w:sz w:val="28"/>
                <w:szCs w:val="28"/>
              </w:rPr>
              <w:t xml:space="preserve">Начальник управления </w:t>
            </w:r>
            <w:r w:rsidR="0074393E">
              <w:rPr>
                <w:b/>
                <w:sz w:val="28"/>
                <w:szCs w:val="28"/>
              </w:rPr>
              <w:t xml:space="preserve">по </w:t>
            </w:r>
            <w:r>
              <w:rPr>
                <w:b/>
                <w:sz w:val="28"/>
                <w:szCs w:val="28"/>
              </w:rPr>
              <w:t>инвестиционной и экономической политик</w:t>
            </w:r>
            <w:r w:rsidR="0074393E">
              <w:rPr>
                <w:b/>
                <w:sz w:val="28"/>
                <w:szCs w:val="28"/>
              </w:rPr>
              <w:t>е</w:t>
            </w:r>
          </w:p>
        </w:tc>
        <w:tc>
          <w:tcPr>
            <w:tcW w:w="5563" w:type="dxa"/>
            <w:hideMark/>
          </w:tcPr>
          <w:p w14:paraId="35AA0E3B" w14:textId="77777777" w:rsidR="004465D6" w:rsidRPr="00D83F12" w:rsidRDefault="004465D6" w:rsidP="00E228FC">
            <w:pPr>
              <w:keepNext/>
              <w:widowControl/>
              <w:autoSpaceDE/>
              <w:autoSpaceDN/>
              <w:adjustRightInd/>
              <w:jc w:val="right"/>
              <w:outlineLvl w:val="1"/>
              <w:rPr>
                <w:b/>
                <w:sz w:val="28"/>
                <w:szCs w:val="28"/>
              </w:rPr>
            </w:pPr>
          </w:p>
          <w:p w14:paraId="57F0AB06" w14:textId="77777777" w:rsidR="004465D6" w:rsidRPr="00D83F12" w:rsidRDefault="004465D6" w:rsidP="00E228FC">
            <w:pPr>
              <w:keepNext/>
              <w:widowControl/>
              <w:autoSpaceDE/>
              <w:autoSpaceDN/>
              <w:adjustRightInd/>
              <w:jc w:val="center"/>
              <w:outlineLvl w:val="1"/>
              <w:rPr>
                <w:b/>
                <w:sz w:val="28"/>
                <w:szCs w:val="28"/>
              </w:rPr>
            </w:pPr>
            <w:r w:rsidRPr="00D83F12">
              <w:rPr>
                <w:b/>
                <w:sz w:val="28"/>
                <w:szCs w:val="28"/>
              </w:rPr>
              <w:t xml:space="preserve">                                              </w:t>
            </w:r>
          </w:p>
          <w:p w14:paraId="46DDEADB" w14:textId="77777777" w:rsidR="004465D6" w:rsidRPr="00D83F12" w:rsidRDefault="004465D6" w:rsidP="004465D6">
            <w:pPr>
              <w:keepNext/>
              <w:widowControl/>
              <w:autoSpaceDE/>
              <w:autoSpaceDN/>
              <w:adjustRightInd/>
              <w:outlineLvl w:val="1"/>
              <w:rPr>
                <w:b/>
                <w:sz w:val="28"/>
                <w:szCs w:val="28"/>
              </w:rPr>
            </w:pPr>
            <w:r>
              <w:rPr>
                <w:b/>
                <w:sz w:val="28"/>
                <w:szCs w:val="28"/>
              </w:rPr>
              <w:t xml:space="preserve">                                        Р. П. Никонова</w:t>
            </w:r>
            <w:r w:rsidRPr="00D83F12">
              <w:rPr>
                <w:b/>
                <w:sz w:val="28"/>
                <w:szCs w:val="28"/>
              </w:rPr>
              <w:t xml:space="preserve">                              </w:t>
            </w:r>
          </w:p>
        </w:tc>
      </w:tr>
    </w:tbl>
    <w:p w14:paraId="54DFB386" w14:textId="77777777" w:rsidR="00F91A78" w:rsidRDefault="00F91A78" w:rsidP="00F91A78">
      <w:pPr>
        <w:pStyle w:val="ConsPlusNormal"/>
        <w:ind w:firstLine="0"/>
        <w:rPr>
          <w:rFonts w:ascii="Times New Roman" w:hAnsi="Times New Roman" w:cs="Times New Roman"/>
          <w:b/>
          <w:sz w:val="26"/>
          <w:szCs w:val="26"/>
        </w:rPr>
      </w:pPr>
    </w:p>
    <w:p w14:paraId="24F6FEBD" w14:textId="77777777" w:rsidR="00F91A78" w:rsidRDefault="00F91A78" w:rsidP="00F91A78">
      <w:pPr>
        <w:jc w:val="center"/>
        <w:rPr>
          <w:b/>
          <w:sz w:val="26"/>
          <w:szCs w:val="26"/>
        </w:rPr>
      </w:pPr>
    </w:p>
    <w:p w14:paraId="32975115" w14:textId="77777777" w:rsidR="009971C6" w:rsidRDefault="009971C6" w:rsidP="00F91A78">
      <w:pPr>
        <w:jc w:val="center"/>
        <w:rPr>
          <w:b/>
          <w:sz w:val="26"/>
          <w:szCs w:val="26"/>
        </w:rPr>
      </w:pPr>
    </w:p>
    <w:p w14:paraId="720E63D9" w14:textId="77777777" w:rsidR="009971C6" w:rsidRDefault="009971C6" w:rsidP="00F91A78">
      <w:pPr>
        <w:jc w:val="center"/>
        <w:rPr>
          <w:b/>
          <w:sz w:val="26"/>
          <w:szCs w:val="26"/>
        </w:rPr>
      </w:pPr>
    </w:p>
    <w:p w14:paraId="2D197824" w14:textId="77777777" w:rsidR="00F91A78" w:rsidRPr="00AD60FF" w:rsidRDefault="00F91A78" w:rsidP="00F91A78">
      <w:pPr>
        <w:rPr>
          <w:sz w:val="26"/>
          <w:szCs w:val="26"/>
        </w:rPr>
      </w:pPr>
    </w:p>
    <w:p w14:paraId="4522BDBE" w14:textId="77777777" w:rsidR="00F91A78" w:rsidRPr="00AD60FF" w:rsidRDefault="00F91A78" w:rsidP="00F91A78">
      <w:pPr>
        <w:spacing w:line="360" w:lineRule="auto"/>
        <w:ind w:firstLine="708"/>
        <w:jc w:val="both"/>
        <w:rPr>
          <w:bCs/>
          <w:sz w:val="26"/>
          <w:szCs w:val="26"/>
        </w:rPr>
      </w:pPr>
      <w:r w:rsidRPr="00AD60FF">
        <w:rPr>
          <w:bCs/>
          <w:sz w:val="26"/>
          <w:szCs w:val="26"/>
        </w:rPr>
        <w:t xml:space="preserve">         </w:t>
      </w:r>
      <w:r w:rsidRPr="00AD60FF">
        <w:rPr>
          <w:bCs/>
          <w:sz w:val="26"/>
          <w:szCs w:val="26"/>
        </w:rPr>
        <w:tab/>
      </w:r>
      <w:r w:rsidRPr="00AD60FF">
        <w:rPr>
          <w:bCs/>
          <w:sz w:val="26"/>
          <w:szCs w:val="26"/>
        </w:rPr>
        <w:tab/>
      </w:r>
    </w:p>
    <w:sectPr w:rsidR="00F91A78" w:rsidRPr="00AD60FF" w:rsidSect="004465D6">
      <w:headerReference w:type="default" r:id="rId11"/>
      <w:pgSz w:w="11906" w:h="16838"/>
      <w:pgMar w:top="1134" w:right="566" w:bottom="993"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Шнайдер Оксана Ивановна" w:date="2021-04-27T11:44:00Z" w:initials="ШОИ">
    <w:p w14:paraId="3CBAD840" w14:textId="77777777" w:rsidR="002B4C3B" w:rsidRDefault="002B4C3B" w:rsidP="002B4C3B">
      <w:pPr>
        <w:pStyle w:val="affd"/>
      </w:pPr>
      <w:r>
        <w:rPr>
          <w:rStyle w:val="affc"/>
        </w:rPr>
        <w:annotationRef/>
      </w:r>
      <w:r>
        <w:t xml:space="preserve">НКО на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AD84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7CD8" w14:textId="77777777" w:rsidR="00F74B14" w:rsidRDefault="00F74B14" w:rsidP="00AD5D2C">
      <w:r>
        <w:separator/>
      </w:r>
    </w:p>
  </w:endnote>
  <w:endnote w:type="continuationSeparator" w:id="0">
    <w:p w14:paraId="04D04DE4" w14:textId="77777777" w:rsidR="00F74B14" w:rsidRDefault="00F74B14" w:rsidP="00A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Sakha Unicode">
    <w:altName w:val="Times New Roman"/>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51E4" w14:textId="77777777" w:rsidR="00F74B14" w:rsidRDefault="00F74B14" w:rsidP="00AD5D2C">
      <w:r>
        <w:separator/>
      </w:r>
    </w:p>
  </w:footnote>
  <w:footnote w:type="continuationSeparator" w:id="0">
    <w:p w14:paraId="3ADC9689" w14:textId="77777777" w:rsidR="00F74B14" w:rsidRDefault="00F74B14" w:rsidP="00AD5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21651"/>
      <w:docPartObj>
        <w:docPartGallery w:val="Page Numbers (Top of Page)"/>
        <w:docPartUnique/>
      </w:docPartObj>
    </w:sdtPr>
    <w:sdtEndPr/>
    <w:sdtContent>
      <w:p w14:paraId="783B42D5" w14:textId="12F022FC" w:rsidR="002B4C3B" w:rsidRDefault="002B4C3B">
        <w:pPr>
          <w:pStyle w:val="a7"/>
          <w:jc w:val="center"/>
        </w:pPr>
        <w:r>
          <w:fldChar w:fldCharType="begin"/>
        </w:r>
        <w:r>
          <w:instrText>PAGE   \* MERGEFORMAT</w:instrText>
        </w:r>
        <w:r>
          <w:fldChar w:fldCharType="separate"/>
        </w:r>
        <w:r w:rsidR="00E2522E">
          <w:rPr>
            <w:noProof/>
          </w:rPr>
          <w:t>2</w:t>
        </w:r>
        <w:r>
          <w:fldChar w:fldCharType="end"/>
        </w:r>
      </w:p>
    </w:sdtContent>
  </w:sdt>
  <w:p w14:paraId="147FD567" w14:textId="77777777" w:rsidR="002B4C3B" w:rsidRDefault="002B4C3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85"/>
    <w:multiLevelType w:val="hybridMultilevel"/>
    <w:tmpl w:val="FBDE2C60"/>
    <w:lvl w:ilvl="0" w:tplc="DE84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E24C27"/>
    <w:multiLevelType w:val="hybridMultilevel"/>
    <w:tmpl w:val="986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272540"/>
    <w:multiLevelType w:val="hybridMultilevel"/>
    <w:tmpl w:val="39560DD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61BDF"/>
    <w:multiLevelType w:val="hybridMultilevel"/>
    <w:tmpl w:val="002E480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A0811"/>
    <w:multiLevelType w:val="hybridMultilevel"/>
    <w:tmpl w:val="3E84A834"/>
    <w:lvl w:ilvl="0" w:tplc="824AF2CC">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661BEE"/>
    <w:multiLevelType w:val="hybridMultilevel"/>
    <w:tmpl w:val="A4526B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8563328"/>
    <w:multiLevelType w:val="hybridMultilevel"/>
    <w:tmpl w:val="6558611C"/>
    <w:lvl w:ilvl="0" w:tplc="DE84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0514AB3"/>
    <w:multiLevelType w:val="hybridMultilevel"/>
    <w:tmpl w:val="303CF6C8"/>
    <w:lvl w:ilvl="0" w:tplc="DE840C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3B5E3AE4"/>
    <w:multiLevelType w:val="multilevel"/>
    <w:tmpl w:val="3B0CC994"/>
    <w:lvl w:ilvl="0">
      <w:start w:val="1"/>
      <w:numFmt w:val="decimal"/>
      <w:lvlText w:val="%1."/>
      <w:lvlJc w:val="left"/>
      <w:pPr>
        <w:ind w:left="1018" w:hanging="450"/>
      </w:pPr>
      <w:rPr>
        <w:rFonts w:hint="default"/>
        <w:b w:val="0"/>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CCA5F9C"/>
    <w:multiLevelType w:val="hybridMultilevel"/>
    <w:tmpl w:val="620E460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B2661"/>
    <w:multiLevelType w:val="hybridMultilevel"/>
    <w:tmpl w:val="FF52A6A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2C2953"/>
    <w:multiLevelType w:val="hybridMultilevel"/>
    <w:tmpl w:val="156C33C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F80265"/>
    <w:multiLevelType w:val="hybridMultilevel"/>
    <w:tmpl w:val="1480E1C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460032"/>
    <w:multiLevelType w:val="hybridMultilevel"/>
    <w:tmpl w:val="520AC43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B771C9"/>
    <w:multiLevelType w:val="hybridMultilevel"/>
    <w:tmpl w:val="DCA687D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0B48E8"/>
    <w:multiLevelType w:val="hybridMultilevel"/>
    <w:tmpl w:val="F440C22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3"/>
  </w:num>
  <w:num w:numId="9">
    <w:abstractNumId w:val="14"/>
  </w:num>
  <w:num w:numId="10">
    <w:abstractNumId w:val="10"/>
  </w:num>
  <w:num w:numId="11">
    <w:abstractNumId w:val="12"/>
  </w:num>
  <w:num w:numId="12">
    <w:abstractNumId w:val="15"/>
  </w:num>
  <w:num w:numId="13">
    <w:abstractNumId w:val="11"/>
  </w:num>
  <w:num w:numId="14">
    <w:abstractNumId w:val="3"/>
  </w:num>
  <w:num w:numId="15">
    <w:abstractNumId w:val="7"/>
  </w:num>
  <w:num w:numId="16">
    <w:abstractNumId w:val="9"/>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найдер Оксана Ивановна">
    <w15:presenceInfo w15:providerId="AD" w15:userId="S-1-5-21-3696466256-2098597183-4709450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23"/>
    <w:rsid w:val="00003388"/>
    <w:rsid w:val="00026744"/>
    <w:rsid w:val="00027454"/>
    <w:rsid w:val="00035E65"/>
    <w:rsid w:val="00080164"/>
    <w:rsid w:val="000859C7"/>
    <w:rsid w:val="000874FB"/>
    <w:rsid w:val="000B58C0"/>
    <w:rsid w:val="000D75A5"/>
    <w:rsid w:val="000E2ADF"/>
    <w:rsid w:val="00130165"/>
    <w:rsid w:val="001A5BC1"/>
    <w:rsid w:val="001E3306"/>
    <w:rsid w:val="001F74B3"/>
    <w:rsid w:val="00246A36"/>
    <w:rsid w:val="0028453C"/>
    <w:rsid w:val="0029221C"/>
    <w:rsid w:val="002B4C3B"/>
    <w:rsid w:val="002D7A7A"/>
    <w:rsid w:val="00303A97"/>
    <w:rsid w:val="0031533A"/>
    <w:rsid w:val="0033526C"/>
    <w:rsid w:val="00383081"/>
    <w:rsid w:val="00396CC6"/>
    <w:rsid w:val="003A1424"/>
    <w:rsid w:val="003C597A"/>
    <w:rsid w:val="00442699"/>
    <w:rsid w:val="004465D6"/>
    <w:rsid w:val="004718E3"/>
    <w:rsid w:val="00484987"/>
    <w:rsid w:val="00490B87"/>
    <w:rsid w:val="004D4D8D"/>
    <w:rsid w:val="004D630F"/>
    <w:rsid w:val="004E0AB6"/>
    <w:rsid w:val="004F3257"/>
    <w:rsid w:val="005333AF"/>
    <w:rsid w:val="00584D9B"/>
    <w:rsid w:val="00590321"/>
    <w:rsid w:val="005D08B7"/>
    <w:rsid w:val="005D2D47"/>
    <w:rsid w:val="005F580D"/>
    <w:rsid w:val="00611ED4"/>
    <w:rsid w:val="00630407"/>
    <w:rsid w:val="006767EB"/>
    <w:rsid w:val="00681592"/>
    <w:rsid w:val="0068608D"/>
    <w:rsid w:val="00693065"/>
    <w:rsid w:val="007256B9"/>
    <w:rsid w:val="0073566F"/>
    <w:rsid w:val="0074393E"/>
    <w:rsid w:val="00755B72"/>
    <w:rsid w:val="00776381"/>
    <w:rsid w:val="007D33E3"/>
    <w:rsid w:val="007E4865"/>
    <w:rsid w:val="007F2270"/>
    <w:rsid w:val="00811FFB"/>
    <w:rsid w:val="0081220E"/>
    <w:rsid w:val="0083550C"/>
    <w:rsid w:val="00842002"/>
    <w:rsid w:val="00846B9E"/>
    <w:rsid w:val="008917D7"/>
    <w:rsid w:val="008A38F9"/>
    <w:rsid w:val="00903124"/>
    <w:rsid w:val="009169DA"/>
    <w:rsid w:val="00945545"/>
    <w:rsid w:val="00954045"/>
    <w:rsid w:val="0098500B"/>
    <w:rsid w:val="00991267"/>
    <w:rsid w:val="009971C6"/>
    <w:rsid w:val="009C480D"/>
    <w:rsid w:val="009E001B"/>
    <w:rsid w:val="00A10923"/>
    <w:rsid w:val="00A2572D"/>
    <w:rsid w:val="00A35A20"/>
    <w:rsid w:val="00A460E9"/>
    <w:rsid w:val="00A5075E"/>
    <w:rsid w:val="00A51165"/>
    <w:rsid w:val="00AB134A"/>
    <w:rsid w:val="00AB3CDF"/>
    <w:rsid w:val="00AC6404"/>
    <w:rsid w:val="00AD5D2C"/>
    <w:rsid w:val="00AE1DFC"/>
    <w:rsid w:val="00AF48F6"/>
    <w:rsid w:val="00AF5E7F"/>
    <w:rsid w:val="00B60102"/>
    <w:rsid w:val="00B70B76"/>
    <w:rsid w:val="00B8058D"/>
    <w:rsid w:val="00B93401"/>
    <w:rsid w:val="00C16B84"/>
    <w:rsid w:val="00C6633D"/>
    <w:rsid w:val="00CA7861"/>
    <w:rsid w:val="00CC3C86"/>
    <w:rsid w:val="00CC6B95"/>
    <w:rsid w:val="00CD2513"/>
    <w:rsid w:val="00CD5541"/>
    <w:rsid w:val="00CE1EF3"/>
    <w:rsid w:val="00D0067F"/>
    <w:rsid w:val="00D048A5"/>
    <w:rsid w:val="00D427E4"/>
    <w:rsid w:val="00D5189E"/>
    <w:rsid w:val="00DC1FB7"/>
    <w:rsid w:val="00E07FB5"/>
    <w:rsid w:val="00E2522E"/>
    <w:rsid w:val="00E3509C"/>
    <w:rsid w:val="00E65D10"/>
    <w:rsid w:val="00E86030"/>
    <w:rsid w:val="00E96B6A"/>
    <w:rsid w:val="00EC3D30"/>
    <w:rsid w:val="00ED4D3D"/>
    <w:rsid w:val="00EE4D70"/>
    <w:rsid w:val="00EE5879"/>
    <w:rsid w:val="00EF3B61"/>
    <w:rsid w:val="00F1365D"/>
    <w:rsid w:val="00F618B2"/>
    <w:rsid w:val="00F74B14"/>
    <w:rsid w:val="00F91A78"/>
    <w:rsid w:val="00FA5222"/>
    <w:rsid w:val="00FF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ED2A4"/>
  <w15:docId w15:val="{6EE40A73-61FC-43E3-A5D3-ABB0DEF1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38F9"/>
    <w:pPr>
      <w:keepNext/>
      <w:widowControl/>
      <w:autoSpaceDE/>
      <w:autoSpaceDN/>
      <w:adjustRightInd/>
      <w:spacing w:line="360" w:lineRule="auto"/>
      <w:jc w:val="right"/>
      <w:outlineLvl w:val="1"/>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7F"/>
    <w:rPr>
      <w:rFonts w:ascii="Tahoma" w:hAnsi="Tahoma" w:cs="Tahoma"/>
      <w:sz w:val="16"/>
      <w:szCs w:val="16"/>
    </w:rPr>
  </w:style>
  <w:style w:type="character" w:customStyle="1" w:styleId="a4">
    <w:name w:val="Текст выноски Знак"/>
    <w:basedOn w:val="a0"/>
    <w:link w:val="a3"/>
    <w:uiPriority w:val="99"/>
    <w:semiHidden/>
    <w:rsid w:val="00AF5E7F"/>
    <w:rPr>
      <w:rFonts w:ascii="Tahoma" w:eastAsia="Times New Roman" w:hAnsi="Tahoma" w:cs="Tahoma"/>
      <w:sz w:val="16"/>
      <w:szCs w:val="16"/>
      <w:lang w:eastAsia="ru-RU"/>
    </w:rPr>
  </w:style>
  <w:style w:type="paragraph" w:styleId="a5">
    <w:name w:val="List Paragraph"/>
    <w:basedOn w:val="a"/>
    <w:link w:val="a6"/>
    <w:uiPriority w:val="34"/>
    <w:qFormat/>
    <w:rsid w:val="009169DA"/>
    <w:pPr>
      <w:ind w:left="720"/>
      <w:contextualSpacing/>
    </w:pPr>
  </w:style>
  <w:style w:type="paragraph" w:styleId="a7">
    <w:name w:val="header"/>
    <w:basedOn w:val="a"/>
    <w:link w:val="a8"/>
    <w:uiPriority w:val="99"/>
    <w:unhideWhenUsed/>
    <w:rsid w:val="00AD5D2C"/>
    <w:pPr>
      <w:tabs>
        <w:tab w:val="center" w:pos="4677"/>
        <w:tab w:val="right" w:pos="9355"/>
      </w:tabs>
    </w:pPr>
  </w:style>
  <w:style w:type="character" w:customStyle="1" w:styleId="a8">
    <w:name w:val="Верхний колонтитул Знак"/>
    <w:basedOn w:val="a0"/>
    <w:link w:val="a7"/>
    <w:uiPriority w:val="99"/>
    <w:rsid w:val="00AD5D2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D5D2C"/>
    <w:pPr>
      <w:tabs>
        <w:tab w:val="center" w:pos="4677"/>
        <w:tab w:val="right" w:pos="9355"/>
      </w:tabs>
    </w:pPr>
  </w:style>
  <w:style w:type="character" w:customStyle="1" w:styleId="aa">
    <w:name w:val="Нижний колонтитул Знак"/>
    <w:basedOn w:val="a0"/>
    <w:link w:val="a9"/>
    <w:uiPriority w:val="99"/>
    <w:rsid w:val="00AD5D2C"/>
    <w:rPr>
      <w:rFonts w:ascii="Times New Roman" w:eastAsia="Times New Roman" w:hAnsi="Times New Roman" w:cs="Times New Roman"/>
      <w:sz w:val="20"/>
      <w:szCs w:val="20"/>
      <w:lang w:eastAsia="ru-RU"/>
    </w:rPr>
  </w:style>
  <w:style w:type="table" w:styleId="ab">
    <w:name w:val="Table Grid"/>
    <w:basedOn w:val="a1"/>
    <w:uiPriority w:val="39"/>
    <w:rsid w:val="008A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A38F9"/>
    <w:rPr>
      <w:rFonts w:ascii="Arial" w:eastAsia="Times New Roman" w:hAnsi="Arial" w:cs="Times New Roman"/>
      <w:sz w:val="24"/>
      <w:szCs w:val="24"/>
      <w:lang w:eastAsia="ru-RU"/>
    </w:rPr>
  </w:style>
  <w:style w:type="paragraph" w:styleId="ac">
    <w:name w:val="Body Text Indent"/>
    <w:basedOn w:val="a"/>
    <w:link w:val="ad"/>
    <w:rsid w:val="008A38F9"/>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rsid w:val="008A38F9"/>
    <w:rPr>
      <w:rFonts w:ascii="Times New Roman" w:eastAsia="Times New Roman" w:hAnsi="Times New Roman" w:cs="Times New Roman"/>
      <w:sz w:val="24"/>
      <w:szCs w:val="24"/>
      <w:lang w:eastAsia="ru-RU"/>
    </w:rPr>
  </w:style>
  <w:style w:type="paragraph" w:styleId="3">
    <w:name w:val="Body Text 3"/>
    <w:basedOn w:val="a"/>
    <w:link w:val="30"/>
    <w:rsid w:val="008A38F9"/>
    <w:pPr>
      <w:widowControl/>
      <w:autoSpaceDE/>
      <w:autoSpaceDN/>
      <w:adjustRightInd/>
      <w:spacing w:after="120"/>
    </w:pPr>
    <w:rPr>
      <w:sz w:val="16"/>
      <w:szCs w:val="16"/>
    </w:rPr>
  </w:style>
  <w:style w:type="character" w:customStyle="1" w:styleId="30">
    <w:name w:val="Основной текст 3 Знак"/>
    <w:basedOn w:val="a0"/>
    <w:link w:val="3"/>
    <w:rsid w:val="008A38F9"/>
    <w:rPr>
      <w:rFonts w:ascii="Times New Roman" w:eastAsia="Times New Roman" w:hAnsi="Times New Roman" w:cs="Times New Roman"/>
      <w:sz w:val="16"/>
      <w:szCs w:val="16"/>
      <w:lang w:eastAsia="ru-RU"/>
    </w:rPr>
  </w:style>
  <w:style w:type="paragraph" w:styleId="ae">
    <w:name w:val="Plain Text"/>
    <w:basedOn w:val="a"/>
    <w:link w:val="af"/>
    <w:rsid w:val="008A38F9"/>
    <w:pPr>
      <w:widowControl/>
      <w:autoSpaceDE/>
      <w:autoSpaceDN/>
      <w:adjustRightInd/>
    </w:pPr>
    <w:rPr>
      <w:rFonts w:ascii="Courier New" w:hAnsi="Courier New"/>
      <w:sz w:val="24"/>
      <w:szCs w:val="24"/>
    </w:rPr>
  </w:style>
  <w:style w:type="character" w:customStyle="1" w:styleId="af">
    <w:name w:val="Текст Знак"/>
    <w:basedOn w:val="a0"/>
    <w:link w:val="ae"/>
    <w:rsid w:val="008A38F9"/>
    <w:rPr>
      <w:rFonts w:ascii="Courier New" w:eastAsia="Times New Roman" w:hAnsi="Courier New" w:cs="Times New Roman"/>
      <w:sz w:val="24"/>
      <w:szCs w:val="24"/>
      <w:lang w:eastAsia="ru-RU"/>
    </w:rPr>
  </w:style>
  <w:style w:type="paragraph" w:customStyle="1" w:styleId="ConsNormal">
    <w:name w:val="ConsNormal"/>
    <w:rsid w:val="008A38F9"/>
    <w:pPr>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BodyText2">
    <w:name w:val="Body Text 2 Знак"/>
    <w:link w:val="21"/>
    <w:locked/>
    <w:rsid w:val="008A38F9"/>
    <w:rPr>
      <w:sz w:val="24"/>
      <w:szCs w:val="24"/>
      <w:lang w:eastAsia="ru-RU"/>
    </w:rPr>
  </w:style>
  <w:style w:type="paragraph" w:customStyle="1" w:styleId="21">
    <w:name w:val="Основной текст 21"/>
    <w:basedOn w:val="a"/>
    <w:link w:val="BodyText2"/>
    <w:rsid w:val="008A38F9"/>
    <w:pPr>
      <w:autoSpaceDE/>
      <w:autoSpaceDN/>
      <w:adjustRightInd/>
      <w:ind w:firstLine="709"/>
      <w:jc w:val="both"/>
    </w:pPr>
    <w:rPr>
      <w:rFonts w:asciiTheme="minorHAnsi" w:eastAsiaTheme="minorHAnsi" w:hAnsiTheme="minorHAnsi" w:cstheme="minorBidi"/>
      <w:sz w:val="24"/>
      <w:szCs w:val="24"/>
    </w:rPr>
  </w:style>
  <w:style w:type="paragraph" w:customStyle="1" w:styleId="Default">
    <w:name w:val="Default"/>
    <w:rsid w:val="008A38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A3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Íàçâàíèå"/>
    <w:basedOn w:val="a"/>
    <w:next w:val="a"/>
    <w:rsid w:val="008A38F9"/>
    <w:pPr>
      <w:autoSpaceDE/>
      <w:autoSpaceDN/>
      <w:adjustRightInd/>
      <w:jc w:val="both"/>
    </w:pPr>
    <w:rPr>
      <w:rFonts w:ascii="Arial" w:hAnsi="Arial"/>
      <w:sz w:val="24"/>
    </w:rPr>
  </w:style>
  <w:style w:type="paragraph" w:customStyle="1" w:styleId="ConsPlusTitle">
    <w:name w:val="ConsPlusTitle"/>
    <w:rsid w:val="008A38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basedOn w:val="a0"/>
    <w:rsid w:val="008A38F9"/>
  </w:style>
  <w:style w:type="paragraph" w:customStyle="1" w:styleId="af2">
    <w:name w:val="Знак Знак Знак Знак Знак Знак Знак Знак Знак Знак Знак Знак"/>
    <w:basedOn w:val="a"/>
    <w:rsid w:val="008A38F9"/>
    <w:pPr>
      <w:widowControl/>
      <w:autoSpaceDE/>
      <w:autoSpaceDN/>
      <w:adjustRightInd/>
      <w:spacing w:after="160" w:line="240" w:lineRule="exact"/>
    </w:pPr>
    <w:rPr>
      <w:rFonts w:ascii="Verdana" w:hAnsi="Verdana"/>
      <w:lang w:val="en-US" w:eastAsia="en-US"/>
    </w:rPr>
  </w:style>
  <w:style w:type="character" w:styleId="af3">
    <w:name w:val="Strong"/>
    <w:qFormat/>
    <w:rsid w:val="008A38F9"/>
    <w:rPr>
      <w:b/>
      <w:bCs/>
    </w:rPr>
  </w:style>
  <w:style w:type="paragraph" w:customStyle="1" w:styleId="af4">
    <w:name w:val="Знак Знак Знак Знак Знак Знак Знак Знак Знак"/>
    <w:basedOn w:val="a"/>
    <w:rsid w:val="008A38F9"/>
    <w:pPr>
      <w:widowControl/>
      <w:autoSpaceDE/>
      <w:autoSpaceDN/>
      <w:adjustRightInd/>
    </w:pPr>
    <w:rPr>
      <w:rFonts w:ascii="Verdana" w:hAnsi="Verdana" w:cs="Verdana"/>
      <w:lang w:val="en-US" w:eastAsia="en-US"/>
    </w:rPr>
  </w:style>
  <w:style w:type="paragraph" w:customStyle="1" w:styleId="af5">
    <w:name w:val="Знак Знак Знак Знак Знак Знак Знак Знак Знак Знак"/>
    <w:basedOn w:val="a"/>
    <w:rsid w:val="008A38F9"/>
    <w:pPr>
      <w:widowControl/>
      <w:autoSpaceDE/>
      <w:autoSpaceDN/>
      <w:adjustRightInd/>
      <w:spacing w:after="160" w:line="240" w:lineRule="exact"/>
    </w:pPr>
    <w:rPr>
      <w:rFonts w:ascii="Verdana" w:hAnsi="Verdana"/>
      <w:lang w:val="en-US" w:eastAsia="en-US"/>
    </w:rPr>
  </w:style>
  <w:style w:type="paragraph" w:customStyle="1" w:styleId="af6">
    <w:name w:val="Знак"/>
    <w:basedOn w:val="a"/>
    <w:rsid w:val="008A38F9"/>
    <w:pPr>
      <w:autoSpaceDE/>
      <w:autoSpaceDN/>
      <w:spacing w:after="160" w:line="240" w:lineRule="exact"/>
      <w:jc w:val="right"/>
    </w:pPr>
    <w:rPr>
      <w:lang w:val="en-GB" w:eastAsia="en-US"/>
    </w:rPr>
  </w:style>
  <w:style w:type="character" w:styleId="af7">
    <w:name w:val="Hyperlink"/>
    <w:unhideWhenUsed/>
    <w:rsid w:val="008A38F9"/>
    <w:rPr>
      <w:color w:val="0000FF"/>
      <w:u w:val="single"/>
    </w:rPr>
  </w:style>
  <w:style w:type="paragraph" w:styleId="af8">
    <w:name w:val="Body Text"/>
    <w:basedOn w:val="a"/>
    <w:link w:val="af9"/>
    <w:uiPriority w:val="99"/>
    <w:rsid w:val="008A38F9"/>
    <w:pPr>
      <w:widowControl/>
      <w:autoSpaceDE/>
      <w:autoSpaceDN/>
      <w:adjustRightInd/>
      <w:spacing w:after="120"/>
    </w:pPr>
    <w:rPr>
      <w:sz w:val="24"/>
      <w:szCs w:val="24"/>
    </w:rPr>
  </w:style>
  <w:style w:type="character" w:customStyle="1" w:styleId="af9">
    <w:name w:val="Основной текст Знак"/>
    <w:basedOn w:val="a0"/>
    <w:link w:val="af8"/>
    <w:uiPriority w:val="99"/>
    <w:rsid w:val="008A38F9"/>
    <w:rPr>
      <w:rFonts w:ascii="Times New Roman" w:eastAsia="Times New Roman" w:hAnsi="Times New Roman" w:cs="Times New Roman"/>
      <w:sz w:val="24"/>
      <w:szCs w:val="24"/>
      <w:lang w:eastAsia="ru-RU"/>
    </w:rPr>
  </w:style>
  <w:style w:type="paragraph" w:styleId="afa">
    <w:name w:val="Body Text First Indent"/>
    <w:basedOn w:val="af8"/>
    <w:link w:val="afb"/>
    <w:rsid w:val="008A38F9"/>
    <w:pPr>
      <w:ind w:firstLine="210"/>
    </w:pPr>
  </w:style>
  <w:style w:type="character" w:customStyle="1" w:styleId="afb">
    <w:name w:val="Красная строка Знак"/>
    <w:basedOn w:val="af9"/>
    <w:link w:val="afa"/>
    <w:rsid w:val="008A38F9"/>
    <w:rPr>
      <w:rFonts w:ascii="Times New Roman" w:eastAsia="Times New Roman" w:hAnsi="Times New Roman" w:cs="Times New Roman"/>
      <w:sz w:val="24"/>
      <w:szCs w:val="24"/>
      <w:lang w:eastAsia="ru-RU"/>
    </w:rPr>
  </w:style>
  <w:style w:type="paragraph" w:styleId="afc">
    <w:name w:val="No Spacing"/>
    <w:link w:val="afd"/>
    <w:uiPriority w:val="1"/>
    <w:qFormat/>
    <w:rsid w:val="008A38F9"/>
    <w:pPr>
      <w:spacing w:after="0" w:line="240" w:lineRule="auto"/>
    </w:pPr>
    <w:rPr>
      <w:rFonts w:ascii="Times New Roman" w:eastAsia="Times New Roman" w:hAnsi="Times New Roman" w:cs="Times New Roman"/>
      <w:sz w:val="20"/>
      <w:szCs w:val="20"/>
      <w:lang w:eastAsia="ru-RU"/>
    </w:rPr>
  </w:style>
  <w:style w:type="paragraph" w:styleId="afe">
    <w:name w:val="Normal (Web)"/>
    <w:basedOn w:val="a"/>
    <w:rsid w:val="008A38F9"/>
    <w:pPr>
      <w:widowControl/>
      <w:autoSpaceDE/>
      <w:autoSpaceDN/>
      <w:adjustRightInd/>
      <w:spacing w:before="100" w:beforeAutospacing="1" w:after="100" w:afterAutospacing="1" w:line="336" w:lineRule="auto"/>
    </w:pPr>
    <w:rPr>
      <w:sz w:val="24"/>
      <w:szCs w:val="24"/>
    </w:rPr>
  </w:style>
  <w:style w:type="character" w:customStyle="1" w:styleId="a6">
    <w:name w:val="Абзац списка Знак"/>
    <w:link w:val="a5"/>
    <w:uiPriority w:val="34"/>
    <w:locked/>
    <w:rsid w:val="008A38F9"/>
    <w:rPr>
      <w:rFonts w:ascii="Times New Roman" w:eastAsia="Times New Roman" w:hAnsi="Times New Roman" w:cs="Times New Roman"/>
      <w:sz w:val="20"/>
      <w:szCs w:val="20"/>
      <w:lang w:eastAsia="ru-RU"/>
    </w:rPr>
  </w:style>
  <w:style w:type="character" w:customStyle="1" w:styleId="afd">
    <w:name w:val="Без интервала Знак"/>
    <w:link w:val="afc"/>
    <w:uiPriority w:val="1"/>
    <w:locked/>
    <w:rsid w:val="008A38F9"/>
    <w:rPr>
      <w:rFonts w:ascii="Times New Roman" w:eastAsia="Times New Roman" w:hAnsi="Times New Roman" w:cs="Times New Roman"/>
      <w:sz w:val="20"/>
      <w:szCs w:val="20"/>
      <w:lang w:eastAsia="ru-RU"/>
    </w:rPr>
  </w:style>
  <w:style w:type="paragraph" w:customStyle="1" w:styleId="ConsPlusNonformat">
    <w:name w:val="ConsPlusNonformat"/>
    <w:rsid w:val="008A3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w:basedOn w:val="a"/>
    <w:rsid w:val="008A38F9"/>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rsid w:val="008A38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A3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Знак Знак Знак Знак Знак Знак Знак Знак"/>
    <w:basedOn w:val="a"/>
    <w:rsid w:val="008A38F9"/>
    <w:pPr>
      <w:widowControl/>
      <w:autoSpaceDE/>
      <w:autoSpaceDN/>
      <w:adjustRightInd/>
    </w:pPr>
    <w:rPr>
      <w:rFonts w:ascii="Verdana" w:hAnsi="Verdana" w:cs="Verdana"/>
      <w:lang w:val="en-US" w:eastAsia="en-US"/>
    </w:rPr>
  </w:style>
  <w:style w:type="character" w:customStyle="1" w:styleId="Bodytext">
    <w:name w:val="Body text_"/>
    <w:link w:val="Bodytext1"/>
    <w:rsid w:val="008A38F9"/>
    <w:rPr>
      <w:sz w:val="25"/>
      <w:szCs w:val="25"/>
      <w:shd w:val="clear" w:color="auto" w:fill="FFFFFF"/>
    </w:rPr>
  </w:style>
  <w:style w:type="paragraph" w:customStyle="1" w:styleId="Bodytext1">
    <w:name w:val="Body text1"/>
    <w:basedOn w:val="a"/>
    <w:link w:val="Bodytext"/>
    <w:rsid w:val="008A38F9"/>
    <w:pPr>
      <w:widowControl/>
      <w:shd w:val="clear" w:color="auto" w:fill="FFFFFF"/>
      <w:autoSpaceDE/>
      <w:autoSpaceDN/>
      <w:adjustRightInd/>
      <w:spacing w:before="480" w:line="336" w:lineRule="exact"/>
      <w:ind w:hanging="2000"/>
      <w:jc w:val="both"/>
    </w:pPr>
    <w:rPr>
      <w:rFonts w:asciiTheme="minorHAnsi" w:eastAsiaTheme="minorHAnsi" w:hAnsiTheme="minorHAnsi" w:cstheme="minorBidi"/>
      <w:sz w:val="25"/>
      <w:szCs w:val="25"/>
      <w:lang w:eastAsia="en-US"/>
    </w:rPr>
  </w:style>
  <w:style w:type="character" w:customStyle="1" w:styleId="BodytextBold4">
    <w:name w:val="Body text + Bold4"/>
    <w:rsid w:val="008A38F9"/>
    <w:rPr>
      <w:b/>
      <w:bCs/>
      <w:sz w:val="25"/>
      <w:szCs w:val="25"/>
      <w:lang w:bidi="ar-SA"/>
    </w:rPr>
  </w:style>
  <w:style w:type="character" w:customStyle="1" w:styleId="BodytextBold3">
    <w:name w:val="Body text + Bold3"/>
    <w:rsid w:val="008A38F9"/>
    <w:rPr>
      <w:b/>
      <w:bCs/>
      <w:sz w:val="25"/>
      <w:szCs w:val="25"/>
      <w:lang w:bidi="ar-SA"/>
    </w:rPr>
  </w:style>
  <w:style w:type="character" w:customStyle="1" w:styleId="BodytextBold1">
    <w:name w:val="Body text + Bold1"/>
    <w:rsid w:val="008A38F9"/>
    <w:rPr>
      <w:b/>
      <w:bCs/>
      <w:sz w:val="25"/>
      <w:szCs w:val="25"/>
      <w:lang w:bidi="ar-SA"/>
    </w:rPr>
  </w:style>
  <w:style w:type="paragraph" w:customStyle="1" w:styleId="aff1">
    <w:name w:val="Прижатый влево"/>
    <w:basedOn w:val="a"/>
    <w:next w:val="a"/>
    <w:rsid w:val="008A38F9"/>
    <w:rPr>
      <w:rFonts w:ascii="Arial" w:hAnsi="Arial"/>
      <w:sz w:val="24"/>
      <w:szCs w:val="24"/>
    </w:rPr>
  </w:style>
  <w:style w:type="character" w:customStyle="1" w:styleId="5">
    <w:name w:val="Основной шрифт абзаца5"/>
    <w:rsid w:val="008A38F9"/>
  </w:style>
  <w:style w:type="character" w:customStyle="1" w:styleId="aff2">
    <w:name w:val="Другое_"/>
    <w:link w:val="aff3"/>
    <w:rsid w:val="008A38F9"/>
    <w:rPr>
      <w:rFonts w:ascii="Arial" w:eastAsia="Arial" w:hAnsi="Arial" w:cs="Arial"/>
      <w:sz w:val="11"/>
      <w:szCs w:val="11"/>
      <w:shd w:val="clear" w:color="auto" w:fill="FFFFFF"/>
    </w:rPr>
  </w:style>
  <w:style w:type="paragraph" w:customStyle="1" w:styleId="aff3">
    <w:name w:val="Другое"/>
    <w:basedOn w:val="a"/>
    <w:link w:val="aff2"/>
    <w:rsid w:val="008A38F9"/>
    <w:pPr>
      <w:shd w:val="clear" w:color="auto" w:fill="FFFFFF"/>
      <w:autoSpaceDE/>
      <w:autoSpaceDN/>
      <w:adjustRightInd/>
    </w:pPr>
    <w:rPr>
      <w:rFonts w:ascii="Arial" w:eastAsia="Arial" w:hAnsi="Arial" w:cs="Arial"/>
      <w:sz w:val="11"/>
      <w:szCs w:val="11"/>
      <w:lang w:eastAsia="en-US"/>
    </w:rPr>
  </w:style>
  <w:style w:type="paragraph" w:customStyle="1" w:styleId="31">
    <w:name w:val="Основной текст 31"/>
    <w:basedOn w:val="a"/>
    <w:rsid w:val="008A38F9"/>
    <w:pPr>
      <w:widowControl/>
      <w:suppressAutoHyphens/>
      <w:autoSpaceDE/>
      <w:autoSpaceDN/>
      <w:adjustRightInd/>
      <w:spacing w:after="120" w:line="276" w:lineRule="auto"/>
    </w:pPr>
    <w:rPr>
      <w:rFonts w:ascii="Times Sakha Unicode" w:hAnsi="Times Sakha Unicode" w:cs="Times Sakha Unicode"/>
      <w:sz w:val="16"/>
      <w:szCs w:val="16"/>
      <w:lang w:eastAsia="ar-SA"/>
    </w:rPr>
  </w:style>
  <w:style w:type="paragraph" w:customStyle="1" w:styleId="22">
    <w:name w:val="Основной текст 22"/>
    <w:basedOn w:val="a"/>
    <w:rsid w:val="0083550C"/>
    <w:pPr>
      <w:autoSpaceDE/>
      <w:autoSpaceDN/>
      <w:adjustRightInd/>
      <w:ind w:firstLine="709"/>
      <w:jc w:val="both"/>
    </w:pPr>
    <w:rPr>
      <w:sz w:val="24"/>
      <w:szCs w:val="24"/>
    </w:rPr>
  </w:style>
  <w:style w:type="paragraph" w:customStyle="1" w:styleId="aff4">
    <w:name w:val="Знак Знак Знак Знак Знак Знак Знак Знак Знак Знак Знак Знак"/>
    <w:basedOn w:val="a"/>
    <w:rsid w:val="0083550C"/>
    <w:pPr>
      <w:widowControl/>
      <w:autoSpaceDE/>
      <w:autoSpaceDN/>
      <w:adjustRightInd/>
      <w:spacing w:after="160" w:line="240" w:lineRule="exact"/>
    </w:pPr>
    <w:rPr>
      <w:rFonts w:ascii="Verdana" w:hAnsi="Verdana"/>
      <w:lang w:val="en-US" w:eastAsia="en-US"/>
    </w:rPr>
  </w:style>
  <w:style w:type="paragraph" w:customStyle="1" w:styleId="aff5">
    <w:name w:val="Знак Знак Знак Знак Знак Знак Знак Знак Знак"/>
    <w:basedOn w:val="a"/>
    <w:rsid w:val="0083550C"/>
    <w:pPr>
      <w:widowControl/>
      <w:autoSpaceDE/>
      <w:autoSpaceDN/>
      <w:adjustRightInd/>
    </w:pPr>
    <w:rPr>
      <w:rFonts w:ascii="Verdana" w:hAnsi="Verdana" w:cs="Verdana"/>
      <w:lang w:val="en-US" w:eastAsia="en-US"/>
    </w:rPr>
  </w:style>
  <w:style w:type="paragraph" w:customStyle="1" w:styleId="aff6">
    <w:name w:val="Знак Знак Знак Знак Знак Знак Знак Знак Знак Знак"/>
    <w:basedOn w:val="a"/>
    <w:rsid w:val="0083550C"/>
    <w:pPr>
      <w:widowControl/>
      <w:autoSpaceDE/>
      <w:autoSpaceDN/>
      <w:adjustRightInd/>
      <w:spacing w:after="160" w:line="240" w:lineRule="exact"/>
    </w:pPr>
    <w:rPr>
      <w:rFonts w:ascii="Verdana" w:hAnsi="Verdana"/>
      <w:lang w:val="en-US" w:eastAsia="en-US"/>
    </w:rPr>
  </w:style>
  <w:style w:type="paragraph" w:customStyle="1" w:styleId="aff7">
    <w:name w:val="Знак"/>
    <w:basedOn w:val="a"/>
    <w:rsid w:val="0083550C"/>
    <w:pPr>
      <w:widowControl/>
      <w:autoSpaceDE/>
      <w:autoSpaceDN/>
      <w:adjustRightInd/>
      <w:spacing w:after="160" w:line="240" w:lineRule="exact"/>
    </w:pPr>
    <w:rPr>
      <w:rFonts w:ascii="Verdana" w:hAnsi="Verdana"/>
      <w:sz w:val="24"/>
      <w:szCs w:val="24"/>
      <w:lang w:val="en-US" w:eastAsia="en-US"/>
    </w:rPr>
  </w:style>
  <w:style w:type="paragraph" w:customStyle="1" w:styleId="23">
    <w:name w:val="Основной текст 23"/>
    <w:basedOn w:val="a"/>
    <w:rsid w:val="00F91A78"/>
    <w:pPr>
      <w:autoSpaceDE/>
      <w:autoSpaceDN/>
      <w:adjustRightInd/>
      <w:ind w:firstLine="709"/>
      <w:jc w:val="both"/>
    </w:pPr>
    <w:rPr>
      <w:sz w:val="24"/>
      <w:szCs w:val="24"/>
    </w:rPr>
  </w:style>
  <w:style w:type="paragraph" w:customStyle="1" w:styleId="aff8">
    <w:name w:val="Знак Знак Знак Знак Знак Знак Знак Знак Знак Знак Знак Знак"/>
    <w:basedOn w:val="a"/>
    <w:rsid w:val="00F91A78"/>
    <w:pPr>
      <w:widowControl/>
      <w:autoSpaceDE/>
      <w:autoSpaceDN/>
      <w:adjustRightInd/>
      <w:spacing w:after="160" w:line="240" w:lineRule="exact"/>
    </w:pPr>
    <w:rPr>
      <w:rFonts w:ascii="Verdana" w:hAnsi="Verdana"/>
      <w:lang w:val="en-US" w:eastAsia="en-US"/>
    </w:rPr>
  </w:style>
  <w:style w:type="paragraph" w:customStyle="1" w:styleId="aff9">
    <w:name w:val="Знак Знак Знак Знак Знак Знак Знак Знак Знак"/>
    <w:basedOn w:val="a"/>
    <w:rsid w:val="00F91A78"/>
    <w:pPr>
      <w:widowControl/>
      <w:autoSpaceDE/>
      <w:autoSpaceDN/>
      <w:adjustRightInd/>
    </w:pPr>
    <w:rPr>
      <w:rFonts w:ascii="Verdana" w:hAnsi="Verdana" w:cs="Verdana"/>
      <w:lang w:val="en-US" w:eastAsia="en-US"/>
    </w:rPr>
  </w:style>
  <w:style w:type="paragraph" w:customStyle="1" w:styleId="affa">
    <w:name w:val="Знак Знак Знак Знак Знак Знак Знак Знак Знак Знак"/>
    <w:basedOn w:val="a"/>
    <w:rsid w:val="00F91A78"/>
    <w:pPr>
      <w:widowControl/>
      <w:autoSpaceDE/>
      <w:autoSpaceDN/>
      <w:adjustRightInd/>
      <w:spacing w:after="160" w:line="240" w:lineRule="exact"/>
    </w:pPr>
    <w:rPr>
      <w:rFonts w:ascii="Verdana" w:hAnsi="Verdana"/>
      <w:lang w:val="en-US" w:eastAsia="en-US"/>
    </w:rPr>
  </w:style>
  <w:style w:type="paragraph" w:customStyle="1" w:styleId="affb">
    <w:name w:val="Знак"/>
    <w:basedOn w:val="a"/>
    <w:rsid w:val="00F91A78"/>
    <w:pPr>
      <w:widowControl/>
      <w:autoSpaceDE/>
      <w:autoSpaceDN/>
      <w:adjustRightInd/>
      <w:spacing w:after="160" w:line="240" w:lineRule="exact"/>
    </w:pPr>
    <w:rPr>
      <w:rFonts w:ascii="Verdana" w:hAnsi="Verdana"/>
      <w:sz w:val="24"/>
      <w:szCs w:val="24"/>
      <w:lang w:val="en-US" w:eastAsia="en-US"/>
    </w:rPr>
  </w:style>
  <w:style w:type="character" w:styleId="affc">
    <w:name w:val="annotation reference"/>
    <w:basedOn w:val="a0"/>
    <w:uiPriority w:val="99"/>
    <w:semiHidden/>
    <w:unhideWhenUsed/>
    <w:rsid w:val="002B4C3B"/>
    <w:rPr>
      <w:sz w:val="16"/>
      <w:szCs w:val="16"/>
    </w:rPr>
  </w:style>
  <w:style w:type="paragraph" w:styleId="affd">
    <w:name w:val="annotation text"/>
    <w:basedOn w:val="a"/>
    <w:link w:val="affe"/>
    <w:uiPriority w:val="99"/>
    <w:semiHidden/>
    <w:unhideWhenUsed/>
    <w:rsid w:val="002B4C3B"/>
    <w:pPr>
      <w:widowControl/>
      <w:autoSpaceDE/>
      <w:autoSpaceDN/>
      <w:adjustRightInd/>
      <w:spacing w:after="200"/>
    </w:pPr>
    <w:rPr>
      <w:rFonts w:ascii="Calibri" w:eastAsia="Calibri" w:hAnsi="Calibri"/>
      <w:lang w:eastAsia="en-US"/>
    </w:rPr>
  </w:style>
  <w:style w:type="character" w:customStyle="1" w:styleId="affe">
    <w:name w:val="Текст примечания Знак"/>
    <w:basedOn w:val="a0"/>
    <w:link w:val="affd"/>
    <w:uiPriority w:val="99"/>
    <w:semiHidden/>
    <w:rsid w:val="002B4C3B"/>
    <w:rPr>
      <w:rFonts w:ascii="Calibri" w:eastAsia="Calibri" w:hAnsi="Calibri" w:cs="Times New Roman"/>
      <w:sz w:val="20"/>
      <w:szCs w:val="20"/>
    </w:rPr>
  </w:style>
  <w:style w:type="paragraph" w:styleId="afff">
    <w:name w:val="annotation subject"/>
    <w:basedOn w:val="affd"/>
    <w:next w:val="affd"/>
    <w:link w:val="afff0"/>
    <w:uiPriority w:val="99"/>
    <w:semiHidden/>
    <w:unhideWhenUsed/>
    <w:rsid w:val="002B4C3B"/>
    <w:rPr>
      <w:b/>
      <w:bCs/>
    </w:rPr>
  </w:style>
  <w:style w:type="character" w:customStyle="1" w:styleId="afff0">
    <w:name w:val="Тема примечания Знак"/>
    <w:basedOn w:val="affe"/>
    <w:link w:val="afff"/>
    <w:uiPriority w:val="99"/>
    <w:semiHidden/>
    <w:rsid w:val="002B4C3B"/>
    <w:rPr>
      <w:rFonts w:ascii="Calibri" w:eastAsia="Calibri" w:hAnsi="Calibri" w:cs="Times New Roman"/>
      <w:b/>
      <w:bCs/>
      <w:sz w:val="20"/>
      <w:szCs w:val="20"/>
    </w:rPr>
  </w:style>
  <w:style w:type="paragraph" w:styleId="afff1">
    <w:name w:val="footnote text"/>
    <w:basedOn w:val="a"/>
    <w:link w:val="afff2"/>
    <w:uiPriority w:val="99"/>
    <w:semiHidden/>
    <w:unhideWhenUsed/>
    <w:rsid w:val="004465D6"/>
  </w:style>
  <w:style w:type="character" w:customStyle="1" w:styleId="afff2">
    <w:name w:val="Текст сноски Знак"/>
    <w:basedOn w:val="a0"/>
    <w:link w:val="afff1"/>
    <w:uiPriority w:val="99"/>
    <w:semiHidden/>
    <w:rsid w:val="004465D6"/>
    <w:rPr>
      <w:rFonts w:ascii="Times New Roman" w:eastAsia="Times New Roman" w:hAnsi="Times New Roman" w:cs="Times New Roman"/>
      <w:sz w:val="20"/>
      <w:szCs w:val="20"/>
      <w:lang w:eastAsia="ru-RU"/>
    </w:rPr>
  </w:style>
  <w:style w:type="character" w:styleId="afff3">
    <w:name w:val="footnote reference"/>
    <w:basedOn w:val="a0"/>
    <w:uiPriority w:val="99"/>
    <w:semiHidden/>
    <w:unhideWhenUsed/>
    <w:rsid w:val="0044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1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694A-5CAC-4E9D-9F7F-587D0E97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33</Pages>
  <Words>21559</Words>
  <Characters>122889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Шнайдер Оксана Ивановна</cp:lastModifiedBy>
  <cp:revision>62</cp:revision>
  <cp:lastPrinted>2021-05-24T01:39:00Z</cp:lastPrinted>
  <dcterms:created xsi:type="dcterms:W3CDTF">2019-09-01T23:58:00Z</dcterms:created>
  <dcterms:modified xsi:type="dcterms:W3CDTF">2022-05-31T03:26:00Z</dcterms:modified>
</cp:coreProperties>
</file>