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EC" w:rsidRDefault="009F52EC" w:rsidP="009F52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Pr="009F52EC">
        <w:rPr>
          <w:rFonts w:ascii="Times New Roman" w:hAnsi="Times New Roman" w:cs="Times New Roman"/>
          <w:sz w:val="26"/>
          <w:szCs w:val="26"/>
        </w:rPr>
        <w:t>Приложение к письму</w:t>
      </w:r>
    </w:p>
    <w:p w:rsidR="009F52EC" w:rsidRDefault="009F52EC" w:rsidP="009F52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от «__»__________2025 г.</w:t>
      </w:r>
      <w:r w:rsidRPr="009F52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52EC" w:rsidRPr="009F52EC" w:rsidRDefault="009F52EC" w:rsidP="009F52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№_________________</w:t>
      </w:r>
    </w:p>
    <w:p w:rsidR="009F52EC" w:rsidRDefault="009F52EC" w:rsidP="00E347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35B8" w:rsidRPr="00E347B0" w:rsidRDefault="009435B8" w:rsidP="00E347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47B0">
        <w:rPr>
          <w:rFonts w:ascii="Times New Roman" w:hAnsi="Times New Roman" w:cs="Times New Roman"/>
          <w:b/>
          <w:sz w:val="26"/>
          <w:szCs w:val="26"/>
        </w:rPr>
        <w:t>О</w:t>
      </w:r>
      <w:r w:rsidR="00C6210A" w:rsidRPr="00E347B0">
        <w:rPr>
          <w:rFonts w:ascii="Times New Roman" w:hAnsi="Times New Roman" w:cs="Times New Roman"/>
          <w:b/>
          <w:sz w:val="26"/>
          <w:szCs w:val="26"/>
        </w:rPr>
        <w:t>тчет</w:t>
      </w:r>
      <w:r w:rsidR="00ED2434" w:rsidRPr="00E347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210A" w:rsidRPr="00E347B0">
        <w:rPr>
          <w:rFonts w:ascii="Times New Roman" w:hAnsi="Times New Roman" w:cs="Times New Roman"/>
          <w:b/>
          <w:sz w:val="26"/>
          <w:szCs w:val="26"/>
        </w:rPr>
        <w:t xml:space="preserve"> о ходе реализации </w:t>
      </w:r>
      <w:r w:rsidR="00F91947" w:rsidRPr="00E347B0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</w:t>
      </w:r>
      <w:r w:rsidR="00ED2434" w:rsidRPr="00E347B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F91947" w:rsidRPr="00E347B0">
        <w:rPr>
          <w:rFonts w:ascii="Times New Roman" w:hAnsi="Times New Roman" w:cs="Times New Roman"/>
          <w:b/>
          <w:sz w:val="26"/>
          <w:szCs w:val="26"/>
        </w:rPr>
        <w:t>«Охрана окружающей среды и природных ресурсов в Ленском</w:t>
      </w:r>
      <w:r w:rsidR="001748C1" w:rsidRPr="00E347B0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F91947" w:rsidRPr="00E347B0">
        <w:rPr>
          <w:rFonts w:ascii="Times New Roman" w:hAnsi="Times New Roman" w:cs="Times New Roman"/>
          <w:b/>
          <w:sz w:val="26"/>
          <w:szCs w:val="26"/>
        </w:rPr>
        <w:t>е»</w:t>
      </w:r>
      <w:r w:rsidR="00ED2434" w:rsidRPr="00E347B0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473C0B" w:rsidRPr="00E347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1B91" w:rsidRPr="00E347B0">
        <w:rPr>
          <w:rFonts w:ascii="Times New Roman" w:hAnsi="Times New Roman" w:cs="Times New Roman"/>
          <w:b/>
          <w:sz w:val="26"/>
          <w:szCs w:val="26"/>
        </w:rPr>
        <w:t>за</w:t>
      </w:r>
      <w:r w:rsidR="00ED2434" w:rsidRPr="00E347B0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="00F8353C" w:rsidRPr="00E347B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E5B0F" w:rsidRPr="00E347B0" w:rsidRDefault="00ED2434" w:rsidP="00670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7B0">
        <w:rPr>
          <w:rFonts w:ascii="Times New Roman" w:hAnsi="Times New Roman" w:cs="Times New Roman"/>
          <w:sz w:val="26"/>
          <w:szCs w:val="26"/>
        </w:rPr>
        <w:t>Ответственный исполнитель: А</w:t>
      </w:r>
      <w:r w:rsidR="00BE5B0F" w:rsidRPr="00E347B0">
        <w:rPr>
          <w:rFonts w:ascii="Times New Roman" w:hAnsi="Times New Roman" w:cs="Times New Roman"/>
          <w:sz w:val="26"/>
          <w:szCs w:val="26"/>
        </w:rPr>
        <w:t>дминист</w:t>
      </w:r>
      <w:r w:rsidR="00E347B0" w:rsidRPr="00E347B0">
        <w:rPr>
          <w:rFonts w:ascii="Times New Roman" w:hAnsi="Times New Roman" w:cs="Times New Roman"/>
          <w:sz w:val="26"/>
          <w:szCs w:val="26"/>
        </w:rPr>
        <w:t>рация муниципального района</w:t>
      </w:r>
      <w:r w:rsidR="00BE5B0F" w:rsidRPr="00E347B0">
        <w:rPr>
          <w:rFonts w:ascii="Times New Roman" w:hAnsi="Times New Roman" w:cs="Times New Roman"/>
          <w:sz w:val="26"/>
          <w:szCs w:val="26"/>
        </w:rPr>
        <w:t xml:space="preserve"> «Ленский район».</w:t>
      </w:r>
    </w:p>
    <w:p w:rsidR="00E14E6A" w:rsidRPr="00E347B0" w:rsidRDefault="00BE5B0F" w:rsidP="00670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7B0">
        <w:rPr>
          <w:rFonts w:ascii="Times New Roman" w:hAnsi="Times New Roman" w:cs="Times New Roman"/>
          <w:sz w:val="26"/>
          <w:szCs w:val="26"/>
        </w:rPr>
        <w:t>Соисполнители</w:t>
      </w:r>
      <w:r w:rsidR="00E14E6A" w:rsidRPr="00E347B0">
        <w:rPr>
          <w:rFonts w:ascii="Times New Roman" w:hAnsi="Times New Roman" w:cs="Times New Roman"/>
          <w:sz w:val="26"/>
          <w:szCs w:val="26"/>
        </w:rPr>
        <w:t xml:space="preserve"> программы: </w:t>
      </w:r>
      <w:r w:rsidRPr="00E347B0">
        <w:rPr>
          <w:rFonts w:ascii="Times New Roman" w:hAnsi="Times New Roman" w:cs="Times New Roman"/>
          <w:sz w:val="26"/>
          <w:szCs w:val="26"/>
        </w:rPr>
        <w:t>МКУ «Ком</w:t>
      </w:r>
      <w:r w:rsidR="00E347B0" w:rsidRPr="00E347B0">
        <w:rPr>
          <w:rFonts w:ascii="Times New Roman" w:hAnsi="Times New Roman" w:cs="Times New Roman"/>
          <w:sz w:val="26"/>
          <w:szCs w:val="26"/>
        </w:rPr>
        <w:t>итет имущественных отношений» МР</w:t>
      </w:r>
      <w:r w:rsidRPr="00E347B0">
        <w:rPr>
          <w:rFonts w:ascii="Times New Roman" w:hAnsi="Times New Roman" w:cs="Times New Roman"/>
          <w:sz w:val="26"/>
          <w:szCs w:val="26"/>
        </w:rPr>
        <w:t xml:space="preserve"> «Ленский район» Р</w:t>
      </w:r>
      <w:r w:rsidR="00E347B0" w:rsidRPr="00E347B0"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Pr="00E347B0">
        <w:rPr>
          <w:rFonts w:ascii="Times New Roman" w:hAnsi="Times New Roman" w:cs="Times New Roman"/>
          <w:sz w:val="26"/>
          <w:szCs w:val="26"/>
        </w:rPr>
        <w:t>С</w:t>
      </w:r>
      <w:r w:rsidR="00E347B0" w:rsidRPr="00E347B0">
        <w:rPr>
          <w:rFonts w:ascii="Times New Roman" w:hAnsi="Times New Roman" w:cs="Times New Roman"/>
          <w:sz w:val="26"/>
          <w:szCs w:val="26"/>
        </w:rPr>
        <w:t>аха</w:t>
      </w:r>
      <w:r w:rsidRPr="00E347B0">
        <w:rPr>
          <w:rFonts w:ascii="Times New Roman" w:hAnsi="Times New Roman" w:cs="Times New Roman"/>
          <w:sz w:val="26"/>
          <w:szCs w:val="26"/>
        </w:rPr>
        <w:t xml:space="preserve"> (Я</w:t>
      </w:r>
      <w:r w:rsidR="00E347B0" w:rsidRPr="00E347B0">
        <w:rPr>
          <w:rFonts w:ascii="Times New Roman" w:hAnsi="Times New Roman" w:cs="Times New Roman"/>
          <w:sz w:val="26"/>
          <w:szCs w:val="26"/>
        </w:rPr>
        <w:t>кутия</w:t>
      </w:r>
      <w:r w:rsidRPr="00E347B0">
        <w:rPr>
          <w:rFonts w:ascii="Times New Roman" w:hAnsi="Times New Roman" w:cs="Times New Roman"/>
          <w:sz w:val="26"/>
          <w:szCs w:val="26"/>
        </w:rPr>
        <w:t xml:space="preserve">),  </w:t>
      </w:r>
      <w:r w:rsidR="00401504" w:rsidRPr="00E347B0">
        <w:rPr>
          <w:rFonts w:ascii="Times New Roman" w:hAnsi="Times New Roman" w:cs="Times New Roman"/>
          <w:sz w:val="26"/>
          <w:szCs w:val="26"/>
        </w:rPr>
        <w:t>Ленский комитет государственного экологического надзора Министерства экологии, природопользования и лесного хозяйства РС (Я)</w:t>
      </w:r>
      <w:r w:rsidR="0087388A" w:rsidRPr="00E347B0">
        <w:rPr>
          <w:rFonts w:ascii="Times New Roman" w:hAnsi="Times New Roman" w:cs="Times New Roman"/>
          <w:sz w:val="26"/>
          <w:szCs w:val="26"/>
        </w:rPr>
        <w:t>.</w:t>
      </w:r>
    </w:p>
    <w:p w:rsidR="00D6035C" w:rsidRPr="00E347B0" w:rsidRDefault="00ED2434" w:rsidP="00670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7B0">
        <w:rPr>
          <w:rFonts w:ascii="Times New Roman" w:hAnsi="Times New Roman" w:cs="Times New Roman"/>
          <w:sz w:val="26"/>
          <w:szCs w:val="26"/>
        </w:rPr>
        <w:t>Плановое финансирование программы на 2024 г.  составило – 38 219 006,</w:t>
      </w:r>
      <w:r w:rsidR="00DD7C72" w:rsidRPr="00E347B0">
        <w:rPr>
          <w:rFonts w:ascii="Times New Roman" w:hAnsi="Times New Roman" w:cs="Times New Roman"/>
          <w:sz w:val="26"/>
          <w:szCs w:val="26"/>
        </w:rPr>
        <w:t>1</w:t>
      </w:r>
      <w:r w:rsidR="009435B8" w:rsidRPr="00E347B0">
        <w:rPr>
          <w:rFonts w:ascii="Times New Roman" w:hAnsi="Times New Roman" w:cs="Times New Roman"/>
          <w:sz w:val="26"/>
          <w:szCs w:val="26"/>
        </w:rPr>
        <w:t>0</w:t>
      </w:r>
      <w:r w:rsidR="00DD7C72" w:rsidRPr="00E347B0">
        <w:rPr>
          <w:rFonts w:ascii="Times New Roman" w:hAnsi="Times New Roman" w:cs="Times New Roman"/>
          <w:sz w:val="26"/>
          <w:szCs w:val="26"/>
        </w:rPr>
        <w:t xml:space="preserve"> рублей.</w:t>
      </w:r>
      <w:r w:rsidR="00D85847" w:rsidRPr="00E347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4E6A" w:rsidRPr="00E347B0" w:rsidRDefault="00DD7C72" w:rsidP="00670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Фактическое ис</w:t>
      </w:r>
      <w:r w:rsidR="00E347B0"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полнение составило -  35 501 586,77</w:t>
      </w:r>
      <w:r w:rsidR="003F675A"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7B0"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(92,89</w:t>
      </w:r>
      <w:r w:rsidR="003F675A"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:rsidR="00E877C0" w:rsidRPr="00E347B0" w:rsidRDefault="00E877C0" w:rsidP="006702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расходах на реализацию муниципальной программы за счет всех источников финансирования представлены в приложении 1 к отчету. </w:t>
      </w:r>
    </w:p>
    <w:p w:rsidR="00D6035C" w:rsidRPr="00E347B0" w:rsidRDefault="00073BAA" w:rsidP="000561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0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</w:t>
      </w:r>
      <w:r w:rsidR="009435B8" w:rsidRPr="008D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C72" w:rsidRPr="008D7025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697607" w:rsidRPr="008D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570165" w:rsidRPr="008D70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обеспечено выполнение 2</w:t>
      </w:r>
      <w:r w:rsidR="00056141" w:rsidRPr="008D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3 плановых показателей</w:t>
      </w:r>
      <w:r w:rsidR="00E877C0" w:rsidRPr="008D7025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утвержденных муниципальной программой.</w:t>
      </w:r>
      <w:r w:rsidR="00E877C0"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877C0" w:rsidRPr="00E347B0" w:rsidRDefault="00E877C0" w:rsidP="006702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достижении значений </w:t>
      </w:r>
      <w:r w:rsidR="009435B8"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целевых </w:t>
      </w: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показателей  муниципальной программы представлены в приложении 2 к отчету. </w:t>
      </w:r>
    </w:p>
    <w:p w:rsidR="00D3538D" w:rsidRPr="00E347B0" w:rsidRDefault="00D3538D" w:rsidP="006702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Обоснование отклонений значений по</w:t>
      </w:r>
      <w:r w:rsidR="00056141" w:rsidRPr="00E34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целевым</w:t>
      </w:r>
      <w:r w:rsidRPr="00E34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показателям, выполнение которых не достигнуто</w:t>
      </w:r>
      <w:r w:rsidR="003F675A" w:rsidRPr="00E34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9435B8" w:rsidRPr="00E34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347B0" w:rsidRPr="00E34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 год</w:t>
      </w:r>
      <w:r w:rsidR="009435B8" w:rsidRPr="00E34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570165" w:rsidRPr="008D7025" w:rsidRDefault="003A4CCE" w:rsidP="00321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F06E8"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91948" w:rsidRPr="008D7025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</w:t>
      </w:r>
      <w:r w:rsidR="00056141" w:rsidRPr="008D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целевого</w:t>
      </w:r>
      <w:r w:rsidR="00191948" w:rsidRPr="008D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показателя </w:t>
      </w:r>
      <w:r w:rsidR="009435B8" w:rsidRPr="008D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«Количество организованных мест накопления ТКО» составило 0 единиц при плановом значении 1 единица. </w:t>
      </w:r>
      <w:r w:rsidR="00570165" w:rsidRPr="008D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организации мест накопления ТКО были проведены следующие работы: </w:t>
      </w:r>
    </w:p>
    <w:p w:rsidR="00570165" w:rsidRPr="008D7025" w:rsidRDefault="00570165" w:rsidP="000561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Определено местоположение размещения объектов ТКО;                                                       </w:t>
      </w:r>
    </w:p>
    <w:p w:rsidR="00570165" w:rsidRPr="008D7025" w:rsidRDefault="00570165" w:rsidP="000561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Произведено образование земельных участков;                                                                                                       </w:t>
      </w:r>
    </w:p>
    <w:p w:rsidR="00570165" w:rsidRDefault="00570165" w:rsidP="009F52E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21B20" w:rsidRPr="008D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D7025">
        <w:rPr>
          <w:rFonts w:ascii="Times New Roman" w:eastAsia="Times New Roman" w:hAnsi="Times New Roman" w:cs="Times New Roman"/>
          <w:sz w:val="26"/>
          <w:szCs w:val="26"/>
          <w:lang w:eastAsia="ru-RU"/>
        </w:rPr>
        <w:t>- Разработана локальная смета №02-01-01 на обустройство пунктов временного накопления ТКО для следующих населенных пунктов: с. Иннялы, с. Толон, с. Ярославский, с. Хамра, находится в стадии согласования.</w:t>
      </w: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9F52EC" w:rsidRPr="00E347B0" w:rsidRDefault="009F52EC" w:rsidP="009F52E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2DE8" w:rsidRPr="00E347B0" w:rsidRDefault="00B22DE8" w:rsidP="0005614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Результаты реализации наиболее значимых основных мероприя</w:t>
      </w:r>
      <w:r w:rsidR="00270398" w:rsidRPr="00E34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тий муниципальной программы</w:t>
      </w:r>
      <w:r w:rsidR="00E347B0" w:rsidRPr="00E34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</w:t>
      </w:r>
      <w:r w:rsidR="00DD7C72" w:rsidRPr="00E34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</w:t>
      </w:r>
      <w:r w:rsidR="00E347B0" w:rsidRPr="00E34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E347B0" w:rsidRPr="00E347B0" w:rsidRDefault="00F63B1A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347B0"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муниципальной программы  «Охрана окружающей среды и природных ресурсов в Ленском районе», утверждённой постановлением и.о. главы от 02.10.2019 № 01-03-888/9, реализованы следующие мероприятия: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Заключен договор №48/24/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орн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27.06.2024 г. на сумму 1 281 871,00 руб. Проведены орнитологические исследования на полигоне ТКО г. Ленска на предмет отсутствия факторов, способствующих привлечению и массовому скоплению птиц.</w:t>
      </w:r>
    </w:p>
    <w:p w:rsidR="00E347B0" w:rsidRPr="00E347B0" w:rsidRDefault="00E347B0" w:rsidP="00E347B0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Заключен муниципальный контракт  №0116300005624000331 от 01.07.2024 г. на оказание услуг по ликвидации несанкционированных свалок.  Ликвидировано 16 несанкционированных свалок, расположенных на межселенной территории района по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Пеледуйской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трассе,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Батамайской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трассе, район дачных участков г. Ленска, объемом 4 220,00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сумму 18 202 231.50 (восемнадцать миллионов двести две тысячи двести тридцать один) рубль 50 копеек.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Пеледуйской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трассе, в северо-западном направлении, на расстоянии 1,0 км от ЛПУМГ №1 в г. Ленске, на левой обочине дороги (координаты: СШ: 60.7385675; ВД: 114.8640803) - 30,00 м3.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Пеледуйской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трассе, в северо-западном направлении, на расстоянии 3,0 км от ЛПУМГ №1 в г. Ленске, справа на поляне. Мусор расположен навалами по всей территории поляны (координаты: СШ: 60.733013; ВД: 114.825546) - 200,00 м3.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Пеледуйской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трассе, в северо-западном направлении, на расстоянии 0,6 км от ЛПУМГ №1 в г. Ленске, на левой обочине дороги, перед мостом через </w:t>
      </w:r>
      <w:proofErr w:type="gram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реку  (</w:t>
      </w:r>
      <w:proofErr w:type="gram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координаты: СШ: 60.737468; ВД: 114.872934) -40,00 м3. 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По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Пеледуйской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трассе, в северо-западном направлении, на расстоянии 0,55 км от ЛПУМГ №1 в г. Ленске, на правой обочине дороги (</w:t>
      </w:r>
      <w:proofErr w:type="gram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координаты:  СШ</w:t>
      </w:r>
      <w:proofErr w:type="gram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: 60.737468; ВД: 114.872934) -100,00 м3.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По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Пеледуйской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трассе, в северо-западном направлении, на расстоянии 0,5 км от ЛПУМГ №1 в г. Ленске, поворот направо 300 м. (координаты: СШ: 60.735816; ВД: 114.885562) -  60,00 м3.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По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Пеледуйской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трассе, в северо-западном направлении, на расстоянии 0,5 км от ЛПУМГ №1 в г. Ленске, поворот направо 1 км. (координаты: СШ: 60.741091; ВД: 114.886330) - 20,00 м3.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По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Пеледуйской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трассе, в северо-западном направлении, на расстоянии 0,5 км от ЛПУМГ №1 в г. Ленске, поворот направо 2 км. от родника. Навалы мусора вдоль дороги (координаты: СШ: 60.746861; ВД: 114.893465) -200,00 м.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По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Пеледуйской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трассе, в северо-западном направлении, на расстоянии 0,5 км от ЛПУМГ №1 в г. Ленске, поворот направо 3 км. от родника. Навалы мусора на перекрестке, в разные стороны, вдоль лесных дорог (координаты: СШ: 60.750751; ВД: 114.905408) - 500,00 м3.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9. От п. Северный 1 км по дамбе, слева в карьере (</w:t>
      </w:r>
      <w:proofErr w:type="gram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координаты:  СШ</w:t>
      </w:r>
      <w:proofErr w:type="gram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: 60.750886; ВД: 114.944892) - 1000,00 м3.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По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Батамайской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трассе, по направлению Ленск-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Нюя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1 км от полигона ТКО, поворот на </w:t>
      </w:r>
      <w:proofErr w:type="gram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лево  (</w:t>
      </w:r>
      <w:proofErr w:type="gram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координаты: СШ: 60.759534; ВД: 114.965212) - 80,00 м3.</w:t>
      </w:r>
    </w:p>
    <w:p w:rsidR="00F63B1A" w:rsidRDefault="00E347B0" w:rsidP="00F63B1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По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Батамайской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трассе, по направлению Ленск-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Нюя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4 км от полигона </w:t>
      </w:r>
      <w:proofErr w:type="gram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ТКО  (</w:t>
      </w:r>
      <w:proofErr w:type="gram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координаты: СШ: 60.766339; ВД: 115.010270) - 160,00 м3.</w:t>
      </w:r>
    </w:p>
    <w:p w:rsidR="00E347B0" w:rsidRPr="00E347B0" w:rsidRDefault="00E347B0" w:rsidP="00F63B1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По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Батамайской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трассе, по направлению Ленск-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Нюя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40</w:t>
      </w:r>
      <w:r w:rsidR="00F63B1A">
        <w:rPr>
          <w:rFonts w:ascii="Times New Roman" w:eastAsia="Times New Roman" w:hAnsi="Times New Roman" w:cs="Times New Roman"/>
          <w:sz w:val="26"/>
          <w:szCs w:val="26"/>
          <w:lang w:eastAsia="ru-RU"/>
        </w:rPr>
        <w:t>0 м от полигона ТКО, поворот на</w:t>
      </w: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лево (координаты: СШ: 60.758543; ВД: 114.952759) - 80,00 м3. 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По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Батамайской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трассе,  напротив полигона ТКО, дорога к карьеру «Ленск-строй». Отходы вдоль дороги до шлагбаума (координаты: СШ: 60.756345; ВД: 114.945962) - 60,00 м3.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Район </w:t>
      </w:r>
      <w:proofErr w:type="gram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дачных  участков</w:t>
      </w:r>
      <w:proofErr w:type="gram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Ленска, 150 м от лагеря «Алмаз»</w:t>
      </w:r>
      <w:r w:rsidR="00F63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грунтовой дороге поворот на</w:t>
      </w: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лево, (навалы мусора вдоль дороги, по 10 м по обе стороны) (координаты: СШ: 60.725206; ВД: 115.076230) - 60,00 м3.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15. Район дачных  участков, карьер «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Орешкино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». Мусор навалами по всему карьеру, в основном на территории где растут деревья, на правом склоне расположена свалка (загрязненная площадь – 1500,00 м2) (координаты: СШ: 60.7346752; ВД: 115.0896792) - 1500,00 м3.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 По дачной дороге, напротив остановки «Ветеран», на левой обочине </w:t>
      </w:r>
      <w:proofErr w:type="gram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дороги  (</w:t>
      </w:r>
      <w:proofErr w:type="gram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координаты: СШ: 60.724888; ВД: 115.071194) - 100,00 м3.), объемом 4 220,00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сумму 18 202 231.50 (восемнадцать миллионов двести две тысячи двести тридцать один) рубль 50 копеек.</w:t>
      </w:r>
    </w:p>
    <w:p w:rsidR="00E347B0" w:rsidRPr="00E347B0" w:rsidRDefault="00E347B0" w:rsidP="00E347B0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Заключен муниципальный контракт  №0116300005624000344 от 08.07.2024 на сумму 3 895 372,50 руб. на оказание услуг по ликвидации несанкционированных свалок. Ликвидированы несанкционированные свалки с территории сельских населенных пунктов (в с. Дорожный, с. Северная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Нюя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с.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Нюя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 объемом 450,00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47B0" w:rsidRPr="00E347B0" w:rsidRDefault="00E347B0" w:rsidP="00E347B0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1. с. Дорожный, между стоянкой ВВ и ПАКУ, (координаты: СШ: 60.4251; ВД: 114.2351) - 100,00 м3.</w:t>
      </w:r>
    </w:p>
    <w:p w:rsidR="00E347B0" w:rsidRPr="00E347B0" w:rsidRDefault="00E347B0" w:rsidP="00E347B0">
      <w:pPr>
        <w:spacing w:line="360" w:lineRule="auto"/>
        <w:ind w:left="720" w:firstLine="13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2. с. Дорожный, на 95 км трассы Ленск-Мирный - 100,00 м3.</w:t>
      </w:r>
    </w:p>
    <w:p w:rsidR="00E347B0" w:rsidRPr="00E347B0" w:rsidRDefault="00E347B0" w:rsidP="00E347B0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с. Северная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Нюя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25 км в 100 м от трассы Ленск-Мирный, в сторону карьера МУАД -100,00 м3. </w:t>
      </w:r>
    </w:p>
    <w:p w:rsidR="00E347B0" w:rsidRPr="00E347B0" w:rsidRDefault="00E347B0" w:rsidP="00E347B0">
      <w:pPr>
        <w:spacing w:line="360" w:lineRule="auto"/>
        <w:ind w:left="720" w:firstLine="13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Вдоль дороги на кладбище с. Северная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Нюя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. -50,00 м3.</w:t>
      </w:r>
    </w:p>
    <w:p w:rsidR="00E347B0" w:rsidRPr="00E347B0" w:rsidRDefault="00E347B0" w:rsidP="00E347B0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с.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Нюя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,  ул. Новая (за бывшим детским садом)-  100,00 м3.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Заключен договор №99/ЮР/2024 от 07.05.2024 г. на сумму 87 995,48 руб. на вывоз мусора, собранного во время проведения субботников и акций на территории              г. Ленска, межселенной территории, береговых линиях водных объектов. За отчетный период проведено 10 субботников. Общий объем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собраного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мусора составляет 96,50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.: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- Всероссийский субботник по уборке городских территорий (организатор Министерство архитектуры РС (Я) - 03.05.2024.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Субботник по санитарной очистке бульвара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Ягнышева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- 08.05.2024 г.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Субботник по санитарной очистке бульвара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Ягнышева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- 24.05.2024 г.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Акция «Вода России» (береговая линия р. Лены, на повороте в детский лагерь «Алмаз») - 14.06.2024 г.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Акция «День реки Лены» (береговая линия р. Лены, от памятника «Стелла» по 2 км в обе стороны) - 02.07.2024 г.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Субботник «День Города» - 11.07.2024 г.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Субботник по санитарной очистке бульвара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Ягнышева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сквера Старожилов - 09.08.2024 г.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Субботник по уборке прилегающей территории Администрации МР «Ленский район» - 16.08.2024 г.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Субботник по санитарной очистке бульвара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Ягнышева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(трудовая бригада) - 17.08.2024 г.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Субботник по санитарной очистке бульвара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Ягнышева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- 29.08.2024 г.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Заключен контракт №60 от 26.11.2024 г. на утилизацию отходов </w:t>
      </w:r>
      <w:r w:rsidRPr="00E347B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347B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 опасности, собранных в муниципальных учреждениях района, на сумму 183 040,00 руб.</w:t>
      </w:r>
    </w:p>
    <w:p w:rsidR="00E347B0" w:rsidRPr="00E347B0" w:rsidRDefault="00E347B0" w:rsidP="00E347B0">
      <w:pPr>
        <w:spacing w:line="36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Картриджи – 438 шт.</w:t>
      </w:r>
    </w:p>
    <w:p w:rsidR="00E347B0" w:rsidRPr="00E347B0" w:rsidRDefault="00E347B0" w:rsidP="00E347B0">
      <w:pPr>
        <w:spacing w:line="36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Системный блок – 7 шт.</w:t>
      </w:r>
    </w:p>
    <w:p w:rsidR="00E347B0" w:rsidRPr="00E347B0" w:rsidRDefault="00E347B0" w:rsidP="00E347B0">
      <w:pPr>
        <w:spacing w:line="36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Принтер – 3 шт.</w:t>
      </w:r>
    </w:p>
    <w:p w:rsidR="00E347B0" w:rsidRPr="00E347B0" w:rsidRDefault="00E347B0" w:rsidP="00E347B0">
      <w:pPr>
        <w:spacing w:line="36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4. Монитор – 2 шт.</w:t>
      </w:r>
    </w:p>
    <w:p w:rsidR="00E347B0" w:rsidRPr="00E347B0" w:rsidRDefault="00E347B0" w:rsidP="00E347B0">
      <w:pPr>
        <w:spacing w:line="36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Клавиатура – 3 шт.</w:t>
      </w:r>
    </w:p>
    <w:p w:rsidR="00E347B0" w:rsidRPr="00E347B0" w:rsidRDefault="00E347B0" w:rsidP="00E347B0">
      <w:pPr>
        <w:spacing w:line="36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6. Музыкальный центр – 1 шт.</w:t>
      </w:r>
    </w:p>
    <w:p w:rsidR="00E347B0" w:rsidRPr="00E347B0" w:rsidRDefault="00E347B0" w:rsidP="00E347B0">
      <w:pPr>
        <w:spacing w:line="36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Микшер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Compact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802X – 1 шт.</w:t>
      </w:r>
    </w:p>
    <w:p w:rsidR="00E347B0" w:rsidRPr="00E347B0" w:rsidRDefault="00E347B0" w:rsidP="00E347B0">
      <w:pPr>
        <w:spacing w:line="36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Видеоприставка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BBK DW9915S – 1 шт.</w:t>
      </w:r>
    </w:p>
    <w:p w:rsidR="00E347B0" w:rsidRPr="00E347B0" w:rsidRDefault="00E347B0" w:rsidP="00E347B0">
      <w:pPr>
        <w:spacing w:line="36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Вокальная радиосистема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Enboa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LX-1000 – 1 шт.</w:t>
      </w:r>
    </w:p>
    <w:p w:rsidR="00E347B0" w:rsidRPr="00E347B0" w:rsidRDefault="00E347B0" w:rsidP="00E347B0">
      <w:pPr>
        <w:spacing w:line="36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Видеопроектор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Acer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X113 – 1 шт.</w:t>
      </w:r>
    </w:p>
    <w:p w:rsidR="00E347B0" w:rsidRPr="00E347B0" w:rsidRDefault="00E347B0" w:rsidP="00E347B0">
      <w:pPr>
        <w:spacing w:line="36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Микроволновка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Scarlett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 шт.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Телефон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PanaSONIC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Dect</w:t>
      </w:r>
      <w:proofErr w:type="spellEnd"/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(трубка) – 1 шт.</w:t>
      </w:r>
    </w:p>
    <w:p w:rsidR="00E347B0" w:rsidRPr="00E347B0" w:rsidRDefault="00E347B0" w:rsidP="00E347B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экологического образования и просвещения на территории района совместно с Ленским комитетом государственного экологического надзора проведена акция «Природа и мы». В рамках акции проведено 1 365 мероприятия, в том числе: конкурсы, культурно-просветительские мероприятия, викторины, беседы, эко-уроки, экологические акции. Таким образом охват населения составил 31 272 человек. </w:t>
      </w:r>
    </w:p>
    <w:p w:rsidR="00E347B0" w:rsidRPr="00E347B0" w:rsidRDefault="00E347B0" w:rsidP="00E347B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акции заключены:</w:t>
      </w:r>
    </w:p>
    <w:p w:rsidR="00E347B0" w:rsidRPr="00E347B0" w:rsidRDefault="00E347B0" w:rsidP="00E347B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- Муниципальный контракт №41 от 15.08.2024 г. на поставку промо-накидок с логотипом «Сад памяти» на сумму 42 500,00 руб.</w:t>
      </w:r>
    </w:p>
    <w:p w:rsidR="00E347B0" w:rsidRPr="00E347B0" w:rsidRDefault="00E347B0" w:rsidP="00E347B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Муниципальный контракт №65 от 23.12.2024 г. на изготовление и поставку сувенирной продукции на сумму 36 000,00 руб.</w:t>
      </w:r>
    </w:p>
    <w:p w:rsidR="00E347B0" w:rsidRPr="00E347B0" w:rsidRDefault="00E347B0" w:rsidP="00E347B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- Муниципальный контракт №67 от 20.12.2024 г. на поставку подарочных сертификатов на сумму 68 000,00 руб.</w:t>
      </w:r>
    </w:p>
    <w:p w:rsidR="00E347B0" w:rsidRPr="00E347B0" w:rsidRDefault="00E347B0" w:rsidP="00E347B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- Муниципальный контракт №68 от 20.12.2024 г. на поставку букетов из живых цветов на сумму 19 600,00 руб.</w:t>
      </w:r>
    </w:p>
    <w:p w:rsidR="00E347B0" w:rsidRDefault="00E347B0" w:rsidP="00E347B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Договор №69 от 20.12.2024 г. на оказание услуг по изготовлению печатной продукции на сумму 21 000,00 руб.</w:t>
      </w:r>
    </w:p>
    <w:p w:rsidR="008D7025" w:rsidRPr="008D7025" w:rsidRDefault="008D7025" w:rsidP="008D702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D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Путём межбюджетных трансфертов </w:t>
      </w:r>
      <w:r w:rsidRPr="008D7025">
        <w:rPr>
          <w:rFonts w:ascii="Times New Roman" w:hAnsi="Times New Roman" w:cs="Times New Roman"/>
          <w:sz w:val="26"/>
          <w:szCs w:val="26"/>
        </w:rPr>
        <w:t>на основании решения Районного Совета депутатов муниципального образования «Ленский район» № 5-9 от 15.05.2024 года «О внесении изменений и дополнений в решение Районного Совета депутатов муниципального образования «Ленский район» от 18.12.2023 г. № 2-4 «О бюджете муниципального образования «Ленский район» на 2024 год и на плановый период 2025 и 2026 годов»</w:t>
      </w:r>
      <w:r w:rsidRPr="008D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выделены  денежные средства  в сумме 12 492 265,35 руб. на ликвидацию несанкционированных свалок в поселениях:                                                                       </w:t>
      </w:r>
    </w:p>
    <w:p w:rsidR="008D7025" w:rsidRPr="008D7025" w:rsidRDefault="008D7025" w:rsidP="008D702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Муниципальному образованию «Город Ленск» - 10 904 187,75 рублей,  фактическое исполнение составило – 10 904 163,15 рублей, ликвидировано 11  свалок – 2 897,0 м3;                                                                                                                                                                                        </w:t>
      </w:r>
    </w:p>
    <w:p w:rsidR="008D7025" w:rsidRPr="008D7025" w:rsidRDefault="008D7025" w:rsidP="008D702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215BCD">
        <w:rPr>
          <w:rFonts w:ascii="Times New Roman" w:eastAsia="Times New Roman" w:hAnsi="Times New Roman" w:cs="Times New Roman"/>
          <w:sz w:val="26"/>
          <w:szCs w:val="26"/>
          <w:lang w:eastAsia="ru-RU"/>
        </w:rPr>
        <w:t>- Муниципальному образованию «Поселок Витим» - 590 682,00 рублей, фактическое исполнение составило – 0,0 рублей.</w:t>
      </w:r>
    </w:p>
    <w:p w:rsidR="008D7025" w:rsidRPr="008D7025" w:rsidRDefault="008D7025" w:rsidP="008D702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Муниципальному образованию «Поселок Пеледуй» - 997 395,0 рублей, фактическое исполнение составило – 992 408,62 рубля, ликвидировано 8 свалок – 100 м3.   </w:t>
      </w:r>
    </w:p>
    <w:p w:rsidR="00E347B0" w:rsidRPr="00FC493B" w:rsidRDefault="00E347B0" w:rsidP="00E347B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4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2025 год в сфере охраны окружающей среды запланированы следующие мероприятия:</w:t>
      </w:r>
    </w:p>
    <w:p w:rsidR="00E347B0" w:rsidRPr="008D7025" w:rsidRDefault="00E347B0" w:rsidP="00E347B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02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районной экологической акции «Природа и мы»;</w:t>
      </w:r>
    </w:p>
    <w:p w:rsidR="00E347B0" w:rsidRPr="00E347B0" w:rsidRDefault="00E347B0" w:rsidP="00E347B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целях улучшения санитарного состояния, в весенне-осенний период планируется проведение санитарной очистки на  территории населенных пунктов района, с </w:t>
      </w: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привлечением всех организаций и учреждений, независимо от форм собственности;</w:t>
      </w:r>
    </w:p>
    <w:p w:rsidR="00E347B0" w:rsidRPr="00E347B0" w:rsidRDefault="00E347B0" w:rsidP="00E347B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внесение новых контейнерных площадок в Реестр мест (площадок) накопления твердых коммунальных отходов на территории МР «Ленский район»;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рамках муниципальной программы «Охрана окружающей среды и природных ресурсов в Ленском районе» запланировано ликвидация несанкционированных свалок на территории района, утилизация и обезвреживание опасных отходов;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общественных обсуждений по проектируемым объектам нефтегазовой отрасли;</w:t>
      </w:r>
    </w:p>
    <w:p w:rsidR="00E347B0" w:rsidRP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сметной документации для организации Пунктов временного накопления ТКО в сельских населенных пунктах;</w:t>
      </w:r>
    </w:p>
    <w:p w:rsidR="00E347B0" w:rsidRDefault="00E347B0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документации для проектирования по созданию объекта «Мусоросортировочный комплекс ТКО с обезвреживанием отходов в г. Ленске».</w:t>
      </w:r>
    </w:p>
    <w:p w:rsidR="008D7025" w:rsidRDefault="008D7025" w:rsidP="00E347B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7025" w:rsidRDefault="008D7025" w:rsidP="00F63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5169AA" w:rsidRPr="00B31FBC" w:rsidRDefault="00F50C8F" w:rsidP="00F63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1F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факторов, повлиявших на ход реализации</w:t>
      </w:r>
      <w:r w:rsidR="00270398" w:rsidRPr="00B31F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муниципальной программы за</w:t>
      </w:r>
      <w:r w:rsidR="007F1935" w:rsidRPr="00B31F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</w:t>
      </w:r>
      <w:r w:rsidR="00177084" w:rsidRPr="00B31F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5169AA" w:rsidRPr="00B31FBC" w:rsidRDefault="00166702" w:rsidP="005169AA">
      <w:pPr>
        <w:pStyle w:val="ac"/>
        <w:numPr>
          <w:ilvl w:val="0"/>
          <w:numId w:val="22"/>
        </w:numPr>
        <w:spacing w:after="0" w:line="360" w:lineRule="auto"/>
        <w:ind w:left="0" w:firstLine="63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1F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</w:t>
      </w:r>
      <w:r w:rsidR="008901C2" w:rsidRPr="00B31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</w:t>
      </w:r>
      <w:r w:rsidRPr="00B31FBC">
        <w:rPr>
          <w:rFonts w:ascii="Times New Roman" w:eastAsia="Times New Roman" w:hAnsi="Times New Roman" w:cs="Times New Roman"/>
          <w:sz w:val="26"/>
          <w:szCs w:val="26"/>
          <w:lang w:eastAsia="ru-RU"/>
        </w:rPr>
        <w:t>риятия «Организация мероприятий по охране окружающей среды</w:t>
      </w:r>
      <w:r w:rsidR="00697607" w:rsidRPr="00B31FB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31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7607" w:rsidRPr="00B31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1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межбюджетных трансфертов выделены денежные средства на ликвидацию несанкционированных свалок  муниципальному образованию «Поселок Витим» -  590 682,00 рублей, фактическое исполнение составило – 0,0 рублей. </w:t>
      </w:r>
    </w:p>
    <w:p w:rsidR="00166702" w:rsidRPr="00B31FBC" w:rsidRDefault="00166702" w:rsidP="00166702">
      <w:pPr>
        <w:pStyle w:val="ac"/>
        <w:numPr>
          <w:ilvl w:val="0"/>
          <w:numId w:val="22"/>
        </w:numPr>
        <w:spacing w:after="0" w:line="360" w:lineRule="auto"/>
        <w:ind w:left="0" w:firstLine="63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1FBC">
        <w:rPr>
          <w:rFonts w:ascii="Times New Roman" w:hAnsi="Times New Roman" w:cs="Times New Roman"/>
          <w:bCs/>
          <w:sz w:val="26"/>
          <w:szCs w:val="26"/>
        </w:rPr>
        <w:t>Реал</w:t>
      </w:r>
      <w:r w:rsidR="00B31FBC" w:rsidRPr="00B31FBC">
        <w:rPr>
          <w:rFonts w:ascii="Times New Roman" w:hAnsi="Times New Roman" w:cs="Times New Roman"/>
          <w:bCs/>
          <w:sz w:val="26"/>
          <w:szCs w:val="26"/>
        </w:rPr>
        <w:t xml:space="preserve">изация мероприятия «Обеспечение функционирования ООПТ в муниципальных образованиях» </w:t>
      </w:r>
      <w:r w:rsidR="00FC493B">
        <w:rPr>
          <w:rFonts w:ascii="Times New Roman" w:hAnsi="Times New Roman" w:cs="Times New Roman"/>
          <w:bCs/>
          <w:sz w:val="26"/>
          <w:szCs w:val="26"/>
        </w:rPr>
        <w:t>перенесена</w:t>
      </w:r>
      <w:r w:rsidRPr="00B31FBC">
        <w:rPr>
          <w:rFonts w:ascii="Times New Roman" w:hAnsi="Times New Roman" w:cs="Times New Roman"/>
          <w:bCs/>
          <w:sz w:val="26"/>
          <w:szCs w:val="26"/>
        </w:rPr>
        <w:t xml:space="preserve"> на 2025 год в связи с разработкой и </w:t>
      </w:r>
      <w:proofErr w:type="gramStart"/>
      <w:r w:rsidRPr="00B31FBC">
        <w:rPr>
          <w:rFonts w:ascii="Times New Roman" w:hAnsi="Times New Roman" w:cs="Times New Roman"/>
          <w:bCs/>
          <w:sz w:val="26"/>
          <w:szCs w:val="26"/>
        </w:rPr>
        <w:t>согласованием  локальной</w:t>
      </w:r>
      <w:proofErr w:type="gramEnd"/>
      <w:r w:rsidRPr="00B31FBC">
        <w:rPr>
          <w:rFonts w:ascii="Times New Roman" w:hAnsi="Times New Roman" w:cs="Times New Roman"/>
          <w:bCs/>
          <w:sz w:val="26"/>
          <w:szCs w:val="26"/>
        </w:rPr>
        <w:t xml:space="preserve"> сметы на обустройство пунктов временного накопления ТКО </w:t>
      </w:r>
      <w:r w:rsidRPr="00B31FB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следующих населенных пунктов: с. Иннялы, с. Толон, с. Ярославский, с. Хамра</w:t>
      </w:r>
      <w:r w:rsidRPr="00B31FBC">
        <w:rPr>
          <w:rFonts w:ascii="Times New Roman" w:hAnsi="Times New Roman" w:cs="Times New Roman"/>
          <w:bCs/>
          <w:sz w:val="26"/>
          <w:szCs w:val="26"/>
        </w:rPr>
        <w:t xml:space="preserve">.   </w:t>
      </w:r>
    </w:p>
    <w:p w:rsidR="00166702" w:rsidRPr="00B31FBC" w:rsidRDefault="00B31FBC" w:rsidP="005169AA">
      <w:pPr>
        <w:pStyle w:val="ac"/>
        <w:numPr>
          <w:ilvl w:val="0"/>
          <w:numId w:val="22"/>
        </w:numPr>
        <w:spacing w:after="0" w:line="360" w:lineRule="auto"/>
        <w:ind w:left="0" w:firstLine="63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1FBC">
        <w:rPr>
          <w:rFonts w:ascii="Times New Roman" w:hAnsi="Times New Roman" w:cs="Times New Roman"/>
          <w:bCs/>
          <w:sz w:val="26"/>
          <w:szCs w:val="26"/>
        </w:rPr>
        <w:t>В рамках реализации</w:t>
      </w:r>
      <w:r w:rsidR="00166702" w:rsidRPr="00B31FBC">
        <w:rPr>
          <w:rFonts w:ascii="Times New Roman" w:hAnsi="Times New Roman" w:cs="Times New Roman"/>
          <w:bCs/>
          <w:sz w:val="26"/>
          <w:szCs w:val="26"/>
        </w:rPr>
        <w:t xml:space="preserve"> мероприятия «</w:t>
      </w:r>
      <w:r w:rsidRPr="00B31FBC">
        <w:rPr>
          <w:rFonts w:ascii="Times New Roman" w:hAnsi="Times New Roman" w:cs="Times New Roman"/>
          <w:bCs/>
          <w:sz w:val="26"/>
          <w:szCs w:val="26"/>
        </w:rPr>
        <w:t xml:space="preserve">Изготовление и выпуск рекламно-информационных материалов (буклеты, плакаты, баннеры) заключен муниципальный контракт на оказание услуг по  изготовлению печатной продукции экологической направленности (календари формата А3), оплата произведена в январе 2025 года. </w:t>
      </w:r>
    </w:p>
    <w:p w:rsidR="00166702" w:rsidRPr="00B31FBC" w:rsidRDefault="00B31FBC" w:rsidP="00166702">
      <w:pPr>
        <w:pStyle w:val="ac"/>
        <w:numPr>
          <w:ilvl w:val="0"/>
          <w:numId w:val="22"/>
        </w:numPr>
        <w:spacing w:after="0" w:line="360" w:lineRule="auto"/>
        <w:ind w:left="0" w:firstLine="63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1F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</w:t>
      </w:r>
      <w:r w:rsidR="00166702" w:rsidRPr="00B31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«Организация и проведение акций и конкурсов»</w:t>
      </w:r>
      <w:r w:rsidR="008B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1FBC">
        <w:rPr>
          <w:rFonts w:ascii="Times New Roman" w:hAnsi="Times New Roman" w:cs="Times New Roman"/>
          <w:bCs/>
          <w:sz w:val="26"/>
          <w:szCs w:val="26"/>
        </w:rPr>
        <w:t>заключены</w:t>
      </w:r>
      <w:r w:rsidR="00166702" w:rsidRPr="00B31F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31FBC">
        <w:rPr>
          <w:rFonts w:ascii="Times New Roman" w:hAnsi="Times New Roman" w:cs="Times New Roman"/>
          <w:bCs/>
          <w:sz w:val="26"/>
          <w:szCs w:val="26"/>
        </w:rPr>
        <w:t>муниципальные</w:t>
      </w:r>
      <w:r w:rsidR="00166702" w:rsidRPr="00B31F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31FBC">
        <w:rPr>
          <w:rFonts w:ascii="Times New Roman" w:hAnsi="Times New Roman" w:cs="Times New Roman"/>
          <w:bCs/>
          <w:sz w:val="26"/>
          <w:szCs w:val="26"/>
        </w:rPr>
        <w:t>контракты на приобретение букетов живых цветов, приобретение</w:t>
      </w:r>
      <w:r w:rsidR="00166702" w:rsidRPr="00B31FBC">
        <w:rPr>
          <w:rFonts w:ascii="Times New Roman" w:hAnsi="Times New Roman" w:cs="Times New Roman"/>
          <w:bCs/>
          <w:sz w:val="26"/>
          <w:szCs w:val="26"/>
        </w:rPr>
        <w:t xml:space="preserve"> подарочных сертификатов и сувенирной продукции для проведения конкурсов, согласно плану мероприятий акции «Природа и мы».</w:t>
      </w:r>
      <w:r w:rsidRPr="00B31FBC">
        <w:rPr>
          <w:rFonts w:ascii="Times New Roman" w:hAnsi="Times New Roman" w:cs="Times New Roman"/>
          <w:bCs/>
          <w:sz w:val="26"/>
          <w:szCs w:val="26"/>
        </w:rPr>
        <w:t xml:space="preserve"> Оплата произведена в январе 2025 года. </w:t>
      </w:r>
    </w:p>
    <w:p w:rsidR="007F1935" w:rsidRPr="00E347B0" w:rsidRDefault="007F1935" w:rsidP="00697607">
      <w:pPr>
        <w:pStyle w:val="ac"/>
        <w:tabs>
          <w:tab w:val="left" w:pos="567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вносимых изменениях в муниципальную программу </w:t>
      </w:r>
      <w:r w:rsidR="00697607" w:rsidRPr="00E34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</w:t>
      </w:r>
      <w:r w:rsidR="00321B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697607" w:rsidRPr="00E34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1B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 году</w:t>
      </w:r>
    </w:p>
    <w:p w:rsidR="00110EB2" w:rsidRPr="00E347B0" w:rsidRDefault="007F1935" w:rsidP="0067029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Внесено изменение:</w:t>
      </w:r>
    </w:p>
    <w:p w:rsidR="00670292" w:rsidRPr="00E347B0" w:rsidRDefault="00D07206" w:rsidP="006702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F1935"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главы МО «Ленский район» РС (Я) от 25.06.2024 г.  </w:t>
      </w:r>
      <w:r w:rsidR="00697607"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7F1935"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№01-03-412/4 в целях приведения муниципальной программы «Охрана окружающей среды</w:t>
      </w:r>
      <w:r w:rsidR="00670292"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природных ресурсов в Ленском районе</w:t>
      </w:r>
      <w:r w:rsidR="007F1935"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</w:t>
      </w:r>
      <w:r w:rsidR="00670292"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ю постановлением главы от 24.01</w:t>
      </w:r>
      <w:r w:rsidR="007F1935"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г.</w:t>
      </w:r>
      <w:r w:rsidR="00670292"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№01-03-33</w:t>
      </w:r>
      <w:r w:rsidR="007F1935"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/4, в соответствие с решением Районного Совета депутатов муниципального образования «Ленский район» от 15.05.2024 г. №5-9</w:t>
      </w:r>
      <w:r w:rsidR="00670292"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1935"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и дополнений в решение Районного Совета депутатов муниципального образования «Ленский район» от 18.12.2023 года № 2-4 «О бюджете муниципального образования «Ленский район» на 2024 год и на плановый период 2025 и 2026 годов».</w:t>
      </w:r>
    </w:p>
    <w:p w:rsidR="00670292" w:rsidRPr="00321B20" w:rsidRDefault="00D07206" w:rsidP="00321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7B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Постановлением главы МО «Ленский район» РС (Я) от 07.10.2024 г.                  №01-03-696/4 в целях приведения муниципальной программы «Охрана окружающей среды и природных ресурсов в Ленском районе», утвержденную постановлением главы от 24.01.2024 г. №01-03-33/4, в соответствие с решением Районного Совета депутатов муниципального образования «Ленский район» от 30.08.2024 г. №01-05/2-13 «О внесении изменений и дополнений в решение Районного Совета депутатов муниципального образования «Ленский район» от 18.12.2023 года № 2-4 «О бюджете муниципального образования «Ленский район» на 2024 год и на плановый период 2025 и 2026 годов».</w:t>
      </w:r>
    </w:p>
    <w:p w:rsidR="00321B20" w:rsidRPr="003258AA" w:rsidRDefault="00321B20" w:rsidP="00321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258A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Оценка эффективности реализации муниципальной программы</w:t>
      </w:r>
    </w:p>
    <w:p w:rsidR="00110EB2" w:rsidRDefault="00321B20" w:rsidP="00110EB2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58AA">
        <w:rPr>
          <w:rFonts w:ascii="Times New Roman" w:hAnsi="Times New Roman" w:cs="Times New Roman"/>
          <w:sz w:val="26"/>
          <w:szCs w:val="26"/>
        </w:rPr>
        <w:t>Согласно проведенной оценки эффективности реализации муниципальной программы за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258AA">
        <w:rPr>
          <w:rFonts w:ascii="Times New Roman" w:hAnsi="Times New Roman" w:cs="Times New Roman"/>
          <w:sz w:val="26"/>
          <w:szCs w:val="26"/>
        </w:rPr>
        <w:t xml:space="preserve"> год (</w:t>
      </w:r>
      <w:r w:rsidR="00FC493B">
        <w:rPr>
          <w:rFonts w:ascii="Times New Roman" w:hAnsi="Times New Roman" w:cs="Times New Roman"/>
          <w:sz w:val="26"/>
          <w:szCs w:val="26"/>
        </w:rPr>
        <w:t>порядок проведения оценки эффективности реализации муниципальных программ муниципального района "Ленский район", утвержденного постановлением главы от 29 декабря 2020 года №01-03-731/0 (изм. от 24 декабря 2024 года №01-03-1027/4</w:t>
      </w:r>
      <w:proofErr w:type="gramStart"/>
      <w:r w:rsidR="00FC493B">
        <w:rPr>
          <w:rFonts w:ascii="Times New Roman" w:hAnsi="Times New Roman" w:cs="Times New Roman"/>
          <w:sz w:val="26"/>
          <w:szCs w:val="26"/>
        </w:rPr>
        <w:t xml:space="preserve">) </w:t>
      </w:r>
      <w:r w:rsidRPr="003258A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3258AA">
        <w:rPr>
          <w:rFonts w:ascii="Times New Roman" w:hAnsi="Times New Roman" w:cs="Times New Roman"/>
          <w:sz w:val="26"/>
          <w:szCs w:val="26"/>
        </w:rPr>
        <w:t xml:space="preserve"> оценка эффективности муниципальной </w:t>
      </w:r>
      <w:r w:rsidRPr="009B2841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BB44CF" w:rsidRPr="009B2841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BB44CF" w:rsidRPr="001C5067">
        <w:rPr>
          <w:rFonts w:ascii="Times New Roman" w:hAnsi="Times New Roman" w:cs="Times New Roman"/>
          <w:sz w:val="26"/>
          <w:szCs w:val="26"/>
        </w:rPr>
        <w:t xml:space="preserve">0,863 и определяется как </w:t>
      </w:r>
      <w:r w:rsidRPr="001C5067">
        <w:rPr>
          <w:rFonts w:ascii="Times New Roman" w:hAnsi="Times New Roman" w:cs="Times New Roman"/>
          <w:sz w:val="26"/>
          <w:szCs w:val="26"/>
        </w:rPr>
        <w:t>эффективная (приложение 4 к отчету).</w:t>
      </w:r>
      <w:r w:rsidRPr="003258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1B20" w:rsidRDefault="00321B20" w:rsidP="00110EB2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58AA">
        <w:rPr>
          <w:rFonts w:ascii="Times New Roman" w:hAnsi="Times New Roman" w:cs="Times New Roman"/>
          <w:sz w:val="26"/>
          <w:szCs w:val="26"/>
        </w:rPr>
        <w:t>Для подтверждения данных по определению</w:t>
      </w:r>
      <w:r>
        <w:rPr>
          <w:rFonts w:ascii="Times New Roman" w:hAnsi="Times New Roman" w:cs="Times New Roman"/>
          <w:sz w:val="26"/>
          <w:szCs w:val="26"/>
        </w:rPr>
        <w:t xml:space="preserve"> итоговой</w:t>
      </w:r>
      <w:r w:rsidRPr="003258AA">
        <w:rPr>
          <w:rFonts w:ascii="Times New Roman" w:hAnsi="Times New Roman" w:cs="Times New Roman"/>
          <w:sz w:val="26"/>
          <w:szCs w:val="26"/>
        </w:rPr>
        <w:t xml:space="preserve"> оценки</w:t>
      </w:r>
      <w:r>
        <w:rPr>
          <w:rFonts w:ascii="Times New Roman" w:hAnsi="Times New Roman" w:cs="Times New Roman"/>
          <w:sz w:val="26"/>
          <w:szCs w:val="26"/>
        </w:rPr>
        <w:t xml:space="preserve"> информационной открытости</w:t>
      </w:r>
      <w:r w:rsidRPr="003258AA">
        <w:rPr>
          <w:rFonts w:ascii="Times New Roman" w:hAnsi="Times New Roman" w:cs="Times New Roman"/>
          <w:sz w:val="26"/>
          <w:szCs w:val="26"/>
        </w:rPr>
        <w:t xml:space="preserve"> </w:t>
      </w:r>
      <w:r w:rsidR="00FC493B">
        <w:rPr>
          <w:rFonts w:ascii="Times New Roman" w:hAnsi="Times New Roman" w:cs="Times New Roman"/>
          <w:sz w:val="26"/>
          <w:szCs w:val="26"/>
        </w:rPr>
        <w:t>прилагается информация о размещении</w:t>
      </w:r>
      <w:r w:rsidRPr="003258AA">
        <w:rPr>
          <w:rFonts w:ascii="Times New Roman" w:hAnsi="Times New Roman" w:cs="Times New Roman"/>
          <w:sz w:val="26"/>
          <w:szCs w:val="26"/>
        </w:rPr>
        <w:t xml:space="preserve"> публикаций в СМИ </w:t>
      </w:r>
      <w:r w:rsidR="00FC493B">
        <w:rPr>
          <w:rFonts w:ascii="Times New Roman" w:hAnsi="Times New Roman" w:cs="Times New Roman"/>
          <w:sz w:val="26"/>
          <w:szCs w:val="26"/>
        </w:rPr>
        <w:t>п</w:t>
      </w:r>
      <w:r w:rsidRPr="003258AA">
        <w:rPr>
          <w:rFonts w:ascii="Times New Roman" w:hAnsi="Times New Roman" w:cs="Times New Roman"/>
          <w:sz w:val="26"/>
          <w:szCs w:val="26"/>
        </w:rPr>
        <w:t xml:space="preserve">о реализации </w:t>
      </w:r>
      <w:r w:rsidRPr="00110EB2">
        <w:rPr>
          <w:rFonts w:ascii="Times New Roman" w:hAnsi="Times New Roman" w:cs="Times New Roman"/>
          <w:sz w:val="26"/>
          <w:szCs w:val="26"/>
        </w:rPr>
        <w:t xml:space="preserve">мероприятий муниципальной программы: </w:t>
      </w:r>
      <w:r w:rsidR="00110EB2" w:rsidRPr="00110EB2">
        <w:rPr>
          <w:rFonts w:ascii="Times New Roman" w:hAnsi="Times New Roman" w:cs="Times New Roman"/>
          <w:sz w:val="26"/>
          <w:szCs w:val="26"/>
        </w:rPr>
        <w:t>газета «Ленский</w:t>
      </w:r>
      <w:r w:rsidR="00110EB2">
        <w:rPr>
          <w:rFonts w:ascii="Times New Roman" w:hAnsi="Times New Roman" w:cs="Times New Roman"/>
          <w:sz w:val="26"/>
          <w:szCs w:val="26"/>
        </w:rPr>
        <w:t xml:space="preserve"> вестник» от 06.07.2024 г. №26 (10778) «День реки Лены», газета «Ленский вестник» от 15.06.2024 г. №23 (10775), </w:t>
      </w:r>
      <w:hyperlink r:id="rId6" w:history="1">
        <w:r w:rsidR="00110EB2" w:rsidRPr="009A01B8">
          <w:rPr>
            <w:rStyle w:val="ae"/>
            <w:rFonts w:ascii="Arial" w:eastAsia="Times New Roman" w:hAnsi="Arial" w:cs="Arial"/>
            <w:sz w:val="24"/>
            <w:szCs w:val="24"/>
            <w:lang w:eastAsia="ru-RU"/>
          </w:rPr>
          <w:t>https://t.me/lenskiycomitetgenrsya/873</w:t>
        </w:r>
      </w:hyperlink>
      <w:r w:rsidR="00110EB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21B20" w:rsidRPr="00E347B0" w:rsidRDefault="00321B20" w:rsidP="00321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0CE7" w:rsidRPr="00E347B0" w:rsidRDefault="00FC493B" w:rsidP="00DA4C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И.о. председателя</w:t>
      </w:r>
      <w:r w:rsidR="00670292" w:rsidRPr="00E34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</w:t>
      </w:r>
      <w:r w:rsidR="00697607" w:rsidRPr="00E34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А.Н. Олейник</w:t>
      </w:r>
    </w:p>
    <w:p w:rsidR="006249BD" w:rsidRPr="00E347B0" w:rsidRDefault="006249BD" w:rsidP="00DA4C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49BD" w:rsidRPr="00E347B0" w:rsidRDefault="006249BD" w:rsidP="00DA4C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49BD" w:rsidRPr="00E347B0" w:rsidRDefault="006249BD" w:rsidP="00DA4C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49BD" w:rsidRPr="00E347B0" w:rsidRDefault="006249BD" w:rsidP="00DA4C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49BD" w:rsidRDefault="006249BD" w:rsidP="00DA4C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88D" w:rsidRDefault="00BB388D" w:rsidP="00DA4C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88D" w:rsidRDefault="00BB388D" w:rsidP="00DA4C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88D" w:rsidRDefault="00BB388D" w:rsidP="00DA4C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88D" w:rsidRDefault="00BB388D" w:rsidP="00DA4C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88D" w:rsidRDefault="00BB388D" w:rsidP="00DA4C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88D" w:rsidRDefault="00BB388D" w:rsidP="00DA4C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88D" w:rsidRDefault="00BB388D" w:rsidP="00760810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88D">
        <w:drawing>
          <wp:inline distT="0" distB="0" distL="0" distR="0">
            <wp:extent cx="6299835" cy="8590348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59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388D" w:rsidRDefault="00BB388D" w:rsidP="00DA4C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88D" w:rsidRDefault="00BB388D" w:rsidP="00DA4C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88D" w:rsidRPr="00E347B0" w:rsidRDefault="00BB388D" w:rsidP="00760810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88D">
        <w:drawing>
          <wp:inline distT="0" distB="0" distL="0" distR="0">
            <wp:extent cx="6299835" cy="7406365"/>
            <wp:effectExtent l="0" t="0" r="571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740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88D" w:rsidRPr="00E347B0" w:rsidSect="003A4C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23F3"/>
    <w:multiLevelType w:val="hybridMultilevel"/>
    <w:tmpl w:val="CFFEF704"/>
    <w:lvl w:ilvl="0" w:tplc="04BC1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D74DA"/>
    <w:multiLevelType w:val="hybridMultilevel"/>
    <w:tmpl w:val="89AC3740"/>
    <w:lvl w:ilvl="0" w:tplc="F3081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E55E30"/>
    <w:multiLevelType w:val="hybridMultilevel"/>
    <w:tmpl w:val="A13605F2"/>
    <w:lvl w:ilvl="0" w:tplc="CEF63C4C">
      <w:start w:val="1"/>
      <w:numFmt w:val="decimal"/>
      <w:lvlText w:val="%1."/>
      <w:lvlJc w:val="left"/>
      <w:pPr>
        <w:ind w:left="99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92C2CBD"/>
    <w:multiLevelType w:val="hybridMultilevel"/>
    <w:tmpl w:val="3A3EEE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A10F48"/>
    <w:multiLevelType w:val="hybridMultilevel"/>
    <w:tmpl w:val="E78EDE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B28E2"/>
    <w:multiLevelType w:val="hybridMultilevel"/>
    <w:tmpl w:val="2A2AF88A"/>
    <w:lvl w:ilvl="0" w:tplc="1F6E3F4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  <w:rPr>
        <w:rFonts w:cs="Times New Roman"/>
      </w:rPr>
    </w:lvl>
  </w:abstractNum>
  <w:abstractNum w:abstractNumId="6" w15:restartNumberingAfterBreak="0">
    <w:nsid w:val="3E3F402B"/>
    <w:multiLevelType w:val="hybridMultilevel"/>
    <w:tmpl w:val="96B2A1B2"/>
    <w:lvl w:ilvl="0" w:tplc="889A0C28">
      <w:start w:val="1"/>
      <w:numFmt w:val="decimal"/>
      <w:lvlText w:val="%1."/>
      <w:lvlJc w:val="left"/>
      <w:pPr>
        <w:ind w:left="112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1133017"/>
    <w:multiLevelType w:val="hybridMultilevel"/>
    <w:tmpl w:val="4A5AF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C152F2"/>
    <w:multiLevelType w:val="hybridMultilevel"/>
    <w:tmpl w:val="A08A69D8"/>
    <w:lvl w:ilvl="0" w:tplc="1F6E3F4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  <w:rPr>
        <w:rFonts w:cs="Times New Roman"/>
      </w:rPr>
    </w:lvl>
  </w:abstractNum>
  <w:abstractNum w:abstractNumId="9" w15:restartNumberingAfterBreak="0">
    <w:nsid w:val="431120DE"/>
    <w:multiLevelType w:val="hybridMultilevel"/>
    <w:tmpl w:val="2C5A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176C0"/>
    <w:multiLevelType w:val="hybridMultilevel"/>
    <w:tmpl w:val="9010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21358"/>
    <w:multiLevelType w:val="hybridMultilevel"/>
    <w:tmpl w:val="90B868AA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>
      <w:start w:val="1"/>
      <w:numFmt w:val="lowerLetter"/>
      <w:lvlText w:val="%2."/>
      <w:lvlJc w:val="left"/>
      <w:pPr>
        <w:ind w:left="2078" w:hanging="360"/>
      </w:pPr>
    </w:lvl>
    <w:lvl w:ilvl="2" w:tplc="0419001B">
      <w:start w:val="1"/>
      <w:numFmt w:val="lowerRoman"/>
      <w:lvlText w:val="%3."/>
      <w:lvlJc w:val="right"/>
      <w:pPr>
        <w:ind w:left="2798" w:hanging="180"/>
      </w:pPr>
    </w:lvl>
    <w:lvl w:ilvl="3" w:tplc="0419000F">
      <w:start w:val="1"/>
      <w:numFmt w:val="decimal"/>
      <w:lvlText w:val="%4."/>
      <w:lvlJc w:val="left"/>
      <w:pPr>
        <w:ind w:left="3518" w:hanging="360"/>
      </w:pPr>
    </w:lvl>
    <w:lvl w:ilvl="4" w:tplc="04190019">
      <w:start w:val="1"/>
      <w:numFmt w:val="lowerLetter"/>
      <w:lvlText w:val="%5."/>
      <w:lvlJc w:val="left"/>
      <w:pPr>
        <w:ind w:left="4238" w:hanging="360"/>
      </w:pPr>
    </w:lvl>
    <w:lvl w:ilvl="5" w:tplc="0419001B">
      <w:start w:val="1"/>
      <w:numFmt w:val="lowerRoman"/>
      <w:lvlText w:val="%6."/>
      <w:lvlJc w:val="right"/>
      <w:pPr>
        <w:ind w:left="4958" w:hanging="180"/>
      </w:pPr>
    </w:lvl>
    <w:lvl w:ilvl="6" w:tplc="0419000F">
      <w:start w:val="1"/>
      <w:numFmt w:val="decimal"/>
      <w:lvlText w:val="%7."/>
      <w:lvlJc w:val="left"/>
      <w:pPr>
        <w:ind w:left="5678" w:hanging="360"/>
      </w:pPr>
    </w:lvl>
    <w:lvl w:ilvl="7" w:tplc="04190019">
      <w:start w:val="1"/>
      <w:numFmt w:val="lowerLetter"/>
      <w:lvlText w:val="%8."/>
      <w:lvlJc w:val="left"/>
      <w:pPr>
        <w:ind w:left="6398" w:hanging="360"/>
      </w:pPr>
    </w:lvl>
    <w:lvl w:ilvl="8" w:tplc="0419001B">
      <w:start w:val="1"/>
      <w:numFmt w:val="lowerRoman"/>
      <w:lvlText w:val="%9."/>
      <w:lvlJc w:val="right"/>
      <w:pPr>
        <w:ind w:left="7118" w:hanging="180"/>
      </w:pPr>
    </w:lvl>
  </w:abstractNum>
  <w:abstractNum w:abstractNumId="12" w15:restartNumberingAfterBreak="0">
    <w:nsid w:val="501617E9"/>
    <w:multiLevelType w:val="hybridMultilevel"/>
    <w:tmpl w:val="36B66054"/>
    <w:lvl w:ilvl="0" w:tplc="B96C17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91309FA"/>
    <w:multiLevelType w:val="hybridMultilevel"/>
    <w:tmpl w:val="502C2ABE"/>
    <w:lvl w:ilvl="0" w:tplc="01848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21CAD"/>
    <w:multiLevelType w:val="hybridMultilevel"/>
    <w:tmpl w:val="1D581C64"/>
    <w:lvl w:ilvl="0" w:tplc="C8340020">
      <w:start w:val="1"/>
      <w:numFmt w:val="decimal"/>
      <w:lvlText w:val="%1."/>
      <w:lvlJc w:val="left"/>
      <w:pPr>
        <w:ind w:left="99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59D62265"/>
    <w:multiLevelType w:val="hybridMultilevel"/>
    <w:tmpl w:val="75E0B696"/>
    <w:lvl w:ilvl="0" w:tplc="15966B82">
      <w:start w:val="1"/>
      <w:numFmt w:val="decimal"/>
      <w:lvlText w:val="%1."/>
      <w:lvlJc w:val="left"/>
      <w:pPr>
        <w:ind w:left="4893" w:hanging="106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6" w15:restartNumberingAfterBreak="0">
    <w:nsid w:val="5F9D5864"/>
    <w:multiLevelType w:val="hybridMultilevel"/>
    <w:tmpl w:val="9168D3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8550CE"/>
    <w:multiLevelType w:val="hybridMultilevel"/>
    <w:tmpl w:val="B9081B4C"/>
    <w:lvl w:ilvl="0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707176D4"/>
    <w:multiLevelType w:val="hybridMultilevel"/>
    <w:tmpl w:val="115A2D6E"/>
    <w:lvl w:ilvl="0" w:tplc="C0147202">
      <w:start w:val="1"/>
      <w:numFmt w:val="decimal"/>
      <w:lvlText w:val="%1."/>
      <w:lvlJc w:val="left"/>
      <w:pPr>
        <w:ind w:left="1116" w:hanging="69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F27938"/>
    <w:multiLevelType w:val="hybridMultilevel"/>
    <w:tmpl w:val="3EB4147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BD"/>
    <w:rsid w:val="000076C6"/>
    <w:rsid w:val="0001684A"/>
    <w:rsid w:val="00033EAD"/>
    <w:rsid w:val="000349E5"/>
    <w:rsid w:val="000357C2"/>
    <w:rsid w:val="00037B93"/>
    <w:rsid w:val="00044362"/>
    <w:rsid w:val="0004566B"/>
    <w:rsid w:val="000516E6"/>
    <w:rsid w:val="00056141"/>
    <w:rsid w:val="000571E1"/>
    <w:rsid w:val="00057711"/>
    <w:rsid w:val="00061740"/>
    <w:rsid w:val="0006442C"/>
    <w:rsid w:val="00064940"/>
    <w:rsid w:val="00065A79"/>
    <w:rsid w:val="00073BAA"/>
    <w:rsid w:val="0007459A"/>
    <w:rsid w:val="00076AB3"/>
    <w:rsid w:val="000810D4"/>
    <w:rsid w:val="00084C2D"/>
    <w:rsid w:val="00090B34"/>
    <w:rsid w:val="00093895"/>
    <w:rsid w:val="00097CAB"/>
    <w:rsid w:val="000A129D"/>
    <w:rsid w:val="000A6A1E"/>
    <w:rsid w:val="000B6823"/>
    <w:rsid w:val="000B7007"/>
    <w:rsid w:val="000C099F"/>
    <w:rsid w:val="000D668B"/>
    <w:rsid w:val="000E69B1"/>
    <w:rsid w:val="00107157"/>
    <w:rsid w:val="001100DD"/>
    <w:rsid w:val="00110EB2"/>
    <w:rsid w:val="001213C4"/>
    <w:rsid w:val="00131B91"/>
    <w:rsid w:val="001342F4"/>
    <w:rsid w:val="00135C0E"/>
    <w:rsid w:val="00137841"/>
    <w:rsid w:val="001423F2"/>
    <w:rsid w:val="001475E3"/>
    <w:rsid w:val="00150619"/>
    <w:rsid w:val="00162BDB"/>
    <w:rsid w:val="00166702"/>
    <w:rsid w:val="001714F0"/>
    <w:rsid w:val="001748C1"/>
    <w:rsid w:val="00174C26"/>
    <w:rsid w:val="00176CC0"/>
    <w:rsid w:val="00177084"/>
    <w:rsid w:val="00177891"/>
    <w:rsid w:val="0018671D"/>
    <w:rsid w:val="00191948"/>
    <w:rsid w:val="001A235B"/>
    <w:rsid w:val="001B6E0D"/>
    <w:rsid w:val="001C3444"/>
    <w:rsid w:val="001C5067"/>
    <w:rsid w:val="001C6B0D"/>
    <w:rsid w:val="001E069C"/>
    <w:rsid w:val="001E620D"/>
    <w:rsid w:val="001F0264"/>
    <w:rsid w:val="001F2BC1"/>
    <w:rsid w:val="001F4FC6"/>
    <w:rsid w:val="00202622"/>
    <w:rsid w:val="002026C0"/>
    <w:rsid w:val="00210EC9"/>
    <w:rsid w:val="00211902"/>
    <w:rsid w:val="00215BCD"/>
    <w:rsid w:val="00217BD8"/>
    <w:rsid w:val="002312B5"/>
    <w:rsid w:val="00236428"/>
    <w:rsid w:val="0024203B"/>
    <w:rsid w:val="002442A0"/>
    <w:rsid w:val="0025326A"/>
    <w:rsid w:val="002624C7"/>
    <w:rsid w:val="00264565"/>
    <w:rsid w:val="002670BB"/>
    <w:rsid w:val="00270398"/>
    <w:rsid w:val="00271485"/>
    <w:rsid w:val="00271EAC"/>
    <w:rsid w:val="0027282A"/>
    <w:rsid w:val="00275542"/>
    <w:rsid w:val="002853D1"/>
    <w:rsid w:val="00291B7C"/>
    <w:rsid w:val="002961D6"/>
    <w:rsid w:val="002A1867"/>
    <w:rsid w:val="002A2E0B"/>
    <w:rsid w:val="002A7274"/>
    <w:rsid w:val="002C11F2"/>
    <w:rsid w:val="002E631C"/>
    <w:rsid w:val="002E6792"/>
    <w:rsid w:val="002E68BA"/>
    <w:rsid w:val="002F75C9"/>
    <w:rsid w:val="00300673"/>
    <w:rsid w:val="00321B20"/>
    <w:rsid w:val="00331431"/>
    <w:rsid w:val="003334B7"/>
    <w:rsid w:val="00334AD7"/>
    <w:rsid w:val="003451DC"/>
    <w:rsid w:val="00350E55"/>
    <w:rsid w:val="00360D15"/>
    <w:rsid w:val="00362082"/>
    <w:rsid w:val="00364CBD"/>
    <w:rsid w:val="0036529B"/>
    <w:rsid w:val="003707D9"/>
    <w:rsid w:val="00374739"/>
    <w:rsid w:val="00375CFE"/>
    <w:rsid w:val="0038066E"/>
    <w:rsid w:val="00392AC2"/>
    <w:rsid w:val="0039467C"/>
    <w:rsid w:val="003963C7"/>
    <w:rsid w:val="003A2B84"/>
    <w:rsid w:val="003A4CCE"/>
    <w:rsid w:val="003D0D1E"/>
    <w:rsid w:val="003D425B"/>
    <w:rsid w:val="003D50B8"/>
    <w:rsid w:val="003E3847"/>
    <w:rsid w:val="003E6CF5"/>
    <w:rsid w:val="003F675A"/>
    <w:rsid w:val="00401504"/>
    <w:rsid w:val="00404E23"/>
    <w:rsid w:val="004109A8"/>
    <w:rsid w:val="00411555"/>
    <w:rsid w:val="00412F13"/>
    <w:rsid w:val="00415911"/>
    <w:rsid w:val="00424802"/>
    <w:rsid w:val="00425177"/>
    <w:rsid w:val="00425D29"/>
    <w:rsid w:val="00426F86"/>
    <w:rsid w:val="00430E32"/>
    <w:rsid w:val="00440100"/>
    <w:rsid w:val="0045572F"/>
    <w:rsid w:val="0045615D"/>
    <w:rsid w:val="00467FC5"/>
    <w:rsid w:val="00473C0B"/>
    <w:rsid w:val="004826AC"/>
    <w:rsid w:val="00483D38"/>
    <w:rsid w:val="00485FEA"/>
    <w:rsid w:val="00490487"/>
    <w:rsid w:val="00491C21"/>
    <w:rsid w:val="00494857"/>
    <w:rsid w:val="004A1D33"/>
    <w:rsid w:val="004A7C27"/>
    <w:rsid w:val="004B07D5"/>
    <w:rsid w:val="004B1687"/>
    <w:rsid w:val="004B2144"/>
    <w:rsid w:val="004B436A"/>
    <w:rsid w:val="004B75C9"/>
    <w:rsid w:val="004C32FB"/>
    <w:rsid w:val="004C796C"/>
    <w:rsid w:val="004D0606"/>
    <w:rsid w:val="004D509A"/>
    <w:rsid w:val="004D7D04"/>
    <w:rsid w:val="004E2D1C"/>
    <w:rsid w:val="004F473B"/>
    <w:rsid w:val="0050762E"/>
    <w:rsid w:val="00513660"/>
    <w:rsid w:val="005169AA"/>
    <w:rsid w:val="00517B0B"/>
    <w:rsid w:val="005274E2"/>
    <w:rsid w:val="00532422"/>
    <w:rsid w:val="0054742F"/>
    <w:rsid w:val="005545F7"/>
    <w:rsid w:val="0056391B"/>
    <w:rsid w:val="005641BE"/>
    <w:rsid w:val="0056479C"/>
    <w:rsid w:val="00570165"/>
    <w:rsid w:val="00574BF9"/>
    <w:rsid w:val="00577808"/>
    <w:rsid w:val="00577A76"/>
    <w:rsid w:val="00583B4D"/>
    <w:rsid w:val="00584948"/>
    <w:rsid w:val="00584A68"/>
    <w:rsid w:val="00584F7C"/>
    <w:rsid w:val="0059478B"/>
    <w:rsid w:val="005B174D"/>
    <w:rsid w:val="005B43D9"/>
    <w:rsid w:val="005C0748"/>
    <w:rsid w:val="005F0447"/>
    <w:rsid w:val="005F6535"/>
    <w:rsid w:val="00601521"/>
    <w:rsid w:val="00605D7B"/>
    <w:rsid w:val="006065FF"/>
    <w:rsid w:val="00610D9F"/>
    <w:rsid w:val="00623F41"/>
    <w:rsid w:val="006249BD"/>
    <w:rsid w:val="00624DE2"/>
    <w:rsid w:val="00626722"/>
    <w:rsid w:val="00626A75"/>
    <w:rsid w:val="00630E11"/>
    <w:rsid w:val="00632338"/>
    <w:rsid w:val="00654260"/>
    <w:rsid w:val="00666E65"/>
    <w:rsid w:val="0066764C"/>
    <w:rsid w:val="00670292"/>
    <w:rsid w:val="006725A4"/>
    <w:rsid w:val="00672A7E"/>
    <w:rsid w:val="00673C71"/>
    <w:rsid w:val="006744E5"/>
    <w:rsid w:val="00681F71"/>
    <w:rsid w:val="00687EB9"/>
    <w:rsid w:val="00690ED3"/>
    <w:rsid w:val="00697607"/>
    <w:rsid w:val="006A3AA0"/>
    <w:rsid w:val="006B4FCE"/>
    <w:rsid w:val="006B5789"/>
    <w:rsid w:val="006B5CFC"/>
    <w:rsid w:val="006C3128"/>
    <w:rsid w:val="006C7AA5"/>
    <w:rsid w:val="006D128D"/>
    <w:rsid w:val="006D6ECE"/>
    <w:rsid w:val="006F51F9"/>
    <w:rsid w:val="007119BD"/>
    <w:rsid w:val="0071546C"/>
    <w:rsid w:val="00724610"/>
    <w:rsid w:val="0073258F"/>
    <w:rsid w:val="007343F9"/>
    <w:rsid w:val="00737177"/>
    <w:rsid w:val="00755F40"/>
    <w:rsid w:val="00760810"/>
    <w:rsid w:val="00760C88"/>
    <w:rsid w:val="00774413"/>
    <w:rsid w:val="007864D3"/>
    <w:rsid w:val="007A1EBF"/>
    <w:rsid w:val="007E42A1"/>
    <w:rsid w:val="007F1935"/>
    <w:rsid w:val="00803307"/>
    <w:rsid w:val="008044A4"/>
    <w:rsid w:val="00806762"/>
    <w:rsid w:val="0080783C"/>
    <w:rsid w:val="00810470"/>
    <w:rsid w:val="008105B3"/>
    <w:rsid w:val="0082097D"/>
    <w:rsid w:val="00822551"/>
    <w:rsid w:val="0082310D"/>
    <w:rsid w:val="0082652A"/>
    <w:rsid w:val="00834541"/>
    <w:rsid w:val="00836EBC"/>
    <w:rsid w:val="008546CC"/>
    <w:rsid w:val="00854A17"/>
    <w:rsid w:val="0087091E"/>
    <w:rsid w:val="0087388A"/>
    <w:rsid w:val="008816AA"/>
    <w:rsid w:val="008901C2"/>
    <w:rsid w:val="008904D4"/>
    <w:rsid w:val="00890D49"/>
    <w:rsid w:val="008A1C9A"/>
    <w:rsid w:val="008B6839"/>
    <w:rsid w:val="008C0FF5"/>
    <w:rsid w:val="008C2A71"/>
    <w:rsid w:val="008D106F"/>
    <w:rsid w:val="008D45B7"/>
    <w:rsid w:val="008D5587"/>
    <w:rsid w:val="008D6FA3"/>
    <w:rsid w:val="008D7025"/>
    <w:rsid w:val="008E1840"/>
    <w:rsid w:val="008E453E"/>
    <w:rsid w:val="008E586B"/>
    <w:rsid w:val="008E7C16"/>
    <w:rsid w:val="008F0BC3"/>
    <w:rsid w:val="008F34DC"/>
    <w:rsid w:val="00904290"/>
    <w:rsid w:val="0091125B"/>
    <w:rsid w:val="00911565"/>
    <w:rsid w:val="00913D25"/>
    <w:rsid w:val="00931B0B"/>
    <w:rsid w:val="009341C1"/>
    <w:rsid w:val="009435B8"/>
    <w:rsid w:val="0094683E"/>
    <w:rsid w:val="0095054A"/>
    <w:rsid w:val="0095462A"/>
    <w:rsid w:val="00955C68"/>
    <w:rsid w:val="00961188"/>
    <w:rsid w:val="00966AC8"/>
    <w:rsid w:val="00970456"/>
    <w:rsid w:val="00970CDA"/>
    <w:rsid w:val="00975211"/>
    <w:rsid w:val="009804C1"/>
    <w:rsid w:val="009824FC"/>
    <w:rsid w:val="009906B5"/>
    <w:rsid w:val="009A097F"/>
    <w:rsid w:val="009A4673"/>
    <w:rsid w:val="009B2841"/>
    <w:rsid w:val="009C0B17"/>
    <w:rsid w:val="009F1F8C"/>
    <w:rsid w:val="009F3C75"/>
    <w:rsid w:val="009F4F6B"/>
    <w:rsid w:val="009F52EC"/>
    <w:rsid w:val="009F6C7A"/>
    <w:rsid w:val="00A0624D"/>
    <w:rsid w:val="00A20F53"/>
    <w:rsid w:val="00A22725"/>
    <w:rsid w:val="00A27E42"/>
    <w:rsid w:val="00A31E38"/>
    <w:rsid w:val="00A3572B"/>
    <w:rsid w:val="00A5395F"/>
    <w:rsid w:val="00AA0E4F"/>
    <w:rsid w:val="00AA1D9D"/>
    <w:rsid w:val="00AB2766"/>
    <w:rsid w:val="00AC2809"/>
    <w:rsid w:val="00AC7CE3"/>
    <w:rsid w:val="00AD0BFD"/>
    <w:rsid w:val="00AE38F4"/>
    <w:rsid w:val="00AF45C9"/>
    <w:rsid w:val="00B12030"/>
    <w:rsid w:val="00B22DE8"/>
    <w:rsid w:val="00B24646"/>
    <w:rsid w:val="00B26157"/>
    <w:rsid w:val="00B30A16"/>
    <w:rsid w:val="00B30CE7"/>
    <w:rsid w:val="00B315B1"/>
    <w:rsid w:val="00B31FBC"/>
    <w:rsid w:val="00B35E71"/>
    <w:rsid w:val="00B45252"/>
    <w:rsid w:val="00B472F1"/>
    <w:rsid w:val="00B5203E"/>
    <w:rsid w:val="00B52A81"/>
    <w:rsid w:val="00B57CF5"/>
    <w:rsid w:val="00B603C6"/>
    <w:rsid w:val="00B623CC"/>
    <w:rsid w:val="00B843B7"/>
    <w:rsid w:val="00B900B5"/>
    <w:rsid w:val="00B9287B"/>
    <w:rsid w:val="00B94C54"/>
    <w:rsid w:val="00BB0074"/>
    <w:rsid w:val="00BB388D"/>
    <w:rsid w:val="00BB44CF"/>
    <w:rsid w:val="00BD14C6"/>
    <w:rsid w:val="00BD7873"/>
    <w:rsid w:val="00BE5B0F"/>
    <w:rsid w:val="00BF3335"/>
    <w:rsid w:val="00C15ACD"/>
    <w:rsid w:val="00C23DA2"/>
    <w:rsid w:val="00C52AD4"/>
    <w:rsid w:val="00C576DA"/>
    <w:rsid w:val="00C57FCD"/>
    <w:rsid w:val="00C6210A"/>
    <w:rsid w:val="00C63799"/>
    <w:rsid w:val="00C63D81"/>
    <w:rsid w:val="00C756FA"/>
    <w:rsid w:val="00CB2C67"/>
    <w:rsid w:val="00CB5A43"/>
    <w:rsid w:val="00CC0ECE"/>
    <w:rsid w:val="00CC2016"/>
    <w:rsid w:val="00CD5828"/>
    <w:rsid w:val="00CE46FB"/>
    <w:rsid w:val="00CE6808"/>
    <w:rsid w:val="00CF06E8"/>
    <w:rsid w:val="00CF1654"/>
    <w:rsid w:val="00CF4E6A"/>
    <w:rsid w:val="00D016F7"/>
    <w:rsid w:val="00D02676"/>
    <w:rsid w:val="00D068A7"/>
    <w:rsid w:val="00D07206"/>
    <w:rsid w:val="00D10D45"/>
    <w:rsid w:val="00D15BBC"/>
    <w:rsid w:val="00D15D92"/>
    <w:rsid w:val="00D2345A"/>
    <w:rsid w:val="00D3538D"/>
    <w:rsid w:val="00D422AB"/>
    <w:rsid w:val="00D45EAC"/>
    <w:rsid w:val="00D477CF"/>
    <w:rsid w:val="00D517CB"/>
    <w:rsid w:val="00D577CA"/>
    <w:rsid w:val="00D6035C"/>
    <w:rsid w:val="00D624AA"/>
    <w:rsid w:val="00D638FD"/>
    <w:rsid w:val="00D728EB"/>
    <w:rsid w:val="00D764C3"/>
    <w:rsid w:val="00D84566"/>
    <w:rsid w:val="00D85847"/>
    <w:rsid w:val="00DA1053"/>
    <w:rsid w:val="00DA4CD5"/>
    <w:rsid w:val="00DA597C"/>
    <w:rsid w:val="00DB0B7F"/>
    <w:rsid w:val="00DB355A"/>
    <w:rsid w:val="00DC21CB"/>
    <w:rsid w:val="00DD0C7A"/>
    <w:rsid w:val="00DD7C72"/>
    <w:rsid w:val="00DE3D68"/>
    <w:rsid w:val="00DF184E"/>
    <w:rsid w:val="00DF524C"/>
    <w:rsid w:val="00E05B73"/>
    <w:rsid w:val="00E14E6A"/>
    <w:rsid w:val="00E15524"/>
    <w:rsid w:val="00E15A96"/>
    <w:rsid w:val="00E20EFE"/>
    <w:rsid w:val="00E21C26"/>
    <w:rsid w:val="00E24143"/>
    <w:rsid w:val="00E347B0"/>
    <w:rsid w:val="00E42112"/>
    <w:rsid w:val="00E45971"/>
    <w:rsid w:val="00E62134"/>
    <w:rsid w:val="00E65625"/>
    <w:rsid w:val="00E7221B"/>
    <w:rsid w:val="00E72E09"/>
    <w:rsid w:val="00E839E4"/>
    <w:rsid w:val="00E86852"/>
    <w:rsid w:val="00E86C17"/>
    <w:rsid w:val="00E877C0"/>
    <w:rsid w:val="00E93EE1"/>
    <w:rsid w:val="00E97744"/>
    <w:rsid w:val="00EA0544"/>
    <w:rsid w:val="00EA08F5"/>
    <w:rsid w:val="00EA0990"/>
    <w:rsid w:val="00EA53CE"/>
    <w:rsid w:val="00EB052E"/>
    <w:rsid w:val="00EB4749"/>
    <w:rsid w:val="00EB7856"/>
    <w:rsid w:val="00EC7100"/>
    <w:rsid w:val="00EC7EDF"/>
    <w:rsid w:val="00ED1C87"/>
    <w:rsid w:val="00ED2434"/>
    <w:rsid w:val="00ED667B"/>
    <w:rsid w:val="00EE3286"/>
    <w:rsid w:val="00EF41A5"/>
    <w:rsid w:val="00EF4373"/>
    <w:rsid w:val="00EF6E84"/>
    <w:rsid w:val="00F0095C"/>
    <w:rsid w:val="00F07D1A"/>
    <w:rsid w:val="00F2006D"/>
    <w:rsid w:val="00F367D6"/>
    <w:rsid w:val="00F37F35"/>
    <w:rsid w:val="00F50C8F"/>
    <w:rsid w:val="00F5179F"/>
    <w:rsid w:val="00F63B1A"/>
    <w:rsid w:val="00F65064"/>
    <w:rsid w:val="00F8353C"/>
    <w:rsid w:val="00F840A0"/>
    <w:rsid w:val="00F91947"/>
    <w:rsid w:val="00F91A74"/>
    <w:rsid w:val="00FB1A90"/>
    <w:rsid w:val="00FC493B"/>
    <w:rsid w:val="00FC6287"/>
    <w:rsid w:val="00FD386F"/>
    <w:rsid w:val="00FD6F2B"/>
    <w:rsid w:val="00FE59A7"/>
    <w:rsid w:val="00FE71BD"/>
    <w:rsid w:val="00FF30D9"/>
    <w:rsid w:val="00FF3229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C75"/>
  <w15:docId w15:val="{804B3A15-7553-42D5-9ADB-57BE39AF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11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11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Bodytext">
    <w:name w:val="Body text_"/>
    <w:link w:val="Bodytext1"/>
    <w:rsid w:val="00CC0ECE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rsid w:val="00CC0ECE"/>
    <w:pPr>
      <w:shd w:val="clear" w:color="auto" w:fill="FFFFFF"/>
      <w:spacing w:before="480" w:after="0" w:line="336" w:lineRule="exact"/>
      <w:ind w:hanging="2000"/>
      <w:jc w:val="both"/>
    </w:pPr>
    <w:rPr>
      <w:sz w:val="25"/>
      <w:szCs w:val="25"/>
    </w:rPr>
  </w:style>
  <w:style w:type="character" w:customStyle="1" w:styleId="BodytextBold4">
    <w:name w:val="Body text + Bold4"/>
    <w:rsid w:val="00CC0ECE"/>
    <w:rPr>
      <w:b/>
      <w:bCs/>
      <w:sz w:val="25"/>
      <w:szCs w:val="25"/>
      <w:lang w:bidi="ar-SA"/>
    </w:rPr>
  </w:style>
  <w:style w:type="character" w:customStyle="1" w:styleId="BodytextBold3">
    <w:name w:val="Body text + Bold3"/>
    <w:rsid w:val="00CC0ECE"/>
    <w:rPr>
      <w:b/>
      <w:bCs/>
      <w:sz w:val="25"/>
      <w:szCs w:val="25"/>
      <w:lang w:bidi="ar-SA"/>
    </w:rPr>
  </w:style>
  <w:style w:type="character" w:customStyle="1" w:styleId="BodytextBold1">
    <w:name w:val="Body text + Bold1"/>
    <w:rsid w:val="00CC0ECE"/>
    <w:rPr>
      <w:b/>
      <w:bCs/>
      <w:sz w:val="25"/>
      <w:szCs w:val="25"/>
      <w:lang w:bidi="ar-SA"/>
    </w:rPr>
  </w:style>
  <w:style w:type="character" w:customStyle="1" w:styleId="a4">
    <w:name w:val="Красная строка Знак"/>
    <w:basedOn w:val="a0"/>
    <w:link w:val="a5"/>
    <w:uiPriority w:val="99"/>
    <w:locked/>
    <w:rsid w:val="00425D29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25D2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25D29"/>
  </w:style>
  <w:style w:type="paragraph" w:styleId="a5">
    <w:name w:val="Body Text First Indent"/>
    <w:basedOn w:val="a6"/>
    <w:link w:val="a4"/>
    <w:uiPriority w:val="99"/>
    <w:rsid w:val="00425D29"/>
    <w:pPr>
      <w:spacing w:line="240" w:lineRule="auto"/>
      <w:ind w:firstLine="21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">
    <w:name w:val="Красная строка Знак1"/>
    <w:basedOn w:val="a7"/>
    <w:uiPriority w:val="99"/>
    <w:semiHidden/>
    <w:rsid w:val="00425D29"/>
  </w:style>
  <w:style w:type="paragraph" w:customStyle="1" w:styleId="ConsPlusNonformat">
    <w:name w:val="ConsPlusNonformat"/>
    <w:uiPriority w:val="99"/>
    <w:rsid w:val="001E62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91A7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1A74"/>
  </w:style>
  <w:style w:type="table" w:customStyle="1" w:styleId="21">
    <w:name w:val="Сетка таблицы2"/>
    <w:basedOn w:val="a1"/>
    <w:uiPriority w:val="59"/>
    <w:rsid w:val="000516E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16E6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135C0E"/>
    <w:pPr>
      <w:ind w:left="720"/>
      <w:contextualSpacing/>
    </w:pPr>
  </w:style>
  <w:style w:type="paragraph" w:customStyle="1" w:styleId="ConsPlusTitle">
    <w:name w:val="ConsPlusTitle"/>
    <w:rsid w:val="006B5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01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B24646"/>
  </w:style>
  <w:style w:type="character" w:styleId="ae">
    <w:name w:val="Hyperlink"/>
    <w:basedOn w:val="a0"/>
    <w:uiPriority w:val="99"/>
    <w:unhideWhenUsed/>
    <w:rsid w:val="00110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lenskiycomitetgenrsya/87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B52C-0568-451D-8BF8-325BCE45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10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Шнайдер Оксана Ивановна</cp:lastModifiedBy>
  <cp:revision>16</cp:revision>
  <cp:lastPrinted>2024-03-14T00:23:00Z</cp:lastPrinted>
  <dcterms:created xsi:type="dcterms:W3CDTF">2024-10-08T07:31:00Z</dcterms:created>
  <dcterms:modified xsi:type="dcterms:W3CDTF">2025-04-07T01:31:00Z</dcterms:modified>
</cp:coreProperties>
</file>