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2B1E28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2B1E28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2B1E28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D27F5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27F51"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27F51"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27F5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27F51"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01-03-681/3</w:t>
            </w:r>
            <w:r w:rsidR="0000080B" w:rsidRPr="00D27F5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2B1E28" w:rsidRPr="009A044F" w:rsidRDefault="002B1E28" w:rsidP="002B1E28">
      <w:pPr>
        <w:jc w:val="center"/>
        <w:rPr>
          <w:b/>
          <w:sz w:val="27"/>
          <w:szCs w:val="27"/>
        </w:rPr>
      </w:pPr>
      <w:r w:rsidRPr="009A044F">
        <w:rPr>
          <w:b/>
          <w:sz w:val="27"/>
          <w:szCs w:val="27"/>
        </w:rPr>
        <w:t xml:space="preserve"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 </w:t>
      </w:r>
    </w:p>
    <w:p w:rsidR="002B1E28" w:rsidRPr="009A044F" w:rsidRDefault="002B1E28" w:rsidP="002B1E28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2B1E28" w:rsidRPr="009A044F" w:rsidRDefault="002B1E28" w:rsidP="002B1E28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Протокола заседания Координационного совета при главе МО «Ленский район» по вопросам развития малого и среднего предпринимательства и инвестиционной политики </w:t>
      </w:r>
      <w:r w:rsidR="00232AFA">
        <w:rPr>
          <w:sz w:val="27"/>
          <w:szCs w:val="27"/>
        </w:rPr>
        <w:t>от 31.10.2023 №4</w:t>
      </w:r>
      <w:r w:rsidRPr="008E413A">
        <w:rPr>
          <w:sz w:val="27"/>
          <w:szCs w:val="27"/>
        </w:rPr>
        <w:t>,</w:t>
      </w:r>
      <w:r w:rsidRPr="009A044F">
        <w:rPr>
          <w:sz w:val="27"/>
          <w:szCs w:val="27"/>
        </w:rPr>
        <w:t xml:space="preserve"> п о с т а н о в л я ю: </w:t>
      </w:r>
    </w:p>
    <w:p w:rsidR="002B1E28" w:rsidRPr="009A044F" w:rsidRDefault="002B1E28" w:rsidP="002B1E28">
      <w:pPr>
        <w:pStyle w:val="a5"/>
        <w:widowControl/>
        <w:numPr>
          <w:ilvl w:val="0"/>
          <w:numId w:val="21"/>
        </w:numPr>
        <w:autoSpaceDE/>
        <w:autoSpaceDN/>
        <w:adjustRightInd/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Утвердить Перечень </w:t>
      </w:r>
      <w:r w:rsidRPr="00C50DE4">
        <w:rPr>
          <w:sz w:val="27"/>
          <w:szCs w:val="27"/>
        </w:rPr>
        <w:t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 xml:space="preserve">, согласно </w:t>
      </w:r>
      <w:r w:rsidR="003831F5" w:rsidRPr="009A044F">
        <w:rPr>
          <w:sz w:val="27"/>
          <w:szCs w:val="27"/>
        </w:rPr>
        <w:t>приложению,</w:t>
      </w:r>
      <w:r w:rsidRPr="009A044F">
        <w:rPr>
          <w:sz w:val="27"/>
          <w:szCs w:val="27"/>
        </w:rPr>
        <w:t xml:space="preserve"> к настоящему постановлению.</w:t>
      </w:r>
    </w:p>
    <w:p w:rsidR="002B1E28" w:rsidRPr="009A044F" w:rsidRDefault="002B1E28" w:rsidP="002B1E28">
      <w:pPr>
        <w:pStyle w:val="a5"/>
        <w:widowControl/>
        <w:numPr>
          <w:ilvl w:val="0"/>
          <w:numId w:val="21"/>
        </w:numPr>
        <w:autoSpaceDE/>
        <w:autoSpaceDN/>
        <w:adjustRightInd/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Признат</w:t>
      </w:r>
      <w:r>
        <w:rPr>
          <w:sz w:val="27"/>
          <w:szCs w:val="27"/>
        </w:rPr>
        <w:t xml:space="preserve">ь утратившим силу постановление </w:t>
      </w:r>
      <w:r w:rsidRPr="009A044F">
        <w:rPr>
          <w:sz w:val="27"/>
          <w:szCs w:val="27"/>
        </w:rPr>
        <w:t xml:space="preserve">главы от </w:t>
      </w:r>
      <w:r w:rsidR="00232AFA">
        <w:rPr>
          <w:sz w:val="27"/>
          <w:szCs w:val="27"/>
        </w:rPr>
        <w:t>29.09.2023 №01-03-563/3</w:t>
      </w:r>
      <w:r w:rsidRPr="009A044F">
        <w:rPr>
          <w:sz w:val="27"/>
          <w:szCs w:val="27"/>
        </w:rPr>
        <w:t xml:space="preserve"> «</w:t>
      </w:r>
      <w:r w:rsidRPr="00DE3AEF">
        <w:rPr>
          <w:sz w:val="27"/>
          <w:szCs w:val="27"/>
        </w:rPr>
        <w:t xml:space="preserve">Об утверждении Перечня муниципального имущества МО «Ленский район», </w:t>
      </w:r>
      <w:r w:rsidRPr="00DE3AEF">
        <w:rPr>
          <w:sz w:val="27"/>
          <w:szCs w:val="27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>».</w:t>
      </w:r>
    </w:p>
    <w:p w:rsidR="002B1E28" w:rsidRPr="009A044F" w:rsidRDefault="002B1E28" w:rsidP="002B1E28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3. Главному специалисту управления делами (Иванская Е.С.)</w:t>
      </w:r>
      <w:r w:rsidRPr="009A044F">
        <w:rPr>
          <w:rFonts w:ascii="Arial" w:hAnsi="Arial" w:cs="Arial"/>
          <w:sz w:val="27"/>
          <w:szCs w:val="27"/>
        </w:rPr>
        <w:t xml:space="preserve"> </w:t>
      </w:r>
      <w:r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B1E28" w:rsidRPr="00DB42BA" w:rsidRDefault="002B1E28" w:rsidP="002B1E28">
      <w:pPr>
        <w:pStyle w:val="a5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2B1E28" w:rsidRPr="00DB42BA" w:rsidTr="002B1E28">
        <w:trPr>
          <w:trHeight w:val="492"/>
        </w:trPr>
        <w:tc>
          <w:tcPr>
            <w:tcW w:w="4585" w:type="dxa"/>
          </w:tcPr>
          <w:p w:rsidR="002B1E28" w:rsidRPr="009A044F" w:rsidRDefault="00762AA1" w:rsidP="002B1E28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И.о. г</w:t>
            </w:r>
            <w:r w:rsidR="002B1E28" w:rsidRPr="009A044F">
              <w:rPr>
                <w:b/>
                <w:sz w:val="27"/>
                <w:szCs w:val="27"/>
              </w:rPr>
              <w:t>лав</w:t>
            </w:r>
            <w:r>
              <w:rPr>
                <w:b/>
                <w:sz w:val="27"/>
                <w:szCs w:val="27"/>
              </w:rPr>
              <w:t>ы</w:t>
            </w:r>
            <w:r w:rsidR="002B1E28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2B1E28" w:rsidRPr="009A044F" w:rsidRDefault="002B1E28" w:rsidP="002B1E28">
            <w:pPr>
              <w:pStyle w:val="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</w:t>
            </w:r>
            <w:r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762AA1"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:rsidR="002B1E28" w:rsidRDefault="002B1E28" w:rsidP="002B1E28">
      <w:pPr>
        <w:spacing w:line="360" w:lineRule="auto"/>
        <w:rPr>
          <w:sz w:val="28"/>
          <w:szCs w:val="28"/>
        </w:rPr>
      </w:pPr>
    </w:p>
    <w:p w:rsidR="002B1E28" w:rsidRPr="00DB42BA" w:rsidRDefault="002B1E28" w:rsidP="002B1E28">
      <w:pPr>
        <w:widowControl/>
        <w:autoSpaceDE/>
        <w:autoSpaceDN/>
        <w:adjustRightInd/>
        <w:rPr>
          <w:sz w:val="28"/>
          <w:szCs w:val="28"/>
        </w:rPr>
        <w:sectPr w:rsidR="002B1E28" w:rsidRPr="00DB42BA" w:rsidSect="002B1E28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2B1E28" w:rsidTr="002B1E28">
        <w:tc>
          <w:tcPr>
            <w:tcW w:w="4926" w:type="dxa"/>
          </w:tcPr>
          <w:p w:rsidR="002B1E28" w:rsidRDefault="002B1E28" w:rsidP="002B1E2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2B1E28" w:rsidTr="002B1E28">
              <w:tc>
                <w:tcPr>
                  <w:tcW w:w="4705" w:type="dxa"/>
                </w:tcPr>
                <w:p w:rsidR="002B1E28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r w:rsidR="00FE185D">
                    <w:rPr>
                      <w:sz w:val="28"/>
                      <w:szCs w:val="28"/>
                    </w:rPr>
                    <w:t xml:space="preserve">и.о.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«___» ____________ 2023 г.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</w:t>
                  </w:r>
                </w:p>
              </w:tc>
            </w:tr>
            <w:tr w:rsidR="002B1E28" w:rsidTr="002B1E28">
              <w:tc>
                <w:tcPr>
                  <w:tcW w:w="4705" w:type="dxa"/>
                </w:tcPr>
                <w:p w:rsidR="002B1E28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2B1E28" w:rsidRPr="00CF2DCC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1E28" w:rsidRDefault="002B1E28" w:rsidP="002B1E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B1E28" w:rsidRDefault="002B1E28" w:rsidP="002B1E28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 xml:space="preserve">Перечень </w:t>
      </w:r>
    </w:p>
    <w:p w:rsidR="002B1E28" w:rsidRDefault="002B1E28" w:rsidP="002B1E28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2B1E28" w:rsidRPr="0061279F" w:rsidTr="002B1E28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2B1E28" w:rsidRPr="0061279F" w:rsidTr="002B1E2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2B1E28" w:rsidRPr="0061279F" w:rsidTr="002B1E28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Единица измерения (для площади - кв. м)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  <w:r>
              <w:rPr>
                <w:rFonts w:ascii="Times New Roman" w:hAnsi="Times New Roman" w:cs="Times New Roman"/>
                <w:szCs w:val="22"/>
              </w:rPr>
              <w:t>, д. 10/5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97305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97305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Ленский район, г. Ленск, 3 км</w:t>
            </w:r>
            <w:r w:rsidRPr="006B5E8B">
              <w:rPr>
                <w:color w:val="000000"/>
                <w:sz w:val="22"/>
                <w:szCs w:val="22"/>
              </w:rPr>
              <w:t xml:space="preserve"> трассы Ленск-Мирный</w:t>
            </w:r>
          </w:p>
        </w:tc>
        <w:tc>
          <w:tcPr>
            <w:tcW w:w="2268" w:type="dxa"/>
            <w:shd w:val="clear" w:color="auto" w:fill="auto"/>
          </w:tcPr>
          <w:p w:rsidR="002B1E28" w:rsidRPr="00DE3AE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6B5E8B">
              <w:rPr>
                <w:rFonts w:ascii="Times New Roman" w:hAnsi="Times New Roman" w:cs="Times New Roman"/>
                <w:szCs w:val="22"/>
              </w:rPr>
              <w:t>араж-стоянка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C32610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1065,4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№1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35056 +/- 131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№2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13194+/-80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 xml:space="preserve">РС (Я), Ленский район, г. Ленск, </w:t>
            </w:r>
            <w:r w:rsidRPr="00DF29E7">
              <w:rPr>
                <w:color w:val="000000"/>
                <w:sz w:val="22"/>
                <w:szCs w:val="22"/>
              </w:rPr>
              <w:lastRenderedPageBreak/>
              <w:t>ул. Победы, 80в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5959+/-18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г. Ленск, ул. Объездная, д.10/6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Здание электроцеха</w:t>
            </w:r>
          </w:p>
        </w:tc>
        <w:tc>
          <w:tcPr>
            <w:tcW w:w="4536" w:type="dxa"/>
            <w:shd w:val="clear" w:color="auto" w:fill="auto"/>
          </w:tcPr>
          <w:p w:rsidR="002B1E28" w:rsidRDefault="00213094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162,4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DF29E7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 xml:space="preserve">РС (Я), Ленский район, г. </w:t>
            </w:r>
            <w:r w:rsidR="004F03EA">
              <w:rPr>
                <w:color w:val="000000"/>
                <w:sz w:val="22"/>
                <w:szCs w:val="22"/>
              </w:rPr>
              <w:t>Ленск, ул. Объездная, д.10/2</w:t>
            </w:r>
          </w:p>
        </w:tc>
        <w:tc>
          <w:tcPr>
            <w:tcW w:w="2268" w:type="dxa"/>
            <w:shd w:val="clear" w:color="auto" w:fill="auto"/>
          </w:tcPr>
          <w:p w:rsidR="002B1E28" w:rsidRPr="00DF29E7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(гаража(склада)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8A674B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32AFA" w:rsidRPr="0061279F" w:rsidTr="002B1E28">
        <w:tc>
          <w:tcPr>
            <w:tcW w:w="562" w:type="dxa"/>
            <w:shd w:val="clear" w:color="auto" w:fill="auto"/>
          </w:tcPr>
          <w:p w:rsidR="00232AFA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32AFA" w:rsidRPr="00DF29E7" w:rsidRDefault="00232AFA" w:rsidP="002B1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РС(Я), Ленский район, с. Беченча, в 200 метрах от дома № 1 по ул. З. Саморцева</w:t>
            </w:r>
          </w:p>
        </w:tc>
        <w:tc>
          <w:tcPr>
            <w:tcW w:w="2268" w:type="dxa"/>
            <w:shd w:val="clear" w:color="auto" w:fill="auto"/>
          </w:tcPr>
          <w:p w:rsidR="00232AFA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32AFA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32AFA" w:rsidRDefault="00232AFA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4001+/-29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AFA" w:rsidRDefault="00232AFA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32AFA" w:rsidRPr="0061279F" w:rsidTr="002B1E28">
        <w:tc>
          <w:tcPr>
            <w:tcW w:w="562" w:type="dxa"/>
            <w:shd w:val="clear" w:color="auto" w:fill="auto"/>
          </w:tcPr>
          <w:p w:rsidR="00232AFA" w:rsidRDefault="004E658B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32AFA" w:rsidRPr="00DF29E7" w:rsidRDefault="004E658B" w:rsidP="002B1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РС(Я), Ленский район, межселенная территория, автодорога Ленск-дачи, 2-ой км., участок № 1</w:t>
            </w:r>
          </w:p>
        </w:tc>
        <w:tc>
          <w:tcPr>
            <w:tcW w:w="2268" w:type="dxa"/>
            <w:shd w:val="clear" w:color="auto" w:fill="auto"/>
          </w:tcPr>
          <w:p w:rsidR="00232AFA" w:rsidRDefault="004E658B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4536" w:type="dxa"/>
            <w:shd w:val="clear" w:color="auto" w:fill="auto"/>
          </w:tcPr>
          <w:p w:rsidR="00232AFA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32AFA" w:rsidRDefault="004E658B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300+/-6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AFA" w:rsidRDefault="004E658B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32AFA" w:rsidRPr="0061279F" w:rsidTr="002B1E28">
        <w:tc>
          <w:tcPr>
            <w:tcW w:w="562" w:type="dxa"/>
            <w:shd w:val="clear" w:color="auto" w:fill="auto"/>
          </w:tcPr>
          <w:p w:rsidR="00232AFA" w:rsidRDefault="00723B22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32AFA" w:rsidRPr="00DF29E7" w:rsidRDefault="00723B22" w:rsidP="002B1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РС(Я), у. Ленский, с. Нюя, ул. Октябрьская д. 32</w:t>
            </w:r>
          </w:p>
        </w:tc>
        <w:tc>
          <w:tcPr>
            <w:tcW w:w="2268" w:type="dxa"/>
            <w:shd w:val="clear" w:color="auto" w:fill="auto"/>
          </w:tcPr>
          <w:p w:rsidR="00232AFA" w:rsidRDefault="00723B22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32AFA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32AFA" w:rsidRDefault="00723B22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261+/-5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AFA" w:rsidRDefault="00723B22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</w:tbl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992"/>
        <w:gridCol w:w="1276"/>
      </w:tblGrid>
      <w:tr w:rsidR="002B1E28" w:rsidRPr="0061279F" w:rsidTr="002B1E28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br w:type="page"/>
              <w:t>Сведения о недвижимом имуществе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2B1E28" w:rsidRPr="0061279F" w:rsidTr="002B1E28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E28" w:rsidRPr="0061279F" w:rsidTr="002B1E28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16</w:t>
            </w: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14:14:000000:3043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rPr>
          <w:trHeight w:val="504"/>
        </w:trPr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14:14:050069:123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751D3B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14:14:050048:222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</w:t>
            </w:r>
            <w:r w:rsidR="003831F5">
              <w:rPr>
                <w:rFonts w:ascii="Times New Roman" w:hAnsi="Times New Roman" w:cs="Times New Roman"/>
                <w:sz w:val="21"/>
                <w:szCs w:val="21"/>
              </w:rPr>
              <w:t>водственно – складское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6B5E8B">
              <w:rPr>
                <w:color w:val="000000"/>
                <w:sz w:val="21"/>
                <w:szCs w:val="21"/>
              </w:rPr>
              <w:t>14:14:000000:3452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14:14:050108:268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назначения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14:14:050115:261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14:14:050091:385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14:14:050069:111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F29E7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31F5" w:rsidRPr="0061279F" w:rsidTr="002B1E28">
        <w:tc>
          <w:tcPr>
            <w:tcW w:w="959" w:type="dxa"/>
            <w:shd w:val="clear" w:color="auto" w:fill="auto"/>
          </w:tcPr>
          <w:p w:rsidR="003831F5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831F5" w:rsidRPr="00DF29E7" w:rsidRDefault="003831F5" w:rsidP="003831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14:14:050078:172</w:t>
            </w:r>
          </w:p>
        </w:tc>
        <w:tc>
          <w:tcPr>
            <w:tcW w:w="2410" w:type="dxa"/>
            <w:shd w:val="clear" w:color="auto" w:fill="auto"/>
          </w:tcPr>
          <w:p w:rsidR="003831F5" w:rsidRPr="00B93EBD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F29E7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3831F5" w:rsidRPr="00DF29E7" w:rsidRDefault="003831F5" w:rsidP="003831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831F5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Производственно – складское </w:t>
            </w:r>
          </w:p>
        </w:tc>
        <w:tc>
          <w:tcPr>
            <w:tcW w:w="1134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AFA" w:rsidRPr="0061279F" w:rsidTr="002B1E28">
        <w:tc>
          <w:tcPr>
            <w:tcW w:w="959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32AFA" w:rsidRDefault="00232AFA" w:rsidP="003831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14:14:090001:393</w:t>
            </w:r>
          </w:p>
        </w:tc>
        <w:tc>
          <w:tcPr>
            <w:tcW w:w="2410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32AFA" w:rsidRPr="00DF29E7" w:rsidRDefault="00232AFA" w:rsidP="003831F5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AFA" w:rsidRPr="0061279F" w:rsidTr="002B1E28">
        <w:tc>
          <w:tcPr>
            <w:tcW w:w="959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232AFA" w:rsidRDefault="004E658B" w:rsidP="003831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14:14:050099:904</w:t>
            </w:r>
          </w:p>
        </w:tc>
        <w:tc>
          <w:tcPr>
            <w:tcW w:w="2410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32AFA" w:rsidRPr="00DF29E7" w:rsidRDefault="004E658B" w:rsidP="00383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232AFA" w:rsidRDefault="004E658B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Предпринимательство 4.0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AFA" w:rsidRPr="0061279F" w:rsidTr="002B1E28">
        <w:tc>
          <w:tcPr>
            <w:tcW w:w="959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32AFA" w:rsidRDefault="00723B22" w:rsidP="003831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14:14:080005:20</w:t>
            </w:r>
          </w:p>
        </w:tc>
        <w:tc>
          <w:tcPr>
            <w:tcW w:w="2410" w:type="dxa"/>
            <w:shd w:val="clear" w:color="auto" w:fill="auto"/>
          </w:tcPr>
          <w:p w:rsidR="00232AFA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32AFA" w:rsidRPr="00DF29E7" w:rsidRDefault="00723B22" w:rsidP="00383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32AFA" w:rsidRDefault="00723B22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бытового обслуживания и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AFA" w:rsidRPr="0061279F" w:rsidRDefault="00232AFA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383"/>
        <w:gridCol w:w="2179"/>
        <w:gridCol w:w="2438"/>
        <w:gridCol w:w="1895"/>
        <w:gridCol w:w="2038"/>
        <w:gridCol w:w="1873"/>
        <w:gridCol w:w="2026"/>
      </w:tblGrid>
      <w:tr w:rsidR="002B1E28" w:rsidRPr="0061279F" w:rsidTr="00232AFA">
        <w:trPr>
          <w:trHeight w:val="227"/>
        </w:trPr>
        <w:tc>
          <w:tcPr>
            <w:tcW w:w="436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2" w:type="dxa"/>
            <w:gridSpan w:val="7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2B1E28" w:rsidRPr="0061279F" w:rsidTr="00232AFA">
        <w:trPr>
          <w:trHeight w:val="455"/>
        </w:trPr>
        <w:tc>
          <w:tcPr>
            <w:tcW w:w="436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2" w:type="dxa"/>
            <w:gridSpan w:val="2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2B1E28" w:rsidRPr="0061279F" w:rsidTr="00232AFA">
        <w:trPr>
          <w:trHeight w:val="698"/>
        </w:trPr>
        <w:tc>
          <w:tcPr>
            <w:tcW w:w="436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43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14.08.2027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1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2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13.06.2027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3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4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7C1D04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17.09.2028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5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7C1D04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12.02.2028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6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C1D04">
              <w:rPr>
                <w:sz w:val="22"/>
                <w:szCs w:val="22"/>
              </w:rPr>
              <w:t>ет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7C1D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7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8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29.11.2026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19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C1D04">
              <w:rPr>
                <w:sz w:val="22"/>
                <w:szCs w:val="22"/>
              </w:rPr>
              <w:t>а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10.08.2028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0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1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2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C32610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C32610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10.09.2028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3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4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8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27.03.2027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5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83" w:type="dxa"/>
            <w:shd w:val="clear" w:color="auto" w:fill="auto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17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18.09.2027</w:t>
            </w: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6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83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7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83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8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83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29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232AFA">
        <w:trPr>
          <w:trHeight w:val="145"/>
        </w:trPr>
        <w:tc>
          <w:tcPr>
            <w:tcW w:w="436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83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2B1E28" w:rsidRPr="0061279F" w:rsidRDefault="00D27F51" w:rsidP="002B1E28">
            <w:pPr>
              <w:rPr>
                <w:sz w:val="22"/>
                <w:szCs w:val="22"/>
              </w:rPr>
            </w:pPr>
            <w:hyperlink r:id="rId30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11B8E" w:rsidRPr="0061279F" w:rsidTr="00232AFA">
        <w:trPr>
          <w:trHeight w:val="242"/>
        </w:trPr>
        <w:tc>
          <w:tcPr>
            <w:tcW w:w="436" w:type="dxa"/>
          </w:tcPr>
          <w:p w:rsidR="00111B8E" w:rsidRDefault="00111B8E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83" w:type="dxa"/>
            <w:shd w:val="clear" w:color="auto" w:fill="auto"/>
          </w:tcPr>
          <w:p w:rsidR="00111B8E" w:rsidRPr="009734CA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1B8E">
              <w:rPr>
                <w:sz w:val="22"/>
                <w:szCs w:val="22"/>
              </w:rPr>
              <w:t>ет</w:t>
            </w:r>
          </w:p>
        </w:tc>
        <w:tc>
          <w:tcPr>
            <w:tcW w:w="2179" w:type="dxa"/>
            <w:shd w:val="clear" w:color="auto" w:fill="auto"/>
          </w:tcPr>
          <w:p w:rsidR="00111B8E" w:rsidRDefault="00111B8E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11B8E" w:rsidRPr="0061279F" w:rsidRDefault="00111B8E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895" w:type="dxa"/>
            <w:shd w:val="clear" w:color="auto" w:fill="auto"/>
          </w:tcPr>
          <w:p w:rsidR="00111B8E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1B8E">
              <w:rPr>
                <w:sz w:val="22"/>
                <w:szCs w:val="22"/>
              </w:rPr>
              <w:t>ет</w:t>
            </w:r>
          </w:p>
        </w:tc>
        <w:tc>
          <w:tcPr>
            <w:tcW w:w="2038" w:type="dxa"/>
            <w:shd w:val="clear" w:color="auto" w:fill="auto"/>
          </w:tcPr>
          <w:p w:rsidR="00111B8E" w:rsidRPr="0061279F" w:rsidRDefault="00111B8E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73" w:type="dxa"/>
            <w:shd w:val="clear" w:color="auto" w:fill="auto"/>
          </w:tcPr>
          <w:p w:rsidR="00111B8E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111B8E" w:rsidRDefault="00D27F51" w:rsidP="002B1E28">
            <w:hyperlink r:id="rId31" w:history="1"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E658B" w:rsidRPr="0061279F" w:rsidTr="00232AFA">
        <w:trPr>
          <w:trHeight w:val="242"/>
        </w:trPr>
        <w:tc>
          <w:tcPr>
            <w:tcW w:w="436" w:type="dxa"/>
          </w:tcPr>
          <w:p w:rsidR="004E658B" w:rsidRDefault="004E658B" w:rsidP="004E6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83" w:type="dxa"/>
            <w:shd w:val="clear" w:color="auto" w:fill="auto"/>
          </w:tcPr>
          <w:p w:rsidR="004E658B" w:rsidRDefault="004E658B" w:rsidP="004E6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79" w:type="dxa"/>
            <w:shd w:val="clear" w:color="auto" w:fill="auto"/>
          </w:tcPr>
          <w:p w:rsidR="004E658B" w:rsidRDefault="004E658B" w:rsidP="004E6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4E658B" w:rsidRPr="0061279F" w:rsidRDefault="00723B22" w:rsidP="004E6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E658B">
              <w:rPr>
                <w:sz w:val="22"/>
                <w:szCs w:val="22"/>
              </w:rPr>
              <w:t>ет</w:t>
            </w:r>
          </w:p>
        </w:tc>
        <w:tc>
          <w:tcPr>
            <w:tcW w:w="1895" w:type="dxa"/>
            <w:shd w:val="clear" w:color="auto" w:fill="auto"/>
          </w:tcPr>
          <w:p w:rsidR="004E658B" w:rsidRDefault="004E658B" w:rsidP="004E6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4E658B" w:rsidRPr="0061279F" w:rsidRDefault="00723B22" w:rsidP="004E6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E658B">
              <w:rPr>
                <w:sz w:val="22"/>
                <w:szCs w:val="22"/>
              </w:rPr>
              <w:t>ет</w:t>
            </w:r>
          </w:p>
        </w:tc>
        <w:tc>
          <w:tcPr>
            <w:tcW w:w="1873" w:type="dxa"/>
            <w:shd w:val="clear" w:color="auto" w:fill="auto"/>
          </w:tcPr>
          <w:p w:rsidR="004E658B" w:rsidRPr="0061279F" w:rsidRDefault="004E658B" w:rsidP="004E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4E658B" w:rsidRDefault="00D27F51" w:rsidP="004E658B">
            <w:hyperlink r:id="rId32" w:history="1">
              <w:r w:rsidR="004E658B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4E658B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4E658B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4E658B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4E658B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23B22" w:rsidRPr="0061279F" w:rsidTr="00232AFA">
        <w:trPr>
          <w:trHeight w:val="242"/>
        </w:trPr>
        <w:tc>
          <w:tcPr>
            <w:tcW w:w="436" w:type="dxa"/>
          </w:tcPr>
          <w:p w:rsidR="00723B22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83" w:type="dxa"/>
            <w:shd w:val="clear" w:color="auto" w:fill="auto"/>
          </w:tcPr>
          <w:p w:rsidR="00723B22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79" w:type="dxa"/>
            <w:shd w:val="clear" w:color="auto" w:fill="auto"/>
          </w:tcPr>
          <w:p w:rsidR="00723B22" w:rsidRDefault="00723B22" w:rsidP="00723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23B22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95" w:type="dxa"/>
            <w:shd w:val="clear" w:color="auto" w:fill="auto"/>
          </w:tcPr>
          <w:p w:rsidR="00723B22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723B22" w:rsidRPr="0061279F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3" w:type="dxa"/>
            <w:shd w:val="clear" w:color="auto" w:fill="auto"/>
          </w:tcPr>
          <w:p w:rsidR="00723B22" w:rsidRPr="0061279F" w:rsidRDefault="00723B22" w:rsidP="00723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723B22" w:rsidRDefault="00D27F51" w:rsidP="00723B22">
            <w:hyperlink r:id="rId33" w:history="1"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23B22" w:rsidRPr="0061279F" w:rsidTr="00232AFA">
        <w:trPr>
          <w:trHeight w:val="242"/>
        </w:trPr>
        <w:tc>
          <w:tcPr>
            <w:tcW w:w="436" w:type="dxa"/>
          </w:tcPr>
          <w:p w:rsidR="00723B22" w:rsidRDefault="00723B22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83" w:type="dxa"/>
            <w:shd w:val="clear" w:color="auto" w:fill="auto"/>
          </w:tcPr>
          <w:p w:rsidR="00723B22" w:rsidRDefault="0018174B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79" w:type="dxa"/>
            <w:shd w:val="clear" w:color="auto" w:fill="auto"/>
          </w:tcPr>
          <w:p w:rsidR="00723B22" w:rsidRDefault="00723B22" w:rsidP="00723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23B22" w:rsidRDefault="0018174B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95" w:type="dxa"/>
            <w:shd w:val="clear" w:color="auto" w:fill="auto"/>
          </w:tcPr>
          <w:p w:rsidR="00723B22" w:rsidRDefault="0018174B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38" w:type="dxa"/>
            <w:shd w:val="clear" w:color="auto" w:fill="auto"/>
          </w:tcPr>
          <w:p w:rsidR="00723B22" w:rsidRPr="0061279F" w:rsidRDefault="0018174B" w:rsidP="0072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3" w:type="dxa"/>
            <w:shd w:val="clear" w:color="auto" w:fill="auto"/>
          </w:tcPr>
          <w:p w:rsidR="00723B22" w:rsidRPr="0061279F" w:rsidRDefault="00723B22" w:rsidP="00723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2026" w:type="dxa"/>
            <w:shd w:val="clear" w:color="auto" w:fill="auto"/>
          </w:tcPr>
          <w:p w:rsidR="00723B22" w:rsidRDefault="00D27F51" w:rsidP="00723B22">
            <w:hyperlink r:id="rId34" w:history="1"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723B22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  <w:gridCol w:w="5007"/>
      </w:tblGrid>
      <w:tr w:rsidR="002B1E28" w:rsidRPr="00E67457" w:rsidTr="002B1E28">
        <w:tc>
          <w:tcPr>
            <w:tcW w:w="10031" w:type="dxa"/>
          </w:tcPr>
          <w:p w:rsidR="002B1E28" w:rsidRPr="00E67457" w:rsidRDefault="002B1E28" w:rsidP="002B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2B1E28" w:rsidRDefault="002B1E28" w:rsidP="002B1E28">
            <w:pPr>
              <w:tabs>
                <w:tab w:val="right" w:pos="9815"/>
              </w:tabs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 xml:space="preserve">МКУ «Комитет имущественных отношений </w:t>
            </w:r>
            <w:r>
              <w:rPr>
                <w:b/>
                <w:sz w:val="28"/>
                <w:szCs w:val="28"/>
              </w:rPr>
              <w:tab/>
            </w:r>
          </w:p>
          <w:p w:rsidR="002B1E28" w:rsidRPr="00E67457" w:rsidRDefault="007C1D04" w:rsidP="002B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«Ленский район» РС (Я)</w:t>
            </w:r>
          </w:p>
        </w:tc>
        <w:tc>
          <w:tcPr>
            <w:tcW w:w="5322" w:type="dxa"/>
            <w:vAlign w:val="center"/>
          </w:tcPr>
          <w:p w:rsidR="002B1E28" w:rsidRPr="00E67457" w:rsidRDefault="002B1E28" w:rsidP="002B1E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Пляскина</w:t>
            </w:r>
          </w:p>
        </w:tc>
      </w:tr>
    </w:tbl>
    <w:p w:rsidR="002B1E28" w:rsidRPr="0061279F" w:rsidRDefault="002B1E28" w:rsidP="002B1E28">
      <w:pPr>
        <w:rPr>
          <w:sz w:val="22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D41EA5" w:rsidSect="002B1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48" w:rsidRDefault="007C5E48">
      <w:r>
        <w:separator/>
      </w:r>
    </w:p>
  </w:endnote>
  <w:endnote w:type="continuationSeparator" w:id="0">
    <w:p w:rsidR="007C5E48" w:rsidRDefault="007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48" w:rsidRDefault="007C5E48">
      <w:r>
        <w:separator/>
      </w:r>
    </w:p>
  </w:footnote>
  <w:footnote w:type="continuationSeparator" w:id="0">
    <w:p w:rsidR="007C5E48" w:rsidRDefault="007C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FA" w:rsidRDefault="00232A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2AFA" w:rsidRDefault="00232A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FA" w:rsidRDefault="00232AFA">
    <w:pPr>
      <w:pStyle w:val="a7"/>
      <w:framePr w:wrap="around" w:vAnchor="text" w:hAnchor="margin" w:xAlign="center" w:y="1"/>
      <w:rPr>
        <w:rStyle w:val="a9"/>
      </w:rPr>
    </w:pPr>
  </w:p>
  <w:p w:rsidR="00232AFA" w:rsidRDefault="00232AFA" w:rsidP="002B1E2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5336"/>
    <w:rsid w:val="00064255"/>
    <w:rsid w:val="00074BEC"/>
    <w:rsid w:val="00086F61"/>
    <w:rsid w:val="00111B8E"/>
    <w:rsid w:val="0018174B"/>
    <w:rsid w:val="001E2624"/>
    <w:rsid w:val="00213094"/>
    <w:rsid w:val="00232AFA"/>
    <w:rsid w:val="002B1E28"/>
    <w:rsid w:val="00327CD6"/>
    <w:rsid w:val="003831F5"/>
    <w:rsid w:val="004638E4"/>
    <w:rsid w:val="004E658B"/>
    <w:rsid w:val="004F03EA"/>
    <w:rsid w:val="005C133F"/>
    <w:rsid w:val="005E74B1"/>
    <w:rsid w:val="00616261"/>
    <w:rsid w:val="00642E00"/>
    <w:rsid w:val="00681592"/>
    <w:rsid w:val="006830DA"/>
    <w:rsid w:val="00686D80"/>
    <w:rsid w:val="006A5D85"/>
    <w:rsid w:val="00723B22"/>
    <w:rsid w:val="0075031E"/>
    <w:rsid w:val="00751D3B"/>
    <w:rsid w:val="00762AA1"/>
    <w:rsid w:val="007C1D04"/>
    <w:rsid w:val="007C5E48"/>
    <w:rsid w:val="007D160B"/>
    <w:rsid w:val="008E413A"/>
    <w:rsid w:val="009563BF"/>
    <w:rsid w:val="009B11B6"/>
    <w:rsid w:val="009B1BDE"/>
    <w:rsid w:val="009C0DBC"/>
    <w:rsid w:val="009D0A88"/>
    <w:rsid w:val="009D106E"/>
    <w:rsid w:val="00A2675D"/>
    <w:rsid w:val="00A6092B"/>
    <w:rsid w:val="00A63515"/>
    <w:rsid w:val="00AE07DA"/>
    <w:rsid w:val="00BC1F18"/>
    <w:rsid w:val="00BF5EB4"/>
    <w:rsid w:val="00C26349"/>
    <w:rsid w:val="00C32610"/>
    <w:rsid w:val="00CB1BCD"/>
    <w:rsid w:val="00CB2CED"/>
    <w:rsid w:val="00CD4F71"/>
    <w:rsid w:val="00D06873"/>
    <w:rsid w:val="00D27F51"/>
    <w:rsid w:val="00D41EA5"/>
    <w:rsid w:val="00D44918"/>
    <w:rsid w:val="00D659BC"/>
    <w:rsid w:val="00DD10FC"/>
    <w:rsid w:val="00F06AE2"/>
    <w:rsid w:val="00F93546"/>
    <w:rsid w:val="00FD6BFD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CCD4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uiPriority w:val="99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B1E2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2B1E28"/>
    <w:rPr>
      <w:rFonts w:ascii="Times New Roman" w:eastAsia="Times New Roman" w:hAnsi="Times New Roman"/>
    </w:rPr>
  </w:style>
  <w:style w:type="character" w:styleId="a9">
    <w:name w:val="page number"/>
    <w:basedOn w:val="a0"/>
    <w:rsid w:val="002B1E28"/>
  </w:style>
  <w:style w:type="character" w:styleId="aa">
    <w:name w:val="Hyperlink"/>
    <w:rsid w:val="002B1E28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34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33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32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31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hyperlink" Target="mailto:raikiolensk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1C25-B8DA-4371-B245-B0A757C0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1744</Words>
  <Characters>9943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2023-11-16T05:17:00Z</dcterms:created>
  <dcterms:modified xsi:type="dcterms:W3CDTF">2023-11-16T05:17:00Z</dcterms:modified>
</cp:coreProperties>
</file>