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217260" w:rsidRPr="00122E29" w:rsidTr="00217260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5A4FB8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170B48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70B48" w:rsidRPr="00170B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170B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170B48" w:rsidRPr="00170B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70B48" w:rsidRPr="00170B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01-04-2062/4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E6763" w:rsidRPr="000B4A9B" w:rsidTr="00852D4F">
        <w:tc>
          <w:tcPr>
            <w:tcW w:w="9889" w:type="dxa"/>
          </w:tcPr>
          <w:p w:rsidR="00BE6763" w:rsidRDefault="00BE6763" w:rsidP="00852D4F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BE6763" w:rsidRPr="00B9629C" w:rsidRDefault="00BE6763" w:rsidP="00BE6763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2024 года</w:t>
            </w:r>
          </w:p>
        </w:tc>
      </w:tr>
    </w:tbl>
    <w:p w:rsidR="00BE6763" w:rsidRPr="000B4A9B" w:rsidRDefault="00BE6763" w:rsidP="00BE6763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BE6763" w:rsidRPr="004A26E9" w:rsidRDefault="006B069C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 w:rsidRPr="006B069C">
        <w:rPr>
          <w:sz w:val="28"/>
          <w:szCs w:val="28"/>
        </w:rPr>
        <w:t>В целях реализации статьи 30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а также в </w:t>
      </w:r>
      <w:r w:rsidR="00BE6763" w:rsidRPr="00C712FE">
        <w:rPr>
          <w:sz w:val="28"/>
          <w:szCs w:val="28"/>
        </w:rPr>
        <w:t>целях сохранности технических параметров автомобильных дорог общего пользования местного значения муниципальн</w:t>
      </w:r>
      <w:r w:rsidR="006148AE">
        <w:rPr>
          <w:sz w:val="28"/>
          <w:szCs w:val="28"/>
        </w:rPr>
        <w:t>ого образования «Ленский район»</w:t>
      </w:r>
      <w:r w:rsidR="00BE6763">
        <w:rPr>
          <w:sz w:val="28"/>
          <w:szCs w:val="28"/>
        </w:rPr>
        <w:t xml:space="preserve"> в межсезонный осенний период 2024 года: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Установить сроки временного ограничения по массе при проезде по автомобильным дорогам общего пользования местного значения муниципального образования «Ленский район» для сохранности земляного полотна в осенне-зимний период 2024 года согласно приложению, к настоящему распоряжению.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ситуаций;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 предназначенного для недопущения и ликвидаций чрезвычайных ситуаций, семенного фонда, удобрений, почты и почтовых грузов;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по заключенным муниципальным контрактам с администрацией МО «Ленский район».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</w:t>
      </w:r>
    </w:p>
    <w:p w:rsidR="00BE6763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«Батамайское» (</w:t>
      </w:r>
      <w:r w:rsidRPr="005F77D9">
        <w:rPr>
          <w:sz w:val="28"/>
          <w:szCs w:val="28"/>
        </w:rPr>
        <w:t>Дауталиев</w:t>
      </w:r>
      <w:r>
        <w:rPr>
          <w:sz w:val="28"/>
          <w:szCs w:val="28"/>
        </w:rPr>
        <w:t xml:space="preserve"> Д.З.), ИП «</w:t>
      </w:r>
      <w:r w:rsidRPr="005F77D9">
        <w:rPr>
          <w:sz w:val="28"/>
          <w:szCs w:val="28"/>
        </w:rPr>
        <w:t>Возовиков</w:t>
      </w:r>
      <w:r>
        <w:rPr>
          <w:sz w:val="28"/>
          <w:szCs w:val="28"/>
        </w:rPr>
        <w:t xml:space="preserve"> А.М.» </w:t>
      </w:r>
      <w:r>
        <w:rPr>
          <w:sz w:val="28"/>
          <w:szCs w:val="28"/>
        </w:rPr>
        <w:lastRenderedPageBreak/>
        <w:t>(</w:t>
      </w:r>
      <w:r w:rsidRPr="005F77D9">
        <w:rPr>
          <w:sz w:val="28"/>
          <w:szCs w:val="28"/>
        </w:rPr>
        <w:t>Возовиков</w:t>
      </w:r>
      <w:r>
        <w:rPr>
          <w:sz w:val="28"/>
          <w:szCs w:val="28"/>
        </w:rPr>
        <w:t xml:space="preserve"> А.М.), ИП «</w:t>
      </w:r>
      <w:r w:rsidRPr="00F9239C">
        <w:rPr>
          <w:sz w:val="28"/>
          <w:szCs w:val="28"/>
        </w:rPr>
        <w:t>Кусатов С</w:t>
      </w:r>
      <w:r>
        <w:rPr>
          <w:sz w:val="28"/>
          <w:szCs w:val="28"/>
        </w:rPr>
        <w:t>.</w:t>
      </w:r>
      <w:r w:rsidRPr="00F9239C">
        <w:rPr>
          <w:sz w:val="28"/>
          <w:szCs w:val="28"/>
        </w:rPr>
        <w:t>Ю</w:t>
      </w:r>
      <w:r>
        <w:rPr>
          <w:sz w:val="28"/>
          <w:szCs w:val="28"/>
        </w:rPr>
        <w:t>.» (</w:t>
      </w:r>
      <w:r w:rsidRPr="00F9239C">
        <w:rPr>
          <w:sz w:val="28"/>
          <w:szCs w:val="28"/>
        </w:rPr>
        <w:t>Кусатов С</w:t>
      </w:r>
      <w:r>
        <w:rPr>
          <w:sz w:val="28"/>
          <w:szCs w:val="28"/>
        </w:rPr>
        <w:t>.</w:t>
      </w:r>
      <w:r w:rsidRPr="00F9239C">
        <w:rPr>
          <w:sz w:val="28"/>
          <w:szCs w:val="28"/>
        </w:rPr>
        <w:t>Ю</w:t>
      </w:r>
      <w:r>
        <w:rPr>
          <w:sz w:val="28"/>
          <w:szCs w:val="28"/>
        </w:rPr>
        <w:t xml:space="preserve">.), </w:t>
      </w:r>
      <w:r w:rsidRPr="00672B38">
        <w:rPr>
          <w:sz w:val="28"/>
          <w:szCs w:val="28"/>
        </w:rPr>
        <w:t>ИП «</w:t>
      </w:r>
      <w:r>
        <w:rPr>
          <w:sz w:val="28"/>
          <w:szCs w:val="28"/>
        </w:rPr>
        <w:t>Сорокин Б.Ю.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, ИП </w:t>
      </w:r>
      <w:r w:rsidRPr="005F77D9">
        <w:rPr>
          <w:sz w:val="28"/>
          <w:szCs w:val="28"/>
        </w:rPr>
        <w:t>Тертычный</w:t>
      </w:r>
      <w:r>
        <w:rPr>
          <w:sz w:val="28"/>
          <w:szCs w:val="28"/>
        </w:rPr>
        <w:t xml:space="preserve"> А.Г. (</w:t>
      </w:r>
      <w:r w:rsidRPr="005F77D9">
        <w:rPr>
          <w:sz w:val="28"/>
          <w:szCs w:val="28"/>
        </w:rPr>
        <w:t>Тертычный</w:t>
      </w:r>
      <w:r>
        <w:rPr>
          <w:sz w:val="28"/>
          <w:szCs w:val="28"/>
        </w:rPr>
        <w:t xml:space="preserve"> А.Г.)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организовать установку дорожных знаков 3.4</w:t>
      </w:r>
      <w:r w:rsidRPr="00CD376B">
        <w:rPr>
          <w:sz w:val="28"/>
          <w:szCs w:val="28"/>
        </w:rPr>
        <w:t xml:space="preserve"> «Движение грузовых автомобилей запрещено</w:t>
      </w:r>
      <w:r>
        <w:rPr>
          <w:sz w:val="28"/>
          <w:szCs w:val="28"/>
        </w:rPr>
        <w:t xml:space="preserve">» согласно приложению, к настоящему распоряжению.  </w:t>
      </w:r>
    </w:p>
    <w:p w:rsidR="00BE6763" w:rsidRPr="00F07AB6" w:rsidRDefault="00BE6763" w:rsidP="00BE6763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Начальнику ГИБДД ОМВД России по Ленскому району организовать контроль за движением транспортных средств со сверхнормативными нагрузками в установленный период. </w:t>
      </w:r>
    </w:p>
    <w:p w:rsidR="00BE6763" w:rsidRPr="004A26E9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BE6763" w:rsidRPr="004A26E9" w:rsidRDefault="00BE6763" w:rsidP="00BE676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>. Контроль исполнен</w:t>
      </w:r>
      <w:r>
        <w:rPr>
          <w:sz w:val="28"/>
          <w:szCs w:val="28"/>
        </w:rPr>
        <w:t>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BE6763" w:rsidRDefault="00BE6763" w:rsidP="00BE6763">
      <w:pPr>
        <w:spacing w:line="360" w:lineRule="auto"/>
        <w:ind w:right="-5"/>
        <w:jc w:val="both"/>
        <w:rPr>
          <w:sz w:val="28"/>
          <w:szCs w:val="28"/>
        </w:rPr>
      </w:pPr>
    </w:p>
    <w:p w:rsidR="00BE6763" w:rsidRPr="000B4A9B" w:rsidRDefault="00BE6763" w:rsidP="00BE6763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BE6763" w:rsidRPr="000B4A9B" w:rsidTr="00852D4F">
        <w:tc>
          <w:tcPr>
            <w:tcW w:w="4535" w:type="dxa"/>
          </w:tcPr>
          <w:p w:rsidR="00BE6763" w:rsidRPr="000B4A9B" w:rsidRDefault="00BE6763" w:rsidP="00852D4F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</w:t>
            </w:r>
          </w:p>
        </w:tc>
        <w:tc>
          <w:tcPr>
            <w:tcW w:w="5104" w:type="dxa"/>
          </w:tcPr>
          <w:p w:rsidR="00BE6763" w:rsidRPr="000B4A9B" w:rsidRDefault="00BE6763" w:rsidP="00852D4F">
            <w:pPr>
              <w:pStyle w:val="2"/>
              <w:spacing w:line="240" w:lineRule="auto"/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А.В. Черепанов</w:t>
            </w:r>
          </w:p>
        </w:tc>
      </w:tr>
    </w:tbl>
    <w:p w:rsidR="00BE6763" w:rsidRDefault="00BE6763" w:rsidP="00BE6763">
      <w:pPr>
        <w:tabs>
          <w:tab w:val="left" w:pos="1110"/>
        </w:tabs>
        <w:jc w:val="both"/>
        <w:rPr>
          <w:b/>
          <w:sz w:val="28"/>
          <w:szCs w:val="28"/>
        </w:rPr>
        <w:sectPr w:rsidR="00BE6763" w:rsidSect="006148AE">
          <w:headerReference w:type="even" r:id="rId8"/>
          <w:headerReference w:type="default" r:id="rId9"/>
          <w:pgSz w:w="11906" w:h="16838"/>
          <w:pgMar w:top="1259" w:right="849" w:bottom="1134" w:left="1418" w:header="720" w:footer="720" w:gutter="0"/>
          <w:cols w:space="720"/>
          <w:titlePg/>
          <w:docGrid w:linePitch="272"/>
        </w:sectPr>
      </w:pPr>
    </w:p>
    <w:p w:rsidR="00BE6763" w:rsidRDefault="00BE6763" w:rsidP="00BE6763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BE6763" w:rsidRPr="00CC4C55" w:rsidRDefault="00BE6763" w:rsidP="00BE676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Pr="00CC4C55">
        <w:rPr>
          <w:rFonts w:eastAsia="Calibri"/>
          <w:sz w:val="28"/>
          <w:szCs w:val="28"/>
        </w:rPr>
        <w:t>Приложение</w:t>
      </w:r>
    </w:p>
    <w:p w:rsidR="00BE6763" w:rsidRPr="00CC4C55" w:rsidRDefault="00BE6763" w:rsidP="00BE676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</w:t>
      </w:r>
      <w:r w:rsidRPr="00CC4C55">
        <w:rPr>
          <w:rFonts w:eastAsia="Calibri"/>
          <w:sz w:val="28"/>
          <w:szCs w:val="28"/>
        </w:rPr>
        <w:t>к распоряжению главы</w:t>
      </w:r>
    </w:p>
    <w:p w:rsidR="00BE6763" w:rsidRPr="00CC4C55" w:rsidRDefault="00BE6763" w:rsidP="00BE676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№_______________________</w:t>
      </w:r>
    </w:p>
    <w:p w:rsidR="00BE6763" w:rsidRDefault="00BE6763" w:rsidP="00BE6763">
      <w:pPr>
        <w:tabs>
          <w:tab w:val="left" w:pos="1110"/>
        </w:tabs>
        <w:jc w:val="right"/>
        <w:rPr>
          <w:rFonts w:eastAsia="Calibri"/>
          <w:sz w:val="28"/>
          <w:szCs w:val="28"/>
        </w:rPr>
      </w:pPr>
      <w:r w:rsidRPr="00CC4C55">
        <w:rPr>
          <w:rFonts w:eastAsia="Calibri"/>
          <w:sz w:val="28"/>
          <w:szCs w:val="28"/>
        </w:rPr>
        <w:t>от «___»__________202</w:t>
      </w:r>
      <w:r>
        <w:rPr>
          <w:rFonts w:eastAsia="Calibri"/>
          <w:sz w:val="28"/>
          <w:szCs w:val="28"/>
        </w:rPr>
        <w:t>4</w:t>
      </w:r>
      <w:r w:rsidRPr="00CC4C55">
        <w:rPr>
          <w:rFonts w:eastAsia="Calibri"/>
          <w:sz w:val="28"/>
          <w:szCs w:val="28"/>
        </w:rPr>
        <w:t xml:space="preserve"> года</w:t>
      </w:r>
    </w:p>
    <w:p w:rsidR="00BE6763" w:rsidRDefault="00BE6763" w:rsidP="00BE6763">
      <w:pPr>
        <w:jc w:val="center"/>
        <w:rPr>
          <w:b/>
          <w:sz w:val="28"/>
          <w:szCs w:val="28"/>
        </w:rPr>
      </w:pPr>
    </w:p>
    <w:p w:rsidR="00BE6763" w:rsidRDefault="00BE6763" w:rsidP="00BE6763">
      <w:pPr>
        <w:jc w:val="center"/>
        <w:rPr>
          <w:b/>
          <w:sz w:val="28"/>
          <w:szCs w:val="28"/>
        </w:rPr>
      </w:pPr>
    </w:p>
    <w:p w:rsidR="00BE6763" w:rsidRDefault="00BE6763" w:rsidP="00BE6763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Сроки ограничения нагрузок транспортного средства при пр</w:t>
      </w:r>
      <w:r>
        <w:rPr>
          <w:b/>
          <w:sz w:val="28"/>
          <w:szCs w:val="28"/>
        </w:rPr>
        <w:t xml:space="preserve">оезде по автомобильным дорогам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BE6763" w:rsidRDefault="00BE6763" w:rsidP="00BE6763">
      <w:pPr>
        <w:jc w:val="center"/>
        <w:rPr>
          <w:b/>
          <w:sz w:val="28"/>
          <w:szCs w:val="28"/>
        </w:rPr>
      </w:pPr>
    </w:p>
    <w:p w:rsidR="00BE6763" w:rsidRDefault="00BE6763" w:rsidP="00BE676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848"/>
        <w:gridCol w:w="2369"/>
        <w:gridCol w:w="2740"/>
      </w:tblGrid>
      <w:tr w:rsidR="00BE6763" w:rsidRPr="00C9523E" w:rsidTr="00852D4F">
        <w:trPr>
          <w:trHeight w:val="971"/>
        </w:trPr>
        <w:tc>
          <w:tcPr>
            <w:tcW w:w="676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410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  <w:tc>
          <w:tcPr>
            <w:tcW w:w="2800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допустимой полной массы, тонн</w:t>
            </w:r>
            <w:r w:rsidRPr="00C9523E">
              <w:rPr>
                <w:sz w:val="28"/>
                <w:szCs w:val="28"/>
              </w:rPr>
              <w:t xml:space="preserve"> 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«28 км а/д «Ленск-Мирный» - п.Орто-Нахара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C9523E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C9523E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«Витим – Пеледуй»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C9523E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C9523E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C9523E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BE6763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184E20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184E20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E6763" w:rsidRPr="00C9523E" w:rsidTr="00852D4F">
        <w:tc>
          <w:tcPr>
            <w:tcW w:w="676" w:type="dxa"/>
            <w:shd w:val="clear" w:color="auto" w:fill="auto"/>
          </w:tcPr>
          <w:p w:rsidR="00BE6763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BE6763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Подъездная дорога до с.Батамай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763" w:rsidRPr="00184E20" w:rsidRDefault="00BE6763" w:rsidP="00BE6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2024г. –01.11.2024г.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6763" w:rsidRPr="00184E20" w:rsidRDefault="00BE6763" w:rsidP="0085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BE6763" w:rsidRDefault="00BE6763" w:rsidP="00BE6763">
      <w:pPr>
        <w:jc w:val="both"/>
        <w:rPr>
          <w:b/>
          <w:sz w:val="28"/>
          <w:szCs w:val="28"/>
        </w:rPr>
      </w:pPr>
    </w:p>
    <w:p w:rsidR="00BE6763" w:rsidRDefault="00BE6763" w:rsidP="00BE6763">
      <w:pPr>
        <w:jc w:val="both"/>
        <w:rPr>
          <w:b/>
          <w:sz w:val="28"/>
          <w:szCs w:val="28"/>
        </w:rPr>
      </w:pPr>
    </w:p>
    <w:p w:rsidR="00BE6763" w:rsidRDefault="00BE6763" w:rsidP="00BE6763">
      <w:pPr>
        <w:jc w:val="both"/>
        <w:rPr>
          <w:b/>
          <w:sz w:val="28"/>
          <w:szCs w:val="28"/>
        </w:rPr>
      </w:pPr>
    </w:p>
    <w:p w:rsidR="00F83207" w:rsidRDefault="00BE6763" w:rsidP="00BE6763">
      <w:pPr>
        <w:rPr>
          <w:sz w:val="24"/>
          <w:szCs w:val="24"/>
        </w:rPr>
      </w:pPr>
      <w:r>
        <w:rPr>
          <w:b/>
          <w:sz w:val="28"/>
          <w:szCs w:val="28"/>
        </w:rPr>
        <w:t>Начальник УПР                                                                И.А. Беляев</w:t>
      </w:r>
    </w:p>
    <w:sectPr w:rsidR="00F83207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E4" w:rsidRDefault="002264E4">
      <w:r>
        <w:separator/>
      </w:r>
    </w:p>
  </w:endnote>
  <w:endnote w:type="continuationSeparator" w:id="0">
    <w:p w:rsidR="002264E4" w:rsidRDefault="002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E4" w:rsidRDefault="002264E4">
      <w:r>
        <w:separator/>
      </w:r>
    </w:p>
  </w:footnote>
  <w:footnote w:type="continuationSeparator" w:id="0">
    <w:p w:rsidR="002264E4" w:rsidRDefault="0022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63" w:rsidRDefault="00BE676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E6763" w:rsidRDefault="00BE67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63" w:rsidRDefault="00BE676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0B48">
      <w:rPr>
        <w:rStyle w:val="ab"/>
        <w:noProof/>
      </w:rPr>
      <w:t>3</w:t>
    </w:r>
    <w:r>
      <w:rPr>
        <w:rStyle w:val="ab"/>
      </w:rPr>
      <w:fldChar w:fldCharType="end"/>
    </w:r>
  </w:p>
  <w:p w:rsidR="00BE6763" w:rsidRDefault="00BE6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96724"/>
    <w:rsid w:val="000C34C0"/>
    <w:rsid w:val="000D6B3D"/>
    <w:rsid w:val="000F563E"/>
    <w:rsid w:val="00122E29"/>
    <w:rsid w:val="00170B48"/>
    <w:rsid w:val="00174433"/>
    <w:rsid w:val="001757AA"/>
    <w:rsid w:val="001B334B"/>
    <w:rsid w:val="00217260"/>
    <w:rsid w:val="002264E4"/>
    <w:rsid w:val="00246FFB"/>
    <w:rsid w:val="002477A2"/>
    <w:rsid w:val="0025427D"/>
    <w:rsid w:val="00256EBF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148AE"/>
    <w:rsid w:val="00620E25"/>
    <w:rsid w:val="00681383"/>
    <w:rsid w:val="006B069C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BE6763"/>
    <w:rsid w:val="00C128FD"/>
    <w:rsid w:val="00C166F5"/>
    <w:rsid w:val="00CB376D"/>
    <w:rsid w:val="00D11886"/>
    <w:rsid w:val="00D12DE3"/>
    <w:rsid w:val="00D37E19"/>
    <w:rsid w:val="00D47F5B"/>
    <w:rsid w:val="00D61344"/>
    <w:rsid w:val="00D833C4"/>
    <w:rsid w:val="00DC390D"/>
    <w:rsid w:val="00E20164"/>
    <w:rsid w:val="00E54289"/>
    <w:rsid w:val="00E938C3"/>
    <w:rsid w:val="00ED7029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B8B5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header"/>
    <w:basedOn w:val="a"/>
    <w:link w:val="aa"/>
    <w:rsid w:val="00BE6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E6763"/>
  </w:style>
  <w:style w:type="character" w:customStyle="1" w:styleId="20">
    <w:name w:val="Заголовок 2 Знак"/>
    <w:basedOn w:val="a0"/>
    <w:link w:val="2"/>
    <w:rsid w:val="00BE6763"/>
    <w:rPr>
      <w:rFonts w:ascii="Arial" w:hAnsi="Arial"/>
      <w:sz w:val="24"/>
    </w:rPr>
  </w:style>
  <w:style w:type="character" w:styleId="ab">
    <w:name w:val="page number"/>
    <w:basedOn w:val="a0"/>
    <w:rsid w:val="00BE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389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2024-04-17T07:34:00Z</cp:lastPrinted>
  <dcterms:created xsi:type="dcterms:W3CDTF">2024-09-24T00:43:00Z</dcterms:created>
  <dcterms:modified xsi:type="dcterms:W3CDTF">2024-09-24T00:43:00Z</dcterms:modified>
</cp:coreProperties>
</file>