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A253E" w:rsidRPr="00122E29" w:rsidTr="007F4D84">
        <w:trPr>
          <w:cantSplit/>
          <w:trHeight w:val="2102"/>
        </w:trPr>
        <w:tc>
          <w:tcPr>
            <w:tcW w:w="3686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253E" w:rsidRPr="00122E29" w:rsidRDefault="001A253E" w:rsidP="007F4D84">
            <w:pPr>
              <w:jc w:val="center"/>
              <w:rPr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1A253E" w:rsidRPr="00122E29" w:rsidRDefault="001A253E" w:rsidP="007F4D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Саха </w:t>
            </w:r>
          </w:p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рөспү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бүл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кэтин «ЛЕНСКЭЙ ОРОЙУОН» </w:t>
            </w:r>
          </w:p>
          <w:p w:rsidR="001A253E" w:rsidRPr="001A253E" w:rsidRDefault="001A253E" w:rsidP="007F4D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муниципальнай</w:t>
            </w:r>
          </w:p>
          <w:p w:rsidR="001A253E" w:rsidRPr="00122E29" w:rsidRDefault="001A253E" w:rsidP="007F4D84">
            <w:pPr>
              <w:jc w:val="center"/>
              <w:rPr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0C0DF3" w:rsidRPr="001A253E" w:rsidRDefault="000C0DF3" w:rsidP="001A253E">
      <w:pPr>
        <w:pStyle w:val="20"/>
        <w:shd w:val="clear" w:color="auto" w:fill="auto"/>
        <w:jc w:val="left"/>
        <w:sectPr w:rsidR="000C0DF3" w:rsidRPr="001A253E" w:rsidSect="004C718A">
          <w:footerReference w:type="default" r:id="rId9"/>
          <w:type w:val="continuous"/>
          <w:pgSz w:w="11905" w:h="16837"/>
          <w:pgMar w:top="1134" w:right="4802" w:bottom="1134" w:left="1701" w:header="0" w:footer="6" w:gutter="0"/>
          <w:cols w:space="720"/>
          <w:noEndnote/>
          <w:docGrid w:linePitch="360"/>
        </w:sectPr>
      </w:pPr>
    </w:p>
    <w:p w:rsidR="000C0DF3" w:rsidRDefault="000C0DF3">
      <w:pPr>
        <w:rPr>
          <w:sz w:val="2"/>
          <w:szCs w:val="2"/>
        </w:rPr>
        <w:sectPr w:rsidR="000C0D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A253E" w:rsidRPr="00122E29" w:rsidTr="007F4D84">
        <w:trPr>
          <w:trHeight w:val="572"/>
        </w:trPr>
        <w:tc>
          <w:tcPr>
            <w:tcW w:w="4820" w:type="dxa"/>
          </w:tcPr>
          <w:p w:rsidR="001A253E" w:rsidRPr="001A253E" w:rsidRDefault="00716193" w:rsidP="0071619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</w:t>
            </w:r>
            <w:r w:rsidR="001A253E"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УУРААХ</w:t>
            </w:r>
          </w:p>
        </w:tc>
      </w:tr>
      <w:tr w:rsidR="001A253E" w:rsidRPr="00122E29" w:rsidTr="007F4D84">
        <w:trPr>
          <w:trHeight w:val="497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г. Ленск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</w:t>
            </w:r>
            <w:r w:rsidR="0071619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Ленскэй к</w:t>
            </w:r>
          </w:p>
        </w:tc>
      </w:tr>
      <w:tr w:rsidR="001A253E" w:rsidRPr="00122E29" w:rsidTr="007F4D84">
        <w:trPr>
          <w:trHeight w:val="671"/>
        </w:trPr>
        <w:tc>
          <w:tcPr>
            <w:tcW w:w="9781" w:type="dxa"/>
            <w:gridSpan w:val="2"/>
          </w:tcPr>
          <w:p w:rsidR="001A253E" w:rsidRPr="001A253E" w:rsidRDefault="001A253E" w:rsidP="00607BBF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r w:rsidR="00607BBF"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30</w:t>
            </w:r>
            <w:r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 xml:space="preserve">» </w:t>
            </w:r>
            <w:r w:rsidR="00607BBF"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</w:t>
            </w:r>
            <w:r w:rsid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</w:t>
            </w:r>
            <w:r w:rsidR="00031EA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года               </w:t>
            </w:r>
            <w:r w:rsid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№ </w:t>
            </w:r>
            <w:r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</w:t>
            </w:r>
            <w:r w:rsidR="00607BBF"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01-03-679/4</w:t>
            </w:r>
            <w:r w:rsidRPr="00607BB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</w:p>
        </w:tc>
      </w:tr>
    </w:tbl>
    <w:p w:rsid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>О назначении публичных слушаний и создании комиссии по</w:t>
      </w:r>
    </w:p>
    <w:p w:rsidR="000C0DF3" w:rsidRPr="001A253E" w:rsidRDefault="00BD577D" w:rsidP="00716193">
      <w:pPr>
        <w:pStyle w:val="30"/>
        <w:shd w:val="clear" w:color="auto" w:fill="auto"/>
        <w:spacing w:before="0" w:after="12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 xml:space="preserve"> организации и проведению публичных слушаний по прогнозу социально- экономического развития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гг., проекту бюджета муниципального образования</w:t>
      </w:r>
      <w:r w:rsidR="004B316A">
        <w:rPr>
          <w:sz w:val="28"/>
          <w:szCs w:val="28"/>
        </w:rPr>
        <w:t xml:space="preserve">                      </w:t>
      </w:r>
      <w:r w:rsidRPr="001A253E">
        <w:rPr>
          <w:sz w:val="28"/>
          <w:szCs w:val="28"/>
        </w:rPr>
        <w:t>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 и плановый период 202</w:t>
      </w:r>
      <w:r w:rsidR="00031EAA">
        <w:rPr>
          <w:sz w:val="28"/>
          <w:szCs w:val="28"/>
        </w:rPr>
        <w:t>6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годы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</w:t>
      </w:r>
      <w:r w:rsidRPr="00231739">
        <w:rPr>
          <w:color w:val="auto"/>
          <w:sz w:val="28"/>
          <w:szCs w:val="28"/>
        </w:rPr>
        <w:t>решени</w:t>
      </w:r>
      <w:r w:rsidR="00231739" w:rsidRPr="00231739">
        <w:rPr>
          <w:color w:val="auto"/>
          <w:sz w:val="28"/>
          <w:szCs w:val="28"/>
        </w:rPr>
        <w:t>ем</w:t>
      </w:r>
      <w:r w:rsidRPr="00231739">
        <w:rPr>
          <w:color w:val="auto"/>
          <w:sz w:val="28"/>
          <w:szCs w:val="28"/>
        </w:rPr>
        <w:t xml:space="preserve"> Районного Совета от </w:t>
      </w:r>
      <w:r w:rsidR="00231739" w:rsidRPr="00231739">
        <w:rPr>
          <w:color w:val="auto"/>
          <w:sz w:val="28"/>
          <w:szCs w:val="28"/>
        </w:rPr>
        <w:t>30</w:t>
      </w:r>
      <w:r w:rsidRPr="00231739">
        <w:rPr>
          <w:color w:val="auto"/>
          <w:sz w:val="28"/>
          <w:szCs w:val="28"/>
        </w:rPr>
        <w:t>.</w:t>
      </w:r>
      <w:r w:rsidR="00231739" w:rsidRPr="00231739">
        <w:rPr>
          <w:color w:val="auto"/>
          <w:sz w:val="28"/>
          <w:szCs w:val="28"/>
        </w:rPr>
        <w:t>09</w:t>
      </w:r>
      <w:r w:rsidRPr="00231739">
        <w:rPr>
          <w:color w:val="auto"/>
          <w:sz w:val="28"/>
          <w:szCs w:val="28"/>
        </w:rPr>
        <w:t>.20</w:t>
      </w:r>
      <w:r w:rsidR="00231739" w:rsidRPr="00231739">
        <w:rPr>
          <w:color w:val="auto"/>
          <w:sz w:val="28"/>
          <w:szCs w:val="28"/>
        </w:rPr>
        <w:t>21</w:t>
      </w:r>
      <w:r w:rsidRPr="00231739">
        <w:rPr>
          <w:color w:val="auto"/>
          <w:sz w:val="28"/>
          <w:szCs w:val="28"/>
        </w:rPr>
        <w:t xml:space="preserve"> г. № </w:t>
      </w:r>
      <w:r w:rsidR="00231739" w:rsidRPr="00231739">
        <w:rPr>
          <w:color w:val="auto"/>
          <w:sz w:val="28"/>
          <w:szCs w:val="28"/>
        </w:rPr>
        <w:t>7-7</w:t>
      </w:r>
      <w:r w:rsidRPr="00231739">
        <w:rPr>
          <w:color w:val="auto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231739" w:rsidRPr="00231739">
        <w:rPr>
          <w:color w:val="auto"/>
          <w:sz w:val="28"/>
          <w:szCs w:val="28"/>
        </w:rPr>
        <w:t xml:space="preserve">в </w:t>
      </w:r>
      <w:r w:rsidRPr="00231739">
        <w:rPr>
          <w:color w:val="auto"/>
          <w:sz w:val="28"/>
          <w:szCs w:val="28"/>
        </w:rPr>
        <w:t>муниципально</w:t>
      </w:r>
      <w:r w:rsidR="00231739" w:rsidRPr="00231739">
        <w:rPr>
          <w:color w:val="auto"/>
          <w:sz w:val="28"/>
          <w:szCs w:val="28"/>
        </w:rPr>
        <w:t>м</w:t>
      </w:r>
      <w:r w:rsidRPr="00231739">
        <w:rPr>
          <w:color w:val="auto"/>
          <w:sz w:val="28"/>
          <w:szCs w:val="28"/>
        </w:rPr>
        <w:t xml:space="preserve"> образовани</w:t>
      </w:r>
      <w:r w:rsidR="00231739" w:rsidRPr="00231739">
        <w:rPr>
          <w:color w:val="auto"/>
          <w:sz w:val="28"/>
          <w:szCs w:val="28"/>
        </w:rPr>
        <w:t>и</w:t>
      </w:r>
      <w:r w:rsidRPr="00231739">
        <w:rPr>
          <w:color w:val="auto"/>
          <w:sz w:val="28"/>
          <w:szCs w:val="28"/>
        </w:rPr>
        <w:t xml:space="preserve"> «Ленский район» Республики Саха (Якутия)»,</w:t>
      </w:r>
      <w:r w:rsidRPr="00776F1E">
        <w:rPr>
          <w:color w:val="FF0000"/>
          <w:sz w:val="28"/>
          <w:szCs w:val="28"/>
        </w:rPr>
        <w:t xml:space="preserve"> </w:t>
      </w:r>
      <w:r w:rsidRPr="001A253E">
        <w:rPr>
          <w:sz w:val="28"/>
          <w:szCs w:val="28"/>
        </w:rPr>
        <w:t>для организации и проведения публичных слушаний по прогнозу социально-экономического развития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годы, проекту </w:t>
      </w:r>
      <w:r w:rsidRPr="001A253E">
        <w:rPr>
          <w:sz w:val="28"/>
          <w:szCs w:val="28"/>
        </w:rPr>
        <w:lastRenderedPageBreak/>
        <w:t>бюджета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 и плановый период 202</w:t>
      </w:r>
      <w:r w:rsidR="00031EAA">
        <w:rPr>
          <w:sz w:val="28"/>
          <w:szCs w:val="28"/>
        </w:rPr>
        <w:t>6</w:t>
      </w:r>
      <w:r w:rsidR="003F52B2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годов</w:t>
      </w:r>
      <w:r w:rsidRPr="001A253E">
        <w:rPr>
          <w:rStyle w:val="15pt4pt"/>
          <w:sz w:val="28"/>
          <w:szCs w:val="28"/>
        </w:rPr>
        <w:t xml:space="preserve"> постановляю:</w:t>
      </w:r>
    </w:p>
    <w:p w:rsidR="000C0DF3" w:rsidRPr="001A253E" w:rsidRDefault="00BD577D">
      <w:pPr>
        <w:pStyle w:val="1"/>
        <w:shd w:val="clear" w:color="auto" w:fill="auto"/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1. Назначить проведение публичных слушаний по прогнозу социально-экономического развития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 и плановый период 202</w:t>
      </w:r>
      <w:r w:rsidR="00031EAA">
        <w:rPr>
          <w:sz w:val="28"/>
          <w:szCs w:val="28"/>
        </w:rPr>
        <w:t>6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годов на</w:t>
      </w:r>
      <w:r w:rsidR="004B316A">
        <w:rPr>
          <w:sz w:val="28"/>
          <w:szCs w:val="28"/>
        </w:rPr>
        <w:t xml:space="preserve"> </w:t>
      </w:r>
      <w:r w:rsidR="00031EAA">
        <w:rPr>
          <w:sz w:val="28"/>
          <w:szCs w:val="28"/>
        </w:rPr>
        <w:t>30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октября</w:t>
      </w:r>
      <w:r w:rsidR="004B316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20</w:t>
      </w:r>
      <w:r w:rsidR="00235F73">
        <w:rPr>
          <w:sz w:val="28"/>
          <w:szCs w:val="28"/>
        </w:rPr>
        <w:t>2</w:t>
      </w:r>
      <w:r w:rsidR="00031EAA">
        <w:rPr>
          <w:sz w:val="28"/>
          <w:szCs w:val="28"/>
        </w:rPr>
        <w:t>4 года</w:t>
      </w:r>
      <w:r w:rsidRPr="001A253E">
        <w:rPr>
          <w:sz w:val="28"/>
          <w:szCs w:val="28"/>
        </w:rPr>
        <w:t xml:space="preserve"> в</w:t>
      </w:r>
      <w:r w:rsidR="004C718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14-15 в актовом зале администрации муниципального образования «Ленский район» (ул. Ленина, 65, 4 этаж).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Опубликовать прогноз социально- экономического развития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</w:t>
      </w:r>
      <w:r w:rsidR="003F52B2">
        <w:rPr>
          <w:sz w:val="28"/>
          <w:szCs w:val="28"/>
        </w:rPr>
        <w:t>ы</w:t>
      </w:r>
      <w:r w:rsidRPr="001A253E">
        <w:rPr>
          <w:sz w:val="28"/>
          <w:szCs w:val="28"/>
        </w:rPr>
        <w:t>, проект бюджета муниципального образования «Ленский район» на 202</w:t>
      </w:r>
      <w:r w:rsidR="00031EAA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 и плановый период 202</w:t>
      </w:r>
      <w:r w:rsidR="00031EAA">
        <w:rPr>
          <w:sz w:val="28"/>
          <w:szCs w:val="28"/>
        </w:rPr>
        <w:t>6</w:t>
      </w:r>
      <w:r w:rsidRPr="001A253E">
        <w:rPr>
          <w:sz w:val="28"/>
          <w:szCs w:val="28"/>
        </w:rPr>
        <w:t>-202</w:t>
      </w:r>
      <w:r w:rsidR="00031EAA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before="0" w:line="480" w:lineRule="exact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Создать комиссию в следующем составе:</w:t>
      </w:r>
    </w:p>
    <w:p w:rsidR="000C0DF3" w:rsidRPr="001A253E" w:rsidRDefault="001250B0">
      <w:pPr>
        <w:pStyle w:val="1"/>
        <w:shd w:val="clear" w:color="auto" w:fill="auto"/>
        <w:spacing w:before="0" w:line="504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="00BD577D" w:rsidRPr="001A253E">
        <w:rPr>
          <w:sz w:val="28"/>
          <w:szCs w:val="28"/>
        </w:rPr>
        <w:t xml:space="preserve"> - глава муниципального образования, председатель комиссии;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Толмачёва С.А. - гл. специалист финансового управления муниципального образования «Ленский район», секретарь.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Члены комиссии:</w:t>
      </w:r>
    </w:p>
    <w:p w:rsidR="000C0DF3" w:rsidRPr="001A253E" w:rsidRDefault="0003013A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D577D" w:rsidRPr="001A253E">
        <w:rPr>
          <w:sz w:val="28"/>
          <w:szCs w:val="28"/>
        </w:rPr>
        <w:t>редседатель Районного Совета депутатов;</w:t>
      </w:r>
    </w:p>
    <w:p w:rsidR="000C0DF3" w:rsidRDefault="001250B0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Спиридонов С.В. –</w:t>
      </w:r>
      <w:r w:rsidR="00BD577D" w:rsidRPr="001A2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="00BD577D" w:rsidRPr="001A253E">
        <w:rPr>
          <w:sz w:val="28"/>
          <w:szCs w:val="28"/>
        </w:rPr>
        <w:t>заместитель;</w:t>
      </w:r>
    </w:p>
    <w:p w:rsidR="001250B0" w:rsidRPr="001A253E" w:rsidRDefault="001250B0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52CAA">
        <w:rPr>
          <w:sz w:val="28"/>
          <w:szCs w:val="28"/>
        </w:rPr>
        <w:t>Барба</w:t>
      </w:r>
      <w:r w:rsidR="00252CAA" w:rsidRPr="00252CAA">
        <w:rPr>
          <w:sz w:val="28"/>
          <w:szCs w:val="28"/>
        </w:rPr>
        <w:t>шо</w:t>
      </w:r>
      <w:r w:rsidRPr="00252CAA">
        <w:rPr>
          <w:sz w:val="28"/>
          <w:szCs w:val="28"/>
        </w:rPr>
        <w:t xml:space="preserve">ва А. С. - </w:t>
      </w:r>
      <w:r w:rsidRPr="00252CAA">
        <w:rPr>
          <w:color w:val="auto"/>
          <w:sz w:val="28"/>
          <w:szCs w:val="28"/>
        </w:rPr>
        <w:t>заместитель главы</w:t>
      </w:r>
      <w:r w:rsidRPr="00716193">
        <w:rPr>
          <w:color w:val="auto"/>
          <w:sz w:val="28"/>
          <w:szCs w:val="28"/>
        </w:rPr>
        <w:t xml:space="preserve"> </w:t>
      </w:r>
      <w:r w:rsidRPr="001A253E">
        <w:rPr>
          <w:sz w:val="28"/>
          <w:szCs w:val="28"/>
        </w:rPr>
        <w:t>по социальным вопросам</w:t>
      </w:r>
    </w:p>
    <w:p w:rsidR="003F52B2" w:rsidRPr="00202B7B" w:rsidRDefault="001668DF" w:rsidP="001250B0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>Петров</w:t>
      </w:r>
      <w:r w:rsidR="00BD577D" w:rsidRPr="00716193">
        <w:rPr>
          <w:color w:val="auto"/>
          <w:sz w:val="28"/>
          <w:szCs w:val="28"/>
        </w:rPr>
        <w:t xml:space="preserve"> </w:t>
      </w:r>
      <w:r w:rsidRPr="00716193">
        <w:rPr>
          <w:color w:val="auto"/>
          <w:sz w:val="28"/>
          <w:szCs w:val="28"/>
        </w:rPr>
        <w:t>П</w:t>
      </w:r>
      <w:r w:rsidR="00BD577D" w:rsidRPr="00716193">
        <w:rPr>
          <w:color w:val="auto"/>
          <w:sz w:val="28"/>
          <w:szCs w:val="28"/>
        </w:rPr>
        <w:t>.</w:t>
      </w:r>
      <w:r w:rsidR="00C87B01" w:rsidRPr="00716193">
        <w:rPr>
          <w:color w:val="auto"/>
          <w:sz w:val="28"/>
          <w:szCs w:val="28"/>
        </w:rPr>
        <w:t>Л</w:t>
      </w:r>
      <w:r w:rsidR="001250B0">
        <w:rPr>
          <w:color w:val="auto"/>
          <w:sz w:val="28"/>
          <w:szCs w:val="28"/>
        </w:rPr>
        <w:t xml:space="preserve">. </w:t>
      </w:r>
      <w:r w:rsidR="003F52B2">
        <w:rPr>
          <w:sz w:val="28"/>
          <w:szCs w:val="28"/>
        </w:rPr>
        <w:t xml:space="preserve">– заместитель главы </w:t>
      </w:r>
      <w:r w:rsidR="00202B7B">
        <w:rPr>
          <w:sz w:val="28"/>
          <w:szCs w:val="28"/>
        </w:rPr>
        <w:t>– руководитель аппарата администрации и по работе с органами местного самоуправления</w:t>
      </w:r>
      <w:r w:rsidR="00202B7B" w:rsidRPr="00202B7B">
        <w:rPr>
          <w:sz w:val="28"/>
          <w:szCs w:val="28"/>
        </w:rPr>
        <w:t>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Пестерева О.А. - начальник финансового управления муниципального образования «Ленский район»;</w:t>
      </w:r>
    </w:p>
    <w:p w:rsidR="000C0DF3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Кондратьева</w:t>
      </w:r>
      <w:r w:rsidR="003F52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F52B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F52B2">
        <w:rPr>
          <w:sz w:val="28"/>
          <w:szCs w:val="28"/>
        </w:rPr>
        <w:t>.</w:t>
      </w:r>
      <w:r w:rsidR="00BD577D" w:rsidRPr="001A253E">
        <w:rPr>
          <w:sz w:val="28"/>
          <w:szCs w:val="28"/>
        </w:rPr>
        <w:t xml:space="preserve"> - </w:t>
      </w:r>
      <w:r w:rsidR="00BD577D" w:rsidRPr="00C87B01">
        <w:rPr>
          <w:color w:val="auto"/>
          <w:sz w:val="28"/>
          <w:szCs w:val="28"/>
        </w:rPr>
        <w:t>начальник</w:t>
      </w:r>
      <w:r w:rsidR="00BD577D" w:rsidRPr="001A253E">
        <w:rPr>
          <w:sz w:val="28"/>
          <w:szCs w:val="28"/>
        </w:rPr>
        <w:t xml:space="preserve"> управления инвестиционной и экономической политики;</w:t>
      </w:r>
    </w:p>
    <w:p w:rsidR="0003013A" w:rsidRPr="00225FF6" w:rsidRDefault="0003013A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Пляскина А.С. – председатель комитета имущественных </w:t>
      </w:r>
      <w:r w:rsidR="00225FF6">
        <w:rPr>
          <w:sz w:val="28"/>
          <w:szCs w:val="28"/>
        </w:rPr>
        <w:t>отношений</w:t>
      </w:r>
      <w:r w:rsidR="00225FF6" w:rsidRPr="00225FF6">
        <w:rPr>
          <w:sz w:val="28"/>
          <w:szCs w:val="28"/>
        </w:rPr>
        <w:t>;</w:t>
      </w:r>
    </w:p>
    <w:p w:rsidR="000C0DF3" w:rsidRPr="001A253E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Симонова О.Н. </w:t>
      </w:r>
      <w:r w:rsidR="00AA54FC">
        <w:rPr>
          <w:sz w:val="28"/>
          <w:szCs w:val="28"/>
        </w:rPr>
        <w:t>–</w:t>
      </w:r>
      <w:r w:rsidR="00C87B01">
        <w:rPr>
          <w:sz w:val="28"/>
          <w:szCs w:val="28"/>
        </w:rPr>
        <w:t xml:space="preserve"> </w:t>
      </w:r>
      <w:r w:rsidR="00BD577D" w:rsidRPr="00C87B01">
        <w:rPr>
          <w:color w:val="auto"/>
          <w:sz w:val="28"/>
          <w:szCs w:val="28"/>
        </w:rPr>
        <w:t xml:space="preserve">начальник </w:t>
      </w:r>
      <w:r w:rsidR="00BD577D" w:rsidRPr="001A253E">
        <w:rPr>
          <w:sz w:val="28"/>
          <w:szCs w:val="28"/>
        </w:rPr>
        <w:t>правового отдела;</w:t>
      </w:r>
    </w:p>
    <w:p w:rsidR="000C0DF3" w:rsidRPr="001A253E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Корнилова И.Н.</w:t>
      </w:r>
      <w:r w:rsidR="00235F73"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начальник муниципального казенного учреждения «Районное управление образования»;</w:t>
      </w:r>
    </w:p>
    <w:p w:rsidR="000C0DF3" w:rsidRPr="001A253E" w:rsidRDefault="00225FF6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Мальцева А.</w:t>
      </w:r>
      <w:r w:rsidR="00BF74A2">
        <w:rPr>
          <w:sz w:val="28"/>
          <w:szCs w:val="28"/>
        </w:rPr>
        <w:t>А.</w:t>
      </w:r>
      <w:r w:rsidR="00BD577D" w:rsidRPr="001A253E">
        <w:rPr>
          <w:sz w:val="28"/>
          <w:szCs w:val="28"/>
        </w:rPr>
        <w:t xml:space="preserve"> - начальник муниципального казенного учреждения «Ленское районное управление культуры».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Публичные слушания провести в соответствии с «Положением о порядке организации и регламенте проведения публичных слушаний</w:t>
      </w:r>
      <w:r w:rsidR="00C87B01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 xml:space="preserve">муниципального образования «Ленский район», утвержденным Районным Советом </w:t>
      </w:r>
      <w:r w:rsidR="00483BE9">
        <w:rPr>
          <w:sz w:val="28"/>
          <w:szCs w:val="28"/>
        </w:rPr>
        <w:t>30</w:t>
      </w:r>
      <w:r w:rsidRPr="001A253E">
        <w:rPr>
          <w:sz w:val="28"/>
          <w:szCs w:val="28"/>
        </w:rPr>
        <w:t xml:space="preserve"> </w:t>
      </w:r>
      <w:r w:rsidR="00483BE9">
        <w:rPr>
          <w:sz w:val="28"/>
          <w:szCs w:val="28"/>
        </w:rPr>
        <w:t>сентября</w:t>
      </w:r>
      <w:r w:rsidRPr="001A253E">
        <w:rPr>
          <w:sz w:val="28"/>
          <w:szCs w:val="28"/>
        </w:rPr>
        <w:t xml:space="preserve"> 20</w:t>
      </w:r>
      <w:r w:rsidR="00483BE9">
        <w:rPr>
          <w:sz w:val="28"/>
          <w:szCs w:val="28"/>
        </w:rPr>
        <w:t>21</w:t>
      </w:r>
      <w:r w:rsidRPr="001A253E">
        <w:rPr>
          <w:sz w:val="28"/>
          <w:szCs w:val="28"/>
        </w:rPr>
        <w:t xml:space="preserve"> г. № 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lastRenderedPageBreak/>
        <w:t>Определить местами доступа для ознакомления граждан с прогнозом социально - экономического развития муниципального образования «Ленский район» на 202</w:t>
      </w:r>
      <w:r w:rsidR="001250B0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- 202</w:t>
      </w:r>
      <w:r w:rsidR="001250B0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>), с основными параметрами бюджета на 202</w:t>
      </w:r>
      <w:r w:rsidR="001250B0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 и плановый период на 202</w:t>
      </w:r>
      <w:r w:rsidR="001250B0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- 202</w:t>
      </w:r>
      <w:r w:rsidR="001250B0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годов финансовое управление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Орджоникидзе, 1, кабинет 1).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Предложения по организации и проведению публичных слушаний направлять секретарю комиссии Толмачёвой С.А.; по прогнозу социально - экономического развития муниципального образования «Ленский район» на 202</w:t>
      </w:r>
      <w:r w:rsidR="001250B0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- 202</w:t>
      </w:r>
      <w:r w:rsidR="001250B0">
        <w:rPr>
          <w:sz w:val="28"/>
          <w:szCs w:val="28"/>
        </w:rPr>
        <w:t>7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Лебедевой З.И. по адресу г. Лен</w:t>
      </w:r>
      <w:r w:rsidR="00DE459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 xml:space="preserve">, контактный телефон 8 (41137) 4-23-29; по основным параметрам бюджета </w:t>
      </w:r>
      <w:r w:rsidR="001250B0" w:rsidRPr="001A253E">
        <w:rPr>
          <w:sz w:val="28"/>
          <w:szCs w:val="28"/>
        </w:rPr>
        <w:t>на 202</w:t>
      </w:r>
      <w:r w:rsidR="001250B0">
        <w:rPr>
          <w:sz w:val="28"/>
          <w:szCs w:val="28"/>
        </w:rPr>
        <w:t>5</w:t>
      </w:r>
      <w:r w:rsidR="001250B0" w:rsidRPr="001A253E">
        <w:rPr>
          <w:sz w:val="28"/>
          <w:szCs w:val="28"/>
        </w:rPr>
        <w:t xml:space="preserve"> год и плановый период 202</w:t>
      </w:r>
      <w:r w:rsidR="001250B0">
        <w:rPr>
          <w:sz w:val="28"/>
          <w:szCs w:val="28"/>
        </w:rPr>
        <w:t>6</w:t>
      </w:r>
      <w:r w:rsidR="001250B0" w:rsidRPr="001A253E">
        <w:rPr>
          <w:sz w:val="28"/>
          <w:szCs w:val="28"/>
        </w:rPr>
        <w:t>-202</w:t>
      </w:r>
      <w:r w:rsidR="001250B0">
        <w:rPr>
          <w:sz w:val="28"/>
          <w:szCs w:val="28"/>
        </w:rPr>
        <w:t xml:space="preserve">7 годов </w:t>
      </w:r>
      <w:r w:rsidRPr="001A253E">
        <w:rPr>
          <w:sz w:val="28"/>
          <w:szCs w:val="28"/>
        </w:rPr>
        <w:t xml:space="preserve">- заместителю руководителя финансового управления муниципального образования </w:t>
      </w:r>
      <w:r w:rsidRPr="001A253E">
        <w:rPr>
          <w:sz w:val="28"/>
          <w:szCs w:val="28"/>
        </w:rPr>
        <w:lastRenderedPageBreak/>
        <w:t xml:space="preserve">«Ленский район» </w:t>
      </w:r>
      <w:r w:rsidR="00F77C7C">
        <w:rPr>
          <w:sz w:val="28"/>
          <w:szCs w:val="28"/>
        </w:rPr>
        <w:t>Юрочкиной В</w:t>
      </w:r>
      <w:r w:rsidR="00DE459A">
        <w:rPr>
          <w:sz w:val="28"/>
          <w:szCs w:val="28"/>
        </w:rPr>
        <w:t>.</w:t>
      </w:r>
      <w:r w:rsidR="00F77C7C">
        <w:rPr>
          <w:sz w:val="28"/>
          <w:szCs w:val="28"/>
        </w:rPr>
        <w:t>В</w:t>
      </w:r>
      <w:r w:rsidR="00DE459A">
        <w:rPr>
          <w:sz w:val="28"/>
          <w:szCs w:val="28"/>
        </w:rPr>
        <w:t>. по адресу: г. Ленс</w:t>
      </w:r>
      <w:r w:rsidRPr="001A253E">
        <w:rPr>
          <w:sz w:val="28"/>
          <w:szCs w:val="28"/>
        </w:rPr>
        <w:t>к ул. Орджоникидзе, 1, контактный телефон 8 (41137) 4-2</w:t>
      </w:r>
      <w:r w:rsidR="00F77C7C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F77C7C">
        <w:rPr>
          <w:sz w:val="28"/>
          <w:szCs w:val="28"/>
        </w:rPr>
        <w:t>89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 xml:space="preserve">Главному специалисту </w:t>
      </w:r>
      <w:r w:rsidR="00EE1FF3" w:rsidRPr="00716193">
        <w:rPr>
          <w:color w:val="auto"/>
          <w:sz w:val="28"/>
          <w:szCs w:val="28"/>
        </w:rPr>
        <w:t>управления делами</w:t>
      </w:r>
      <w:r w:rsidRPr="00716193">
        <w:rPr>
          <w:color w:val="auto"/>
          <w:sz w:val="28"/>
          <w:szCs w:val="28"/>
        </w:rPr>
        <w:t xml:space="preserve"> (Иванская Е.С.) </w:t>
      </w:r>
      <w:r w:rsidRPr="001A253E">
        <w:rPr>
          <w:sz w:val="28"/>
          <w:szCs w:val="28"/>
        </w:rPr>
        <w:t>опубликовать настоящее постановление одновременно с учетом Порядка учета предложений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9" w:lineRule="exact"/>
        <w:ind w:left="20" w:right="20" w:firstLine="700"/>
        <w:rPr>
          <w:sz w:val="28"/>
          <w:szCs w:val="28"/>
        </w:rPr>
        <w:sectPr w:rsidR="000C0DF3" w:rsidRPr="001A253E" w:rsidSect="004C718A"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A253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18A" w:rsidRDefault="00894995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C0DF3" w:rsidRPr="006237D7" w:rsidRDefault="004C718A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0B0">
        <w:rPr>
          <w:rFonts w:ascii="Times New Roman" w:hAnsi="Times New Roman" w:cs="Times New Roman"/>
          <w:b/>
          <w:sz w:val="28"/>
          <w:szCs w:val="28"/>
        </w:rPr>
        <w:t>Г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>лав</w:t>
      </w:r>
      <w:r w:rsidR="001250B0">
        <w:rPr>
          <w:rFonts w:ascii="Times New Roman" w:hAnsi="Times New Roman" w:cs="Times New Roman"/>
          <w:b/>
          <w:sz w:val="28"/>
          <w:szCs w:val="28"/>
        </w:rPr>
        <w:t>а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77C7C">
        <w:rPr>
          <w:rFonts w:ascii="Times New Roman" w:hAnsi="Times New Roman" w:cs="Times New Roman"/>
          <w:b/>
          <w:sz w:val="28"/>
          <w:szCs w:val="28"/>
        </w:rPr>
        <w:t>А.В.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/>
          <w:sz w:val="28"/>
          <w:szCs w:val="28"/>
        </w:rPr>
        <w:t>Черепанов</w:t>
      </w:r>
    </w:p>
    <w:p w:rsidR="006237D7" w:rsidRPr="001A253E" w:rsidRDefault="006237D7" w:rsidP="006237D7">
      <w:pPr>
        <w:pStyle w:val="30"/>
        <w:framePr w:h="260" w:wrap="around" w:vAnchor="text" w:hAnchor="page" w:x="1951" w:y="30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0C0DF3" w:rsidRPr="001A253E" w:rsidRDefault="000C0DF3">
      <w:pPr>
        <w:rPr>
          <w:rFonts w:ascii="Times New Roman" w:hAnsi="Times New Roman" w:cs="Times New Roman"/>
          <w:sz w:val="28"/>
          <w:szCs w:val="28"/>
        </w:rPr>
        <w:sectPr w:rsidR="000C0DF3" w:rsidRPr="001A2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C0DF3" w:rsidRPr="001A253E" w:rsidRDefault="000C0DF3">
      <w:pPr>
        <w:framePr w:w="1162" w:h="960" w:wrap="around" w:hAnchor="margin" w:x="-3573" w:y="13609"/>
        <w:jc w:val="center"/>
        <w:rPr>
          <w:rFonts w:ascii="Times New Roman" w:hAnsi="Times New Roman" w:cs="Times New Roman"/>
          <w:sz w:val="28"/>
          <w:szCs w:val="28"/>
        </w:rPr>
      </w:pPr>
    </w:p>
    <w:p w:rsidR="000C0DF3" w:rsidRPr="001A253E" w:rsidRDefault="000C0DF3" w:rsidP="006237D7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sectPr w:rsidR="000C0DF3" w:rsidRPr="001A253E" w:rsidSect="000C0DF3">
      <w:type w:val="continuous"/>
      <w:pgSz w:w="11905" w:h="16837"/>
      <w:pgMar w:top="1251" w:right="94" w:bottom="1016" w:left="9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FD" w:rsidRDefault="00C10EFD" w:rsidP="000C0DF3">
      <w:r>
        <w:separator/>
      </w:r>
    </w:p>
  </w:endnote>
  <w:endnote w:type="continuationSeparator" w:id="0">
    <w:p w:rsidR="00C10EFD" w:rsidRDefault="00C10EFD" w:rsidP="000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8A" w:rsidRDefault="004C718A" w:rsidP="004C718A">
    <w:pPr>
      <w:pStyle w:val="ac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FD" w:rsidRDefault="00C10EFD"/>
  </w:footnote>
  <w:footnote w:type="continuationSeparator" w:id="0">
    <w:p w:rsidR="00C10EFD" w:rsidRDefault="00C10E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53"/>
    <w:multiLevelType w:val="multilevel"/>
    <w:tmpl w:val="9FBA3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3"/>
    <w:rsid w:val="00007E57"/>
    <w:rsid w:val="00007F4A"/>
    <w:rsid w:val="0003013A"/>
    <w:rsid w:val="00031EAA"/>
    <w:rsid w:val="000C0DF3"/>
    <w:rsid w:val="001250B0"/>
    <w:rsid w:val="001668DF"/>
    <w:rsid w:val="001A253E"/>
    <w:rsid w:val="00202B7B"/>
    <w:rsid w:val="00225FF6"/>
    <w:rsid w:val="00231739"/>
    <w:rsid w:val="00235F73"/>
    <w:rsid w:val="00252CAA"/>
    <w:rsid w:val="003F52B2"/>
    <w:rsid w:val="00483BE9"/>
    <w:rsid w:val="0049606C"/>
    <w:rsid w:val="004B316A"/>
    <w:rsid w:val="004C1B43"/>
    <w:rsid w:val="004C718A"/>
    <w:rsid w:val="004F49A9"/>
    <w:rsid w:val="00607BBF"/>
    <w:rsid w:val="006237D7"/>
    <w:rsid w:val="00716193"/>
    <w:rsid w:val="00776F1E"/>
    <w:rsid w:val="00781B04"/>
    <w:rsid w:val="00801483"/>
    <w:rsid w:val="00894995"/>
    <w:rsid w:val="00AA54FC"/>
    <w:rsid w:val="00AC2F93"/>
    <w:rsid w:val="00B2171E"/>
    <w:rsid w:val="00BD577D"/>
    <w:rsid w:val="00BF74A2"/>
    <w:rsid w:val="00C10EFD"/>
    <w:rsid w:val="00C87B01"/>
    <w:rsid w:val="00DE3A0D"/>
    <w:rsid w:val="00DE459A"/>
    <w:rsid w:val="00EE1FF3"/>
    <w:rsid w:val="00F7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4AAA6"/>
  <w15:docId w15:val="{9D684336-3565-4AB1-B059-85C6E1E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4pt0pt">
    <w:name w:val="Основной текст (4) + 14 pt;Полужирный;Не курсив;Интервал 0 pt"/>
    <w:basedOn w:val="4"/>
    <w:rsid w:val="000C0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2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1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2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4pt">
    <w:name w:val="Основной текст + 15 pt;Интервал 4 pt"/>
    <w:basedOn w:val="a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10">
    <w:name w:val="Заголовок №1_"/>
    <w:basedOn w:val="a0"/>
    <w:link w:val="1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C0DF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C0DF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rsid w:val="000C0DF3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0DF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3E"/>
    <w:rPr>
      <w:rFonts w:ascii="Tahoma" w:hAnsi="Tahoma" w:cs="Tahoma"/>
      <w:color w:val="000000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35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5F73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5F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8A"/>
    <w:rPr>
      <w:color w:val="000000"/>
    </w:rPr>
  </w:style>
  <w:style w:type="paragraph" w:styleId="ac">
    <w:name w:val="footer"/>
    <w:basedOn w:val="a"/>
    <w:link w:val="ad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1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3625-9971-4B2D-9E40-F7E50652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2021-07-12T07:07:00Z</cp:lastPrinted>
  <dcterms:created xsi:type="dcterms:W3CDTF">2024-09-30T09:10:00Z</dcterms:created>
  <dcterms:modified xsi:type="dcterms:W3CDTF">2024-09-30T09:10:00Z</dcterms:modified>
</cp:coreProperties>
</file>