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3001"/>
        <w:gridCol w:w="3294"/>
      </w:tblGrid>
      <w:tr w:rsidR="00217260" w:rsidRPr="00122E29" w:rsidTr="00857A45">
        <w:trPr>
          <w:cantSplit/>
          <w:trHeight w:val="2200"/>
        </w:trPr>
        <w:tc>
          <w:tcPr>
            <w:tcW w:w="3520" w:type="dxa"/>
          </w:tcPr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3001" w:type="dxa"/>
          </w:tcPr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032D9A15" wp14:editId="077CCB2F">
                  <wp:extent cx="1181100" cy="1143000"/>
                  <wp:effectExtent l="0" t="0" r="0" b="0"/>
                  <wp:docPr id="35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:rsidR="00217260" w:rsidRPr="0025427D" w:rsidRDefault="00217260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5427D">
              <w:rPr>
                <w:b/>
                <w:bCs/>
                <w:sz w:val="32"/>
                <w:szCs w:val="32"/>
              </w:rPr>
              <w:t xml:space="preserve">Саха Өрөспүүбүлүкэтин «ЛЕНСКЭЙ ОРОЙУОН» </w:t>
            </w:r>
          </w:p>
          <w:p w:rsidR="00217260" w:rsidRPr="0025427D" w:rsidRDefault="00217260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5427D">
              <w:rPr>
                <w:b/>
                <w:bCs/>
                <w:sz w:val="32"/>
                <w:szCs w:val="32"/>
              </w:rPr>
              <w:t>муниципальнай</w:t>
            </w:r>
          </w:p>
          <w:p w:rsidR="00217260" w:rsidRPr="00122E29" w:rsidRDefault="00217260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5427D">
              <w:rPr>
                <w:b/>
                <w:bCs/>
                <w:sz w:val="32"/>
                <w:szCs w:val="32"/>
              </w:rPr>
              <w:t>тэриллиитэ</w:t>
            </w:r>
          </w:p>
        </w:tc>
      </w:tr>
    </w:tbl>
    <w:p w:rsidR="005A4FB8" w:rsidRPr="00122E29" w:rsidRDefault="005A4FB8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5A4FB8" w:rsidRPr="00122E29" w:rsidTr="00334486">
        <w:trPr>
          <w:trHeight w:val="671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5A4FB8"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="005A4FB8"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5A4FB8" w:rsidRPr="00122E29" w:rsidTr="00947D0A">
        <w:trPr>
          <w:trHeight w:val="487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5A4FB8"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5A4FB8" w:rsidRPr="00122E29" w:rsidTr="00947D0A">
        <w:trPr>
          <w:trHeight w:val="657"/>
        </w:trPr>
        <w:tc>
          <w:tcPr>
            <w:tcW w:w="9781" w:type="dxa"/>
            <w:gridSpan w:val="2"/>
          </w:tcPr>
          <w:p w:rsidR="00334486" w:rsidRDefault="00334486" w:rsidP="00947D0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5A4FB8" w:rsidRPr="00122E29" w:rsidRDefault="0025427D" w:rsidP="00265509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265509" w:rsidRPr="0026550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14</w:t>
            </w:r>
            <w:r w:rsidRPr="0026550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265509" w:rsidRPr="0026550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Pr="0026550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D61344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D47F5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="005A4FB8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5A4FB8" w:rsidRPr="0026550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265509" w:rsidRPr="0026550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01-04-2238/4</w:t>
            </w:r>
            <w:r w:rsidR="005A4FB8" w:rsidRPr="0026550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5A4FB8" w:rsidRDefault="005A4FB8" w:rsidP="005A4FB8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334486" w:rsidRDefault="00334486" w:rsidP="005A4FB8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F3040A" w:rsidRDefault="00F3040A" w:rsidP="00883CD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3040A">
        <w:rPr>
          <w:b/>
          <w:sz w:val="28"/>
          <w:szCs w:val="28"/>
        </w:rPr>
        <w:t xml:space="preserve">О </w:t>
      </w:r>
      <w:r w:rsidR="001027D1">
        <w:rPr>
          <w:b/>
          <w:sz w:val="28"/>
          <w:szCs w:val="28"/>
        </w:rPr>
        <w:t>назначении ответственных лиц</w:t>
      </w:r>
      <w:r w:rsidR="00B03DD5">
        <w:rPr>
          <w:b/>
          <w:sz w:val="28"/>
          <w:szCs w:val="28"/>
        </w:rPr>
        <w:t xml:space="preserve"> </w:t>
      </w:r>
      <w:r w:rsidR="00883CD6">
        <w:rPr>
          <w:b/>
          <w:sz w:val="28"/>
          <w:szCs w:val="28"/>
        </w:rPr>
        <w:t>за реализацию</w:t>
      </w:r>
      <w:r w:rsidR="00B03DD5">
        <w:rPr>
          <w:b/>
          <w:sz w:val="28"/>
          <w:szCs w:val="28"/>
        </w:rPr>
        <w:t xml:space="preserve"> Указа Г</w:t>
      </w:r>
      <w:r w:rsidR="004F69CB">
        <w:rPr>
          <w:b/>
          <w:sz w:val="28"/>
          <w:szCs w:val="28"/>
        </w:rPr>
        <w:t xml:space="preserve">лавы </w:t>
      </w:r>
      <w:r w:rsidR="00B03DD5">
        <w:rPr>
          <w:b/>
          <w:sz w:val="28"/>
          <w:szCs w:val="28"/>
        </w:rPr>
        <w:t>Республики Саха (Якутия)</w:t>
      </w:r>
      <w:r w:rsidR="00883CD6">
        <w:rPr>
          <w:b/>
          <w:sz w:val="28"/>
          <w:szCs w:val="28"/>
        </w:rPr>
        <w:t xml:space="preserve"> </w:t>
      </w:r>
      <w:r w:rsidR="00B03DD5">
        <w:rPr>
          <w:b/>
          <w:sz w:val="28"/>
          <w:szCs w:val="28"/>
        </w:rPr>
        <w:t>от 26.08.2024 года № 410 «О государственном управлении</w:t>
      </w:r>
      <w:r w:rsidR="00883CD6">
        <w:rPr>
          <w:b/>
          <w:sz w:val="28"/>
          <w:szCs w:val="28"/>
        </w:rPr>
        <w:t xml:space="preserve"> в Республике Саха (Якутия)</w:t>
      </w:r>
    </w:p>
    <w:p w:rsidR="001027D1" w:rsidRDefault="000B5EFC" w:rsidP="00F3040A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27D1" w:rsidRDefault="001027D1" w:rsidP="00F3040A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1027D1">
        <w:rPr>
          <w:sz w:val="28"/>
          <w:szCs w:val="28"/>
        </w:rPr>
        <w:t>В целях реализации пунктов 2, 3 подпункта 4</w:t>
      </w:r>
      <w:r w:rsidR="002764F3">
        <w:rPr>
          <w:sz w:val="28"/>
          <w:szCs w:val="28"/>
        </w:rPr>
        <w:t>,</w:t>
      </w:r>
      <w:r w:rsidRPr="001027D1">
        <w:rPr>
          <w:sz w:val="28"/>
          <w:szCs w:val="28"/>
        </w:rPr>
        <w:t xml:space="preserve"> пункта 4, пункта 5 стратегического Указа Главы Республики Саха (Якутия) от 26 августа 2024 г. № 410 «О государственном управлен</w:t>
      </w:r>
      <w:r w:rsidR="002764F3">
        <w:rPr>
          <w:sz w:val="28"/>
          <w:szCs w:val="28"/>
        </w:rPr>
        <w:t>ии в Республике Саха (Якутия)»</w:t>
      </w:r>
      <w:r w:rsidR="0032522C">
        <w:rPr>
          <w:sz w:val="28"/>
          <w:szCs w:val="28"/>
        </w:rPr>
        <w:t>:</w:t>
      </w:r>
    </w:p>
    <w:p w:rsidR="0032522C" w:rsidRDefault="0032522C" w:rsidP="00CB413D">
      <w:pPr>
        <w:pStyle w:val="a9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куратором </w:t>
      </w:r>
      <w:r w:rsidR="000839CB">
        <w:rPr>
          <w:sz w:val="28"/>
          <w:szCs w:val="28"/>
        </w:rPr>
        <w:t>проектного</w:t>
      </w:r>
      <w:r w:rsidR="00610342">
        <w:rPr>
          <w:sz w:val="28"/>
          <w:szCs w:val="28"/>
        </w:rPr>
        <w:t xml:space="preserve"> офиса </w:t>
      </w:r>
      <w:r w:rsidR="00621FDC">
        <w:rPr>
          <w:sz w:val="28"/>
          <w:szCs w:val="28"/>
        </w:rPr>
        <w:t xml:space="preserve">по реализации целевых показателей портфеля проектов в документы стратегического планирования </w:t>
      </w:r>
      <w:r w:rsidR="004F69CB">
        <w:rPr>
          <w:sz w:val="28"/>
          <w:szCs w:val="28"/>
        </w:rPr>
        <w:t xml:space="preserve">первого </w:t>
      </w:r>
      <w:r w:rsidR="00CB413D">
        <w:rPr>
          <w:sz w:val="28"/>
          <w:szCs w:val="28"/>
        </w:rPr>
        <w:t>заместителя</w:t>
      </w:r>
      <w:r w:rsidR="004D6224">
        <w:rPr>
          <w:sz w:val="28"/>
          <w:szCs w:val="28"/>
        </w:rPr>
        <w:t xml:space="preserve"> главы муниципального района «Ленский район»</w:t>
      </w:r>
      <w:r w:rsidR="00D26673">
        <w:rPr>
          <w:sz w:val="28"/>
          <w:szCs w:val="28"/>
        </w:rPr>
        <w:t xml:space="preserve"> Спиридонова Сергея Викторовича.</w:t>
      </w:r>
    </w:p>
    <w:p w:rsidR="008E08DA" w:rsidRDefault="004D6224" w:rsidP="008E08DA">
      <w:pPr>
        <w:pStyle w:val="a9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ответственными</w:t>
      </w:r>
      <w:r w:rsidR="0045634A">
        <w:rPr>
          <w:sz w:val="28"/>
          <w:szCs w:val="28"/>
        </w:rPr>
        <w:t xml:space="preserve"> лицами за реализацию </w:t>
      </w:r>
      <w:r w:rsidR="00CB413D">
        <w:rPr>
          <w:sz w:val="28"/>
          <w:szCs w:val="28"/>
        </w:rPr>
        <w:t>целевых показателей портфеля проектов</w:t>
      </w:r>
      <w:r w:rsidR="006F4B1E">
        <w:rPr>
          <w:sz w:val="28"/>
          <w:szCs w:val="28"/>
        </w:rPr>
        <w:t xml:space="preserve"> следующих должностных лиц:</w:t>
      </w:r>
    </w:p>
    <w:p w:rsidR="006F4B1E" w:rsidRPr="008E08DA" w:rsidRDefault="006F4B1E" w:rsidP="008E08DA">
      <w:pPr>
        <w:pStyle w:val="a9"/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 w:rsidRPr="008E08DA">
        <w:rPr>
          <w:sz w:val="28"/>
          <w:szCs w:val="28"/>
        </w:rPr>
        <w:t xml:space="preserve">Начальника управления инвестиционной и экономической политики </w:t>
      </w:r>
      <w:r w:rsidR="00FA13FF" w:rsidRPr="008E08DA">
        <w:rPr>
          <w:sz w:val="28"/>
          <w:szCs w:val="28"/>
        </w:rPr>
        <w:t>муниципального района «Ленский район» Кондратьеву Ольгу Александровну;</w:t>
      </w:r>
    </w:p>
    <w:p w:rsidR="00C825DD" w:rsidRDefault="00FA13FF" w:rsidP="00C825DD">
      <w:pPr>
        <w:pStyle w:val="a9"/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Главного специалиста управления инвестиционной и экономической политики муниципального района «Ленский район» </w:t>
      </w:r>
      <w:r w:rsidR="00D26673">
        <w:rPr>
          <w:sz w:val="28"/>
          <w:szCs w:val="28"/>
        </w:rPr>
        <w:t>Лебедеву Загиру Исмаиловну.</w:t>
      </w:r>
    </w:p>
    <w:p w:rsidR="00FA13FF" w:rsidRDefault="00C825DD" w:rsidP="00945E14">
      <w:pPr>
        <w:pStyle w:val="a9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включение до 01 января 2025 года </w:t>
      </w:r>
      <w:r w:rsidR="00E44C9B">
        <w:rPr>
          <w:sz w:val="28"/>
          <w:szCs w:val="28"/>
        </w:rPr>
        <w:t>целевых показателей портфеля проектов в документы</w:t>
      </w:r>
      <w:r w:rsidR="00FA13FF">
        <w:rPr>
          <w:sz w:val="28"/>
          <w:szCs w:val="28"/>
        </w:rPr>
        <w:t xml:space="preserve"> </w:t>
      </w:r>
      <w:r w:rsidR="00E44C9B">
        <w:rPr>
          <w:sz w:val="28"/>
          <w:szCs w:val="28"/>
        </w:rPr>
        <w:t>стратегического планирования муници</w:t>
      </w:r>
      <w:r w:rsidR="00D26673">
        <w:rPr>
          <w:sz w:val="28"/>
          <w:szCs w:val="28"/>
        </w:rPr>
        <w:t>пального района «Ленский район».</w:t>
      </w:r>
    </w:p>
    <w:p w:rsidR="00945E14" w:rsidRDefault="00BE74C3" w:rsidP="00945E14">
      <w:pPr>
        <w:pStyle w:val="a9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стандарта качества управления для людей внедрить с 2025 года в муниципальные задания учреждений и КПЭ руководителей муниципальных </w:t>
      </w:r>
      <w:r w:rsidR="001175C1">
        <w:rPr>
          <w:sz w:val="28"/>
          <w:szCs w:val="28"/>
        </w:rPr>
        <w:t>предприятий показатели удовлетворенности качеством сервисов, услуг, работ, продуктов госсектора.</w:t>
      </w:r>
    </w:p>
    <w:p w:rsidR="00945E14" w:rsidRDefault="00BE73D3" w:rsidP="00945E14">
      <w:pPr>
        <w:pStyle w:val="a9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 w:rsidRPr="00945E14">
        <w:rPr>
          <w:sz w:val="28"/>
          <w:szCs w:val="28"/>
        </w:rPr>
        <w:t>Главному специалисту управления делами (Иванская Е.С.) опубликовать данное распоряжение на официальном сайте МО «Ленский район».</w:t>
      </w:r>
    </w:p>
    <w:p w:rsidR="00945E14" w:rsidRDefault="00F3040A" w:rsidP="00945E14">
      <w:pPr>
        <w:pStyle w:val="a9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 w:rsidRPr="00945E14">
        <w:rPr>
          <w:sz w:val="28"/>
          <w:szCs w:val="28"/>
        </w:rPr>
        <w:t>Настоящее распоряжение вступает в силу со дня официального опубликования.</w:t>
      </w:r>
    </w:p>
    <w:p w:rsidR="00F92725" w:rsidRDefault="00F3040A" w:rsidP="00945E14">
      <w:pPr>
        <w:pStyle w:val="a9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 w:rsidRPr="00945E14">
        <w:rPr>
          <w:sz w:val="28"/>
          <w:szCs w:val="28"/>
        </w:rPr>
        <w:t xml:space="preserve">Контроль исполнения настоящего распоряжения </w:t>
      </w:r>
      <w:r w:rsidR="00945E14">
        <w:rPr>
          <w:sz w:val="28"/>
          <w:szCs w:val="28"/>
        </w:rPr>
        <w:t xml:space="preserve">возложить на </w:t>
      </w:r>
      <w:r w:rsidR="004F69CB">
        <w:rPr>
          <w:sz w:val="28"/>
          <w:szCs w:val="28"/>
        </w:rPr>
        <w:t xml:space="preserve">первого </w:t>
      </w:r>
      <w:r w:rsidR="00945E14">
        <w:rPr>
          <w:sz w:val="28"/>
          <w:szCs w:val="28"/>
        </w:rPr>
        <w:t xml:space="preserve">заместителя главы Спиридонова </w:t>
      </w:r>
      <w:r w:rsidR="00F92725">
        <w:rPr>
          <w:sz w:val="28"/>
          <w:szCs w:val="28"/>
        </w:rPr>
        <w:t>Сергея Викторовича.</w:t>
      </w:r>
    </w:p>
    <w:p w:rsidR="002C3825" w:rsidRDefault="002C3825" w:rsidP="00F92725">
      <w:pPr>
        <w:pStyle w:val="a9"/>
        <w:widowControl/>
        <w:autoSpaceDE/>
        <w:autoSpaceDN/>
        <w:adjustRightInd/>
        <w:spacing w:line="360" w:lineRule="auto"/>
        <w:ind w:left="708"/>
        <w:jc w:val="both"/>
        <w:rPr>
          <w:sz w:val="28"/>
          <w:szCs w:val="28"/>
        </w:rPr>
      </w:pPr>
    </w:p>
    <w:p w:rsidR="00F92725" w:rsidRDefault="00F92725" w:rsidP="00F92725">
      <w:pPr>
        <w:pStyle w:val="a9"/>
        <w:widowControl/>
        <w:autoSpaceDE/>
        <w:autoSpaceDN/>
        <w:adjustRightInd/>
        <w:spacing w:line="360" w:lineRule="auto"/>
        <w:ind w:left="708"/>
        <w:jc w:val="both"/>
        <w:rPr>
          <w:sz w:val="28"/>
          <w:szCs w:val="28"/>
        </w:rPr>
      </w:pPr>
    </w:p>
    <w:p w:rsidR="00F92725" w:rsidRDefault="00F92725" w:rsidP="00F92725">
      <w:pPr>
        <w:pStyle w:val="a9"/>
        <w:widowControl/>
        <w:autoSpaceDE/>
        <w:autoSpaceDN/>
        <w:adjustRightInd/>
        <w:spacing w:line="360" w:lineRule="auto"/>
        <w:ind w:left="708"/>
        <w:jc w:val="both"/>
        <w:rPr>
          <w:sz w:val="28"/>
          <w:szCs w:val="28"/>
        </w:rPr>
      </w:pPr>
    </w:p>
    <w:p w:rsidR="00F92725" w:rsidRDefault="00F92725" w:rsidP="00F92725">
      <w:pPr>
        <w:pStyle w:val="a9"/>
        <w:widowControl/>
        <w:autoSpaceDE/>
        <w:autoSpaceDN/>
        <w:adjustRightInd/>
        <w:spacing w:line="360" w:lineRule="auto"/>
        <w:ind w:left="708"/>
        <w:jc w:val="both"/>
        <w:rPr>
          <w:sz w:val="28"/>
          <w:szCs w:val="28"/>
        </w:rPr>
      </w:pPr>
    </w:p>
    <w:p w:rsidR="00F92725" w:rsidRPr="00945E14" w:rsidRDefault="00F92725" w:rsidP="00F92725">
      <w:pPr>
        <w:pStyle w:val="a9"/>
        <w:widowControl/>
        <w:autoSpaceDE/>
        <w:autoSpaceDN/>
        <w:adjustRightInd/>
        <w:spacing w:line="360" w:lineRule="auto"/>
        <w:ind w:left="708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4"/>
        <w:gridCol w:w="4961"/>
        <w:gridCol w:w="2404"/>
      </w:tblGrid>
      <w:tr w:rsidR="0044216C" w:rsidRPr="002C3825" w:rsidTr="002C3825">
        <w:tc>
          <w:tcPr>
            <w:tcW w:w="2144" w:type="dxa"/>
          </w:tcPr>
          <w:p w:rsidR="00A162D9" w:rsidRDefault="00A162D9">
            <w:pPr>
              <w:rPr>
                <w:b/>
                <w:sz w:val="28"/>
                <w:szCs w:val="28"/>
              </w:rPr>
            </w:pPr>
          </w:p>
          <w:p w:rsidR="0044216C" w:rsidRPr="002C3825" w:rsidRDefault="004E5B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  <w:p w:rsidR="0044216C" w:rsidRPr="002C3825" w:rsidRDefault="0044216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44216C" w:rsidRPr="002C3825" w:rsidRDefault="0044216C" w:rsidP="004E5B1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hideMark/>
          </w:tcPr>
          <w:p w:rsidR="00A162D9" w:rsidRDefault="00A162D9">
            <w:pPr>
              <w:rPr>
                <w:b/>
                <w:sz w:val="28"/>
                <w:szCs w:val="28"/>
              </w:rPr>
            </w:pPr>
            <w:bookmarkStart w:id="1" w:name="SIGNERNAME1"/>
          </w:p>
          <w:p w:rsidR="0044216C" w:rsidRPr="002C3825" w:rsidRDefault="004E5B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  <w:bookmarkEnd w:id="1"/>
          </w:p>
        </w:tc>
      </w:tr>
    </w:tbl>
    <w:p w:rsidR="00F83207" w:rsidRDefault="00F8320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F83207" w:rsidSect="00A162D9">
      <w:pgSz w:w="11906" w:h="16838"/>
      <w:pgMar w:top="992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0D1B"/>
    <w:multiLevelType w:val="hybridMultilevel"/>
    <w:tmpl w:val="C9A44A8E"/>
    <w:lvl w:ilvl="0" w:tplc="7FDA2B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947C1F"/>
    <w:multiLevelType w:val="multilevel"/>
    <w:tmpl w:val="F51A7A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7DE502BE"/>
    <w:multiLevelType w:val="hybridMultilevel"/>
    <w:tmpl w:val="D88031E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839CB"/>
    <w:rsid w:val="000B5EFC"/>
    <w:rsid w:val="000C34C0"/>
    <w:rsid w:val="000D6B3D"/>
    <w:rsid w:val="000F563E"/>
    <w:rsid w:val="001027D1"/>
    <w:rsid w:val="001175C1"/>
    <w:rsid w:val="00122E29"/>
    <w:rsid w:val="00174433"/>
    <w:rsid w:val="001757AA"/>
    <w:rsid w:val="001B2428"/>
    <w:rsid w:val="00217260"/>
    <w:rsid w:val="00246FFB"/>
    <w:rsid w:val="002477A2"/>
    <w:rsid w:val="0025427D"/>
    <w:rsid w:val="002623A8"/>
    <w:rsid w:val="00265509"/>
    <w:rsid w:val="002764F3"/>
    <w:rsid w:val="00277672"/>
    <w:rsid w:val="002C3825"/>
    <w:rsid w:val="003040CB"/>
    <w:rsid w:val="0032522C"/>
    <w:rsid w:val="00334486"/>
    <w:rsid w:val="00340645"/>
    <w:rsid w:val="003442A3"/>
    <w:rsid w:val="00373214"/>
    <w:rsid w:val="00416C9F"/>
    <w:rsid w:val="00417945"/>
    <w:rsid w:val="00420649"/>
    <w:rsid w:val="004240E1"/>
    <w:rsid w:val="0044216C"/>
    <w:rsid w:val="0045634A"/>
    <w:rsid w:val="0048200F"/>
    <w:rsid w:val="004A2052"/>
    <w:rsid w:val="004B3F6A"/>
    <w:rsid w:val="004D6224"/>
    <w:rsid w:val="004E5B1A"/>
    <w:rsid w:val="004F69CB"/>
    <w:rsid w:val="00504E2E"/>
    <w:rsid w:val="005058DA"/>
    <w:rsid w:val="00553CB7"/>
    <w:rsid w:val="00555BAB"/>
    <w:rsid w:val="00566C38"/>
    <w:rsid w:val="005876E7"/>
    <w:rsid w:val="005A2850"/>
    <w:rsid w:val="005A4FB8"/>
    <w:rsid w:val="005B00ED"/>
    <w:rsid w:val="005D12DB"/>
    <w:rsid w:val="005D162A"/>
    <w:rsid w:val="005F7366"/>
    <w:rsid w:val="00610342"/>
    <w:rsid w:val="00620E25"/>
    <w:rsid w:val="00621FDC"/>
    <w:rsid w:val="00681383"/>
    <w:rsid w:val="006C620F"/>
    <w:rsid w:val="006F4B1E"/>
    <w:rsid w:val="007023A6"/>
    <w:rsid w:val="007521EC"/>
    <w:rsid w:val="00753653"/>
    <w:rsid w:val="00762B45"/>
    <w:rsid w:val="00793639"/>
    <w:rsid w:val="007A2A22"/>
    <w:rsid w:val="00822AB7"/>
    <w:rsid w:val="00831F5E"/>
    <w:rsid w:val="00841B13"/>
    <w:rsid w:val="00846181"/>
    <w:rsid w:val="00847274"/>
    <w:rsid w:val="0085601D"/>
    <w:rsid w:val="00857A45"/>
    <w:rsid w:val="00875612"/>
    <w:rsid w:val="008777CD"/>
    <w:rsid w:val="00882657"/>
    <w:rsid w:val="00883CD6"/>
    <w:rsid w:val="008A0DB5"/>
    <w:rsid w:val="008A0FE1"/>
    <w:rsid w:val="008A2A19"/>
    <w:rsid w:val="008B7634"/>
    <w:rsid w:val="008E08DA"/>
    <w:rsid w:val="008E50FE"/>
    <w:rsid w:val="00915018"/>
    <w:rsid w:val="00915AC4"/>
    <w:rsid w:val="009450B2"/>
    <w:rsid w:val="00945C10"/>
    <w:rsid w:val="00945E14"/>
    <w:rsid w:val="00947D0A"/>
    <w:rsid w:val="00984ACB"/>
    <w:rsid w:val="00995AC5"/>
    <w:rsid w:val="009E3C4D"/>
    <w:rsid w:val="00A101CB"/>
    <w:rsid w:val="00A162D9"/>
    <w:rsid w:val="00A26546"/>
    <w:rsid w:val="00A657EE"/>
    <w:rsid w:val="00A82886"/>
    <w:rsid w:val="00A91197"/>
    <w:rsid w:val="00AA3149"/>
    <w:rsid w:val="00AD6C5B"/>
    <w:rsid w:val="00AE3D4B"/>
    <w:rsid w:val="00B03DD5"/>
    <w:rsid w:val="00B312A9"/>
    <w:rsid w:val="00B45279"/>
    <w:rsid w:val="00B5135E"/>
    <w:rsid w:val="00B61A05"/>
    <w:rsid w:val="00BA234B"/>
    <w:rsid w:val="00BD394A"/>
    <w:rsid w:val="00BE48D2"/>
    <w:rsid w:val="00BE73D3"/>
    <w:rsid w:val="00BE74C3"/>
    <w:rsid w:val="00C128FD"/>
    <w:rsid w:val="00C166F5"/>
    <w:rsid w:val="00C825DD"/>
    <w:rsid w:val="00C8535D"/>
    <w:rsid w:val="00CB376D"/>
    <w:rsid w:val="00CB413D"/>
    <w:rsid w:val="00D12DE3"/>
    <w:rsid w:val="00D26673"/>
    <w:rsid w:val="00D37E19"/>
    <w:rsid w:val="00D47F5B"/>
    <w:rsid w:val="00D61344"/>
    <w:rsid w:val="00DA5E1F"/>
    <w:rsid w:val="00DC390D"/>
    <w:rsid w:val="00E006FC"/>
    <w:rsid w:val="00E13BE5"/>
    <w:rsid w:val="00E20164"/>
    <w:rsid w:val="00E44C9B"/>
    <w:rsid w:val="00E938C3"/>
    <w:rsid w:val="00EC65DB"/>
    <w:rsid w:val="00ED7029"/>
    <w:rsid w:val="00F168B2"/>
    <w:rsid w:val="00F3040A"/>
    <w:rsid w:val="00F461A9"/>
    <w:rsid w:val="00F4697C"/>
    <w:rsid w:val="00F63E0F"/>
    <w:rsid w:val="00F73534"/>
    <w:rsid w:val="00F83207"/>
    <w:rsid w:val="00F92725"/>
    <w:rsid w:val="00FA13FF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6CA62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555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2</Pages>
  <Words>238</Words>
  <Characters>1890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2019-07-11T01:48:00Z</cp:lastPrinted>
  <dcterms:created xsi:type="dcterms:W3CDTF">2024-10-14T09:12:00Z</dcterms:created>
  <dcterms:modified xsi:type="dcterms:W3CDTF">2024-10-14T09:12:00Z</dcterms:modified>
</cp:coreProperties>
</file>