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89" w:type="dxa"/>
        <w:tblInd w:w="464" w:type="dxa"/>
        <w:tblLayout w:type="fixed"/>
        <w:tblLook w:val="0000" w:firstRow="0" w:lastRow="0" w:firstColumn="0" w:lastColumn="0" w:noHBand="0" w:noVBand="0"/>
      </w:tblPr>
      <w:tblGrid>
        <w:gridCol w:w="108"/>
        <w:gridCol w:w="3412"/>
        <w:gridCol w:w="1266"/>
        <w:gridCol w:w="918"/>
        <w:gridCol w:w="3828"/>
        <w:gridCol w:w="357"/>
      </w:tblGrid>
      <w:tr w:rsidR="00293BA0" w:rsidRPr="00122E29" w:rsidTr="00820DA2">
        <w:trPr>
          <w:gridAfter w:val="1"/>
          <w:wAfter w:w="357" w:type="dxa"/>
          <w:cantSplit/>
          <w:trHeight w:val="2200"/>
        </w:trPr>
        <w:tc>
          <w:tcPr>
            <w:tcW w:w="3520" w:type="dxa"/>
            <w:gridSpan w:val="2"/>
          </w:tcPr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bCs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bCs/>
                <w:snapToGrid w:val="0"/>
                <w:color w:val="000000"/>
                <w:sz w:val="32"/>
                <w:szCs w:val="32"/>
              </w:rPr>
              <w:t>Муниципальное образование</w:t>
            </w:r>
          </w:p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bCs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bCs/>
                <w:snapToGrid w:val="0"/>
                <w:color w:val="000000"/>
                <w:sz w:val="32"/>
                <w:szCs w:val="32"/>
              </w:rPr>
              <w:t>«ЛЕНСКИЙ РАЙОН»</w:t>
            </w:r>
          </w:p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32"/>
                <w:szCs w:val="32"/>
              </w:rPr>
            </w:pPr>
            <w:r w:rsidRPr="00122E29">
              <w:rPr>
                <w:b/>
                <w:bCs/>
                <w:sz w:val="32"/>
                <w:szCs w:val="32"/>
              </w:rPr>
              <w:t xml:space="preserve">Республики Саха </w:t>
            </w:r>
          </w:p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sz w:val="32"/>
                <w:szCs w:val="32"/>
              </w:rPr>
            </w:pPr>
            <w:r w:rsidRPr="00122E29">
              <w:rPr>
                <w:b/>
                <w:bCs/>
                <w:sz w:val="32"/>
                <w:szCs w:val="32"/>
              </w:rPr>
              <w:t>(Якутия)</w:t>
            </w:r>
          </w:p>
        </w:tc>
        <w:tc>
          <w:tcPr>
            <w:tcW w:w="2184" w:type="dxa"/>
            <w:gridSpan w:val="2"/>
          </w:tcPr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65326149" wp14:editId="58CB2062">
                  <wp:extent cx="1180465" cy="1148080"/>
                  <wp:effectExtent l="0" t="0" r="635" b="0"/>
                  <wp:docPr id="2" name="Рисунок 2" descr="Описание: Описание: max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Описание: max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93BA0" w:rsidRPr="00122E29" w:rsidRDefault="00293BA0" w:rsidP="00454A26">
            <w:pPr>
              <w:keepNext/>
              <w:widowControl/>
              <w:autoSpaceDE/>
              <w:autoSpaceDN/>
              <w:adjustRightInd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 xml:space="preserve">Саха </w:t>
            </w:r>
            <w:r>
              <w:rPr>
                <w:b/>
                <w:snapToGrid w:val="0"/>
                <w:color w:val="000000"/>
                <w:sz w:val="32"/>
                <w:szCs w:val="32"/>
              </w:rPr>
              <w:t>Өрөспүү</w:t>
            </w: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б</w:t>
            </w:r>
            <w:r>
              <w:rPr>
                <w:b/>
                <w:snapToGrid w:val="0"/>
                <w:color w:val="000000"/>
                <w:sz w:val="32"/>
                <w:szCs w:val="32"/>
                <w:lang w:val="sah-RU"/>
              </w:rPr>
              <w:t>ү</w:t>
            </w: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л</w:t>
            </w:r>
            <w:r>
              <w:rPr>
                <w:b/>
                <w:snapToGrid w:val="0"/>
                <w:color w:val="000000"/>
                <w:sz w:val="32"/>
                <w:szCs w:val="32"/>
                <w:lang w:val="sah-RU"/>
              </w:rPr>
              <w:t>ү</w:t>
            </w:r>
            <w:r>
              <w:rPr>
                <w:b/>
                <w:snapToGrid w:val="0"/>
                <w:color w:val="000000"/>
                <w:sz w:val="32"/>
                <w:szCs w:val="32"/>
              </w:rPr>
              <w:t>кэти</w:t>
            </w: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н</w:t>
            </w:r>
          </w:p>
          <w:p w:rsidR="00293BA0" w:rsidRPr="00122E29" w:rsidRDefault="00293BA0" w:rsidP="00454A26">
            <w:pPr>
              <w:keepNext/>
              <w:widowControl/>
              <w:autoSpaceDE/>
              <w:autoSpaceDN/>
              <w:adjustRightInd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 xml:space="preserve">«ЛЕНСКЭЙ ОРОЙУОН» </w:t>
            </w:r>
          </w:p>
          <w:p w:rsidR="00293BA0" w:rsidRPr="00122E29" w:rsidRDefault="00293BA0" w:rsidP="00454A26">
            <w:pPr>
              <w:keepNext/>
              <w:widowControl/>
              <w:autoSpaceDE/>
              <w:autoSpaceDN/>
              <w:adjustRightInd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муниципальнай</w:t>
            </w:r>
          </w:p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32"/>
                <w:szCs w:val="32"/>
              </w:rPr>
            </w:pPr>
            <w:r w:rsidRPr="00122E29">
              <w:rPr>
                <w:b/>
                <w:sz w:val="32"/>
                <w:szCs w:val="32"/>
              </w:rPr>
              <w:t>тэриллиитэ</w:t>
            </w:r>
          </w:p>
        </w:tc>
      </w:tr>
      <w:tr w:rsidR="00AF5E7F" w:rsidRPr="00122E29" w:rsidTr="00820DA2">
        <w:tblPrEx>
          <w:tblLook w:val="01E0" w:firstRow="1" w:lastRow="1" w:firstColumn="1" w:lastColumn="1" w:noHBand="0" w:noVBand="0"/>
        </w:tblPrEx>
        <w:trPr>
          <w:gridBefore w:val="1"/>
          <w:wBefore w:w="108" w:type="dxa"/>
          <w:trHeight w:val="671"/>
        </w:trPr>
        <w:tc>
          <w:tcPr>
            <w:tcW w:w="4678" w:type="dxa"/>
            <w:gridSpan w:val="2"/>
          </w:tcPr>
          <w:p w:rsidR="00AF5E7F" w:rsidRPr="00122E29" w:rsidRDefault="00AF5E7F" w:rsidP="00454A26">
            <w:pPr>
              <w:widowControl/>
              <w:autoSpaceDE/>
              <w:autoSpaceDN/>
              <w:adjustRightInd/>
              <w:spacing w:line="36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</w:t>
            </w:r>
            <w:r w:rsidRPr="00122E29">
              <w:rPr>
                <w:b/>
                <w:sz w:val="32"/>
                <w:szCs w:val="32"/>
              </w:rPr>
              <w:t>РАСПОРЯЖЕНИЕ</w:t>
            </w:r>
          </w:p>
        </w:tc>
        <w:tc>
          <w:tcPr>
            <w:tcW w:w="5103" w:type="dxa"/>
            <w:gridSpan w:val="3"/>
          </w:tcPr>
          <w:p w:rsidR="00AF5E7F" w:rsidRPr="00122E29" w:rsidRDefault="00AF5E7F" w:rsidP="00293BA0">
            <w:pPr>
              <w:widowControl/>
              <w:autoSpaceDE/>
              <w:autoSpaceDN/>
              <w:adjustRightInd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            </w:t>
            </w:r>
            <w:r w:rsidRPr="00122E29">
              <w:rPr>
                <w:b/>
                <w:sz w:val="32"/>
                <w:szCs w:val="32"/>
              </w:rPr>
              <w:t>Дьаhал</w:t>
            </w:r>
          </w:p>
        </w:tc>
      </w:tr>
      <w:tr w:rsidR="00AF5E7F" w:rsidRPr="00122E29" w:rsidTr="00820DA2">
        <w:tblPrEx>
          <w:tblLook w:val="01E0" w:firstRow="1" w:lastRow="1" w:firstColumn="1" w:lastColumn="1" w:noHBand="0" w:noVBand="0"/>
        </w:tblPrEx>
        <w:trPr>
          <w:gridBefore w:val="1"/>
          <w:wBefore w:w="108" w:type="dxa"/>
          <w:trHeight w:val="487"/>
        </w:trPr>
        <w:tc>
          <w:tcPr>
            <w:tcW w:w="4678" w:type="dxa"/>
            <w:gridSpan w:val="2"/>
          </w:tcPr>
          <w:p w:rsidR="00AF5E7F" w:rsidRPr="00122E29" w:rsidRDefault="00AF5E7F" w:rsidP="00454A26">
            <w:pPr>
              <w:widowControl/>
              <w:autoSpaceDE/>
              <w:autoSpaceDN/>
              <w:adjustRightInd/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</w:t>
            </w:r>
            <w:r w:rsidRPr="00122E29">
              <w:rPr>
                <w:b/>
                <w:sz w:val="28"/>
                <w:szCs w:val="28"/>
              </w:rPr>
              <w:t>г.Ленск</w:t>
            </w:r>
          </w:p>
        </w:tc>
        <w:tc>
          <w:tcPr>
            <w:tcW w:w="5103" w:type="dxa"/>
            <w:gridSpan w:val="3"/>
          </w:tcPr>
          <w:p w:rsidR="00AF5E7F" w:rsidRPr="00122E29" w:rsidRDefault="00AF5E7F" w:rsidP="00293BA0">
            <w:pPr>
              <w:widowControl/>
              <w:autoSpaceDE/>
              <w:autoSpaceDN/>
              <w:adjustRightInd/>
              <w:rPr>
                <w:b/>
                <w:sz w:val="28"/>
                <w:szCs w:val="28"/>
              </w:rPr>
            </w:pP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                            </w:t>
            </w:r>
            <w:r w:rsidRPr="00122E29">
              <w:rPr>
                <w:b/>
                <w:snapToGrid w:val="0"/>
                <w:color w:val="000000"/>
                <w:sz w:val="28"/>
                <w:szCs w:val="28"/>
              </w:rPr>
              <w:t>Ленскэй к</w:t>
            </w:r>
          </w:p>
        </w:tc>
      </w:tr>
      <w:tr w:rsidR="00AF5E7F" w:rsidRPr="00C81364" w:rsidTr="00820DA2">
        <w:tblPrEx>
          <w:tblLook w:val="01E0" w:firstRow="1" w:lastRow="1" w:firstColumn="1" w:lastColumn="1" w:noHBand="0" w:noVBand="0"/>
        </w:tblPrEx>
        <w:trPr>
          <w:gridBefore w:val="1"/>
          <w:wBefore w:w="108" w:type="dxa"/>
          <w:trHeight w:val="657"/>
        </w:trPr>
        <w:tc>
          <w:tcPr>
            <w:tcW w:w="9781" w:type="dxa"/>
            <w:gridSpan w:val="5"/>
          </w:tcPr>
          <w:p w:rsidR="00AF5E7F" w:rsidRPr="00C81364" w:rsidRDefault="00AF5E7F" w:rsidP="00454A26">
            <w:pPr>
              <w:widowControl/>
              <w:autoSpaceDE/>
              <w:autoSpaceDN/>
              <w:adjustRightInd/>
              <w:rPr>
                <w:b/>
                <w:snapToGrid w:val="0"/>
                <w:color w:val="000000"/>
                <w:sz w:val="24"/>
                <w:szCs w:val="24"/>
              </w:rPr>
            </w:pPr>
          </w:p>
          <w:p w:rsidR="00293BA0" w:rsidRPr="00C81364" w:rsidRDefault="00E302EE" w:rsidP="0071417D">
            <w:pPr>
              <w:widowControl/>
              <w:autoSpaceDE/>
              <w:autoSpaceDN/>
              <w:adjustRightInd/>
              <w:rPr>
                <w:b/>
                <w:snapToGrid w:val="0"/>
                <w:color w:val="000000"/>
                <w:sz w:val="24"/>
                <w:szCs w:val="24"/>
              </w:rPr>
            </w:pPr>
            <w:r w:rsidRPr="00C81364">
              <w:rPr>
                <w:b/>
                <w:snapToGrid w:val="0"/>
                <w:color w:val="000000"/>
                <w:sz w:val="24"/>
                <w:szCs w:val="24"/>
              </w:rPr>
              <w:t>от «</w:t>
            </w:r>
            <w:bookmarkStart w:id="0" w:name="_GoBack"/>
            <w:r w:rsidR="005B2909" w:rsidRPr="005B2909">
              <w:rPr>
                <w:b/>
                <w:snapToGrid w:val="0"/>
                <w:color w:val="000000"/>
                <w:sz w:val="24"/>
                <w:szCs w:val="24"/>
                <w:u w:val="single"/>
              </w:rPr>
              <w:t>21</w:t>
            </w:r>
            <w:r w:rsidRPr="005B2909">
              <w:rPr>
                <w:b/>
                <w:snapToGrid w:val="0"/>
                <w:color w:val="000000"/>
                <w:sz w:val="24"/>
                <w:szCs w:val="24"/>
                <w:u w:val="single"/>
              </w:rPr>
              <w:t xml:space="preserve">» </w:t>
            </w:r>
            <w:r w:rsidR="005B2909" w:rsidRPr="005B2909">
              <w:rPr>
                <w:b/>
                <w:snapToGrid w:val="0"/>
                <w:color w:val="000000"/>
                <w:sz w:val="24"/>
                <w:szCs w:val="24"/>
                <w:u w:val="single"/>
              </w:rPr>
              <w:t>октября</w:t>
            </w:r>
            <w:r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</w:t>
            </w:r>
            <w:bookmarkEnd w:id="0"/>
            <w:r w:rsidRPr="00C81364">
              <w:rPr>
                <w:b/>
                <w:snapToGrid w:val="0"/>
                <w:color w:val="000000"/>
                <w:sz w:val="24"/>
                <w:szCs w:val="24"/>
              </w:rPr>
              <w:t>202</w:t>
            </w:r>
            <w:r w:rsidR="0093387C">
              <w:rPr>
                <w:b/>
                <w:snapToGrid w:val="0"/>
                <w:color w:val="000000"/>
                <w:sz w:val="24"/>
                <w:szCs w:val="24"/>
              </w:rPr>
              <w:t>4</w:t>
            </w:r>
            <w:r w:rsidR="00AF5E7F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года      </w:t>
            </w:r>
            <w:r w:rsidR="0071417D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  </w:t>
            </w:r>
            <w:r w:rsidR="00294F6E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  </w:t>
            </w:r>
            <w:r w:rsid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                 </w:t>
            </w:r>
            <w:r w:rsidR="00294F6E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</w:t>
            </w:r>
            <w:r w:rsidR="00F41485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</w:t>
            </w:r>
            <w:r w:rsidR="000356D3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    </w:t>
            </w:r>
            <w:r w:rsidR="00AF5E7F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</w:t>
            </w:r>
            <w:r w:rsidR="0071417D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№ </w:t>
            </w:r>
            <w:r w:rsidR="005B2909" w:rsidRPr="005B2909">
              <w:rPr>
                <w:b/>
                <w:snapToGrid w:val="0"/>
                <w:color w:val="000000"/>
                <w:sz w:val="24"/>
                <w:szCs w:val="24"/>
                <w:u w:val="single"/>
              </w:rPr>
              <w:t>01-04-2291/4</w:t>
            </w:r>
            <w:r w:rsidR="00AF5E7F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              </w:t>
            </w:r>
          </w:p>
          <w:p w:rsidR="00AF5E7F" w:rsidRPr="00C81364" w:rsidRDefault="00AF5E7F" w:rsidP="0071417D">
            <w:pPr>
              <w:widowControl/>
              <w:autoSpaceDE/>
              <w:autoSpaceDN/>
              <w:adjustRightInd/>
              <w:jc w:val="center"/>
              <w:rPr>
                <w:b/>
                <w:snapToGrid w:val="0"/>
                <w:color w:val="000000"/>
                <w:sz w:val="24"/>
                <w:szCs w:val="24"/>
              </w:rPr>
            </w:pPr>
            <w:r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0356D3" w:rsidRDefault="000356D3" w:rsidP="0093387C">
      <w:pPr>
        <w:jc w:val="center"/>
        <w:rPr>
          <w:b/>
          <w:sz w:val="24"/>
          <w:szCs w:val="24"/>
        </w:rPr>
      </w:pPr>
      <w:r w:rsidRPr="00C81364">
        <w:rPr>
          <w:b/>
          <w:sz w:val="24"/>
          <w:szCs w:val="24"/>
        </w:rPr>
        <w:t xml:space="preserve">О подготовке </w:t>
      </w:r>
      <w:r w:rsidR="0093387C">
        <w:rPr>
          <w:b/>
          <w:sz w:val="24"/>
          <w:szCs w:val="24"/>
        </w:rPr>
        <w:t>документации по планировке территории</w:t>
      </w:r>
    </w:p>
    <w:p w:rsidR="00614C5A" w:rsidRDefault="0093387C" w:rsidP="00614C5A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для размещения объекта «</w:t>
      </w:r>
      <w:r w:rsidR="00D620DF" w:rsidRPr="00D620DF">
        <w:rPr>
          <w:b/>
          <w:sz w:val="24"/>
          <w:szCs w:val="28"/>
        </w:rPr>
        <w:t>Кусты скважин 186, 187, 332, 441, 442». Ленское нефтегазоконденсатное месторождение» (шифр 20874)</w:t>
      </w:r>
      <w:r w:rsidR="000356D3" w:rsidRPr="00C81364">
        <w:rPr>
          <w:sz w:val="24"/>
          <w:szCs w:val="24"/>
        </w:rPr>
        <w:t xml:space="preserve">   </w:t>
      </w:r>
    </w:p>
    <w:p w:rsidR="000356D3" w:rsidRPr="00C81364" w:rsidRDefault="000356D3" w:rsidP="00614C5A">
      <w:pPr>
        <w:jc w:val="center"/>
        <w:rPr>
          <w:sz w:val="24"/>
          <w:szCs w:val="24"/>
        </w:rPr>
      </w:pPr>
      <w:r w:rsidRPr="00C81364">
        <w:rPr>
          <w:sz w:val="24"/>
          <w:szCs w:val="24"/>
        </w:rPr>
        <w:t xml:space="preserve">     </w:t>
      </w:r>
    </w:p>
    <w:p w:rsidR="000356D3" w:rsidRPr="00820DA2" w:rsidRDefault="002E7793" w:rsidP="0035396A">
      <w:pPr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93387C">
        <w:rPr>
          <w:color w:val="000000" w:themeColor="text1"/>
          <w:sz w:val="24"/>
          <w:szCs w:val="24"/>
        </w:rPr>
        <w:t>В соответствии со статьей 45 Градостроительного кодекса Российской Федерации</w:t>
      </w:r>
      <w:r w:rsidR="000356D3" w:rsidRPr="0093387C">
        <w:rPr>
          <w:color w:val="000000" w:themeColor="text1"/>
          <w:sz w:val="24"/>
          <w:szCs w:val="24"/>
        </w:rPr>
        <w:t xml:space="preserve">, </w:t>
      </w:r>
      <w:r w:rsidR="00A42733" w:rsidRPr="0093387C">
        <w:rPr>
          <w:color w:val="000000" w:themeColor="text1"/>
          <w:sz w:val="24"/>
          <w:szCs w:val="24"/>
        </w:rPr>
        <w:t>постановлением главы муниципального образования «Ленский район» от 27.07.2021г. №01-03-437/1 «Об утверждении административного регламента по предоставлению муниципальной услуги «Принятие решения о подготовке, утверждении документации по планировке территории (проекта планиро</w:t>
      </w:r>
      <w:r w:rsidR="0093387C">
        <w:rPr>
          <w:color w:val="000000" w:themeColor="text1"/>
          <w:sz w:val="24"/>
          <w:szCs w:val="24"/>
        </w:rPr>
        <w:t>вки и (или) проекта межевания)»</w:t>
      </w:r>
      <w:r w:rsidR="0035396A">
        <w:rPr>
          <w:color w:val="000000" w:themeColor="text1"/>
          <w:sz w:val="24"/>
          <w:szCs w:val="24"/>
        </w:rPr>
        <w:t xml:space="preserve">, </w:t>
      </w:r>
      <w:r w:rsidR="00CC0414" w:rsidRPr="00DA1B51">
        <w:rPr>
          <w:sz w:val="24"/>
          <w:szCs w:val="28"/>
        </w:rPr>
        <w:t xml:space="preserve">письмом нефтегазодобывающего управления «Талаканнефть» публичного акционерного общества «Сургутнефтегаз» от </w:t>
      </w:r>
      <w:r w:rsidR="00CC0414">
        <w:rPr>
          <w:sz w:val="24"/>
          <w:szCs w:val="28"/>
        </w:rPr>
        <w:t>11</w:t>
      </w:r>
      <w:r w:rsidR="00CC0414" w:rsidRPr="00DA1B51">
        <w:rPr>
          <w:sz w:val="24"/>
          <w:szCs w:val="28"/>
        </w:rPr>
        <w:t>.</w:t>
      </w:r>
      <w:r w:rsidR="00CC0414">
        <w:rPr>
          <w:sz w:val="24"/>
          <w:szCs w:val="28"/>
        </w:rPr>
        <w:t>1</w:t>
      </w:r>
      <w:r w:rsidR="00CC0414" w:rsidRPr="00DA1B51">
        <w:rPr>
          <w:sz w:val="24"/>
          <w:szCs w:val="28"/>
        </w:rPr>
        <w:t>0.202</w:t>
      </w:r>
      <w:r w:rsidR="00CC0414">
        <w:rPr>
          <w:sz w:val="24"/>
          <w:szCs w:val="28"/>
        </w:rPr>
        <w:t>4</w:t>
      </w:r>
      <w:r w:rsidR="00CC0414" w:rsidRPr="00DA1B51">
        <w:rPr>
          <w:sz w:val="24"/>
          <w:szCs w:val="28"/>
        </w:rPr>
        <w:t xml:space="preserve"> №18-</w:t>
      </w:r>
      <w:r w:rsidR="00CC0414">
        <w:rPr>
          <w:sz w:val="24"/>
          <w:szCs w:val="28"/>
        </w:rPr>
        <w:t>67-11-492</w:t>
      </w:r>
      <w:r w:rsidR="00CC0414" w:rsidRPr="00DA1B51">
        <w:rPr>
          <w:sz w:val="24"/>
          <w:szCs w:val="28"/>
        </w:rPr>
        <w:t xml:space="preserve"> (вх. от 1</w:t>
      </w:r>
      <w:r w:rsidR="00CC0414">
        <w:rPr>
          <w:sz w:val="24"/>
          <w:szCs w:val="28"/>
        </w:rPr>
        <w:t>4</w:t>
      </w:r>
      <w:r w:rsidR="00CC0414" w:rsidRPr="00DA1B51">
        <w:rPr>
          <w:sz w:val="24"/>
          <w:szCs w:val="28"/>
        </w:rPr>
        <w:t>.</w:t>
      </w:r>
      <w:r w:rsidR="00CC0414">
        <w:rPr>
          <w:sz w:val="24"/>
          <w:szCs w:val="28"/>
        </w:rPr>
        <w:t>10.</w:t>
      </w:r>
      <w:r w:rsidR="00CC0414" w:rsidRPr="00DA1B51">
        <w:rPr>
          <w:sz w:val="24"/>
          <w:szCs w:val="28"/>
        </w:rPr>
        <w:t>202</w:t>
      </w:r>
      <w:r w:rsidR="00CC0414">
        <w:rPr>
          <w:sz w:val="24"/>
          <w:szCs w:val="28"/>
        </w:rPr>
        <w:t>4</w:t>
      </w:r>
      <w:r w:rsidR="00CC0414" w:rsidRPr="00DA1B51">
        <w:rPr>
          <w:sz w:val="24"/>
          <w:szCs w:val="28"/>
        </w:rPr>
        <w:t xml:space="preserve"> №01-08-</w:t>
      </w:r>
      <w:r w:rsidR="00CC0414">
        <w:rPr>
          <w:sz w:val="24"/>
          <w:szCs w:val="28"/>
        </w:rPr>
        <w:t>9581/4</w:t>
      </w:r>
      <w:r w:rsidR="00CC0414" w:rsidRPr="00DA1B51">
        <w:rPr>
          <w:sz w:val="24"/>
          <w:szCs w:val="28"/>
        </w:rPr>
        <w:t>)</w:t>
      </w:r>
      <w:r w:rsidR="000356D3" w:rsidRPr="00820DA2">
        <w:rPr>
          <w:color w:val="000000" w:themeColor="text1"/>
          <w:sz w:val="24"/>
          <w:szCs w:val="24"/>
        </w:rPr>
        <w:t>:</w:t>
      </w:r>
    </w:p>
    <w:p w:rsidR="00044524" w:rsidRDefault="00085D0B" w:rsidP="0035396A">
      <w:pPr>
        <w:pStyle w:val="a5"/>
        <w:numPr>
          <w:ilvl w:val="0"/>
          <w:numId w:val="1"/>
        </w:numPr>
        <w:tabs>
          <w:tab w:val="left" w:pos="0"/>
        </w:tabs>
        <w:spacing w:line="360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820DA2">
        <w:rPr>
          <w:color w:val="000000" w:themeColor="text1"/>
          <w:sz w:val="24"/>
          <w:szCs w:val="24"/>
        </w:rPr>
        <w:t xml:space="preserve">Согласовать </w:t>
      </w:r>
      <w:r w:rsidR="00CC0414" w:rsidRPr="00DA1B51">
        <w:rPr>
          <w:sz w:val="24"/>
          <w:szCs w:val="28"/>
        </w:rPr>
        <w:t>нефтегазодобывающему управлению «Талаканнефть» публичного акционерного общества «Сургутнефтегаз»</w:t>
      </w:r>
      <w:r w:rsidR="002F6AC8" w:rsidRPr="00820DA2">
        <w:rPr>
          <w:color w:val="000000" w:themeColor="text1"/>
          <w:sz w:val="24"/>
          <w:szCs w:val="24"/>
        </w:rPr>
        <w:t xml:space="preserve"> подготовку документации </w:t>
      </w:r>
      <w:r w:rsidR="0093387C" w:rsidRPr="00820DA2">
        <w:rPr>
          <w:color w:val="000000" w:themeColor="text1"/>
          <w:sz w:val="24"/>
          <w:szCs w:val="24"/>
        </w:rPr>
        <w:t xml:space="preserve">по </w:t>
      </w:r>
      <w:r w:rsidR="00CC0414">
        <w:rPr>
          <w:color w:val="000000" w:themeColor="text1"/>
          <w:sz w:val="24"/>
          <w:szCs w:val="24"/>
        </w:rPr>
        <w:t>разработке проекта планировки</w:t>
      </w:r>
      <w:r w:rsidR="0093387C" w:rsidRPr="00820DA2">
        <w:rPr>
          <w:color w:val="000000" w:themeColor="text1"/>
          <w:sz w:val="24"/>
          <w:szCs w:val="24"/>
        </w:rPr>
        <w:t xml:space="preserve"> территории </w:t>
      </w:r>
      <w:r w:rsidR="00CC0414">
        <w:rPr>
          <w:color w:val="000000" w:themeColor="text1"/>
          <w:sz w:val="24"/>
          <w:szCs w:val="24"/>
        </w:rPr>
        <w:t>для</w:t>
      </w:r>
      <w:r w:rsidR="00820DA2" w:rsidRPr="00BB4AFC">
        <w:rPr>
          <w:color w:val="000000" w:themeColor="text1"/>
          <w:sz w:val="24"/>
          <w:szCs w:val="24"/>
        </w:rPr>
        <w:t xml:space="preserve"> размещения объекта</w:t>
      </w:r>
      <w:r w:rsidR="00820DA2">
        <w:rPr>
          <w:color w:val="000000" w:themeColor="text1"/>
          <w:sz w:val="24"/>
          <w:szCs w:val="24"/>
        </w:rPr>
        <w:t>:</w:t>
      </w:r>
      <w:r w:rsidR="00820DA2" w:rsidRPr="00820DA2">
        <w:rPr>
          <w:color w:val="000000" w:themeColor="text1"/>
          <w:sz w:val="24"/>
          <w:szCs w:val="24"/>
        </w:rPr>
        <w:t xml:space="preserve"> «</w:t>
      </w:r>
      <w:r w:rsidR="00D620DF">
        <w:rPr>
          <w:sz w:val="24"/>
          <w:szCs w:val="28"/>
        </w:rPr>
        <w:t>Кусты скважин 186, 187, 332, 441, 442»</w:t>
      </w:r>
      <w:r w:rsidR="00D620DF" w:rsidRPr="00DA1B51">
        <w:rPr>
          <w:sz w:val="24"/>
          <w:szCs w:val="28"/>
        </w:rPr>
        <w:t>.</w:t>
      </w:r>
      <w:r w:rsidR="00D620DF">
        <w:rPr>
          <w:sz w:val="24"/>
          <w:szCs w:val="28"/>
        </w:rPr>
        <w:t xml:space="preserve"> Ленское</w:t>
      </w:r>
      <w:r w:rsidR="00D620DF" w:rsidRPr="00DA1B51">
        <w:rPr>
          <w:sz w:val="24"/>
          <w:szCs w:val="28"/>
        </w:rPr>
        <w:t xml:space="preserve"> нефтегазоконденсатно</w:t>
      </w:r>
      <w:r w:rsidR="00D620DF">
        <w:rPr>
          <w:sz w:val="24"/>
          <w:szCs w:val="28"/>
        </w:rPr>
        <w:t>е</w:t>
      </w:r>
      <w:r w:rsidR="00D620DF" w:rsidRPr="00DA1B51">
        <w:rPr>
          <w:sz w:val="24"/>
          <w:szCs w:val="28"/>
        </w:rPr>
        <w:t xml:space="preserve"> месторождени</w:t>
      </w:r>
      <w:r w:rsidR="00D620DF">
        <w:rPr>
          <w:sz w:val="24"/>
          <w:szCs w:val="28"/>
        </w:rPr>
        <w:t>е» (шифр 20874)</w:t>
      </w:r>
      <w:r w:rsidR="00CC0414" w:rsidRPr="00DA1B51">
        <w:rPr>
          <w:sz w:val="24"/>
          <w:szCs w:val="28"/>
        </w:rPr>
        <w:t xml:space="preserve">, </w:t>
      </w:r>
      <w:r w:rsidR="00CC0414" w:rsidRPr="00DA1B51">
        <w:rPr>
          <w:sz w:val="24"/>
          <w:szCs w:val="28"/>
        </w:rPr>
        <w:lastRenderedPageBreak/>
        <w:t>расположенного на территории Республики Саха (Якутия), Ленский район</w:t>
      </w:r>
      <w:r w:rsidR="0093387C" w:rsidRPr="00820DA2">
        <w:rPr>
          <w:color w:val="000000" w:themeColor="text1"/>
          <w:sz w:val="24"/>
          <w:szCs w:val="24"/>
        </w:rPr>
        <w:t xml:space="preserve"> согласно </w:t>
      </w:r>
      <w:r w:rsidR="0035396A" w:rsidRPr="00820DA2">
        <w:rPr>
          <w:color w:val="000000" w:themeColor="text1"/>
          <w:sz w:val="24"/>
          <w:szCs w:val="24"/>
        </w:rPr>
        <w:t>приложению,</w:t>
      </w:r>
      <w:r w:rsidR="0093387C" w:rsidRPr="00820DA2">
        <w:rPr>
          <w:color w:val="000000" w:themeColor="text1"/>
          <w:sz w:val="24"/>
          <w:szCs w:val="24"/>
        </w:rPr>
        <w:t xml:space="preserve"> к настоящему распоряжению</w:t>
      </w:r>
      <w:r w:rsidR="00044524" w:rsidRPr="00820DA2">
        <w:rPr>
          <w:color w:val="000000" w:themeColor="text1"/>
          <w:sz w:val="24"/>
          <w:szCs w:val="24"/>
        </w:rPr>
        <w:t>.</w:t>
      </w:r>
    </w:p>
    <w:p w:rsidR="002F6AC8" w:rsidRPr="00820DA2" w:rsidRDefault="002F4D13" w:rsidP="0035396A">
      <w:pPr>
        <w:tabs>
          <w:tab w:val="left" w:pos="0"/>
        </w:tabs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2</w:t>
      </w:r>
      <w:r w:rsidR="002F6AC8" w:rsidRPr="00820DA2">
        <w:rPr>
          <w:color w:val="000000" w:themeColor="text1"/>
          <w:sz w:val="24"/>
          <w:szCs w:val="24"/>
        </w:rPr>
        <w:t xml:space="preserve">. </w:t>
      </w:r>
      <w:r w:rsidR="00CC0414" w:rsidRPr="000372C1">
        <w:rPr>
          <w:sz w:val="24"/>
          <w:szCs w:val="24"/>
        </w:rPr>
        <w:t>Нефтегазодобывающему управлению «Талаканнефть» публичного акционерного общества «Сургутнефтегаз»</w:t>
      </w:r>
      <w:r w:rsidR="00CC0414">
        <w:rPr>
          <w:sz w:val="24"/>
          <w:szCs w:val="24"/>
        </w:rPr>
        <w:t xml:space="preserve"> </w:t>
      </w:r>
      <w:r w:rsidR="002F6AC8" w:rsidRPr="00820DA2">
        <w:rPr>
          <w:color w:val="000000" w:themeColor="text1"/>
          <w:sz w:val="24"/>
          <w:szCs w:val="24"/>
        </w:rPr>
        <w:t>предоставить в адрес администрации муниципального образования «Ленский район» картографические материалы объекта капитального строительства с координатной привязкой в векторном формате (файлы с расширением .</w:t>
      </w:r>
      <w:r w:rsidR="002F6AC8" w:rsidRPr="00820DA2">
        <w:rPr>
          <w:color w:val="000000" w:themeColor="text1"/>
          <w:sz w:val="24"/>
          <w:szCs w:val="24"/>
          <w:lang w:val="en-US"/>
        </w:rPr>
        <w:t>tab</w:t>
      </w:r>
      <w:r w:rsidR="002F6AC8" w:rsidRPr="00820DA2">
        <w:rPr>
          <w:color w:val="000000" w:themeColor="text1"/>
          <w:sz w:val="24"/>
          <w:szCs w:val="24"/>
        </w:rPr>
        <w:t xml:space="preserve">, </w:t>
      </w:r>
      <w:r w:rsidR="002F6AC8" w:rsidRPr="00820DA2">
        <w:rPr>
          <w:color w:val="000000" w:themeColor="text1"/>
          <w:sz w:val="24"/>
          <w:szCs w:val="24"/>
          <w:lang w:val="en-US"/>
        </w:rPr>
        <w:t>PDF</w:t>
      </w:r>
      <w:r w:rsidR="002F6AC8" w:rsidRPr="00820DA2">
        <w:rPr>
          <w:color w:val="000000" w:themeColor="text1"/>
          <w:sz w:val="24"/>
          <w:szCs w:val="24"/>
        </w:rPr>
        <w:t xml:space="preserve">) для загрузки в государственную информационную систему </w:t>
      </w:r>
      <w:r w:rsidR="006753B2" w:rsidRPr="00820DA2">
        <w:rPr>
          <w:color w:val="000000" w:themeColor="text1"/>
          <w:sz w:val="24"/>
          <w:szCs w:val="24"/>
        </w:rPr>
        <w:t>обеспечения градостроительной деятельности</w:t>
      </w:r>
      <w:r w:rsidR="002F6AC8" w:rsidRPr="00820DA2">
        <w:rPr>
          <w:color w:val="000000" w:themeColor="text1"/>
          <w:sz w:val="24"/>
          <w:szCs w:val="24"/>
        </w:rPr>
        <w:t xml:space="preserve"> (</w:t>
      </w:r>
      <w:r w:rsidR="006753B2" w:rsidRPr="00820DA2">
        <w:rPr>
          <w:color w:val="000000" w:themeColor="text1"/>
          <w:sz w:val="24"/>
          <w:szCs w:val="24"/>
        </w:rPr>
        <w:t>ГИСОГД</w:t>
      </w:r>
      <w:r w:rsidR="002F6AC8" w:rsidRPr="00820DA2">
        <w:rPr>
          <w:color w:val="000000" w:themeColor="text1"/>
          <w:sz w:val="24"/>
          <w:szCs w:val="24"/>
        </w:rPr>
        <w:t>).</w:t>
      </w:r>
    </w:p>
    <w:p w:rsidR="002F6AC8" w:rsidRPr="00820DA2" w:rsidRDefault="002F4D13" w:rsidP="0035396A">
      <w:pPr>
        <w:tabs>
          <w:tab w:val="left" w:pos="0"/>
        </w:tabs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3</w:t>
      </w:r>
      <w:r w:rsidR="002F6AC8" w:rsidRPr="00820DA2">
        <w:rPr>
          <w:color w:val="000000" w:themeColor="text1"/>
          <w:sz w:val="24"/>
          <w:szCs w:val="24"/>
        </w:rPr>
        <w:t>.  Главному специалисту управления делами (Иванская Е.С.) разместить настоящее распоряжение на официальном сайте муниципального образования «Ленский район».</w:t>
      </w:r>
    </w:p>
    <w:p w:rsidR="0035396A" w:rsidRDefault="0035396A" w:rsidP="000356D3">
      <w:pPr>
        <w:jc w:val="both"/>
        <w:rPr>
          <w:sz w:val="24"/>
          <w:szCs w:val="24"/>
        </w:rPr>
      </w:pPr>
    </w:p>
    <w:p w:rsidR="00CC0414" w:rsidRPr="00C81364" w:rsidRDefault="00CC0414" w:rsidP="000356D3">
      <w:pPr>
        <w:jc w:val="both"/>
        <w:rPr>
          <w:sz w:val="24"/>
          <w:szCs w:val="24"/>
        </w:rPr>
      </w:pPr>
    </w:p>
    <w:p w:rsidR="003C3E68" w:rsidRDefault="00CF256F" w:rsidP="00D752D8">
      <w:pPr>
        <w:spacing w:before="240"/>
        <w:rPr>
          <w:b/>
          <w:sz w:val="24"/>
          <w:szCs w:val="24"/>
        </w:rPr>
      </w:pPr>
      <w:r>
        <w:rPr>
          <w:b/>
          <w:sz w:val="24"/>
          <w:szCs w:val="24"/>
        </w:rPr>
        <w:t>Глава</w:t>
      </w:r>
      <w:r w:rsidR="000356D3" w:rsidRPr="00C81364">
        <w:rPr>
          <w:b/>
          <w:sz w:val="24"/>
          <w:szCs w:val="24"/>
        </w:rPr>
        <w:t xml:space="preserve">                    </w:t>
      </w:r>
      <w:r w:rsidR="00714D95" w:rsidRPr="00C81364">
        <w:rPr>
          <w:b/>
          <w:sz w:val="24"/>
          <w:szCs w:val="24"/>
        </w:rPr>
        <w:t xml:space="preserve">  </w:t>
      </w:r>
      <w:r w:rsidR="00294F6E" w:rsidRPr="00C81364">
        <w:rPr>
          <w:b/>
          <w:sz w:val="24"/>
          <w:szCs w:val="24"/>
        </w:rPr>
        <w:t xml:space="preserve">   </w:t>
      </w:r>
      <w:r w:rsidR="00C81364">
        <w:rPr>
          <w:b/>
          <w:sz w:val="24"/>
          <w:szCs w:val="24"/>
        </w:rPr>
        <w:t xml:space="preserve">                    </w:t>
      </w:r>
      <w:r w:rsidR="00294F6E" w:rsidRPr="00C81364">
        <w:rPr>
          <w:b/>
          <w:sz w:val="24"/>
          <w:szCs w:val="24"/>
        </w:rPr>
        <w:t xml:space="preserve">                </w:t>
      </w:r>
      <w:r w:rsidR="00044524" w:rsidRPr="00C81364">
        <w:rPr>
          <w:b/>
          <w:sz w:val="24"/>
          <w:szCs w:val="24"/>
        </w:rPr>
        <w:t xml:space="preserve">                      </w:t>
      </w:r>
      <w:r w:rsidR="00294F6E" w:rsidRPr="00C81364">
        <w:rPr>
          <w:b/>
          <w:sz w:val="24"/>
          <w:szCs w:val="24"/>
        </w:rPr>
        <w:t xml:space="preserve">   </w:t>
      </w:r>
      <w:r w:rsidR="00714D95" w:rsidRPr="00C81364">
        <w:rPr>
          <w:b/>
          <w:sz w:val="24"/>
          <w:szCs w:val="24"/>
        </w:rPr>
        <w:t xml:space="preserve"> </w:t>
      </w:r>
      <w:r w:rsidR="00085D0B" w:rsidRPr="00C81364">
        <w:rPr>
          <w:b/>
          <w:sz w:val="24"/>
          <w:szCs w:val="24"/>
        </w:rPr>
        <w:t xml:space="preserve">  </w:t>
      </w:r>
      <w:r w:rsidR="003C3E68" w:rsidRPr="00C81364">
        <w:rPr>
          <w:b/>
          <w:sz w:val="24"/>
          <w:szCs w:val="24"/>
        </w:rPr>
        <w:t xml:space="preserve"> </w:t>
      </w:r>
      <w:r w:rsidR="003C6F87">
        <w:rPr>
          <w:b/>
          <w:sz w:val="24"/>
          <w:szCs w:val="24"/>
        </w:rPr>
        <w:t xml:space="preserve">   </w:t>
      </w:r>
      <w:r w:rsidR="00B96CDB">
        <w:rPr>
          <w:b/>
          <w:sz w:val="24"/>
          <w:szCs w:val="24"/>
        </w:rPr>
        <w:t xml:space="preserve">    </w:t>
      </w:r>
      <w:r w:rsidR="003C6F87">
        <w:rPr>
          <w:b/>
          <w:sz w:val="24"/>
          <w:szCs w:val="24"/>
        </w:rPr>
        <w:t xml:space="preserve">    </w:t>
      </w:r>
      <w:r>
        <w:rPr>
          <w:b/>
          <w:sz w:val="24"/>
          <w:szCs w:val="24"/>
        </w:rPr>
        <w:t xml:space="preserve">  </w:t>
      </w:r>
      <w:r w:rsidR="0093387C">
        <w:rPr>
          <w:b/>
          <w:sz w:val="24"/>
          <w:szCs w:val="24"/>
        </w:rPr>
        <w:t xml:space="preserve">       </w:t>
      </w:r>
      <w:r w:rsidR="008E66DD">
        <w:rPr>
          <w:b/>
          <w:sz w:val="24"/>
          <w:szCs w:val="24"/>
        </w:rPr>
        <w:t xml:space="preserve">  </w:t>
      </w:r>
      <w:r w:rsidR="00637E9C">
        <w:rPr>
          <w:b/>
          <w:sz w:val="24"/>
          <w:szCs w:val="24"/>
        </w:rPr>
        <w:t xml:space="preserve">      </w:t>
      </w:r>
      <w:r w:rsidR="008E66DD">
        <w:rPr>
          <w:b/>
          <w:sz w:val="24"/>
          <w:szCs w:val="24"/>
        </w:rPr>
        <w:t xml:space="preserve">  </w:t>
      </w:r>
      <w:r w:rsidR="003C6F87">
        <w:rPr>
          <w:b/>
          <w:sz w:val="24"/>
          <w:szCs w:val="24"/>
        </w:rPr>
        <w:t xml:space="preserve"> </w:t>
      </w:r>
      <w:r w:rsidR="0093387C">
        <w:rPr>
          <w:b/>
          <w:sz w:val="24"/>
          <w:szCs w:val="24"/>
        </w:rPr>
        <w:t xml:space="preserve"> А.В. Черепанов</w:t>
      </w:r>
    </w:p>
    <w:p w:rsidR="0093387C" w:rsidRDefault="0093387C" w:rsidP="00D752D8">
      <w:pPr>
        <w:spacing w:before="240"/>
        <w:rPr>
          <w:b/>
          <w:sz w:val="24"/>
          <w:szCs w:val="24"/>
        </w:rPr>
      </w:pPr>
    </w:p>
    <w:p w:rsidR="00F12750" w:rsidRDefault="00F12750" w:rsidP="00820DA2">
      <w:pPr>
        <w:jc w:val="right"/>
        <w:rPr>
          <w:sz w:val="24"/>
          <w:szCs w:val="24"/>
        </w:rPr>
        <w:sectPr w:rsidR="00F12750" w:rsidSect="008811AF">
          <w:pgSz w:w="11906" w:h="16838"/>
          <w:pgMar w:top="567" w:right="850" w:bottom="567" w:left="1276" w:header="708" w:footer="708" w:gutter="0"/>
          <w:cols w:space="708"/>
          <w:docGrid w:linePitch="360"/>
        </w:sectPr>
      </w:pPr>
    </w:p>
    <w:p w:rsidR="00820DA2" w:rsidRDefault="00CC0414" w:rsidP="00820DA2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</w:t>
      </w:r>
      <w:r w:rsidR="00820DA2">
        <w:rPr>
          <w:sz w:val="24"/>
          <w:szCs w:val="24"/>
        </w:rPr>
        <w:t xml:space="preserve"> к распоряжению главы</w:t>
      </w:r>
    </w:p>
    <w:p w:rsidR="00820DA2" w:rsidRDefault="00820DA2" w:rsidP="00820DA2">
      <w:pPr>
        <w:jc w:val="right"/>
        <w:rPr>
          <w:sz w:val="24"/>
          <w:szCs w:val="24"/>
        </w:rPr>
      </w:pPr>
      <w:r>
        <w:rPr>
          <w:sz w:val="24"/>
          <w:szCs w:val="24"/>
        </w:rPr>
        <w:t>от «</w:t>
      </w:r>
      <w:r>
        <w:rPr>
          <w:sz w:val="24"/>
          <w:szCs w:val="24"/>
          <w:u w:val="single"/>
        </w:rPr>
        <w:t xml:space="preserve">        </w:t>
      </w:r>
      <w:r>
        <w:rPr>
          <w:sz w:val="24"/>
          <w:szCs w:val="24"/>
        </w:rPr>
        <w:t>»</w:t>
      </w:r>
      <w:r>
        <w:rPr>
          <w:sz w:val="24"/>
          <w:szCs w:val="24"/>
          <w:u w:val="single"/>
        </w:rPr>
        <w:t xml:space="preserve">                                  </w:t>
      </w:r>
      <w:r>
        <w:rPr>
          <w:sz w:val="24"/>
          <w:szCs w:val="24"/>
        </w:rPr>
        <w:t>2024 г.</w:t>
      </w:r>
    </w:p>
    <w:p w:rsidR="00637E9C" w:rsidRDefault="00820DA2" w:rsidP="00F12750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№ </w:t>
      </w:r>
      <w:r>
        <w:rPr>
          <w:sz w:val="24"/>
          <w:szCs w:val="24"/>
          <w:u w:val="single"/>
        </w:rPr>
        <w:t xml:space="preserve">       </w:t>
      </w:r>
      <w:r w:rsidR="00F12750">
        <w:rPr>
          <w:sz w:val="24"/>
          <w:szCs w:val="24"/>
          <w:u w:val="single"/>
        </w:rPr>
        <w:t>___</w:t>
      </w:r>
      <w:r>
        <w:rPr>
          <w:sz w:val="24"/>
          <w:szCs w:val="24"/>
          <w:u w:val="single"/>
        </w:rPr>
        <w:t xml:space="preserve">    </w:t>
      </w:r>
      <w:r>
        <w:rPr>
          <w:sz w:val="24"/>
          <w:szCs w:val="24"/>
        </w:rPr>
        <w:t>____________________</w:t>
      </w:r>
    </w:p>
    <w:p w:rsidR="008811AF" w:rsidRDefault="008811AF" w:rsidP="00820DA2">
      <w:pPr>
        <w:jc w:val="center"/>
        <w:rPr>
          <w:sz w:val="24"/>
          <w:szCs w:val="24"/>
        </w:rPr>
      </w:pPr>
    </w:p>
    <w:p w:rsidR="008811AF" w:rsidRDefault="00F12750" w:rsidP="00820DA2">
      <w:pPr>
        <w:jc w:val="center"/>
        <w:rPr>
          <w:sz w:val="24"/>
          <w:szCs w:val="24"/>
        </w:rPr>
      </w:pPr>
      <w:r w:rsidRPr="00F12750">
        <w:rPr>
          <w:noProof/>
          <w:sz w:val="24"/>
          <w:szCs w:val="24"/>
        </w:rPr>
        <w:drawing>
          <wp:inline distT="0" distB="0" distL="0" distR="0">
            <wp:extent cx="8765800" cy="6038850"/>
            <wp:effectExtent l="0" t="0" r="0" b="0"/>
            <wp:docPr id="1" name="Рисунок 1" descr="C:\Users\arhitektura\Desktop\сургут\Схема_А3_Кусты 186 187 332 441 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hitektura\Desktop\сургут\Схема_А3_Кусты 186 187 332 441 4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4"/>
                    <a:stretch/>
                  </pic:blipFill>
                  <pic:spPr bwMode="auto">
                    <a:xfrm>
                      <a:off x="0" y="0"/>
                      <a:ext cx="8769331" cy="604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811AF" w:rsidSect="00F12750">
      <w:pgSz w:w="16838" w:h="11906" w:orient="landscape"/>
      <w:pgMar w:top="567" w:right="567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EC3D11"/>
    <w:multiLevelType w:val="hybridMultilevel"/>
    <w:tmpl w:val="D97042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812840"/>
    <w:multiLevelType w:val="hybridMultilevel"/>
    <w:tmpl w:val="E5544D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CE182B"/>
    <w:multiLevelType w:val="hybridMultilevel"/>
    <w:tmpl w:val="14767932"/>
    <w:lvl w:ilvl="0" w:tplc="F378DE28">
      <w:start w:val="1"/>
      <w:numFmt w:val="decimal"/>
      <w:lvlText w:val="%1."/>
      <w:lvlJc w:val="left"/>
      <w:pPr>
        <w:ind w:left="987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ind w:left="6747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17D"/>
    <w:rsid w:val="00030FAF"/>
    <w:rsid w:val="000356D3"/>
    <w:rsid w:val="00044524"/>
    <w:rsid w:val="00085D0B"/>
    <w:rsid w:val="000B0481"/>
    <w:rsid w:val="000D58AE"/>
    <w:rsid w:val="0012468C"/>
    <w:rsid w:val="00160974"/>
    <w:rsid w:val="001D241A"/>
    <w:rsid w:val="0024620E"/>
    <w:rsid w:val="0025447F"/>
    <w:rsid w:val="00293BA0"/>
    <w:rsid w:val="00294F6E"/>
    <w:rsid w:val="002B0E53"/>
    <w:rsid w:val="002C7C23"/>
    <w:rsid w:val="002D3190"/>
    <w:rsid w:val="002E7793"/>
    <w:rsid w:val="002F4D13"/>
    <w:rsid w:val="002F6AC8"/>
    <w:rsid w:val="0032037D"/>
    <w:rsid w:val="0035396A"/>
    <w:rsid w:val="00371805"/>
    <w:rsid w:val="003C3E68"/>
    <w:rsid w:val="003C6F87"/>
    <w:rsid w:val="00461DFD"/>
    <w:rsid w:val="00486AFB"/>
    <w:rsid w:val="004E1908"/>
    <w:rsid w:val="00511B2B"/>
    <w:rsid w:val="0054408B"/>
    <w:rsid w:val="005671CA"/>
    <w:rsid w:val="005B2909"/>
    <w:rsid w:val="005B45CD"/>
    <w:rsid w:val="00614C5A"/>
    <w:rsid w:val="00637CAB"/>
    <w:rsid w:val="00637E9C"/>
    <w:rsid w:val="00655284"/>
    <w:rsid w:val="006753B2"/>
    <w:rsid w:val="00681592"/>
    <w:rsid w:val="006C274F"/>
    <w:rsid w:val="006F3700"/>
    <w:rsid w:val="0071417D"/>
    <w:rsid w:val="007148AB"/>
    <w:rsid w:val="00714D95"/>
    <w:rsid w:val="00780CEE"/>
    <w:rsid w:val="00820DA2"/>
    <w:rsid w:val="00831BF3"/>
    <w:rsid w:val="0084660D"/>
    <w:rsid w:val="008811AF"/>
    <w:rsid w:val="008E66DD"/>
    <w:rsid w:val="009159DD"/>
    <w:rsid w:val="00922FB8"/>
    <w:rsid w:val="0093387C"/>
    <w:rsid w:val="00993CF0"/>
    <w:rsid w:val="009C3E1F"/>
    <w:rsid w:val="00A10923"/>
    <w:rsid w:val="00A42733"/>
    <w:rsid w:val="00A61C4D"/>
    <w:rsid w:val="00AF5E7F"/>
    <w:rsid w:val="00B96CDB"/>
    <w:rsid w:val="00BF64A9"/>
    <w:rsid w:val="00C56083"/>
    <w:rsid w:val="00C81364"/>
    <w:rsid w:val="00C90D8F"/>
    <w:rsid w:val="00CC0414"/>
    <w:rsid w:val="00CD6272"/>
    <w:rsid w:val="00CF244E"/>
    <w:rsid w:val="00CF256F"/>
    <w:rsid w:val="00D3567D"/>
    <w:rsid w:val="00D620DF"/>
    <w:rsid w:val="00D752D8"/>
    <w:rsid w:val="00DD30B0"/>
    <w:rsid w:val="00DF2B6D"/>
    <w:rsid w:val="00E03CBF"/>
    <w:rsid w:val="00E302EE"/>
    <w:rsid w:val="00EB1E41"/>
    <w:rsid w:val="00F12750"/>
    <w:rsid w:val="00F41485"/>
    <w:rsid w:val="00F62A89"/>
    <w:rsid w:val="00F75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D2041F"/>
  <w15:docId w15:val="{0C2A504E-7CC7-4EFF-95D9-B8EBA7849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5E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E7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E7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160974"/>
    <w:pPr>
      <w:ind w:left="720"/>
      <w:contextualSpacing/>
    </w:pPr>
  </w:style>
  <w:style w:type="paragraph" w:customStyle="1" w:styleId="headertext">
    <w:name w:val="headertext"/>
    <w:basedOn w:val="a"/>
    <w:rsid w:val="00637E9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368</Words>
  <Characters>2099</Characters>
  <Application>Microsoft Office Word</Application>
  <DocSecurity>4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user</cp:lastModifiedBy>
  <cp:revision>2</cp:revision>
  <cp:lastPrinted>2024-03-04T09:23:00Z</cp:lastPrinted>
  <dcterms:created xsi:type="dcterms:W3CDTF">2024-10-21T09:15:00Z</dcterms:created>
  <dcterms:modified xsi:type="dcterms:W3CDTF">2024-10-21T09:15:00Z</dcterms:modified>
</cp:coreProperties>
</file>