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78"/>
        <w:gridCol w:w="2342"/>
        <w:gridCol w:w="500"/>
        <w:gridCol w:w="3118"/>
      </w:tblGrid>
      <w:tr w:rsidR="00DD79F3" w:rsidRPr="00681289" w14:paraId="4CF64B34" w14:textId="77777777" w:rsidTr="009D0A26">
        <w:trPr>
          <w:cantSplit/>
        </w:trPr>
        <w:tc>
          <w:tcPr>
            <w:tcW w:w="3578" w:type="dxa"/>
          </w:tcPr>
          <w:p w14:paraId="18C2068C" w14:textId="77777777" w:rsidR="00476DF4" w:rsidRPr="008367A9" w:rsidRDefault="00476DF4" w:rsidP="00F404FB">
            <w:pPr>
              <w:snapToGrid w:val="0"/>
              <w:spacing w:after="0" w:line="240" w:lineRule="auto"/>
              <w:ind w:right="-249" w:hanging="33"/>
              <w:jc w:val="center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МУНИЦИПАЛЬНОЕ ОБРАЗОВАНИЕ</w:t>
            </w:r>
          </w:p>
          <w:p w14:paraId="6681DD15" w14:textId="77777777" w:rsidR="00476DF4" w:rsidRPr="008367A9" w:rsidRDefault="00476DF4" w:rsidP="00F404FB">
            <w:pPr>
              <w:spacing w:after="0" w:line="240" w:lineRule="auto"/>
              <w:ind w:right="-249" w:hanging="33"/>
              <w:jc w:val="center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«ЛЕНСКИЙ РАЙОН»</w:t>
            </w:r>
          </w:p>
          <w:p w14:paraId="1F0B5FA0" w14:textId="77777777" w:rsidR="00476DF4" w:rsidRPr="008367A9" w:rsidRDefault="00476DF4" w:rsidP="00F404FB">
            <w:pPr>
              <w:keepNext/>
              <w:tabs>
                <w:tab w:val="num" w:pos="0"/>
              </w:tabs>
              <w:spacing w:after="0" w:line="228" w:lineRule="auto"/>
              <w:ind w:right="-249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РЕСПУБЛИКИ</w:t>
            </w:r>
          </w:p>
          <w:p w14:paraId="12602D4F" w14:textId="77777777" w:rsidR="00476DF4" w:rsidRPr="008367A9" w:rsidRDefault="00476DF4" w:rsidP="00F404FB">
            <w:pPr>
              <w:keepNext/>
              <w:tabs>
                <w:tab w:val="num" w:pos="0"/>
              </w:tabs>
              <w:spacing w:after="0" w:line="228" w:lineRule="auto"/>
              <w:ind w:right="-249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САХА</w:t>
            </w:r>
          </w:p>
          <w:p w14:paraId="0EB6DB50" w14:textId="77777777" w:rsidR="00476DF4" w:rsidRPr="008367A9" w:rsidRDefault="00476DF4" w:rsidP="00F404FB">
            <w:pPr>
              <w:keepNext/>
              <w:tabs>
                <w:tab w:val="num" w:pos="0"/>
              </w:tabs>
              <w:spacing w:after="0" w:line="228" w:lineRule="auto"/>
              <w:ind w:right="-249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(ЯКУТИЯ)</w:t>
            </w:r>
          </w:p>
          <w:p w14:paraId="1808349A" w14:textId="77777777" w:rsidR="00476DF4" w:rsidRPr="008367A9" w:rsidRDefault="00476DF4" w:rsidP="00F404FB">
            <w:pPr>
              <w:keepNext/>
              <w:tabs>
                <w:tab w:val="num" w:pos="432"/>
              </w:tabs>
              <w:spacing w:after="0" w:line="228" w:lineRule="auto"/>
              <w:ind w:left="432" w:hanging="432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КОНТРОЛЬНО-СЧЕТНЫЙ</w:t>
            </w:r>
          </w:p>
          <w:p w14:paraId="0DD6B5B1" w14:textId="77777777" w:rsidR="00476DF4" w:rsidRPr="008367A9" w:rsidRDefault="00476DF4" w:rsidP="00F404FB">
            <w:pPr>
              <w:keepNext/>
              <w:tabs>
                <w:tab w:val="num" w:pos="432"/>
              </w:tabs>
              <w:spacing w:after="0" w:line="228" w:lineRule="auto"/>
              <w:ind w:left="432" w:hanging="432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ОРГАН</w:t>
            </w:r>
          </w:p>
          <w:p w14:paraId="0104EE31" w14:textId="77777777" w:rsidR="00476DF4" w:rsidRPr="00476DF4" w:rsidRDefault="00476DF4" w:rsidP="00F404FB">
            <w:pPr>
              <w:keepNext/>
              <w:tabs>
                <w:tab w:val="num" w:pos="0"/>
              </w:tabs>
              <w:spacing w:after="0"/>
              <w:ind w:left="432" w:hanging="432"/>
              <w:jc w:val="center"/>
              <w:outlineLvl w:val="0"/>
              <w:rPr>
                <w:rFonts w:eastAsia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35328BB1" w14:textId="77777777" w:rsidR="00476DF4" w:rsidRPr="00476DF4" w:rsidRDefault="00476DF4" w:rsidP="00F404FB">
            <w:pPr>
              <w:keepNext/>
              <w:tabs>
                <w:tab w:val="num" w:pos="0"/>
              </w:tabs>
              <w:spacing w:after="0"/>
              <w:ind w:left="432" w:hanging="432"/>
              <w:jc w:val="center"/>
              <w:outlineLvl w:val="0"/>
              <w:rPr>
                <w:rFonts w:eastAsia="Times New Roman" w:cs="Times New Roman"/>
                <w:color w:val="000000"/>
                <w:sz w:val="20"/>
                <w:szCs w:val="20"/>
                <w:lang w:eastAsia="ar-SA"/>
              </w:rPr>
            </w:pPr>
            <w:r w:rsidRPr="00476DF4">
              <w:rPr>
                <w:rFonts w:eastAsia="Times New Roman" w:cs="Times New Roman"/>
                <w:color w:val="000000"/>
                <w:sz w:val="20"/>
                <w:szCs w:val="20"/>
                <w:lang w:eastAsia="ar-SA"/>
              </w:rPr>
              <w:t>678144, г. Ленск, ул. Ленина 65</w:t>
            </w:r>
          </w:p>
          <w:p w14:paraId="6F25E07D" w14:textId="77777777" w:rsidR="00476DF4" w:rsidRPr="00476DF4" w:rsidRDefault="00476DF4" w:rsidP="00F404F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476DF4">
              <w:rPr>
                <w:rFonts w:eastAsia="Times New Roman" w:cs="Times New Roman"/>
                <w:sz w:val="20"/>
                <w:szCs w:val="20"/>
                <w:lang w:eastAsia="ar-SA"/>
              </w:rPr>
              <w:t>Тел.:(411-37) 4-66-83</w:t>
            </w:r>
          </w:p>
          <w:p w14:paraId="1B2202ED" w14:textId="77777777" w:rsidR="00476DF4" w:rsidRPr="00476DF4" w:rsidRDefault="00476DF4" w:rsidP="00F404F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476DF4">
              <w:rPr>
                <w:rFonts w:eastAsia="Times New Roman" w:cs="Times New Roman"/>
                <w:sz w:val="20"/>
                <w:szCs w:val="20"/>
                <w:lang w:eastAsia="ar-SA"/>
              </w:rPr>
              <w:t>Факс (411-37) 4-66-83</w:t>
            </w:r>
          </w:p>
          <w:p w14:paraId="02D7025D" w14:textId="77777777" w:rsidR="00476DF4" w:rsidRPr="000F3C2C" w:rsidRDefault="00476DF4" w:rsidP="00F404F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76DF4">
              <w:rPr>
                <w:rFonts w:eastAsia="Times New Roman" w:cs="Times New Roman"/>
                <w:sz w:val="20"/>
                <w:szCs w:val="20"/>
                <w:lang w:val="en-US" w:eastAsia="ar-SA"/>
              </w:rPr>
              <w:t>e</w:t>
            </w:r>
            <w:r w:rsidRPr="000F3C2C">
              <w:rPr>
                <w:rFonts w:eastAsia="Times New Roman" w:cs="Times New Roman"/>
                <w:sz w:val="20"/>
                <w:szCs w:val="20"/>
                <w:lang w:eastAsia="ar-SA"/>
              </w:rPr>
              <w:t>-</w:t>
            </w:r>
            <w:r w:rsidRPr="00476DF4">
              <w:rPr>
                <w:rFonts w:eastAsia="Times New Roman" w:cs="Times New Roman"/>
                <w:sz w:val="20"/>
                <w:szCs w:val="20"/>
                <w:lang w:val="en-US" w:eastAsia="ar-SA"/>
              </w:rPr>
              <w:t>mail</w:t>
            </w:r>
            <w:r w:rsidRPr="000F3C2C">
              <w:rPr>
                <w:rFonts w:eastAsia="Times New Roman" w:cs="Times New Roman"/>
                <w:sz w:val="20"/>
                <w:szCs w:val="20"/>
                <w:lang w:eastAsia="ar-SA"/>
              </w:rPr>
              <w:t xml:space="preserve">: </w:t>
            </w:r>
            <w:hyperlink r:id="rId8" w:history="1"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val="en-US" w:eastAsia="ar-SA"/>
                </w:rPr>
                <w:t>Kontrol</w:t>
              </w:r>
              <w:r w:rsidR="00623CE6" w:rsidRPr="000F3C2C">
                <w:rPr>
                  <w:rStyle w:val="aa"/>
                  <w:rFonts w:eastAsia="Times New Roman" w:cs="Times New Roman"/>
                  <w:sz w:val="20"/>
                  <w:szCs w:val="20"/>
                  <w:lang w:eastAsia="ar-SA"/>
                </w:rPr>
                <w:t>_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val="en-US" w:eastAsia="ar-SA"/>
                </w:rPr>
                <w:t>lr</w:t>
              </w:r>
              <w:r w:rsidR="00623CE6" w:rsidRPr="000F3C2C">
                <w:rPr>
                  <w:rStyle w:val="aa"/>
                  <w:rFonts w:eastAsia="Times New Roman" w:cs="Times New Roman"/>
                  <w:sz w:val="20"/>
                  <w:szCs w:val="20"/>
                  <w:lang w:eastAsia="ar-SA"/>
                </w:rPr>
                <w:t>@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val="en-US" w:eastAsia="ar-SA"/>
                </w:rPr>
                <w:t>mail</w:t>
              </w:r>
              <w:r w:rsidR="00623CE6" w:rsidRPr="000F3C2C">
                <w:rPr>
                  <w:rStyle w:val="aa"/>
                  <w:rFonts w:eastAsia="Times New Roman" w:cs="Times New Roman"/>
                  <w:sz w:val="20"/>
                  <w:szCs w:val="20"/>
                  <w:lang w:eastAsia="ar-SA"/>
                </w:rPr>
                <w:t>.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val="en-US" w:eastAsia="ar-SA"/>
                </w:rPr>
                <w:t>ru</w:t>
              </w:r>
            </w:hyperlink>
          </w:p>
          <w:p w14:paraId="0D82491C" w14:textId="77777777" w:rsidR="00476DF4" w:rsidRPr="000F3C2C" w:rsidRDefault="00476DF4" w:rsidP="00476DF4"/>
          <w:p w14:paraId="5A3B67CD" w14:textId="77777777" w:rsidR="00DD79F3" w:rsidRPr="000F3C2C" w:rsidRDefault="00DD79F3" w:rsidP="005A39F7">
            <w:pPr>
              <w:keepNext/>
              <w:spacing w:after="0"/>
              <w:jc w:val="center"/>
              <w:outlineLvl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342" w:type="dxa"/>
          </w:tcPr>
          <w:p w14:paraId="340A0FE5" w14:textId="77777777" w:rsidR="00DD79F3" w:rsidRPr="00651B57" w:rsidRDefault="00DD79F3" w:rsidP="005A39F7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ar-SA"/>
              </w:rPr>
            </w:pPr>
            <w:r w:rsidRPr="00651B57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3F4B7B2A" wp14:editId="4DC0DCA3">
                  <wp:extent cx="1150327" cy="1169377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57" cy="1175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8" w:type="dxa"/>
            <w:gridSpan w:val="2"/>
          </w:tcPr>
          <w:p w14:paraId="011097AA" w14:textId="77777777" w:rsidR="00681289" w:rsidRPr="008367A9" w:rsidRDefault="00681289" w:rsidP="00F404FB">
            <w:pPr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САХА</w:t>
            </w:r>
          </w:p>
          <w:p w14:paraId="74971591" w14:textId="77777777" w:rsidR="00681289" w:rsidRPr="008367A9" w:rsidRDefault="00681289" w:rsidP="00F404FB">
            <w:pPr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РЕСПУБЛИКАТЫН «ЛЕНСКЭЙ</w:t>
            </w:r>
          </w:p>
          <w:p w14:paraId="63236073" w14:textId="77777777" w:rsidR="00681289" w:rsidRPr="008367A9" w:rsidRDefault="00681289" w:rsidP="00F404FB">
            <w:pPr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ОРОЙУОН»</w:t>
            </w:r>
          </w:p>
          <w:p w14:paraId="5F37FC0F" w14:textId="77777777" w:rsidR="00681289" w:rsidRPr="008367A9" w:rsidRDefault="00681289" w:rsidP="00F404FB">
            <w:pPr>
              <w:keepNext/>
              <w:spacing w:after="0" w:line="240" w:lineRule="auto"/>
              <w:ind w:left="432" w:hanging="432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МУНИЦИПАЛЬНАЙ</w:t>
            </w:r>
          </w:p>
          <w:p w14:paraId="01CDB4F4" w14:textId="77777777" w:rsidR="00681289" w:rsidRPr="008367A9" w:rsidRDefault="00681289" w:rsidP="00F404FB">
            <w:pPr>
              <w:keepNext/>
              <w:spacing w:after="0" w:line="240" w:lineRule="auto"/>
              <w:ind w:left="432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ТЭРИЛЛИИТИН</w:t>
            </w:r>
          </w:p>
          <w:p w14:paraId="4BA39E86" w14:textId="77777777" w:rsidR="00681289" w:rsidRPr="008367A9" w:rsidRDefault="00681289" w:rsidP="00F404FB">
            <w:pPr>
              <w:keepNext/>
              <w:spacing w:after="0" w:line="240" w:lineRule="auto"/>
              <w:ind w:left="432" w:hanging="432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ХОНТУРУОЛЛУУР-СУОТТУУР</w:t>
            </w:r>
          </w:p>
          <w:p w14:paraId="5F056920" w14:textId="77777777" w:rsidR="00681289" w:rsidRPr="008367A9" w:rsidRDefault="00681289" w:rsidP="00F404FB">
            <w:pPr>
              <w:keepNext/>
              <w:spacing w:after="0" w:line="240" w:lineRule="auto"/>
              <w:ind w:left="432" w:hanging="432"/>
              <w:jc w:val="center"/>
              <w:outlineLvl w:val="0"/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</w:pPr>
            <w:r w:rsidRPr="008367A9">
              <w:rPr>
                <w:rFonts w:eastAsia="Times New Roman" w:cs="Times New Roman"/>
                <w:b/>
                <w:color w:val="000000"/>
                <w:sz w:val="30"/>
                <w:szCs w:val="30"/>
                <w:lang w:eastAsia="ar-SA"/>
              </w:rPr>
              <w:t>УОРГАН</w:t>
            </w:r>
          </w:p>
          <w:p w14:paraId="6D9ED76D" w14:textId="77777777" w:rsidR="001318C9" w:rsidRDefault="001318C9" w:rsidP="00F404FB">
            <w:pPr>
              <w:keepNext/>
              <w:tabs>
                <w:tab w:val="num" w:pos="432"/>
              </w:tabs>
              <w:spacing w:after="0"/>
              <w:ind w:left="432" w:hanging="432"/>
              <w:jc w:val="center"/>
              <w:outlineLvl w:val="0"/>
              <w:rPr>
                <w:rFonts w:eastAsia="Times New Roman" w:cs="Times New Roman"/>
                <w:color w:val="000000"/>
                <w:sz w:val="20"/>
                <w:szCs w:val="20"/>
                <w:lang w:eastAsia="ar-SA"/>
              </w:rPr>
            </w:pPr>
          </w:p>
          <w:p w14:paraId="01BB5288" w14:textId="77777777" w:rsidR="00681289" w:rsidRPr="001318C9" w:rsidRDefault="00681289" w:rsidP="00F404FB">
            <w:pPr>
              <w:keepNext/>
              <w:tabs>
                <w:tab w:val="num" w:pos="432"/>
              </w:tabs>
              <w:spacing w:after="0"/>
              <w:ind w:left="432" w:hanging="432"/>
              <w:jc w:val="center"/>
              <w:outlineLvl w:val="0"/>
              <w:rPr>
                <w:rFonts w:eastAsia="Times New Roman" w:cs="Times New Roman"/>
                <w:color w:val="000000"/>
                <w:sz w:val="20"/>
                <w:szCs w:val="20"/>
                <w:lang w:eastAsia="ar-SA"/>
              </w:rPr>
            </w:pPr>
            <w:r w:rsidRPr="001318C9">
              <w:rPr>
                <w:rFonts w:eastAsia="Times New Roman" w:cs="Times New Roman"/>
                <w:color w:val="000000"/>
                <w:sz w:val="20"/>
                <w:szCs w:val="20"/>
                <w:lang w:eastAsia="ar-SA"/>
              </w:rPr>
              <w:t>678144, г. Ленскэйк, Ленин уул.,65</w:t>
            </w:r>
          </w:p>
          <w:p w14:paraId="0A59EE78" w14:textId="77777777" w:rsidR="00681289" w:rsidRPr="001318C9" w:rsidRDefault="00681289" w:rsidP="00F404F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1318C9">
              <w:rPr>
                <w:rFonts w:eastAsia="Times New Roman" w:cs="Times New Roman"/>
                <w:sz w:val="20"/>
                <w:szCs w:val="20"/>
                <w:lang w:eastAsia="ar-SA"/>
              </w:rPr>
              <w:t>Тел.:(411-37) 4-66-83</w:t>
            </w:r>
          </w:p>
          <w:p w14:paraId="371E3AE0" w14:textId="77777777" w:rsidR="00681289" w:rsidRPr="001318C9" w:rsidRDefault="00681289" w:rsidP="00F404F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ar-SA"/>
              </w:rPr>
            </w:pPr>
            <w:r w:rsidRPr="001318C9">
              <w:rPr>
                <w:rFonts w:eastAsia="Times New Roman" w:cs="Times New Roman"/>
                <w:sz w:val="20"/>
                <w:szCs w:val="20"/>
                <w:lang w:eastAsia="ar-SA"/>
              </w:rPr>
              <w:t>Факс (411-37) 4-66-83</w:t>
            </w:r>
          </w:p>
          <w:p w14:paraId="3DC86C7A" w14:textId="6558EABF" w:rsidR="00681289" w:rsidRPr="00694CB4" w:rsidRDefault="00681289" w:rsidP="007A10C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1318C9">
              <w:rPr>
                <w:rFonts w:eastAsia="Times New Roman" w:cs="Times New Roman"/>
                <w:color w:val="000000"/>
                <w:sz w:val="20"/>
                <w:szCs w:val="20"/>
                <w:lang w:val="en-US" w:eastAsia="ar-SA"/>
              </w:rPr>
              <w:t>e</w:t>
            </w:r>
            <w:r w:rsidRPr="001318C9">
              <w:rPr>
                <w:rFonts w:eastAsia="Times New Roman" w:cs="Times New Roman"/>
                <w:color w:val="000000"/>
                <w:sz w:val="20"/>
                <w:szCs w:val="20"/>
                <w:lang w:eastAsia="ar-SA"/>
              </w:rPr>
              <w:t>-</w:t>
            </w:r>
            <w:r w:rsidRPr="001318C9">
              <w:rPr>
                <w:rFonts w:eastAsia="Times New Roman" w:cs="Times New Roman"/>
                <w:color w:val="000000"/>
                <w:sz w:val="20"/>
                <w:szCs w:val="20"/>
                <w:lang w:val="en-US" w:eastAsia="ar-SA"/>
              </w:rPr>
              <w:t>mail</w:t>
            </w:r>
            <w:r w:rsidRPr="001318C9">
              <w:rPr>
                <w:rFonts w:eastAsia="Times New Roman" w:cs="Times New Roman"/>
                <w:color w:val="000000"/>
                <w:sz w:val="20"/>
                <w:szCs w:val="20"/>
                <w:lang w:eastAsia="ar-SA"/>
              </w:rPr>
              <w:t>:</w:t>
            </w:r>
            <w:hyperlink r:id="rId10" w:history="1"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val="en-US" w:eastAsia="ar-SA"/>
                </w:rPr>
                <w:t>Kontrol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eastAsia="ar-SA"/>
                </w:rPr>
                <w:t>_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val="en-US" w:eastAsia="ar-SA"/>
                </w:rPr>
                <w:t>lr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eastAsia="ar-SA"/>
                </w:rPr>
                <w:t>@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val="en-US" w:eastAsia="ar-SA"/>
                </w:rPr>
                <w:t>mail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eastAsia="ar-SA"/>
                </w:rPr>
                <w:t>.</w:t>
              </w:r>
              <w:r w:rsidR="00623CE6" w:rsidRPr="007541DB">
                <w:rPr>
                  <w:rStyle w:val="aa"/>
                  <w:rFonts w:eastAsia="Times New Roman" w:cs="Times New Roman"/>
                  <w:sz w:val="20"/>
                  <w:szCs w:val="20"/>
                  <w:lang w:val="en-US" w:eastAsia="ar-SA"/>
                </w:rPr>
                <w:t>ru</w:t>
              </w:r>
            </w:hyperlink>
          </w:p>
        </w:tc>
      </w:tr>
      <w:tr w:rsidR="00DD79F3" w:rsidRPr="00681289" w14:paraId="15ECD71B" w14:textId="77777777" w:rsidTr="009D0A26">
        <w:trPr>
          <w:cantSplit/>
        </w:trPr>
        <w:tc>
          <w:tcPr>
            <w:tcW w:w="9538" w:type="dxa"/>
            <w:gridSpan w:val="4"/>
          </w:tcPr>
          <w:p w14:paraId="1FAFDD4A" w14:textId="77777777" w:rsidR="00476DF4" w:rsidRDefault="00476DF4" w:rsidP="00476DF4">
            <w:pPr>
              <w:spacing w:after="0" w:line="360" w:lineRule="auto"/>
              <w:ind w:firstLine="567"/>
              <w:jc w:val="center"/>
              <w:rPr>
                <w:rFonts w:cs="Times New Roman"/>
                <w:b/>
              </w:rPr>
            </w:pPr>
            <w:r w:rsidRPr="00681289">
              <w:rPr>
                <w:rFonts w:eastAsia="Times New Roman" w:cs="Times New Roman"/>
                <w:b/>
                <w:color w:val="000000"/>
                <w:lang w:eastAsia="ar-SA"/>
              </w:rPr>
              <w:t>ПРЕД</w:t>
            </w:r>
            <w:r w:rsidR="00936A73">
              <w:rPr>
                <w:rFonts w:eastAsia="Times New Roman" w:cs="Times New Roman"/>
                <w:b/>
                <w:color w:val="000000"/>
                <w:lang w:eastAsia="ar-SA"/>
              </w:rPr>
              <w:t>СТАВЛЕНИЕ</w:t>
            </w:r>
          </w:p>
          <w:p w14:paraId="38C919BA" w14:textId="77777777" w:rsidR="00DD79F3" w:rsidRPr="00681289" w:rsidRDefault="00DD79F3" w:rsidP="005A39F7">
            <w:pPr>
              <w:snapToGri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ar-SA"/>
              </w:rPr>
            </w:pPr>
          </w:p>
        </w:tc>
      </w:tr>
      <w:tr w:rsidR="00DD79F3" w:rsidRPr="00681289" w14:paraId="53E0795C" w14:textId="77777777" w:rsidTr="009D0A26">
        <w:tc>
          <w:tcPr>
            <w:tcW w:w="3578" w:type="dxa"/>
          </w:tcPr>
          <w:p w14:paraId="3A04D4D1" w14:textId="705D2183" w:rsidR="00DD79F3" w:rsidRPr="00681289" w:rsidRDefault="009D0A26" w:rsidP="00E77B0C">
            <w:pPr>
              <w:snapToGrid w:val="0"/>
              <w:spacing w:after="0" w:line="240" w:lineRule="auto"/>
              <w:rPr>
                <w:rFonts w:eastAsia="Times New Roman" w:cs="Times New Roman"/>
                <w:u w:val="single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    </w:t>
            </w:r>
            <w:r w:rsidR="00DD79F3" w:rsidRPr="00681289">
              <w:rPr>
                <w:rFonts w:eastAsia="Times New Roman" w:cs="Times New Roman"/>
                <w:lang w:eastAsia="ar-SA"/>
              </w:rPr>
              <w:t xml:space="preserve">от </w:t>
            </w:r>
            <w:r w:rsidR="00494DD3">
              <w:rPr>
                <w:rFonts w:eastAsia="Times New Roman" w:cs="Times New Roman"/>
                <w:u w:val="single"/>
                <w:lang w:eastAsia="ar-SA"/>
              </w:rPr>
              <w:t>«</w:t>
            </w:r>
            <w:r w:rsidR="00F04245">
              <w:rPr>
                <w:rFonts w:eastAsia="Times New Roman" w:cs="Times New Roman"/>
                <w:u w:val="single"/>
                <w:lang w:eastAsia="ar-SA"/>
              </w:rPr>
              <w:t>18</w:t>
            </w:r>
            <w:r w:rsidR="00574757" w:rsidRPr="00113542">
              <w:rPr>
                <w:rFonts w:eastAsia="Times New Roman" w:cs="Times New Roman"/>
                <w:u w:val="single"/>
                <w:lang w:eastAsia="ar-SA"/>
              </w:rPr>
              <w:t>»</w:t>
            </w:r>
            <w:r w:rsidR="009251A8" w:rsidRPr="00113542">
              <w:rPr>
                <w:rFonts w:eastAsia="Times New Roman" w:cs="Times New Roman"/>
                <w:u w:val="single"/>
                <w:lang w:val="en-US" w:eastAsia="ar-SA"/>
              </w:rPr>
              <w:t xml:space="preserve"> </w:t>
            </w:r>
            <w:r w:rsidR="00E573C5">
              <w:rPr>
                <w:rFonts w:eastAsia="Times New Roman" w:cs="Times New Roman"/>
                <w:u w:val="single"/>
                <w:lang w:eastAsia="ar-SA"/>
              </w:rPr>
              <w:t>марта</w:t>
            </w:r>
            <w:r w:rsidR="00F404FB">
              <w:rPr>
                <w:rFonts w:eastAsia="Times New Roman" w:cs="Times New Roman"/>
                <w:u w:val="single"/>
                <w:lang w:eastAsia="ar-SA"/>
              </w:rPr>
              <w:t xml:space="preserve"> </w:t>
            </w:r>
            <w:r w:rsidR="00DD79F3" w:rsidRPr="00113542">
              <w:rPr>
                <w:rFonts w:eastAsia="Times New Roman" w:cs="Times New Roman"/>
                <w:u w:val="single"/>
                <w:lang w:eastAsia="ar-SA"/>
              </w:rPr>
              <w:t>20</w:t>
            </w:r>
            <w:r>
              <w:rPr>
                <w:rFonts w:eastAsia="Times New Roman" w:cs="Times New Roman"/>
                <w:u w:val="single"/>
                <w:lang w:eastAsia="ar-SA"/>
              </w:rPr>
              <w:t>2</w:t>
            </w:r>
            <w:r w:rsidR="00E573C5">
              <w:rPr>
                <w:rFonts w:eastAsia="Times New Roman" w:cs="Times New Roman"/>
                <w:u w:val="single"/>
                <w:lang w:eastAsia="ar-SA"/>
              </w:rPr>
              <w:t>4</w:t>
            </w:r>
            <w:r w:rsidR="00423E7A">
              <w:rPr>
                <w:rFonts w:eastAsia="Times New Roman" w:cs="Times New Roman"/>
                <w:u w:val="single"/>
                <w:lang w:eastAsia="ar-SA"/>
              </w:rPr>
              <w:t xml:space="preserve"> </w:t>
            </w:r>
            <w:r w:rsidR="00DD79F3" w:rsidRPr="00113542">
              <w:rPr>
                <w:rFonts w:eastAsia="Times New Roman" w:cs="Times New Roman"/>
                <w:u w:val="single"/>
                <w:lang w:eastAsia="ar-SA"/>
              </w:rPr>
              <w:t>г.</w:t>
            </w:r>
          </w:p>
        </w:tc>
        <w:tc>
          <w:tcPr>
            <w:tcW w:w="2342" w:type="dxa"/>
          </w:tcPr>
          <w:p w14:paraId="66651DA1" w14:textId="77777777" w:rsidR="00DD79F3" w:rsidRPr="00681289" w:rsidRDefault="00DD79F3" w:rsidP="005A39F7">
            <w:pPr>
              <w:snapToGrid w:val="0"/>
              <w:spacing w:after="0" w:line="240" w:lineRule="auto"/>
              <w:rPr>
                <w:rFonts w:eastAsia="Times New Roman" w:cs="Times New Roman"/>
                <w:lang w:eastAsia="ar-SA"/>
              </w:rPr>
            </w:pPr>
          </w:p>
        </w:tc>
        <w:tc>
          <w:tcPr>
            <w:tcW w:w="500" w:type="dxa"/>
          </w:tcPr>
          <w:p w14:paraId="502EA32C" w14:textId="77777777" w:rsidR="00DD79F3" w:rsidRPr="00681289" w:rsidRDefault="00DD79F3" w:rsidP="005A39F7">
            <w:pPr>
              <w:snapToGrid w:val="0"/>
              <w:spacing w:after="0" w:line="240" w:lineRule="auto"/>
              <w:rPr>
                <w:rFonts w:eastAsia="Times New Roman" w:cs="Times New Roman"/>
                <w:lang w:eastAsia="ar-SA"/>
              </w:rPr>
            </w:pPr>
            <w:r w:rsidRPr="00681289">
              <w:rPr>
                <w:rFonts w:eastAsia="Times New Roman" w:cs="Times New Roman"/>
                <w:lang w:eastAsia="ar-SA"/>
              </w:rPr>
              <w:t xml:space="preserve">№ 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 w14:paraId="2836A83A" w14:textId="29CD963D" w:rsidR="00DD79F3" w:rsidRPr="009251A8" w:rsidRDefault="00DD79F3" w:rsidP="00F404FB">
            <w:pPr>
              <w:snapToGrid w:val="0"/>
              <w:spacing w:after="0" w:line="240" w:lineRule="auto"/>
              <w:rPr>
                <w:rFonts w:eastAsia="Times New Roman" w:cs="Times New Roman"/>
                <w:lang w:eastAsia="ar-SA"/>
              </w:rPr>
            </w:pPr>
            <w:r w:rsidRPr="00681289">
              <w:rPr>
                <w:rFonts w:eastAsia="Times New Roman" w:cs="Times New Roman"/>
                <w:lang w:eastAsia="ar-SA"/>
              </w:rPr>
              <w:t>01-</w:t>
            </w:r>
            <w:r w:rsidR="00622315">
              <w:rPr>
                <w:rFonts w:eastAsia="Times New Roman" w:cs="Times New Roman"/>
                <w:lang w:eastAsia="ar-SA"/>
              </w:rPr>
              <w:t>1</w:t>
            </w:r>
            <w:r w:rsidR="00423E7A">
              <w:rPr>
                <w:rFonts w:eastAsia="Times New Roman" w:cs="Times New Roman"/>
                <w:lang w:eastAsia="ar-SA"/>
              </w:rPr>
              <w:t>2</w:t>
            </w:r>
            <w:r w:rsidRPr="00113542">
              <w:rPr>
                <w:rFonts w:eastAsia="Times New Roman" w:cs="Times New Roman"/>
                <w:lang w:eastAsia="ar-SA"/>
              </w:rPr>
              <w:t>/</w:t>
            </w:r>
            <w:r w:rsidR="00112B7E" w:rsidRPr="00113542">
              <w:rPr>
                <w:rFonts w:eastAsia="Times New Roman" w:cs="Times New Roman"/>
                <w:lang w:eastAsia="ar-SA"/>
              </w:rPr>
              <w:t>0</w:t>
            </w:r>
            <w:r w:rsidR="009D0A26">
              <w:rPr>
                <w:rFonts w:eastAsia="Times New Roman" w:cs="Times New Roman"/>
                <w:lang w:eastAsia="ar-SA"/>
              </w:rPr>
              <w:t>1</w:t>
            </w:r>
          </w:p>
        </w:tc>
      </w:tr>
    </w:tbl>
    <w:p w14:paraId="659C926A" w14:textId="77777777" w:rsidR="00DD79F3" w:rsidRPr="00681289" w:rsidRDefault="00035E85" w:rsidP="00DD79F3">
      <w:pPr>
        <w:framePr w:hSpace="180" w:wrap="around" w:vAnchor="text" w:hAnchor="margin" w:xAlign="center" w:y="307"/>
        <w:overflowPunct w:val="0"/>
        <w:autoSpaceDE w:val="0"/>
        <w:autoSpaceDN w:val="0"/>
        <w:adjustRightInd w:val="0"/>
        <w:spacing w:after="0" w:line="240" w:lineRule="auto"/>
        <w:ind w:left="284"/>
        <w:rPr>
          <w:rFonts w:eastAsia="Times New Roman" w:cs="Times New Roman"/>
          <w:b/>
          <w:caps/>
        </w:rPr>
      </w:pPr>
      <w:r>
        <w:rPr>
          <w:rFonts w:eastAsia="Times New Roman" w:cs="Times New Roman"/>
          <w:b/>
          <w:caps/>
        </w:rPr>
        <w:t xml:space="preserve"> </w:t>
      </w:r>
    </w:p>
    <w:p w14:paraId="42A9DE19" w14:textId="77777777" w:rsidR="00DD79F3" w:rsidRPr="00681289" w:rsidRDefault="00DD79F3" w:rsidP="006C6833">
      <w:pPr>
        <w:spacing w:after="0" w:line="360" w:lineRule="auto"/>
        <w:ind w:left="5103"/>
        <w:rPr>
          <w:rFonts w:eastAsia="Times New Roman" w:cs="Times New Roman"/>
          <w:lang w:eastAsia="ar-SA"/>
        </w:rPr>
      </w:pPr>
    </w:p>
    <w:p w14:paraId="4B291D18" w14:textId="7510516E" w:rsidR="000F3C2C" w:rsidRDefault="00E573C5" w:rsidP="007039E2">
      <w:pPr>
        <w:overflowPunct w:val="0"/>
        <w:autoSpaceDE w:val="0"/>
        <w:autoSpaceDN w:val="0"/>
        <w:adjustRightInd w:val="0"/>
        <w:spacing w:after="0" w:line="240" w:lineRule="auto"/>
        <w:ind w:left="5954"/>
        <w:jc w:val="both"/>
        <w:textAlignment w:val="baseline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Главе</w:t>
      </w:r>
      <w:r w:rsidR="007039E2"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</w:rPr>
        <w:t>МО «Ленский район»</w:t>
      </w:r>
    </w:p>
    <w:p w14:paraId="034DF39F" w14:textId="717AB931" w:rsidR="000F3C2C" w:rsidRDefault="00E573C5" w:rsidP="007039E2">
      <w:pPr>
        <w:overflowPunct w:val="0"/>
        <w:autoSpaceDE w:val="0"/>
        <w:autoSpaceDN w:val="0"/>
        <w:adjustRightInd w:val="0"/>
        <w:spacing w:after="0" w:line="240" w:lineRule="auto"/>
        <w:ind w:left="5954"/>
        <w:jc w:val="both"/>
        <w:textAlignment w:val="baseline"/>
        <w:rPr>
          <w:rFonts w:eastAsia="Times New Roman" w:cs="Times New Roman"/>
        </w:rPr>
      </w:pPr>
      <w:r>
        <w:rPr>
          <w:rFonts w:eastAsia="Times New Roman" w:cs="Times New Roman"/>
          <w:b/>
        </w:rPr>
        <w:t>Черепанову А.В.</w:t>
      </w:r>
    </w:p>
    <w:p w14:paraId="6087BC54" w14:textId="77777777" w:rsidR="008508B7" w:rsidRDefault="008508B7" w:rsidP="00CE674D">
      <w:pPr>
        <w:spacing w:after="0" w:line="360" w:lineRule="auto"/>
        <w:ind w:firstLine="709"/>
        <w:jc w:val="both"/>
        <w:rPr>
          <w:rFonts w:cs="Times New Roman"/>
          <w:b/>
        </w:rPr>
      </w:pPr>
    </w:p>
    <w:p w14:paraId="5250CABE" w14:textId="0D06F91F" w:rsidR="00680AF3" w:rsidRPr="00D11F01" w:rsidRDefault="00A4047D" w:rsidP="00DD6138">
      <w:pPr>
        <w:suppressAutoHyphens/>
        <w:spacing w:after="0" w:line="360" w:lineRule="auto"/>
        <w:ind w:firstLine="709"/>
        <w:jc w:val="both"/>
        <w:rPr>
          <w:rFonts w:eastAsia="Times New Roman" w:cs="Times New Roman"/>
          <w:lang w:eastAsia="ar-SA"/>
        </w:rPr>
      </w:pPr>
      <w:r w:rsidRPr="00D11F01">
        <w:t xml:space="preserve">В соответствии с </w:t>
      </w:r>
      <w:proofErr w:type="spellStart"/>
      <w:r w:rsidR="00E573C5" w:rsidRPr="00E573C5">
        <w:rPr>
          <w:rFonts w:cs="Times New Roman"/>
        </w:rPr>
        <w:t>пп</w:t>
      </w:r>
      <w:proofErr w:type="spellEnd"/>
      <w:r w:rsidR="00E573C5" w:rsidRPr="00E573C5">
        <w:rPr>
          <w:rFonts w:cs="Times New Roman"/>
        </w:rPr>
        <w:t>. 2.1.3 п. 2.1 раздела 2 плана работы Контрольно-счетного органа МО «Ленский район» на II полугодие 2023 года, пп.2.1.1 п. 2.1 раздела 2 плана работы Контрольно-счетного органа МО «Ленский район» на I полугодие 2024 года</w:t>
      </w:r>
      <w:r w:rsidR="00494DD3" w:rsidRPr="00D11F01">
        <w:t xml:space="preserve"> КСО МО «Ленский район» </w:t>
      </w:r>
      <w:r w:rsidR="00680AF3" w:rsidRPr="00D11F01">
        <w:rPr>
          <w:rFonts w:eastAsia="Times New Roman" w:cs="Times New Roman"/>
          <w:lang w:eastAsia="ar-SA"/>
        </w:rPr>
        <w:t xml:space="preserve">проведено контрольное мероприятие </w:t>
      </w:r>
      <w:r w:rsidR="00622315" w:rsidRPr="00D11F01">
        <w:rPr>
          <w:rFonts w:cs="Times New Roman"/>
        </w:rPr>
        <w:t>«</w:t>
      </w:r>
      <w:r w:rsidR="00E573C5" w:rsidRPr="00E573C5">
        <w:rPr>
          <w:rFonts w:cs="Times New Roman"/>
        </w:rPr>
        <w:t>Проверка формирования и использования средств бюджета муниципального образования «Ленский район», направленных на создание обновляемого неснижаемого продовольственного запаса муниципального образования «Ленский район» в 2023 году</w:t>
      </w:r>
      <w:r w:rsidR="00622315" w:rsidRPr="00D11F01">
        <w:rPr>
          <w:rFonts w:cs="Times New Roman"/>
        </w:rPr>
        <w:t>»</w:t>
      </w:r>
      <w:r w:rsidR="00EF1AB2" w:rsidRPr="00D11F01">
        <w:rPr>
          <w:rFonts w:cs="Times New Roman"/>
        </w:rPr>
        <w:t xml:space="preserve"> на объект</w:t>
      </w:r>
      <w:r w:rsidR="00E573C5">
        <w:rPr>
          <w:rFonts w:cs="Times New Roman"/>
        </w:rPr>
        <w:t>ах</w:t>
      </w:r>
      <w:r w:rsidR="00EF1AB2" w:rsidRPr="00D11F01">
        <w:rPr>
          <w:rFonts w:cs="Times New Roman"/>
        </w:rPr>
        <w:t xml:space="preserve">: </w:t>
      </w:r>
      <w:r w:rsidR="00E573C5">
        <w:rPr>
          <w:rFonts w:eastAsia="Times New Roman" w:cs="Times New Roman"/>
          <w:lang w:eastAsia="ar-SA"/>
        </w:rPr>
        <w:t>Администрация</w:t>
      </w:r>
      <w:r w:rsidR="00950324" w:rsidRPr="00D11F01">
        <w:rPr>
          <w:rFonts w:eastAsia="Times New Roman" w:cs="Times New Roman"/>
          <w:lang w:eastAsia="ar-SA"/>
        </w:rPr>
        <w:t xml:space="preserve"> муниципального образования «Ленский район» Республики Саха (Якутия)</w:t>
      </w:r>
      <w:r w:rsidR="00F404FB" w:rsidRPr="00D11F01">
        <w:rPr>
          <w:rFonts w:cs="Times New Roman"/>
        </w:rPr>
        <w:t>,</w:t>
      </w:r>
      <w:r w:rsidR="00E573C5">
        <w:rPr>
          <w:rFonts w:cs="Times New Roman"/>
        </w:rPr>
        <w:t xml:space="preserve"> муниципальное унитарное предприятие «Ленский молокозавод»</w:t>
      </w:r>
      <w:r w:rsidR="00E573C5" w:rsidRPr="00E573C5">
        <w:rPr>
          <w:rFonts w:eastAsia="Times New Roman" w:cs="Times New Roman"/>
          <w:lang w:eastAsia="ar-SA"/>
        </w:rPr>
        <w:t xml:space="preserve"> </w:t>
      </w:r>
      <w:r w:rsidR="00E573C5" w:rsidRPr="00D11F01">
        <w:rPr>
          <w:rFonts w:eastAsia="Times New Roman" w:cs="Times New Roman"/>
          <w:lang w:eastAsia="ar-SA"/>
        </w:rPr>
        <w:t>муниципального образования «Ленский район» Республики Саха (Якутия)</w:t>
      </w:r>
      <w:r w:rsidR="00E573C5">
        <w:rPr>
          <w:rFonts w:eastAsia="Times New Roman" w:cs="Times New Roman"/>
          <w:lang w:eastAsia="ar-SA"/>
        </w:rPr>
        <w:t>,</w:t>
      </w:r>
      <w:r w:rsidR="00F404FB" w:rsidRPr="00D11F01">
        <w:rPr>
          <w:rFonts w:cs="Times New Roman"/>
        </w:rPr>
        <w:t xml:space="preserve"> </w:t>
      </w:r>
      <w:r w:rsidR="00680AF3" w:rsidRPr="00D11F01">
        <w:rPr>
          <w:rFonts w:eastAsia="Times New Roman" w:cs="Times New Roman"/>
          <w:lang w:eastAsia="ar-SA"/>
        </w:rPr>
        <w:t>по результатам которого выявлены следующие нарушения:</w:t>
      </w:r>
    </w:p>
    <w:p w14:paraId="420117A2" w14:textId="77777777" w:rsidR="00587067" w:rsidRDefault="00C33C25" w:rsidP="00C33C25">
      <w:pPr>
        <w:pStyle w:val="a5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lang w:eastAsia="ar-SA"/>
        </w:rPr>
      </w:pPr>
      <w:r w:rsidRPr="00C33C25">
        <w:rPr>
          <w:rFonts w:eastAsia="Times New Roman" w:cs="Times New Roman"/>
          <w:lang w:eastAsia="ar-SA"/>
        </w:rPr>
        <w:t xml:space="preserve">Представленный к проверке Порядок создания, восполнения, хранения и использования муниципального резерва неснижаемого продовольственного запаса первой необходимости по гражданской обороне, а </w:t>
      </w:r>
      <w:r w:rsidRPr="00C33C25">
        <w:rPr>
          <w:rFonts w:eastAsia="Times New Roman" w:cs="Times New Roman"/>
          <w:lang w:eastAsia="ar-SA"/>
        </w:rPr>
        <w:lastRenderedPageBreak/>
        <w:t xml:space="preserve">также для ликвидации последствий чрезвычайных ситуаций, утвержденный Постановлением главы от 18.05.2023 № 01-03-308/3, </w:t>
      </w:r>
      <w:r w:rsidR="00587067" w:rsidRPr="00587067">
        <w:rPr>
          <w:rFonts w:eastAsia="Times New Roman" w:cs="Times New Roman"/>
          <w:lang w:eastAsia="ar-SA"/>
        </w:rPr>
        <w:t xml:space="preserve">является муниципальным правовым актом нормативного характера, который распространяет свое действие на неопределенный круг лиц. Следовательно, в силу ч. 3 ст. 15 Конституции Российской Федерации и ст. 42 Устава МО «Ленский район», указанный нормативный документ подлежит официальному опубликованию и вступает в силу после обнародования. </w:t>
      </w:r>
    </w:p>
    <w:p w14:paraId="46846C97" w14:textId="108D4C04" w:rsidR="00587067" w:rsidRDefault="00587067" w:rsidP="00587067">
      <w:pPr>
        <w:spacing w:after="0" w:line="360" w:lineRule="auto"/>
        <w:ind w:firstLine="708"/>
        <w:jc w:val="both"/>
        <w:rPr>
          <w:rFonts w:eastAsia="Calibri" w:cs="Times New Roman"/>
          <w:bCs/>
        </w:rPr>
      </w:pPr>
      <w:bookmarkStart w:id="0" w:name="_Hlk158018263"/>
      <w:r w:rsidRPr="00587067">
        <w:rPr>
          <w:rFonts w:eastAsia="Calibri" w:cs="Times New Roman"/>
          <w:bCs/>
        </w:rPr>
        <w:t>Однако, в ходе проверки соблюдения требований к опубликованию вышеуказанного муниципального правового акта</w:t>
      </w:r>
      <w:bookmarkEnd w:id="0"/>
      <w:r w:rsidRPr="00587067">
        <w:rPr>
          <w:rFonts w:eastAsia="Calibri" w:cs="Times New Roman"/>
          <w:bCs/>
        </w:rPr>
        <w:t xml:space="preserve"> установлено, что до 19.02.2024 на официальном сайте МО «Ленский район» </w:t>
      </w:r>
      <w:hyperlink r:id="rId11" w:history="1">
        <w:r w:rsidRPr="00587067">
          <w:rPr>
            <w:rStyle w:val="aa"/>
            <w:rFonts w:eastAsia="Calibri" w:cs="Times New Roman"/>
            <w:bCs/>
            <w:lang w:eastAsia="en-US"/>
          </w:rPr>
          <w:t>http://lenskrayon.ru/</w:t>
        </w:r>
      </w:hyperlink>
      <w:r w:rsidRPr="00587067">
        <w:rPr>
          <w:rFonts w:eastAsia="Calibri" w:cs="Times New Roman"/>
          <w:bCs/>
        </w:rPr>
        <w:t xml:space="preserve"> под реквизитами документа под номером № 01-03-308/3 был размещен муниципальный правовой акт – постановление главы от 18.05.2023 № 01-03-308/3 «Об итогах проведения месячника охраны труда в муниципальном образовании «Ленский район»»</w:t>
      </w:r>
      <w:r>
        <w:rPr>
          <w:rFonts w:eastAsia="Calibri" w:cs="Times New Roman"/>
          <w:bCs/>
        </w:rPr>
        <w:t xml:space="preserve">, который </w:t>
      </w:r>
      <w:r w:rsidRPr="00C33C25">
        <w:rPr>
          <w:rFonts w:eastAsia="Times New Roman" w:cs="Times New Roman"/>
          <w:lang w:eastAsia="ar-SA"/>
        </w:rPr>
        <w:t>19.02.2024 был заменен на представленный к проверке Порядок № 01-03-308/3</w:t>
      </w:r>
      <w:r w:rsidRPr="00587067">
        <w:rPr>
          <w:rFonts w:eastAsia="Calibri" w:cs="Times New Roman"/>
          <w:bCs/>
        </w:rPr>
        <w:t xml:space="preserve"> (Рисунк</w:t>
      </w:r>
      <w:r>
        <w:rPr>
          <w:rFonts w:eastAsia="Calibri" w:cs="Times New Roman"/>
          <w:bCs/>
        </w:rPr>
        <w:t>и</w:t>
      </w:r>
      <w:r w:rsidRPr="00587067">
        <w:rPr>
          <w:rFonts w:eastAsia="Calibri" w:cs="Times New Roman"/>
          <w:bCs/>
        </w:rPr>
        <w:t xml:space="preserve"> 1</w:t>
      </w:r>
      <w:r>
        <w:rPr>
          <w:rFonts w:eastAsia="Calibri" w:cs="Times New Roman"/>
          <w:bCs/>
        </w:rPr>
        <w:t>, 2</w:t>
      </w:r>
      <w:r w:rsidRPr="00587067">
        <w:rPr>
          <w:rFonts w:eastAsia="Calibri" w:cs="Times New Roman"/>
          <w:bCs/>
        </w:rPr>
        <w:t>).</w:t>
      </w:r>
    </w:p>
    <w:p w14:paraId="3BE0FB86" w14:textId="2C14A2E2" w:rsidR="00587067" w:rsidRDefault="00587067" w:rsidP="00587067">
      <w:pPr>
        <w:spacing w:after="0" w:line="360" w:lineRule="auto"/>
        <w:ind w:firstLine="708"/>
        <w:jc w:val="right"/>
        <w:rPr>
          <w:rFonts w:eastAsia="Calibri" w:cs="Times New Roman"/>
          <w:bCs/>
        </w:rPr>
      </w:pPr>
      <w:r>
        <w:rPr>
          <w:rFonts w:eastAsia="Calibri" w:cs="Times New Roman"/>
          <w:bCs/>
        </w:rPr>
        <w:t>Рисунок 1</w:t>
      </w:r>
    </w:p>
    <w:p w14:paraId="68475697" w14:textId="13D1D4A6" w:rsidR="00587067" w:rsidRDefault="00587067" w:rsidP="00587067">
      <w:pPr>
        <w:spacing w:after="0" w:line="360" w:lineRule="auto"/>
        <w:jc w:val="both"/>
        <w:rPr>
          <w:rFonts w:eastAsia="Calibri" w:cs="Times New Roman"/>
          <w:bCs/>
          <w:noProof/>
          <w:lang w:eastAsia="en-US"/>
        </w:rPr>
      </w:pPr>
      <w:r>
        <w:rPr>
          <w:rFonts w:eastAsia="Calibri" w:cs="Times New Roman"/>
          <w:bCs/>
          <w:noProof/>
          <w:lang w:eastAsia="en-US"/>
        </w:rPr>
        <w:drawing>
          <wp:inline distT="0" distB="0" distL="0" distR="0" wp14:anchorId="73D7947B" wp14:editId="30682B05">
            <wp:extent cx="6212122" cy="3494798"/>
            <wp:effectExtent l="0" t="0" r="0" b="0"/>
            <wp:docPr id="2098723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96" cy="351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58C4E" w14:textId="77777777" w:rsidR="003577AF" w:rsidRDefault="003577AF" w:rsidP="00587067">
      <w:pPr>
        <w:tabs>
          <w:tab w:val="left" w:pos="851"/>
        </w:tabs>
        <w:jc w:val="right"/>
        <w:rPr>
          <w:rFonts w:eastAsia="Calibri" w:cs="Times New Roman"/>
          <w:lang w:eastAsia="en-US"/>
        </w:rPr>
      </w:pPr>
    </w:p>
    <w:p w14:paraId="3816EAE4" w14:textId="4FE2EE87" w:rsidR="00587067" w:rsidRDefault="00587067" w:rsidP="00587067">
      <w:pPr>
        <w:tabs>
          <w:tab w:val="left" w:pos="851"/>
        </w:tabs>
        <w:jc w:val="right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lastRenderedPageBreak/>
        <w:t>Рисунок 2</w:t>
      </w:r>
    </w:p>
    <w:p w14:paraId="73BD2D23" w14:textId="7603E772" w:rsidR="00587067" w:rsidRDefault="00587067" w:rsidP="003577AF">
      <w:pPr>
        <w:tabs>
          <w:tab w:val="left" w:pos="851"/>
        </w:tabs>
        <w:jc w:val="both"/>
        <w:rPr>
          <w:rFonts w:eastAsia="Calibri" w:cs="Times New Roman"/>
          <w:lang w:eastAsia="en-US"/>
        </w:rPr>
      </w:pPr>
      <w:r w:rsidRPr="00587067">
        <w:rPr>
          <w:noProof/>
        </w:rPr>
        <w:drawing>
          <wp:inline distT="0" distB="0" distL="0" distR="0" wp14:anchorId="58E67AD1" wp14:editId="4B989C6F">
            <wp:extent cx="6301105" cy="3544570"/>
            <wp:effectExtent l="0" t="0" r="4445" b="0"/>
            <wp:docPr id="1786044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441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lang w:eastAsia="en-US"/>
        </w:rPr>
        <w:tab/>
      </w:r>
      <w:r>
        <w:rPr>
          <w:rFonts w:eastAsia="Calibri" w:cs="Times New Roman"/>
          <w:lang w:eastAsia="en-US"/>
        </w:rPr>
        <w:tab/>
      </w:r>
      <w:r w:rsidRPr="00587067">
        <w:rPr>
          <w:rFonts w:eastAsia="Calibri" w:cs="Times New Roman"/>
          <w:lang w:eastAsia="en-US"/>
        </w:rPr>
        <w:t xml:space="preserve">Более того, постановление главы от 18.05.2023 № 01-03-308/3 «Об итогах проведения месячника охраны труда в муниципальном образовании «Ленский район»» на официальном сайте </w:t>
      </w:r>
      <w:hyperlink r:id="rId14" w:history="1">
        <w:r w:rsidR="002A56E6" w:rsidRPr="00B21846">
          <w:rPr>
            <w:rStyle w:val="aa"/>
            <w:rFonts w:eastAsia="Calibri" w:cs="Times New Roman"/>
            <w:lang w:val="en-US" w:eastAsia="en-US"/>
          </w:rPr>
          <w:t>www</w:t>
        </w:r>
        <w:r w:rsidR="002A56E6" w:rsidRPr="00B21846">
          <w:rPr>
            <w:rStyle w:val="aa"/>
            <w:rFonts w:eastAsia="Calibri" w:cs="Times New Roman"/>
            <w:lang w:eastAsia="en-US"/>
          </w:rPr>
          <w:t>.sakha.gov.ru</w:t>
        </w:r>
      </w:hyperlink>
      <w:r w:rsidR="002A56E6" w:rsidRPr="002A56E6">
        <w:rPr>
          <w:rFonts w:eastAsia="Calibri" w:cs="Times New Roman"/>
          <w:lang w:eastAsia="en-US"/>
        </w:rPr>
        <w:t xml:space="preserve"> </w:t>
      </w:r>
      <w:r w:rsidRPr="00587067">
        <w:rPr>
          <w:rFonts w:eastAsia="Calibri" w:cs="Times New Roman"/>
          <w:lang w:eastAsia="en-US"/>
        </w:rPr>
        <w:t xml:space="preserve">размещено по настоящее время (Рисунок </w:t>
      </w:r>
      <w:r>
        <w:rPr>
          <w:rFonts w:eastAsia="Calibri" w:cs="Times New Roman"/>
          <w:lang w:eastAsia="en-US"/>
        </w:rPr>
        <w:t>3</w:t>
      </w:r>
      <w:r w:rsidRPr="00587067">
        <w:rPr>
          <w:rFonts w:eastAsia="Calibri" w:cs="Times New Roman"/>
          <w:lang w:eastAsia="en-US"/>
        </w:rPr>
        <w:t>).</w:t>
      </w:r>
    </w:p>
    <w:p w14:paraId="14F5D096" w14:textId="021F901E" w:rsidR="00587067" w:rsidRDefault="00587067" w:rsidP="00587067">
      <w:pPr>
        <w:tabs>
          <w:tab w:val="left" w:pos="851"/>
        </w:tabs>
        <w:jc w:val="right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>Рисунок 3</w:t>
      </w:r>
    </w:p>
    <w:p w14:paraId="50896CF5" w14:textId="193B8B21" w:rsidR="00587067" w:rsidRPr="00587067" w:rsidRDefault="00587067" w:rsidP="003577AF">
      <w:pPr>
        <w:tabs>
          <w:tab w:val="left" w:pos="851"/>
        </w:tabs>
        <w:jc w:val="center"/>
        <w:rPr>
          <w:rFonts w:eastAsia="Calibri" w:cs="Times New Roman"/>
          <w:lang w:eastAsia="en-US"/>
        </w:rPr>
      </w:pPr>
      <w:r>
        <w:rPr>
          <w:noProof/>
        </w:rPr>
        <w:drawing>
          <wp:inline distT="0" distB="0" distL="0" distR="0" wp14:anchorId="1C553121" wp14:editId="50A92802">
            <wp:extent cx="5796137" cy="3260510"/>
            <wp:effectExtent l="0" t="0" r="0" b="0"/>
            <wp:docPr id="975860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602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8928" cy="327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ED04" w14:textId="1D115CE5" w:rsidR="00587067" w:rsidRDefault="00587067" w:rsidP="00587067">
      <w:pPr>
        <w:spacing w:after="0" w:line="360" w:lineRule="auto"/>
        <w:ind w:firstLine="709"/>
        <w:contextualSpacing/>
        <w:jc w:val="both"/>
        <w:rPr>
          <w:rFonts w:eastAsia="Calibri" w:cs="Times New Roman"/>
          <w:bCs/>
          <w:lang w:eastAsia="en-US"/>
        </w:rPr>
      </w:pPr>
      <w:r>
        <w:rPr>
          <w:rFonts w:eastAsia="Calibri" w:cs="Times New Roman"/>
          <w:bCs/>
          <w:lang w:eastAsia="en-US"/>
        </w:rPr>
        <w:lastRenderedPageBreak/>
        <w:t>Таким образом,</w:t>
      </w:r>
      <w:r w:rsidRPr="00E01140">
        <w:rPr>
          <w:rFonts w:eastAsia="Calibri" w:cs="Times New Roman"/>
          <w:bCs/>
          <w:lang w:eastAsia="en-US"/>
        </w:rPr>
        <w:t xml:space="preserve"> </w:t>
      </w:r>
      <w:r w:rsidRPr="00B26D18">
        <w:rPr>
          <w:rFonts w:eastAsia="Calibri" w:cs="Times New Roman"/>
          <w:bCs/>
          <w:lang w:eastAsia="en-US"/>
        </w:rPr>
        <w:t>Поряд</w:t>
      </w:r>
      <w:r>
        <w:rPr>
          <w:rFonts w:eastAsia="Calibri" w:cs="Times New Roman"/>
          <w:bCs/>
          <w:lang w:eastAsia="en-US"/>
        </w:rPr>
        <w:t>о</w:t>
      </w:r>
      <w:r w:rsidRPr="00B26D18">
        <w:rPr>
          <w:rFonts w:eastAsia="Calibri" w:cs="Times New Roman"/>
          <w:bCs/>
          <w:lang w:eastAsia="en-US"/>
        </w:rPr>
        <w:t>к создания, восполнения, хранения и использования муниципального резерва неснижаемого продовольственного запаса первой необходимости по гражданской обороне, а также для ликвидации последствий чрезвычайных ситуаций</w:t>
      </w:r>
      <w:r>
        <w:rPr>
          <w:rFonts w:eastAsia="Calibri" w:cs="Times New Roman"/>
          <w:bCs/>
          <w:lang w:eastAsia="en-US"/>
        </w:rPr>
        <w:t>,</w:t>
      </w:r>
      <w:r w:rsidRPr="00B26D18">
        <w:rPr>
          <w:rFonts w:eastAsia="Calibri" w:cs="Times New Roman"/>
          <w:bCs/>
          <w:lang w:eastAsia="en-US"/>
        </w:rPr>
        <w:t xml:space="preserve"> утвержден</w:t>
      </w:r>
      <w:r>
        <w:rPr>
          <w:rFonts w:eastAsia="Calibri" w:cs="Times New Roman"/>
          <w:bCs/>
          <w:lang w:eastAsia="en-US"/>
        </w:rPr>
        <w:t xml:space="preserve">ный </w:t>
      </w:r>
      <w:r w:rsidRPr="00B26D18">
        <w:rPr>
          <w:rFonts w:eastAsia="Calibri" w:cs="Times New Roman"/>
          <w:bCs/>
          <w:lang w:eastAsia="en-US"/>
        </w:rPr>
        <w:t>Постановление</w:t>
      </w:r>
      <w:r>
        <w:rPr>
          <w:rFonts w:eastAsia="Calibri" w:cs="Times New Roman"/>
          <w:bCs/>
          <w:lang w:eastAsia="en-US"/>
        </w:rPr>
        <w:t>м</w:t>
      </w:r>
      <w:r w:rsidRPr="00B26D18">
        <w:rPr>
          <w:rFonts w:eastAsia="Calibri" w:cs="Times New Roman"/>
          <w:bCs/>
          <w:lang w:eastAsia="en-US"/>
        </w:rPr>
        <w:t xml:space="preserve"> главы от 18.05.2023 № 01-03-308/3 </w:t>
      </w:r>
      <w:r w:rsidRPr="00E01140">
        <w:rPr>
          <w:rFonts w:eastAsia="Calibri" w:cs="Times New Roman"/>
          <w:bCs/>
          <w:lang w:eastAsia="en-US"/>
        </w:rPr>
        <w:t>юридической силы не име</w:t>
      </w:r>
      <w:r>
        <w:rPr>
          <w:rFonts w:eastAsia="Calibri" w:cs="Times New Roman"/>
          <w:bCs/>
          <w:lang w:eastAsia="en-US"/>
        </w:rPr>
        <w:t xml:space="preserve">ет и применению не подлежит, и как следствие </w:t>
      </w:r>
      <w:r w:rsidRPr="00C33C25">
        <w:rPr>
          <w:rFonts w:eastAsia="Times New Roman" w:cs="Times New Roman"/>
          <w:lang w:eastAsia="ar-SA"/>
        </w:rPr>
        <w:t xml:space="preserve">в нарушение п. 4 Положения № 379 администрацией муниципального образования «Ленский район» номенклатура и объем продовольственного запаса в рамках гражданской обороны </w:t>
      </w:r>
      <w:r>
        <w:rPr>
          <w:rFonts w:eastAsia="Times New Roman" w:cs="Times New Roman"/>
          <w:lang w:eastAsia="ar-SA"/>
        </w:rPr>
        <w:t xml:space="preserve">не </w:t>
      </w:r>
      <w:r w:rsidRPr="00C33C25">
        <w:rPr>
          <w:rFonts w:eastAsia="Times New Roman" w:cs="Times New Roman"/>
          <w:lang w:eastAsia="ar-SA"/>
        </w:rPr>
        <w:t>определены</w:t>
      </w:r>
      <w:r w:rsidR="002A56E6">
        <w:rPr>
          <w:rFonts w:eastAsia="Calibri" w:cs="Times New Roman"/>
          <w:bCs/>
          <w:lang w:eastAsia="en-US"/>
        </w:rPr>
        <w:t>, а д</w:t>
      </w:r>
      <w:r w:rsidR="00FF2A3E" w:rsidRPr="00774F45">
        <w:rPr>
          <w:rFonts w:cs="Times New Roman"/>
          <w:lang w:eastAsia="en-US"/>
        </w:rPr>
        <w:t>ействия должностных лиц администрации муниципального образования «Ленский район»,</w:t>
      </w:r>
      <w:r w:rsidR="00FF2A3E" w:rsidRPr="00774F45">
        <w:rPr>
          <w:rFonts w:cs="Times New Roman"/>
        </w:rPr>
        <w:t xml:space="preserve"> выразивши</w:t>
      </w:r>
      <w:r w:rsidR="00FF2A3E">
        <w:rPr>
          <w:rFonts w:cs="Times New Roman"/>
        </w:rPr>
        <w:t>е</w:t>
      </w:r>
      <w:r w:rsidR="00FF2A3E" w:rsidRPr="00774F45">
        <w:rPr>
          <w:rFonts w:cs="Times New Roman"/>
        </w:rPr>
        <w:t xml:space="preserve">ся в </w:t>
      </w:r>
      <w:r w:rsidR="00FF2A3E">
        <w:rPr>
          <w:rFonts w:cs="Times New Roman"/>
        </w:rPr>
        <w:t>подмене документов,</w:t>
      </w:r>
      <w:r w:rsidR="00FF2A3E" w:rsidRPr="00774F45">
        <w:rPr>
          <w:rFonts w:cs="Times New Roman"/>
        </w:rPr>
        <w:t xml:space="preserve"> </w:t>
      </w:r>
      <w:r w:rsidR="00FF2A3E" w:rsidRPr="00774F45">
        <w:rPr>
          <w:rFonts w:cs="Times New Roman"/>
          <w:lang w:eastAsia="en-US"/>
        </w:rPr>
        <w:t>по мнению КСО МО «Ленский район», содержат признаки подлога.</w:t>
      </w:r>
    </w:p>
    <w:p w14:paraId="02203ED1" w14:textId="2F0D577A" w:rsidR="00B24E66" w:rsidRPr="00B24E66" w:rsidRDefault="00467E6A" w:rsidP="00467E6A">
      <w:pPr>
        <w:pStyle w:val="a5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0" w:firstLine="708"/>
        <w:jc w:val="both"/>
        <w:textAlignment w:val="baseline"/>
        <w:rPr>
          <w:rFonts w:eastAsia="Times New Roman" w:cs="Times New Roman"/>
          <w:lang w:eastAsia="ar-SA"/>
        </w:rPr>
      </w:pPr>
      <w:r w:rsidRPr="00B24E66">
        <w:rPr>
          <w:rFonts w:cs="Times New Roman"/>
          <w:bCs/>
        </w:rPr>
        <w:t xml:space="preserve">В связи с тем, что провести анализ созданного продовольственного запаса на соответствие утвержденным номенклатуре и объему не представляется возможным, поскольку Порядок № 01-03-308/3, </w:t>
      </w:r>
      <w:r w:rsidRPr="00F04245">
        <w:rPr>
          <w:rFonts w:cs="Times New Roman"/>
          <w:bCs/>
        </w:rPr>
        <w:t>которым они регламентированы,</w:t>
      </w:r>
      <w:r w:rsidRPr="00B24E66">
        <w:rPr>
          <w:rFonts w:cs="Times New Roman"/>
          <w:bCs/>
        </w:rPr>
        <w:t xml:space="preserve"> юридической силы не имел и применению не подлежал, был проведен анализ на его соответствие Методическим рекомендациям</w:t>
      </w:r>
      <w:r w:rsidR="00EA3E9F">
        <w:rPr>
          <w:rStyle w:val="af"/>
          <w:rFonts w:cs="Times New Roman"/>
          <w:bCs/>
        </w:rPr>
        <w:footnoteReference w:id="1"/>
      </w:r>
      <w:r w:rsidRPr="00B24E66">
        <w:rPr>
          <w:rFonts w:cs="Times New Roman"/>
          <w:bCs/>
        </w:rPr>
        <w:t>,</w:t>
      </w:r>
      <w:r w:rsidR="0051396B">
        <w:rPr>
          <w:rFonts w:cs="Times New Roman"/>
          <w:bCs/>
        </w:rPr>
        <w:t xml:space="preserve"> которыми, в свою очередь, в соответствии с </w:t>
      </w:r>
      <w:r w:rsidR="0051396B" w:rsidRPr="00C33C25">
        <w:rPr>
          <w:rFonts w:eastAsia="Times New Roman" w:cs="Times New Roman"/>
          <w:lang w:eastAsia="ar-SA"/>
        </w:rPr>
        <w:t>п. 4 Положения № 379</w:t>
      </w:r>
      <w:r w:rsidR="0051396B">
        <w:rPr>
          <w:rFonts w:eastAsia="Times New Roman" w:cs="Times New Roman"/>
          <w:lang w:eastAsia="ar-SA"/>
        </w:rPr>
        <w:t>, должны руководствовать</w:t>
      </w:r>
      <w:r w:rsidR="009B43CF">
        <w:rPr>
          <w:rFonts w:eastAsia="Times New Roman" w:cs="Times New Roman"/>
          <w:lang w:eastAsia="ar-SA"/>
        </w:rPr>
        <w:t>ся</w:t>
      </w:r>
      <w:r w:rsidR="0051396B">
        <w:rPr>
          <w:rFonts w:eastAsia="Times New Roman" w:cs="Times New Roman"/>
          <w:lang w:eastAsia="ar-SA"/>
        </w:rPr>
        <w:t xml:space="preserve"> органы, создающие запасы,</w:t>
      </w:r>
      <w:r w:rsidRPr="00B24E66">
        <w:rPr>
          <w:rFonts w:cs="Times New Roman"/>
          <w:bCs/>
        </w:rPr>
        <w:t xml:space="preserve"> в ходе которого установлены</w:t>
      </w:r>
      <w:r w:rsidR="00B24E66" w:rsidRPr="00B24E66">
        <w:rPr>
          <w:rFonts w:cs="Times New Roman"/>
          <w:bCs/>
        </w:rPr>
        <w:t xml:space="preserve"> следующие</w:t>
      </w:r>
      <w:r w:rsidRPr="00B24E66">
        <w:rPr>
          <w:rFonts w:cs="Times New Roman"/>
          <w:bCs/>
        </w:rPr>
        <w:t xml:space="preserve"> нарушения</w:t>
      </w:r>
      <w:r w:rsidR="00B24E66">
        <w:rPr>
          <w:rFonts w:cs="Times New Roman"/>
          <w:bCs/>
        </w:rPr>
        <w:t>:</w:t>
      </w:r>
    </w:p>
    <w:p w14:paraId="1631A159" w14:textId="0E6D20BE" w:rsidR="00B24E66" w:rsidRDefault="00B24E66" w:rsidP="00B24E66">
      <w:pPr>
        <w:pStyle w:val="a5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lang w:eastAsia="ar-SA"/>
        </w:rPr>
      </w:pPr>
      <w:r>
        <w:rPr>
          <w:rFonts w:eastAsia="Times New Roman" w:cs="Times New Roman"/>
          <w:lang w:eastAsia="ar-SA"/>
        </w:rPr>
        <w:t>В н</w:t>
      </w:r>
      <w:r w:rsidRPr="00B24E66">
        <w:rPr>
          <w:rFonts w:eastAsia="Times New Roman" w:cs="Times New Roman"/>
          <w:lang w:eastAsia="ar-SA"/>
        </w:rPr>
        <w:t xml:space="preserve">арушение п. 4.1 Методических рекомендаций, согласно которому номенклатура и объем создаваемых запасов определяются, в том числе, исходя из количества пострадавшего населения, с учетом потребности в запасах для обеспечения выполнения мероприятий по гражданской обороне в соответствии с планами гражданской обороны муниципальных образований, </w:t>
      </w:r>
      <w:r w:rsidR="00F7650D" w:rsidRPr="00F7650D">
        <w:rPr>
          <w:rFonts w:eastAsia="Times New Roman" w:cs="Times New Roman"/>
          <w:lang w:eastAsia="ar-SA"/>
        </w:rPr>
        <w:t xml:space="preserve">объем запаса сформирован из расчета численности населения –11 436 чел., из которых 50 % – </w:t>
      </w:r>
      <w:r w:rsidR="00F7650D" w:rsidRPr="00F7650D">
        <w:rPr>
          <w:rFonts w:eastAsia="Times New Roman" w:cs="Times New Roman"/>
          <w:lang w:eastAsia="ar-SA"/>
        </w:rPr>
        <w:lastRenderedPageBreak/>
        <w:t>дети, в то время как Планом гражданской обороны МО «Ленский район» общая численность населения, попадающего в зону возможного поражения, определена в количестве 5 718 чел.</w:t>
      </w:r>
      <w:r>
        <w:rPr>
          <w:rFonts w:eastAsia="Times New Roman" w:cs="Times New Roman"/>
          <w:lang w:eastAsia="ar-SA"/>
        </w:rPr>
        <w:t>;</w:t>
      </w:r>
      <w:r w:rsidR="00F7650D" w:rsidRPr="00F7650D">
        <w:rPr>
          <w:rFonts w:eastAsia="Times New Roman" w:cs="Times New Roman"/>
          <w:lang w:eastAsia="ar-SA"/>
        </w:rPr>
        <w:t xml:space="preserve"> </w:t>
      </w:r>
    </w:p>
    <w:p w14:paraId="6D788349" w14:textId="4AC917E6" w:rsidR="00F7650D" w:rsidRDefault="00B24E66" w:rsidP="00B24E66">
      <w:pPr>
        <w:pStyle w:val="a5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lang w:eastAsia="ar-SA"/>
        </w:rPr>
      </w:pPr>
      <w:r>
        <w:rPr>
          <w:rFonts w:eastAsia="Times New Roman" w:cs="Times New Roman"/>
          <w:lang w:eastAsia="ar-SA"/>
        </w:rPr>
        <w:t xml:space="preserve">В нарушение </w:t>
      </w:r>
      <w:proofErr w:type="spellStart"/>
      <w:r w:rsidR="00F7650D" w:rsidRPr="00F7650D">
        <w:rPr>
          <w:rFonts w:eastAsia="Times New Roman" w:cs="Times New Roman"/>
          <w:lang w:eastAsia="ar-SA"/>
        </w:rPr>
        <w:t>пп</w:t>
      </w:r>
      <w:proofErr w:type="spellEnd"/>
      <w:r w:rsidR="00F7650D" w:rsidRPr="00F7650D">
        <w:rPr>
          <w:rFonts w:eastAsia="Times New Roman" w:cs="Times New Roman"/>
          <w:lang w:eastAsia="ar-SA"/>
        </w:rPr>
        <w:t>. 1.1 Приложения № 6 к Методическим рекомендациям</w:t>
      </w:r>
      <w:r>
        <w:rPr>
          <w:rFonts w:eastAsia="Times New Roman" w:cs="Times New Roman"/>
          <w:lang w:eastAsia="ar-SA"/>
        </w:rPr>
        <w:t>,</w:t>
      </w:r>
      <w:r w:rsidRPr="00B24E66">
        <w:t xml:space="preserve"> </w:t>
      </w:r>
      <w:r w:rsidRPr="00B24E66">
        <w:rPr>
          <w:rFonts w:eastAsia="Times New Roman" w:cs="Times New Roman"/>
          <w:lang w:eastAsia="ar-SA"/>
        </w:rPr>
        <w:t xml:space="preserve">согласно которому при расчете общей потребности продуктов питания, в отсутствие данных о численности детей в Плане ГО, допускается принимать следующее соотношение: взрослые – 75 %, дети – 25 % от общей численности населения, подлежащего обеспечению, фактическая численность детского населения при расчете объема продовольственного запаса принята в количестве – 5 718 человек, </w:t>
      </w:r>
      <w:r>
        <w:rPr>
          <w:rFonts w:eastAsia="Times New Roman" w:cs="Times New Roman"/>
          <w:lang w:eastAsia="ar-SA"/>
        </w:rPr>
        <w:t xml:space="preserve">то есть 100 % </w:t>
      </w:r>
      <w:r w:rsidRPr="00B24E66">
        <w:rPr>
          <w:rFonts w:eastAsia="Times New Roman" w:cs="Times New Roman"/>
          <w:lang w:eastAsia="ar-SA"/>
        </w:rPr>
        <w:t>сверх общей численности населения, подлежащего обеспечению в соответствии с Планом ГО</w:t>
      </w:r>
      <w:r w:rsidR="00F7650D" w:rsidRPr="00F7650D">
        <w:rPr>
          <w:rFonts w:eastAsia="Times New Roman" w:cs="Times New Roman"/>
          <w:lang w:eastAsia="ar-SA"/>
        </w:rPr>
        <w:t>;</w:t>
      </w:r>
    </w:p>
    <w:p w14:paraId="1F63ED0D" w14:textId="3B0C6052" w:rsidR="00385469" w:rsidRPr="00385469" w:rsidRDefault="00385469" w:rsidP="00B24E66">
      <w:pPr>
        <w:pStyle w:val="a5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lang w:eastAsia="ar-SA"/>
        </w:rPr>
      </w:pPr>
      <w:r>
        <w:t>В н</w:t>
      </w:r>
      <w:r w:rsidRPr="005070D1">
        <w:t xml:space="preserve">арушение </w:t>
      </w:r>
      <w:r>
        <w:t xml:space="preserve">п. 3 Положения № 379, </w:t>
      </w:r>
      <w:r w:rsidRPr="005070D1">
        <w:t xml:space="preserve">п. </w:t>
      </w:r>
      <w:r>
        <w:t>3</w:t>
      </w:r>
      <w:r w:rsidRPr="005070D1">
        <w:t xml:space="preserve">.1 </w:t>
      </w:r>
      <w:bookmarkStart w:id="1" w:name="_Hlk157675282"/>
      <w:r w:rsidRPr="005070D1">
        <w:t>Методических рекомендаций</w:t>
      </w:r>
      <w:bookmarkEnd w:id="1"/>
      <w:r w:rsidRPr="005070D1">
        <w:t>, согласно котор</w:t>
      </w:r>
      <w:r>
        <w:t>ым</w:t>
      </w:r>
      <w:r w:rsidRPr="005070D1">
        <w:t xml:space="preserve"> </w:t>
      </w:r>
      <w:r>
        <w:t>з</w:t>
      </w:r>
      <w:r w:rsidRPr="00EA014E">
        <w:t>апасы продовольственных средств включают в себя</w:t>
      </w:r>
      <w:r>
        <w:t xml:space="preserve"> </w:t>
      </w:r>
      <w:r w:rsidRPr="00D31A17">
        <w:t>крупы, муку, мясные, рыбные и растительные консервы, соль, сахар, чай и другие продукты согласно рекомендуемым нормам обеспечения населения</w:t>
      </w:r>
      <w:r>
        <w:t>, администрацией МО «Ленский район» не соблюдена структура созда</w:t>
      </w:r>
      <w:r w:rsidR="00EA3E9F">
        <w:t>нных</w:t>
      </w:r>
      <w:r>
        <w:t xml:space="preserve"> продовольственных запасов в части отсутствия муки, что в свою очередь является нарушением п. 4.3 </w:t>
      </w:r>
      <w:r w:rsidRPr="000B48C1">
        <w:t>Методических рекомендаций</w:t>
      </w:r>
      <w:r>
        <w:t>;</w:t>
      </w:r>
    </w:p>
    <w:p w14:paraId="5813F922" w14:textId="237E0D0C" w:rsidR="00456A84" w:rsidRPr="00365F8E" w:rsidRDefault="00EA3E9F" w:rsidP="00456A84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 w:cs="Times New Roman"/>
          <w:lang w:eastAsia="ar-SA"/>
        </w:rPr>
      </w:pPr>
      <w:r>
        <w:t>В н</w:t>
      </w:r>
      <w:r w:rsidRPr="008D4AF5">
        <w:t>арушение п. 2 Приложения № 4 к Методическим рекомендациям, которым предусмотрены рекомендуемые нормы суточного обеспечения продовольствием на одного человека в сутки, администрацией МО «Ленский район»</w:t>
      </w:r>
      <w:r w:rsidR="00C80640">
        <w:t xml:space="preserve"> </w:t>
      </w:r>
      <w:r w:rsidRPr="00444CCC">
        <w:t>допущено занижение указанных норм</w:t>
      </w:r>
      <w:r w:rsidR="00C80640">
        <w:t xml:space="preserve"> в созданном продовольственном запасе</w:t>
      </w:r>
      <w:r w:rsidRPr="00444CCC">
        <w:t xml:space="preserve">, </w:t>
      </w:r>
      <w:r w:rsidR="00456A84">
        <w:t xml:space="preserve">их завышение в отсутствие обоснований, </w:t>
      </w:r>
      <w:r w:rsidR="00C80640">
        <w:rPr>
          <w14:ligatures w14:val="standardContextual"/>
        </w:rPr>
        <w:t>отсутст</w:t>
      </w:r>
      <w:r w:rsidR="00456A84">
        <w:rPr>
          <w14:ligatures w14:val="standardContextual"/>
        </w:rPr>
        <w:t>вие</w:t>
      </w:r>
      <w:r w:rsidR="00C80640">
        <w:rPr>
          <w14:ligatures w14:val="standardContextual"/>
        </w:rPr>
        <w:t xml:space="preserve"> </w:t>
      </w:r>
      <w:r w:rsidRPr="00444CCC">
        <w:rPr>
          <w14:ligatures w14:val="standardContextual"/>
        </w:rPr>
        <w:t>позици</w:t>
      </w:r>
      <w:r w:rsidR="00F04245">
        <w:rPr>
          <w14:ligatures w14:val="standardContextual"/>
        </w:rPr>
        <w:t>й</w:t>
      </w:r>
      <w:r w:rsidRPr="00444CCC">
        <w:rPr>
          <w14:ligatures w14:val="standardContextual"/>
        </w:rPr>
        <w:t>, предусмотренны</w:t>
      </w:r>
      <w:r w:rsidR="00456A84">
        <w:rPr>
          <w14:ligatures w14:val="standardContextual"/>
        </w:rPr>
        <w:t>х</w:t>
      </w:r>
      <w:r w:rsidRPr="00444CCC">
        <w:rPr>
          <w14:ligatures w14:val="standardContextual"/>
        </w:rPr>
        <w:t xml:space="preserve"> Методическими </w:t>
      </w:r>
      <w:r w:rsidRPr="00F04245">
        <w:rPr>
          <w14:ligatures w14:val="standardContextual"/>
        </w:rPr>
        <w:t>рекомендациями (</w:t>
      </w:r>
      <w:r w:rsidR="00C80640" w:rsidRPr="00F04245">
        <w:rPr>
          <w14:ligatures w14:val="standardContextual"/>
        </w:rPr>
        <w:t>хлеб,</w:t>
      </w:r>
      <w:r w:rsidR="00C80640">
        <w:rPr>
          <w14:ligatures w14:val="standardContextual"/>
        </w:rPr>
        <w:t xml:space="preserve"> </w:t>
      </w:r>
      <w:r w:rsidRPr="00444CCC">
        <w:rPr>
          <w14:ligatures w14:val="standardContextual"/>
        </w:rPr>
        <w:t>спички)</w:t>
      </w:r>
      <w:r w:rsidR="00456A84">
        <w:rPr>
          <w14:ligatures w14:val="standardContextual"/>
        </w:rPr>
        <w:t>, а также необоснованное включение позиций, не предусмотренных ими</w:t>
      </w:r>
      <w:r w:rsidR="005A44C7">
        <w:rPr>
          <w14:ligatures w14:val="standardContextual"/>
        </w:rPr>
        <w:t xml:space="preserve"> (конфеты, вафли, печенье)</w:t>
      </w:r>
      <w:r w:rsidRPr="00444CCC">
        <w:rPr>
          <w14:ligatures w14:val="standardContextual"/>
        </w:rPr>
        <w:t xml:space="preserve">. </w:t>
      </w:r>
    </w:p>
    <w:p w14:paraId="49F37836" w14:textId="7587D395" w:rsidR="00F45EA6" w:rsidRPr="00576B0A" w:rsidRDefault="00F45EA6" w:rsidP="00576B0A">
      <w:pPr>
        <w:pStyle w:val="a5"/>
        <w:numPr>
          <w:ilvl w:val="0"/>
          <w:numId w:val="30"/>
        </w:numPr>
        <w:tabs>
          <w:tab w:val="left" w:pos="1276"/>
          <w:tab w:val="left" w:pos="141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 w:cs="Times New Roman"/>
          <w:lang w:eastAsia="ar-SA"/>
        </w:rPr>
      </w:pPr>
      <w:r w:rsidRPr="00576B0A">
        <w:rPr>
          <w:rFonts w:eastAsia="Times New Roman" w:cs="Times New Roman"/>
          <w:lang w:eastAsia="ar-SA"/>
        </w:rPr>
        <w:t>В нарушение п. 5 Положения № 379</w:t>
      </w:r>
      <w:r w:rsidR="00E10D64">
        <w:rPr>
          <w:rFonts w:eastAsia="Times New Roman" w:cs="Times New Roman"/>
          <w:lang w:eastAsia="ar-SA"/>
        </w:rPr>
        <w:t>,</w:t>
      </w:r>
      <w:r w:rsidR="00E10D64" w:rsidRPr="00530D6B">
        <w:rPr>
          <w:rFonts w:cs="Times New Roman"/>
        </w:rPr>
        <w:t xml:space="preserve"> п. 4.14 Методических рекомендаций</w:t>
      </w:r>
      <w:r w:rsidRPr="00576B0A">
        <w:rPr>
          <w:rFonts w:eastAsia="Times New Roman" w:cs="Times New Roman"/>
          <w:lang w:eastAsia="ar-SA"/>
        </w:rPr>
        <w:t xml:space="preserve"> хранение запасов осуществляется в условиях, не отвечающих установленным требованиям по обеспечению их сохранности</w:t>
      </w:r>
      <w:r w:rsidR="002934DF">
        <w:rPr>
          <w:rFonts w:eastAsia="Times New Roman" w:cs="Times New Roman"/>
          <w:lang w:eastAsia="ar-SA"/>
        </w:rPr>
        <w:t xml:space="preserve"> и </w:t>
      </w:r>
      <w:r w:rsidR="002934DF" w:rsidRPr="00530D6B">
        <w:rPr>
          <w:rFonts w:cs="Times New Roman"/>
        </w:rPr>
        <w:t>постоянн</w:t>
      </w:r>
      <w:r w:rsidR="002934DF">
        <w:rPr>
          <w:rFonts w:cs="Times New Roman"/>
        </w:rPr>
        <w:t>ой</w:t>
      </w:r>
      <w:r w:rsidR="002934DF" w:rsidRPr="00530D6B">
        <w:rPr>
          <w:rFonts w:cs="Times New Roman"/>
        </w:rPr>
        <w:t xml:space="preserve"> </w:t>
      </w:r>
      <w:r w:rsidR="002934DF" w:rsidRPr="00530D6B">
        <w:rPr>
          <w:rFonts w:cs="Times New Roman"/>
        </w:rPr>
        <w:lastRenderedPageBreak/>
        <w:t>готовност</w:t>
      </w:r>
      <w:r w:rsidR="002934DF">
        <w:rPr>
          <w:rFonts w:cs="Times New Roman"/>
        </w:rPr>
        <w:t>и</w:t>
      </w:r>
      <w:r w:rsidR="002934DF" w:rsidRPr="00530D6B">
        <w:rPr>
          <w:rFonts w:cs="Times New Roman"/>
        </w:rPr>
        <w:t xml:space="preserve"> к быстрой выдаче</w:t>
      </w:r>
      <w:r w:rsidRPr="00576B0A">
        <w:rPr>
          <w:rFonts w:eastAsia="Times New Roman" w:cs="Times New Roman"/>
          <w:lang w:eastAsia="ar-SA"/>
        </w:rPr>
        <w:t>, допускается хранение запасов с истекшим сроком годности, не соблюдаются требования к специализированным складским помещениям (местам хранения), а также к порядку накопления, хранения, учета, использования и восполнения запасов</w:t>
      </w:r>
      <w:r w:rsidR="00A105A1" w:rsidRPr="00576B0A">
        <w:rPr>
          <w:rFonts w:eastAsia="Times New Roman" w:cs="Times New Roman"/>
          <w:lang w:eastAsia="ar-SA"/>
        </w:rPr>
        <w:t>, а именно</w:t>
      </w:r>
      <w:r w:rsidR="008440B0" w:rsidRPr="00576B0A">
        <w:rPr>
          <w:rFonts w:eastAsia="Times New Roman" w:cs="Times New Roman"/>
          <w:lang w:eastAsia="ar-SA"/>
        </w:rPr>
        <w:t>:</w:t>
      </w:r>
    </w:p>
    <w:p w14:paraId="0A2C13D5" w14:textId="1F5A344E" w:rsidR="00D5764D" w:rsidRPr="00BE5ABE" w:rsidRDefault="00511534" w:rsidP="00BD58AC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bCs/>
        </w:rPr>
      </w:pPr>
      <w:r>
        <w:rPr>
          <w:bCs/>
        </w:rPr>
        <w:t xml:space="preserve">В нарушение п. </w:t>
      </w:r>
      <w:r w:rsidR="00D5764D" w:rsidRPr="00BE5ABE">
        <w:rPr>
          <w:bCs/>
        </w:rPr>
        <w:t xml:space="preserve">4.16 Методических рекомендаций, согласно которому хранение продовольственных средств осуществляется в соответствии с СанПиН 2.3.2.1324-03, </w:t>
      </w:r>
      <w:r w:rsidR="00B22147">
        <w:rPr>
          <w:bCs/>
        </w:rPr>
        <w:t>пунктом</w:t>
      </w:r>
      <w:r w:rsidR="00D5764D" w:rsidRPr="00BE5ABE">
        <w:rPr>
          <w:bCs/>
        </w:rPr>
        <w:t xml:space="preserve"> 3.3.2 которых</w:t>
      </w:r>
      <w:r w:rsidR="00B22147">
        <w:rPr>
          <w:bCs/>
        </w:rPr>
        <w:t xml:space="preserve"> предусмотрено, что</w:t>
      </w:r>
      <w:r w:rsidR="00D5764D" w:rsidRPr="00BE5ABE">
        <w:rPr>
          <w:bCs/>
        </w:rPr>
        <w:t xml:space="preserve"> хранение пищевых продуктов должно осуществляться в установленном порядке при соответствующих параметрах температуры, влажности и светового режима для каждого вида продукции</w:t>
      </w:r>
      <w:r>
        <w:rPr>
          <w:bCs/>
        </w:rPr>
        <w:t>, установлено н</w:t>
      </w:r>
      <w:r w:rsidRPr="00BE5ABE">
        <w:rPr>
          <w:bCs/>
        </w:rPr>
        <w:t>есоблюдение температурного режима в отношении таких позиций, как: лечо, рыбные консервы: скумбрия и сайра Тихоокеанская натуральная с добавлением масла, температурный режим для которых, в соответствии с маркировкой, установлен до 15ºС, в то время, как температурный режим в помещении варьируется в диапазоне 18,9ºС-19,8ºС</w:t>
      </w:r>
      <w:r w:rsidR="00CA00DD">
        <w:rPr>
          <w:bCs/>
        </w:rPr>
        <w:t xml:space="preserve">; </w:t>
      </w:r>
    </w:p>
    <w:p w14:paraId="738DE075" w14:textId="62545732" w:rsidR="00B24E66" w:rsidRPr="0083603C" w:rsidRDefault="00072FF8" w:rsidP="0083603C">
      <w:pPr>
        <w:pStyle w:val="a5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lang w:eastAsia="ar-SA"/>
        </w:rPr>
      </w:pPr>
      <w:r w:rsidRPr="0083603C">
        <w:rPr>
          <w:bCs/>
        </w:rPr>
        <w:t xml:space="preserve">В нарушение </w:t>
      </w:r>
      <w:proofErr w:type="spellStart"/>
      <w:r w:rsidR="00D5764D" w:rsidRPr="0083603C">
        <w:rPr>
          <w:bCs/>
        </w:rPr>
        <w:t>пп</w:t>
      </w:r>
      <w:proofErr w:type="spellEnd"/>
      <w:r w:rsidR="00D5764D" w:rsidRPr="0083603C">
        <w:rPr>
          <w:bCs/>
        </w:rPr>
        <w:t xml:space="preserve">. 10) п. 105 Правил </w:t>
      </w:r>
      <w:r w:rsidR="003577AF" w:rsidRPr="00C97104">
        <w:rPr>
          <w:rFonts w:cs="Times New Roman"/>
        </w:rPr>
        <w:t>по охране труда при погрузочно-разгрузочных работах и размещении грузов, утвержденны</w:t>
      </w:r>
      <w:r w:rsidR="003577AF">
        <w:rPr>
          <w:rFonts w:cs="Times New Roman"/>
        </w:rPr>
        <w:t>х</w:t>
      </w:r>
      <w:r w:rsidR="003577AF" w:rsidRPr="00C97104">
        <w:rPr>
          <w:rFonts w:cs="Times New Roman"/>
        </w:rPr>
        <w:t xml:space="preserve"> Приказом Минтруда России от 28.10.2020 № 753н</w:t>
      </w:r>
      <w:r w:rsidR="003577AF" w:rsidRPr="0083603C">
        <w:rPr>
          <w:bCs/>
        </w:rPr>
        <w:t xml:space="preserve"> </w:t>
      </w:r>
      <w:r w:rsidR="003577AF">
        <w:rPr>
          <w:bCs/>
        </w:rPr>
        <w:t>(далее – Правила № 735н)</w:t>
      </w:r>
      <w:r w:rsidR="00D5764D" w:rsidRPr="0083603C">
        <w:rPr>
          <w:bCs/>
        </w:rPr>
        <w:t>, согласно которому размещаемые грузы укладываются так, чтобы исключалась возможность их падения, опрокидывания, разваливания и чтобы при этом обеспечивались доступность и безопасность их выемки</w:t>
      </w:r>
      <w:r w:rsidRPr="0083603C">
        <w:rPr>
          <w:bCs/>
        </w:rPr>
        <w:t>, установлено, что продовольственн</w:t>
      </w:r>
      <w:r w:rsidR="0083603C" w:rsidRPr="0083603C">
        <w:rPr>
          <w:bCs/>
        </w:rPr>
        <w:t>ый</w:t>
      </w:r>
      <w:r w:rsidRPr="0083603C">
        <w:rPr>
          <w:bCs/>
        </w:rPr>
        <w:t xml:space="preserve"> запас складирован штабельной укладкой, высота которой по некоторым группам товаров более двух метров, что оказывает высокую нагрузку на нижние ярусы штабеля и, как следствие, влечет за собой риск повреждения тары, а также вероятность их падения и разваливания (крупы)</w:t>
      </w:r>
      <w:r w:rsidR="00462D42">
        <w:rPr>
          <w:bCs/>
        </w:rPr>
        <w:t>.</w:t>
      </w:r>
      <w:r w:rsidRPr="0083603C">
        <w:rPr>
          <w:bCs/>
        </w:rPr>
        <w:t xml:space="preserve"> </w:t>
      </w:r>
      <w:r w:rsidR="0083603C" w:rsidRPr="0083603C">
        <w:rPr>
          <w:bCs/>
        </w:rPr>
        <w:t>Кроме того</w:t>
      </w:r>
      <w:r w:rsidR="00D5764D" w:rsidRPr="0083603C">
        <w:rPr>
          <w:bCs/>
        </w:rPr>
        <w:t>, до некоторых товаров доступ ограничен, ввиду нахождения одного вида товара за другим, а также ввиду загромождения проходов между ними, либо их отсутствия</w:t>
      </w:r>
      <w:r w:rsidR="00327FEA">
        <w:rPr>
          <w:bCs/>
        </w:rPr>
        <w:t>;</w:t>
      </w:r>
    </w:p>
    <w:p w14:paraId="6C6A8CC0" w14:textId="518BAC78" w:rsidR="005347F3" w:rsidRPr="005347F3" w:rsidRDefault="005347F3" w:rsidP="005347F3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bCs/>
        </w:rPr>
      </w:pPr>
      <w:r w:rsidRPr="005347F3">
        <w:rPr>
          <w:bCs/>
        </w:rPr>
        <w:t xml:space="preserve">В нарушение </w:t>
      </w:r>
      <w:proofErr w:type="spellStart"/>
      <w:r w:rsidRPr="005347F3">
        <w:rPr>
          <w:bCs/>
        </w:rPr>
        <w:t>пп</w:t>
      </w:r>
      <w:proofErr w:type="spellEnd"/>
      <w:r w:rsidRPr="005347F3">
        <w:rPr>
          <w:bCs/>
        </w:rPr>
        <w:t>. 3) п. 105 Правил № 753н, согласно которому размещение грузов штабель к штабелю не допускается, запас складирован в ряды штабелями вплотную (пюре детское мясное и пюре овощное/фруктовое)</w:t>
      </w:r>
      <w:r w:rsidR="00327FEA">
        <w:rPr>
          <w:bCs/>
        </w:rPr>
        <w:t>;</w:t>
      </w:r>
    </w:p>
    <w:p w14:paraId="517F56B3" w14:textId="00DCE947" w:rsidR="00B14D8C" w:rsidRPr="00B14D8C" w:rsidRDefault="00B14D8C" w:rsidP="00B14D8C">
      <w:pPr>
        <w:pStyle w:val="a5"/>
        <w:numPr>
          <w:ilvl w:val="0"/>
          <w:numId w:val="34"/>
        </w:numPr>
        <w:spacing w:after="0" w:line="360" w:lineRule="auto"/>
        <w:ind w:left="0" w:firstLine="709"/>
        <w:jc w:val="both"/>
        <w:rPr>
          <w:bCs/>
        </w:rPr>
      </w:pPr>
      <w:r w:rsidRPr="00B14D8C">
        <w:rPr>
          <w:bCs/>
        </w:rPr>
        <w:lastRenderedPageBreak/>
        <w:t xml:space="preserve">В нарушение </w:t>
      </w:r>
      <w:proofErr w:type="spellStart"/>
      <w:r w:rsidRPr="00B14D8C">
        <w:rPr>
          <w:bCs/>
        </w:rPr>
        <w:t>пп</w:t>
      </w:r>
      <w:proofErr w:type="spellEnd"/>
      <w:r w:rsidRPr="00B14D8C">
        <w:rPr>
          <w:bCs/>
        </w:rPr>
        <w:t xml:space="preserve">. 4) и </w:t>
      </w:r>
      <w:proofErr w:type="spellStart"/>
      <w:r w:rsidRPr="00B14D8C">
        <w:rPr>
          <w:bCs/>
        </w:rPr>
        <w:t>пп</w:t>
      </w:r>
      <w:proofErr w:type="spellEnd"/>
      <w:r w:rsidRPr="00B14D8C">
        <w:rPr>
          <w:bCs/>
        </w:rPr>
        <w:t>. 7) п. 105 Правил № 753н, согласно которым расстояние между грузом и стеной, колонной, перекрытием здания должно составлять не менее 1 м, а ящики и кипы в закрытых складских помещениях должны размещаться с обеспечением ширины главного прохода не менее 3-5 м, в указанном помещении установленные нормы не соблюдены</w:t>
      </w:r>
      <w:r w:rsidR="00327FEA">
        <w:rPr>
          <w:bCs/>
        </w:rPr>
        <w:t>;</w:t>
      </w:r>
    </w:p>
    <w:p w14:paraId="262AD36A" w14:textId="3D9A54CC" w:rsidR="00530D6B" w:rsidRDefault="00A6455F" w:rsidP="00A6455F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bCs/>
        </w:rPr>
      </w:pPr>
      <w:r w:rsidRPr="00A6455F">
        <w:rPr>
          <w:bCs/>
        </w:rPr>
        <w:t>Складирование товара осуществлено в хаотичном порядке, бессистемно, без каких-либо информационных бирок и ярлыков, позволяющих его идентифицировать. По некоторым позициям отсутствует его сортировка по группам товаров, к примеру, сахар размещен в разных частях складского помещения, как и рыбные консервы (сайра, шпроты, килька) и пр., а макаронные изделия, принятые к учету по видам: вермишель, рожки и макаронные изделия группы «А» твердых сортов, складированы вперемешку, без их сортировки</w:t>
      </w:r>
      <w:r w:rsidR="00E612D6">
        <w:rPr>
          <w:bCs/>
        </w:rPr>
        <w:t xml:space="preserve">, что в целом не обеспечивает быструю готовность к выдаче. </w:t>
      </w:r>
    </w:p>
    <w:p w14:paraId="5505FCEE" w14:textId="324555F3" w:rsidR="00467E6A" w:rsidRPr="00B43F5E" w:rsidRDefault="00576B0A" w:rsidP="00B43F5E">
      <w:pPr>
        <w:pStyle w:val="a5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0" w:firstLine="851"/>
        <w:jc w:val="both"/>
        <w:textAlignment w:val="baseline"/>
        <w:rPr>
          <w:rFonts w:eastAsia="Times New Roman" w:cs="Times New Roman"/>
        </w:rPr>
      </w:pPr>
      <w:r w:rsidRPr="00B43F5E">
        <w:rPr>
          <w:rFonts w:eastAsia="Times New Roman" w:cs="Times New Roman"/>
          <w:lang w:eastAsia="ar-SA"/>
        </w:rPr>
        <w:t xml:space="preserve">В нарушение </w:t>
      </w:r>
      <w:r w:rsidR="00467E6A" w:rsidRPr="00B43F5E">
        <w:rPr>
          <w:rFonts w:eastAsia="Times New Roman" w:cs="Times New Roman"/>
          <w:lang w:eastAsia="ar-SA"/>
        </w:rPr>
        <w:t>требований п. 3 ст. 78 БК РФ, а также пунктов 4, 5 Общих требований № 1492</w:t>
      </w:r>
      <w:r w:rsidR="00CB4E28">
        <w:rPr>
          <w:rStyle w:val="af"/>
          <w:rFonts w:eastAsia="Times New Roman" w:cs="Times New Roman"/>
          <w:lang w:eastAsia="ar-SA"/>
        </w:rPr>
        <w:footnoteReference w:id="2"/>
      </w:r>
      <w:r w:rsidR="00467E6A" w:rsidRPr="00B43F5E">
        <w:rPr>
          <w:rFonts w:eastAsia="Times New Roman" w:cs="Times New Roman"/>
          <w:lang w:eastAsia="ar-SA"/>
        </w:rPr>
        <w:t xml:space="preserve"> при разработке и утверждении Порядка № 01-03-196/2</w:t>
      </w:r>
      <w:r w:rsidR="00B43F5E" w:rsidRPr="00B43F5E">
        <w:rPr>
          <w:rFonts w:eastAsia="Times New Roman" w:cs="Times New Roman"/>
          <w:lang w:eastAsia="ar-SA"/>
        </w:rPr>
        <w:t xml:space="preserve"> </w:t>
      </w:r>
      <w:r w:rsidR="00B43F5E" w:rsidRPr="00B43F5E">
        <w:rPr>
          <w:rFonts w:eastAsia="Times New Roman" w:cs="Times New Roman"/>
        </w:rPr>
        <w:t xml:space="preserve">в части отсутствия в нем требований к отражению в </w:t>
      </w:r>
      <w:r w:rsidR="00C222C4">
        <w:rPr>
          <w:rFonts w:eastAsia="Times New Roman" w:cs="Times New Roman"/>
        </w:rPr>
        <w:t>Со</w:t>
      </w:r>
      <w:r w:rsidR="00B43F5E" w:rsidRPr="00B43F5E">
        <w:rPr>
          <w:rFonts w:eastAsia="Times New Roman" w:cs="Times New Roman"/>
        </w:rPr>
        <w:t>глашении</w:t>
      </w:r>
      <w:r w:rsidR="00C222C4">
        <w:rPr>
          <w:rFonts w:eastAsia="Times New Roman" w:cs="Times New Roman"/>
        </w:rPr>
        <w:t xml:space="preserve"> </w:t>
      </w:r>
      <w:r w:rsidR="00B43F5E">
        <w:rPr>
          <w:rFonts w:eastAsia="Times New Roman" w:cs="Times New Roman"/>
        </w:rPr>
        <w:t>следующих</w:t>
      </w:r>
      <w:r w:rsidR="00B43F5E" w:rsidRPr="00B43F5E">
        <w:rPr>
          <w:rFonts w:eastAsia="Times New Roman" w:cs="Times New Roman"/>
        </w:rPr>
        <w:t xml:space="preserve"> положений</w:t>
      </w:r>
      <w:r w:rsidR="00467E6A" w:rsidRPr="00B43F5E">
        <w:rPr>
          <w:rFonts w:eastAsia="Times New Roman" w:cs="Times New Roman"/>
          <w:lang w:eastAsia="ar-SA"/>
        </w:rPr>
        <w:t>:</w:t>
      </w:r>
    </w:p>
    <w:p w14:paraId="61C50FB3" w14:textId="77777777" w:rsidR="00467E6A" w:rsidRPr="00576B0A" w:rsidRDefault="00467E6A" w:rsidP="007A10C1">
      <w:pPr>
        <w:pStyle w:val="a5"/>
        <w:overflowPunct w:val="0"/>
        <w:autoSpaceDE w:val="0"/>
        <w:autoSpaceDN w:val="0"/>
        <w:adjustRightInd w:val="0"/>
        <w:spacing w:after="0"/>
        <w:ind w:left="0" w:firstLine="851"/>
        <w:jc w:val="both"/>
        <w:textAlignment w:val="baseline"/>
        <w:rPr>
          <w:rFonts w:eastAsia="Times New Roman" w:cs="Times New Roman"/>
          <w:lang w:eastAsia="ar-SA"/>
        </w:rPr>
      </w:pPr>
      <w:r w:rsidRPr="00576B0A">
        <w:rPr>
          <w:rFonts w:eastAsia="Times New Roman" w:cs="Times New Roman"/>
          <w:lang w:eastAsia="ar-SA"/>
        </w:rPr>
        <w:t xml:space="preserve">- конкретных и измеримых результатов предоставления субсидии; </w:t>
      </w:r>
    </w:p>
    <w:p w14:paraId="5FF82CAD" w14:textId="77777777" w:rsidR="00467E6A" w:rsidRPr="00576B0A" w:rsidRDefault="00467E6A" w:rsidP="007A10C1">
      <w:pPr>
        <w:pStyle w:val="a5"/>
        <w:overflowPunct w:val="0"/>
        <w:autoSpaceDE w:val="0"/>
        <w:autoSpaceDN w:val="0"/>
        <w:adjustRightInd w:val="0"/>
        <w:spacing w:after="0"/>
        <w:ind w:left="0" w:firstLine="851"/>
        <w:jc w:val="both"/>
        <w:textAlignment w:val="baseline"/>
        <w:rPr>
          <w:rFonts w:eastAsia="Times New Roman" w:cs="Times New Roman"/>
          <w:lang w:eastAsia="ar-SA"/>
        </w:rPr>
      </w:pPr>
      <w:r w:rsidRPr="00576B0A">
        <w:rPr>
          <w:rFonts w:eastAsia="Times New Roman" w:cs="Times New Roman"/>
          <w:lang w:eastAsia="ar-SA"/>
        </w:rPr>
        <w:t xml:space="preserve">- конечных значений этих результатов; </w:t>
      </w:r>
    </w:p>
    <w:p w14:paraId="4ED6E334" w14:textId="77777777" w:rsidR="00467E6A" w:rsidRPr="00576B0A" w:rsidRDefault="00467E6A" w:rsidP="007A10C1">
      <w:pPr>
        <w:pStyle w:val="a5"/>
        <w:overflowPunct w:val="0"/>
        <w:autoSpaceDE w:val="0"/>
        <w:autoSpaceDN w:val="0"/>
        <w:adjustRightInd w:val="0"/>
        <w:spacing w:after="0"/>
        <w:ind w:left="0" w:firstLine="851"/>
        <w:jc w:val="both"/>
        <w:textAlignment w:val="baseline"/>
        <w:rPr>
          <w:rFonts w:eastAsia="Times New Roman" w:cs="Times New Roman"/>
          <w:lang w:eastAsia="ar-SA"/>
        </w:rPr>
      </w:pPr>
      <w:r w:rsidRPr="00576B0A">
        <w:rPr>
          <w:rFonts w:eastAsia="Times New Roman" w:cs="Times New Roman"/>
          <w:lang w:eastAsia="ar-SA"/>
        </w:rPr>
        <w:t>- указания точной даты завершения этих результатов;</w:t>
      </w:r>
    </w:p>
    <w:p w14:paraId="24D7337C" w14:textId="77777777" w:rsidR="00467E6A" w:rsidRPr="00576B0A" w:rsidRDefault="00467E6A" w:rsidP="007A10C1">
      <w:pPr>
        <w:pStyle w:val="a5"/>
        <w:overflowPunct w:val="0"/>
        <w:autoSpaceDE w:val="0"/>
        <w:autoSpaceDN w:val="0"/>
        <w:adjustRightInd w:val="0"/>
        <w:spacing w:after="0"/>
        <w:ind w:left="0" w:firstLine="851"/>
        <w:jc w:val="both"/>
        <w:textAlignment w:val="baseline"/>
        <w:rPr>
          <w:rFonts w:eastAsia="Times New Roman" w:cs="Times New Roman"/>
          <w:lang w:eastAsia="ar-SA"/>
        </w:rPr>
      </w:pPr>
      <w:r w:rsidRPr="00576B0A">
        <w:rPr>
          <w:rFonts w:eastAsia="Times New Roman" w:cs="Times New Roman"/>
          <w:lang w:eastAsia="ar-SA"/>
        </w:rPr>
        <w:t>- точных сроков отчетности об использовании субсидии;</w:t>
      </w:r>
    </w:p>
    <w:p w14:paraId="7DB24150" w14:textId="79AE6648" w:rsidR="007A10C1" w:rsidRDefault="00467E6A" w:rsidP="007A10C1">
      <w:pPr>
        <w:pStyle w:val="a5"/>
        <w:overflowPunct w:val="0"/>
        <w:autoSpaceDE w:val="0"/>
        <w:autoSpaceDN w:val="0"/>
        <w:adjustRightInd w:val="0"/>
        <w:spacing w:after="0"/>
        <w:ind w:left="0" w:firstLine="851"/>
        <w:jc w:val="both"/>
        <w:textAlignment w:val="baseline"/>
        <w:rPr>
          <w:rFonts w:eastAsia="Times New Roman" w:cs="Times New Roman"/>
          <w:lang w:eastAsia="ar-SA"/>
        </w:rPr>
      </w:pPr>
      <w:r w:rsidRPr="00576B0A">
        <w:rPr>
          <w:rFonts w:eastAsia="Times New Roman" w:cs="Times New Roman"/>
          <w:lang w:eastAsia="ar-SA"/>
        </w:rPr>
        <w:t>- сроков возврата неиспользованного остатка субсидии в бюджет МО «Ленский район</w:t>
      </w:r>
      <w:r w:rsidR="00BD538B">
        <w:rPr>
          <w:rFonts w:eastAsia="Times New Roman" w:cs="Times New Roman"/>
          <w:lang w:eastAsia="ar-SA"/>
        </w:rPr>
        <w:t xml:space="preserve">», </w:t>
      </w:r>
    </w:p>
    <w:p w14:paraId="14811831" w14:textId="0BBCAAC4" w:rsidR="00BD538B" w:rsidRDefault="00BD538B" w:rsidP="00BD538B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eastAsia="Times New Roman" w:cs="Times New Roman"/>
        </w:rPr>
      </w:pPr>
      <w:r>
        <w:rPr>
          <w:rFonts w:eastAsia="Times New Roman" w:cs="Times New Roman"/>
          <w:lang w:eastAsia="ar-SA"/>
        </w:rPr>
        <w:t xml:space="preserve">вследствие чего, заключенное Соглашение </w:t>
      </w:r>
      <w:r w:rsidRPr="006453AF">
        <w:rPr>
          <w:rFonts w:eastAsia="Times New Roman" w:cs="Times New Roman"/>
        </w:rPr>
        <w:t>«О предоставлении субсидий из бюджета МО «Ленский район» муниципальным унитарным предприятиям муниципального образования «Ленский район» РС(Я) на финансовое обеспечение планируемых затрат, связанных с деятельностью предприятия» от 07.06.2023 № 11-11-332/3</w:t>
      </w:r>
      <w:r>
        <w:rPr>
          <w:rFonts w:eastAsia="Times New Roman" w:cs="Times New Roman"/>
        </w:rPr>
        <w:t xml:space="preserve"> не содержит вышеуказанных положений. </w:t>
      </w:r>
    </w:p>
    <w:p w14:paraId="77A6B4D0" w14:textId="1848CCAB" w:rsidR="000F100C" w:rsidRPr="000F100C" w:rsidRDefault="000F100C" w:rsidP="000F100C">
      <w:pPr>
        <w:pStyle w:val="a5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0" w:firstLine="851"/>
        <w:jc w:val="both"/>
        <w:textAlignment w:val="baseline"/>
        <w:rPr>
          <w:rFonts w:eastAsia="Times New Roman" w:cs="Times New Roman"/>
          <w:lang w:eastAsia="ar-SA"/>
        </w:rPr>
      </w:pPr>
      <w:r w:rsidRPr="000F100C">
        <w:rPr>
          <w:rFonts w:eastAsia="Times New Roman" w:cs="Times New Roman"/>
          <w:lang w:eastAsia="ar-SA"/>
        </w:rPr>
        <w:lastRenderedPageBreak/>
        <w:t xml:space="preserve">В связи с отсутствием в Соглашении № 11-11-332/3 срока для возврата в бюджет МО «Ленский район» неиспользованного по состоянию на 01.01.2024 остатка субсидии, возврат остатка </w:t>
      </w:r>
      <w:r>
        <w:rPr>
          <w:rFonts w:eastAsia="Times New Roman" w:cs="Times New Roman"/>
          <w:lang w:eastAsia="ar-SA"/>
        </w:rPr>
        <w:t>субсидии</w:t>
      </w:r>
      <w:r w:rsidRPr="000F100C">
        <w:rPr>
          <w:rFonts w:eastAsia="Times New Roman" w:cs="Times New Roman"/>
          <w:lang w:eastAsia="ar-SA"/>
        </w:rPr>
        <w:t xml:space="preserve">, до настоящего времени, в бюджет </w:t>
      </w:r>
      <w:r w:rsidR="0008502A">
        <w:rPr>
          <w:rFonts w:eastAsia="Times New Roman" w:cs="Times New Roman"/>
          <w:lang w:eastAsia="ar-SA"/>
        </w:rPr>
        <w:t>муниципального образования</w:t>
      </w:r>
      <w:r w:rsidRPr="000F100C">
        <w:rPr>
          <w:rFonts w:eastAsia="Times New Roman" w:cs="Times New Roman"/>
          <w:lang w:eastAsia="ar-SA"/>
        </w:rPr>
        <w:t xml:space="preserve"> «Ленский район» не произведен</w:t>
      </w:r>
      <w:r>
        <w:rPr>
          <w:rFonts w:eastAsia="Times New Roman" w:cs="Times New Roman"/>
          <w:lang w:eastAsia="ar-SA"/>
        </w:rPr>
        <w:t>.</w:t>
      </w:r>
    </w:p>
    <w:p w14:paraId="078758A7" w14:textId="31FBCCBC" w:rsidR="007A4803" w:rsidRDefault="00DE374A" w:rsidP="00A2632C">
      <w:pPr>
        <w:pStyle w:val="a5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0" w:firstLine="851"/>
        <w:jc w:val="both"/>
        <w:textAlignment w:val="baseline"/>
        <w:rPr>
          <w:rFonts w:eastAsia="Times New Roman" w:cs="Times New Roman"/>
          <w:lang w:eastAsia="ar-SA"/>
        </w:rPr>
      </w:pPr>
      <w:r w:rsidRPr="00DE374A">
        <w:rPr>
          <w:rFonts w:eastAsia="Times New Roman" w:cs="Times New Roman"/>
          <w:lang w:eastAsia="ar-SA"/>
        </w:rPr>
        <w:t>В результате сопоставления данных, полученных по результатам проверки фактического наличия продовольственного запаса, с данными первичных учетных документов, установлена недостача продуктов питания в объеме 4 510,4 кг. и   2 420,2 л. на общую сумму – 1 684 051,59 рубль</w:t>
      </w:r>
      <w:r w:rsidR="00A2632C">
        <w:rPr>
          <w:rFonts w:eastAsia="Times New Roman" w:cs="Times New Roman"/>
          <w:lang w:eastAsia="ar-SA"/>
        </w:rPr>
        <w:t xml:space="preserve">. </w:t>
      </w:r>
    </w:p>
    <w:p w14:paraId="46B805FF" w14:textId="02C40652" w:rsidR="00DE374A" w:rsidRPr="0008502A" w:rsidRDefault="0008502A" w:rsidP="0008502A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eastAsia="Times New Roman" w:cs="Times New Roman"/>
          <w:lang w:eastAsia="ar-SA"/>
        </w:rPr>
      </w:pPr>
      <w:r>
        <w:rPr>
          <w:rFonts w:eastAsia="Times New Roman" w:cs="Times New Roman"/>
          <w:noProof/>
          <w:lang w:eastAsia="ar-SA"/>
        </w:rPr>
        <w:drawing>
          <wp:inline distT="0" distB="0" distL="0" distR="0" wp14:anchorId="77A26FC7" wp14:editId="12AFF12D">
            <wp:extent cx="6297930" cy="6285230"/>
            <wp:effectExtent l="0" t="0" r="7620" b="1270"/>
            <wp:docPr id="12886447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7EFC9" w14:textId="1DB17751" w:rsidR="0080583B" w:rsidRPr="0080583B" w:rsidRDefault="0080583B" w:rsidP="0080583B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eastAsia="Times New Roman" w:cs="Times New Roman"/>
          <w:b/>
          <w:bCs/>
          <w:i/>
          <w:iCs/>
          <w:lang w:eastAsia="ar-SA"/>
        </w:rPr>
      </w:pPr>
      <w:r w:rsidRPr="0080583B">
        <w:rPr>
          <w:rFonts w:eastAsia="Times New Roman" w:cs="Times New Roman"/>
          <w:b/>
          <w:bCs/>
          <w:i/>
          <w:iCs/>
          <w:lang w:eastAsia="ar-SA"/>
        </w:rPr>
        <w:lastRenderedPageBreak/>
        <w:t xml:space="preserve">С учетом изложенного и на основании </w:t>
      </w:r>
      <w:r w:rsidRPr="0080583B">
        <w:rPr>
          <w:b/>
          <w:bCs/>
          <w:i/>
          <w:iCs/>
        </w:rPr>
        <w:t>ст. 18 Положения «О Контрольно-счетном органе муниципального образования «Ленский район» в новой редакции, утвержденного Решением Районного Совета депутатов от 24.02.2022 № 14-1, глав</w:t>
      </w:r>
      <w:r>
        <w:rPr>
          <w:b/>
          <w:bCs/>
          <w:i/>
          <w:iCs/>
        </w:rPr>
        <w:t>е</w:t>
      </w:r>
      <w:r w:rsidRPr="0080583B">
        <w:rPr>
          <w:b/>
          <w:bCs/>
          <w:i/>
          <w:iCs/>
        </w:rPr>
        <w:t xml:space="preserve"> МО «Ленский район» предлагается следующее: </w:t>
      </w:r>
    </w:p>
    <w:p w14:paraId="12056582" w14:textId="47AB2E85" w:rsidR="0080583B" w:rsidRPr="0080583B" w:rsidRDefault="0080583B" w:rsidP="00EF3ABE">
      <w:pPr>
        <w:pStyle w:val="a5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eastAsia="Times New Roman" w:cs="Times New Roman"/>
          <w:bCs/>
        </w:rPr>
      </w:pPr>
      <w:r>
        <w:rPr>
          <w:rFonts w:eastAsia="Times New Roman" w:cs="Times New Roman"/>
          <w:lang w:eastAsia="ar-SA"/>
        </w:rPr>
        <w:t>В целях устранения нарушени</w:t>
      </w:r>
      <w:r w:rsidR="004F54F4">
        <w:rPr>
          <w:rFonts w:eastAsia="Times New Roman" w:cs="Times New Roman"/>
          <w:lang w:eastAsia="ar-SA"/>
        </w:rPr>
        <w:t>й</w:t>
      </w:r>
      <w:r>
        <w:rPr>
          <w:rFonts w:eastAsia="Times New Roman" w:cs="Times New Roman"/>
          <w:lang w:eastAsia="ar-SA"/>
        </w:rPr>
        <w:t xml:space="preserve"> по п</w:t>
      </w:r>
      <w:r w:rsidR="00FF2A3E">
        <w:rPr>
          <w:rFonts w:eastAsia="Times New Roman" w:cs="Times New Roman"/>
          <w:lang w:eastAsia="ar-SA"/>
        </w:rPr>
        <w:t>.</w:t>
      </w:r>
      <w:r>
        <w:rPr>
          <w:rFonts w:eastAsia="Times New Roman" w:cs="Times New Roman"/>
          <w:lang w:eastAsia="ar-SA"/>
        </w:rPr>
        <w:t>1 настоящего представления:</w:t>
      </w:r>
    </w:p>
    <w:p w14:paraId="40605AD9" w14:textId="7017AF8E" w:rsidR="00FF2A3E" w:rsidRDefault="0080583B" w:rsidP="009E2A8B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eastAsia="Times New Roman" w:cs="Times New Roman"/>
          <w:bCs/>
        </w:rPr>
      </w:pPr>
      <w:r>
        <w:rPr>
          <w:rFonts w:eastAsia="Times New Roman" w:cs="Times New Roman"/>
          <w:lang w:eastAsia="ar-SA"/>
        </w:rPr>
        <w:t xml:space="preserve">- </w:t>
      </w:r>
      <w:r w:rsidRPr="0080583B">
        <w:rPr>
          <w:rFonts w:eastAsia="Times New Roman" w:cs="Times New Roman"/>
          <w:lang w:eastAsia="ar-SA"/>
        </w:rPr>
        <w:t>о</w:t>
      </w:r>
      <w:r w:rsidR="00EF3ABE" w:rsidRPr="0080583B">
        <w:rPr>
          <w:rFonts w:eastAsia="Times New Roman" w:cs="Times New Roman"/>
          <w:bCs/>
        </w:rPr>
        <w:t>предел</w:t>
      </w:r>
      <w:r w:rsidR="00B73CA2" w:rsidRPr="0080583B">
        <w:rPr>
          <w:rFonts w:eastAsia="Times New Roman" w:cs="Times New Roman"/>
          <w:bCs/>
        </w:rPr>
        <w:t>ить</w:t>
      </w:r>
      <w:r w:rsidR="00FA6A6F" w:rsidRPr="0080583B">
        <w:rPr>
          <w:rFonts w:eastAsia="Times New Roman" w:cs="Times New Roman"/>
          <w:bCs/>
        </w:rPr>
        <w:t xml:space="preserve"> </w:t>
      </w:r>
      <w:r w:rsidR="00EF3ABE" w:rsidRPr="0080583B">
        <w:rPr>
          <w:rFonts w:eastAsia="Times New Roman" w:cs="Times New Roman"/>
          <w:bCs/>
        </w:rPr>
        <w:t>номенклатур</w:t>
      </w:r>
      <w:r w:rsidR="00B73CA2" w:rsidRPr="0080583B">
        <w:rPr>
          <w:rFonts w:eastAsia="Times New Roman" w:cs="Times New Roman"/>
          <w:bCs/>
        </w:rPr>
        <w:t>у</w:t>
      </w:r>
      <w:r w:rsidR="00EF3ABE" w:rsidRPr="0080583B">
        <w:rPr>
          <w:rFonts w:eastAsia="Times New Roman" w:cs="Times New Roman"/>
          <w:bCs/>
        </w:rPr>
        <w:t xml:space="preserve"> и объем продовольственного запаса</w:t>
      </w:r>
      <w:r>
        <w:rPr>
          <w:rFonts w:eastAsia="Times New Roman" w:cs="Times New Roman"/>
          <w:bCs/>
        </w:rPr>
        <w:t xml:space="preserve"> в целях гражданской обороны</w:t>
      </w:r>
      <w:r w:rsidR="00EF3ABE" w:rsidRPr="0080583B">
        <w:rPr>
          <w:rFonts w:eastAsia="Times New Roman" w:cs="Times New Roman"/>
          <w:bCs/>
        </w:rPr>
        <w:t xml:space="preserve"> </w:t>
      </w:r>
      <w:r w:rsidR="00AC4CC9">
        <w:rPr>
          <w:rFonts w:eastAsia="Times New Roman" w:cs="Times New Roman"/>
          <w:lang w:eastAsia="ar-SA"/>
        </w:rPr>
        <w:t xml:space="preserve">в </w:t>
      </w:r>
      <w:r w:rsidR="00AC4CC9" w:rsidRPr="0080583B">
        <w:rPr>
          <w:rFonts w:eastAsia="Times New Roman" w:cs="Times New Roman"/>
          <w:lang w:eastAsia="ar-SA"/>
        </w:rPr>
        <w:t xml:space="preserve">соответствии с п. 4 Положения № 379 </w:t>
      </w:r>
      <w:r w:rsidRPr="0080583B">
        <w:rPr>
          <w:rFonts w:eastAsia="Times New Roman" w:cs="Times New Roman"/>
          <w:bCs/>
        </w:rPr>
        <w:t>с учетом</w:t>
      </w:r>
      <w:r w:rsidR="00EF3ABE" w:rsidRPr="0080583B">
        <w:rPr>
          <w:rFonts w:eastAsia="Times New Roman" w:cs="Times New Roman"/>
          <w:bCs/>
        </w:rPr>
        <w:t xml:space="preserve"> Методически</w:t>
      </w:r>
      <w:r w:rsidRPr="0080583B">
        <w:rPr>
          <w:rFonts w:eastAsia="Times New Roman" w:cs="Times New Roman"/>
          <w:bCs/>
        </w:rPr>
        <w:t>х</w:t>
      </w:r>
      <w:r w:rsidR="00EF3ABE" w:rsidRPr="0080583B">
        <w:rPr>
          <w:rFonts w:eastAsia="Times New Roman" w:cs="Times New Roman"/>
          <w:bCs/>
        </w:rPr>
        <w:t xml:space="preserve"> </w:t>
      </w:r>
      <w:r w:rsidRPr="0080583B">
        <w:rPr>
          <w:rFonts w:eastAsia="Times New Roman" w:cs="Times New Roman"/>
          <w:bCs/>
        </w:rPr>
        <w:t>рекомендаци</w:t>
      </w:r>
      <w:r w:rsidR="00D970A5">
        <w:rPr>
          <w:rFonts w:eastAsia="Times New Roman" w:cs="Times New Roman"/>
          <w:bCs/>
        </w:rPr>
        <w:t>й</w:t>
      </w:r>
      <w:r w:rsidR="00FF2A3E">
        <w:rPr>
          <w:rFonts w:eastAsia="Times New Roman" w:cs="Times New Roman"/>
          <w:bCs/>
        </w:rPr>
        <w:t>;</w:t>
      </w:r>
    </w:p>
    <w:p w14:paraId="1EFBDDE5" w14:textId="1C2B5B33" w:rsidR="00EF3ABE" w:rsidRDefault="00FF2A3E" w:rsidP="009E2A8B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eastAsia="Times New Roman" w:cs="Times New Roman"/>
          <w:bCs/>
        </w:rPr>
      </w:pPr>
      <w:r>
        <w:rPr>
          <w:rFonts w:eastAsia="Times New Roman" w:cs="Times New Roman"/>
          <w:bCs/>
        </w:rPr>
        <w:t>- провести служебное расследование по поводу подмены документов и привлечь к ответственности лиц, причастных к данному факту.</w:t>
      </w:r>
    </w:p>
    <w:p w14:paraId="2BDB4D11" w14:textId="2C358A9E" w:rsidR="002C3D33" w:rsidRPr="00472A08" w:rsidRDefault="00FF2A3E" w:rsidP="007E523C">
      <w:pPr>
        <w:pStyle w:val="a5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lang w:eastAsia="ar-SA"/>
        </w:rPr>
      </w:pPr>
      <w:r w:rsidRPr="00472A08">
        <w:rPr>
          <w:rFonts w:eastAsia="Times New Roman" w:cs="Times New Roman"/>
          <w:lang w:eastAsia="ar-SA"/>
        </w:rPr>
        <w:t>В целях устранения нарушения по п.</w:t>
      </w:r>
      <w:r w:rsidR="000800FB" w:rsidRPr="00472A08">
        <w:rPr>
          <w:rFonts w:eastAsia="Times New Roman" w:cs="Times New Roman"/>
          <w:lang w:eastAsia="ar-SA"/>
        </w:rPr>
        <w:t xml:space="preserve"> </w:t>
      </w:r>
      <w:r w:rsidR="005E37DF" w:rsidRPr="00472A08">
        <w:rPr>
          <w:rFonts w:eastAsia="Times New Roman" w:cs="Times New Roman"/>
          <w:lang w:eastAsia="ar-SA"/>
        </w:rPr>
        <w:t>2</w:t>
      </w:r>
      <w:r w:rsidRPr="00472A08">
        <w:rPr>
          <w:rFonts w:eastAsia="Times New Roman" w:cs="Times New Roman"/>
          <w:lang w:eastAsia="ar-SA"/>
        </w:rPr>
        <w:t xml:space="preserve"> настоящего представления</w:t>
      </w:r>
      <w:r w:rsidR="002C3D33" w:rsidRPr="00472A08">
        <w:rPr>
          <w:rFonts w:eastAsia="Times New Roman" w:cs="Times New Roman"/>
          <w:lang w:eastAsia="ar-SA"/>
        </w:rPr>
        <w:t xml:space="preserve"> </w:t>
      </w:r>
      <w:r w:rsidR="005E37DF" w:rsidRPr="00472A08">
        <w:rPr>
          <w:rFonts w:eastAsia="Times New Roman" w:cs="Times New Roman"/>
          <w:lang w:eastAsia="ar-SA"/>
        </w:rPr>
        <w:t xml:space="preserve">привести </w:t>
      </w:r>
      <w:r w:rsidR="008B34EC" w:rsidRPr="00472A08">
        <w:rPr>
          <w:rFonts w:eastAsia="Times New Roman" w:cs="Times New Roman"/>
          <w:lang w:eastAsia="ar-SA"/>
        </w:rPr>
        <w:t xml:space="preserve">сформированный </w:t>
      </w:r>
      <w:r w:rsidR="005E37DF" w:rsidRPr="00472A08">
        <w:rPr>
          <w:rFonts w:eastAsia="Times New Roman" w:cs="Times New Roman"/>
          <w:lang w:eastAsia="ar-SA"/>
        </w:rPr>
        <w:t>продовольственный запас в целях гражданской обороны в соответствие с утверждёнными номенклатур</w:t>
      </w:r>
      <w:r w:rsidR="00633189" w:rsidRPr="00472A08">
        <w:rPr>
          <w:rFonts w:eastAsia="Times New Roman" w:cs="Times New Roman"/>
          <w:lang w:eastAsia="ar-SA"/>
        </w:rPr>
        <w:t>о</w:t>
      </w:r>
      <w:r w:rsidR="005E37DF" w:rsidRPr="00472A08">
        <w:rPr>
          <w:rFonts w:eastAsia="Times New Roman" w:cs="Times New Roman"/>
          <w:lang w:eastAsia="ar-SA"/>
        </w:rPr>
        <w:t>й и объемом</w:t>
      </w:r>
      <w:r w:rsidR="007E523C">
        <w:rPr>
          <w:rFonts w:eastAsia="Times New Roman" w:cs="Times New Roman"/>
          <w:lang w:eastAsia="ar-SA"/>
        </w:rPr>
        <w:t xml:space="preserve">. </w:t>
      </w:r>
    </w:p>
    <w:p w14:paraId="227F5F79" w14:textId="4CC4433A" w:rsidR="00EF3ABE" w:rsidRPr="000800FB" w:rsidRDefault="000800FB" w:rsidP="000800FB">
      <w:pPr>
        <w:pStyle w:val="a5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bCs/>
        </w:rPr>
      </w:pPr>
      <w:r w:rsidRPr="000800FB">
        <w:rPr>
          <w:rFonts w:eastAsia="Times New Roman" w:cs="Times New Roman"/>
          <w:lang w:eastAsia="ar-SA"/>
        </w:rPr>
        <w:t xml:space="preserve">В целях устранения нарушений по п. 3 настоящего представления </w:t>
      </w:r>
      <w:r w:rsidR="008B34EC">
        <w:rPr>
          <w:rFonts w:eastAsia="Times New Roman" w:cs="Times New Roman"/>
          <w:lang w:eastAsia="ar-SA"/>
        </w:rPr>
        <w:t xml:space="preserve">провести мероприятия по </w:t>
      </w:r>
      <w:r w:rsidRPr="000800FB">
        <w:rPr>
          <w:rFonts w:eastAsia="Times New Roman" w:cs="Times New Roman"/>
          <w:lang w:eastAsia="ar-SA"/>
        </w:rPr>
        <w:t>обеспеч</w:t>
      </w:r>
      <w:r w:rsidR="008B34EC">
        <w:rPr>
          <w:rFonts w:eastAsia="Times New Roman" w:cs="Times New Roman"/>
          <w:lang w:eastAsia="ar-SA"/>
        </w:rPr>
        <w:t>ению</w:t>
      </w:r>
      <w:r w:rsidRPr="000800FB">
        <w:rPr>
          <w:rFonts w:eastAsia="Times New Roman" w:cs="Times New Roman"/>
          <w:lang w:eastAsia="ar-SA"/>
        </w:rPr>
        <w:t xml:space="preserve"> </w:t>
      </w:r>
      <w:r>
        <w:rPr>
          <w:rFonts w:eastAsia="Times New Roman" w:cs="Times New Roman"/>
          <w:lang w:eastAsia="ar-SA"/>
        </w:rPr>
        <w:t>к</w:t>
      </w:r>
      <w:r w:rsidR="00EF3ABE" w:rsidRPr="000800FB">
        <w:rPr>
          <w:rFonts w:eastAsia="Times New Roman" w:cs="Times New Roman"/>
          <w:bCs/>
        </w:rPr>
        <w:t>оличественн</w:t>
      </w:r>
      <w:r w:rsidR="008B34EC">
        <w:rPr>
          <w:rFonts w:eastAsia="Times New Roman" w:cs="Times New Roman"/>
          <w:bCs/>
        </w:rPr>
        <w:t>ой</w:t>
      </w:r>
      <w:r w:rsidR="00EF3ABE" w:rsidRPr="000800FB">
        <w:rPr>
          <w:rFonts w:eastAsia="Times New Roman" w:cs="Times New Roman"/>
          <w:bCs/>
        </w:rPr>
        <w:t xml:space="preserve"> и качественн</w:t>
      </w:r>
      <w:r w:rsidR="008B34EC">
        <w:rPr>
          <w:rFonts w:eastAsia="Times New Roman" w:cs="Times New Roman"/>
          <w:bCs/>
        </w:rPr>
        <w:t>ой</w:t>
      </w:r>
      <w:r w:rsidR="00EF3ABE" w:rsidRPr="000800FB">
        <w:rPr>
          <w:rFonts w:eastAsia="Times New Roman" w:cs="Times New Roman"/>
          <w:bCs/>
        </w:rPr>
        <w:t xml:space="preserve"> сохранност</w:t>
      </w:r>
      <w:r w:rsidR="008B34EC">
        <w:rPr>
          <w:rFonts w:eastAsia="Times New Roman" w:cs="Times New Roman"/>
          <w:bCs/>
        </w:rPr>
        <w:t>и</w:t>
      </w:r>
      <w:r w:rsidR="00EF3ABE" w:rsidRPr="000800FB">
        <w:rPr>
          <w:rFonts w:eastAsia="Times New Roman" w:cs="Times New Roman"/>
          <w:bCs/>
        </w:rPr>
        <w:t xml:space="preserve"> продовольственного запаса</w:t>
      </w:r>
      <w:r>
        <w:rPr>
          <w:rFonts w:eastAsia="Times New Roman" w:cs="Times New Roman"/>
          <w:bCs/>
        </w:rPr>
        <w:t xml:space="preserve"> в целях гражданской обороны в течение всего периода хранения</w:t>
      </w:r>
      <w:r w:rsidR="00EF3ABE" w:rsidRPr="000800FB">
        <w:rPr>
          <w:rFonts w:eastAsia="Times New Roman" w:cs="Times New Roman"/>
          <w:bCs/>
        </w:rPr>
        <w:t xml:space="preserve">, а также </w:t>
      </w:r>
      <w:r>
        <w:rPr>
          <w:rFonts w:eastAsia="Times New Roman" w:cs="Times New Roman"/>
          <w:bCs/>
        </w:rPr>
        <w:t>постоянн</w:t>
      </w:r>
      <w:r w:rsidR="008B34EC">
        <w:rPr>
          <w:rFonts w:eastAsia="Times New Roman" w:cs="Times New Roman"/>
          <w:bCs/>
        </w:rPr>
        <w:t>ой</w:t>
      </w:r>
      <w:r>
        <w:rPr>
          <w:rFonts w:eastAsia="Times New Roman" w:cs="Times New Roman"/>
          <w:bCs/>
        </w:rPr>
        <w:t xml:space="preserve"> готовност</w:t>
      </w:r>
      <w:r w:rsidR="008B34EC">
        <w:rPr>
          <w:rFonts w:eastAsia="Times New Roman" w:cs="Times New Roman"/>
          <w:bCs/>
        </w:rPr>
        <w:t>и</w:t>
      </w:r>
      <w:r>
        <w:rPr>
          <w:rFonts w:eastAsia="Times New Roman" w:cs="Times New Roman"/>
          <w:bCs/>
        </w:rPr>
        <w:t xml:space="preserve"> к </w:t>
      </w:r>
      <w:r w:rsidR="00EF3ABE" w:rsidRPr="000800FB">
        <w:rPr>
          <w:rFonts w:eastAsia="Times New Roman" w:cs="Times New Roman"/>
          <w:bCs/>
        </w:rPr>
        <w:t>быстрой выдаче.</w:t>
      </w:r>
    </w:p>
    <w:p w14:paraId="2E58C205" w14:textId="015E2135" w:rsidR="002A7DC3" w:rsidRPr="00153460" w:rsidRDefault="002A7DC3" w:rsidP="00153460">
      <w:pPr>
        <w:pStyle w:val="a5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lang w:eastAsia="ar-SA"/>
        </w:rPr>
      </w:pPr>
      <w:r w:rsidRPr="00153460">
        <w:rPr>
          <w:rFonts w:eastAsia="Times New Roman" w:cs="Times New Roman"/>
          <w:bCs/>
        </w:rPr>
        <w:t xml:space="preserve">В целях устранения нарушений по п. 4 настоящего представления, отразить в Соглашении </w:t>
      </w:r>
      <w:r w:rsidRPr="00153460">
        <w:rPr>
          <w:rFonts w:eastAsia="Times New Roman" w:cs="Times New Roman"/>
        </w:rPr>
        <w:t xml:space="preserve">О предоставлении субсидий из бюджета МО «Ленский район» муниципальным унитарным предприятиям муниципального образования «Ленский район» РС(Я) на финансовое обеспечение планируемых затрат, связанных с деятельностью предприятия» от 07.06.2023 № 11-11-332/3 </w:t>
      </w:r>
      <w:r w:rsidR="00153460" w:rsidRPr="00153460">
        <w:rPr>
          <w:rFonts w:eastAsia="Times New Roman" w:cs="Times New Roman"/>
        </w:rPr>
        <w:t xml:space="preserve">отсутствующие </w:t>
      </w:r>
      <w:r w:rsidRPr="00153460">
        <w:rPr>
          <w:rFonts w:eastAsia="Times New Roman" w:cs="Times New Roman"/>
        </w:rPr>
        <w:t>положения</w:t>
      </w:r>
      <w:r w:rsidR="00153460">
        <w:rPr>
          <w:rFonts w:eastAsia="Times New Roman" w:cs="Times New Roman"/>
        </w:rPr>
        <w:t xml:space="preserve"> </w:t>
      </w:r>
      <w:r w:rsidRPr="00153460">
        <w:rPr>
          <w:rFonts w:eastAsia="Times New Roman" w:cs="Times New Roman"/>
          <w:lang w:eastAsia="ar-SA"/>
        </w:rPr>
        <w:t xml:space="preserve">посредством заключения дополнительного Соглашения.  </w:t>
      </w:r>
    </w:p>
    <w:p w14:paraId="09164BDF" w14:textId="6D5391A1" w:rsidR="00EF3ABE" w:rsidRPr="006D750D" w:rsidRDefault="006D750D" w:rsidP="006D750D">
      <w:pPr>
        <w:pStyle w:val="a5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bCs/>
        </w:rPr>
      </w:pPr>
      <w:r w:rsidRPr="006D750D">
        <w:rPr>
          <w:rFonts w:eastAsia="Times New Roman" w:cs="Times New Roman"/>
          <w:bCs/>
        </w:rPr>
        <w:t xml:space="preserve">В целях устранения нарушения по п. 5 настоящего представления провести </w:t>
      </w:r>
      <w:r w:rsidR="00EF3ABE" w:rsidRPr="006D750D">
        <w:rPr>
          <w:rFonts w:eastAsia="Times New Roman" w:cs="Times New Roman"/>
          <w:bCs/>
        </w:rPr>
        <w:t>мероприяти</w:t>
      </w:r>
      <w:r>
        <w:rPr>
          <w:rFonts w:eastAsia="Times New Roman" w:cs="Times New Roman"/>
          <w:bCs/>
        </w:rPr>
        <w:t>я</w:t>
      </w:r>
      <w:r w:rsidR="00EF3ABE" w:rsidRPr="006D750D">
        <w:rPr>
          <w:rFonts w:eastAsia="Times New Roman" w:cs="Times New Roman"/>
          <w:bCs/>
        </w:rPr>
        <w:t xml:space="preserve"> по </w:t>
      </w:r>
      <w:r>
        <w:rPr>
          <w:rFonts w:eastAsia="Times New Roman" w:cs="Times New Roman"/>
          <w:bCs/>
        </w:rPr>
        <w:t xml:space="preserve">возврату в бюджет муниципального образования «Ленский район» </w:t>
      </w:r>
      <w:r w:rsidRPr="000F100C">
        <w:rPr>
          <w:rFonts w:eastAsia="Times New Roman" w:cs="Times New Roman"/>
          <w:lang w:eastAsia="ar-SA"/>
        </w:rPr>
        <w:t xml:space="preserve">неиспользованного </w:t>
      </w:r>
      <w:r>
        <w:rPr>
          <w:rFonts w:eastAsia="Times New Roman" w:cs="Times New Roman"/>
          <w:lang w:eastAsia="ar-SA"/>
        </w:rPr>
        <w:t xml:space="preserve">МУП «Ленский молокозавод» </w:t>
      </w:r>
      <w:r w:rsidRPr="000F100C">
        <w:rPr>
          <w:rFonts w:eastAsia="Times New Roman" w:cs="Times New Roman"/>
          <w:lang w:eastAsia="ar-SA"/>
        </w:rPr>
        <w:t>по состоянию на 01.01.2024 остатка субсидии</w:t>
      </w:r>
      <w:r>
        <w:rPr>
          <w:rFonts w:eastAsia="Times New Roman" w:cs="Times New Roman"/>
          <w:bCs/>
        </w:rPr>
        <w:t xml:space="preserve">. </w:t>
      </w:r>
    </w:p>
    <w:p w14:paraId="7D995224" w14:textId="77777777" w:rsidR="003577AF" w:rsidRDefault="005C0114" w:rsidP="003577AF">
      <w:pPr>
        <w:pStyle w:val="a5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bCs/>
        </w:rPr>
      </w:pPr>
      <w:r w:rsidRPr="003577AF">
        <w:rPr>
          <w:rFonts w:eastAsia="Times New Roman" w:cs="Times New Roman"/>
          <w:bCs/>
        </w:rPr>
        <w:lastRenderedPageBreak/>
        <w:t>В целях устранения нарушени</w:t>
      </w:r>
      <w:r w:rsidR="003577AF" w:rsidRPr="003577AF">
        <w:rPr>
          <w:rFonts w:eastAsia="Times New Roman" w:cs="Times New Roman"/>
          <w:bCs/>
        </w:rPr>
        <w:t>й</w:t>
      </w:r>
      <w:r w:rsidRPr="003577AF">
        <w:rPr>
          <w:rFonts w:eastAsia="Times New Roman" w:cs="Times New Roman"/>
          <w:bCs/>
        </w:rPr>
        <w:t xml:space="preserve"> по п. 6 настоящего представления провести мероприятия по </w:t>
      </w:r>
      <w:r w:rsidR="003577AF" w:rsidRPr="003577AF">
        <w:rPr>
          <w:rFonts w:eastAsia="Times New Roman" w:cs="Times New Roman"/>
          <w:bCs/>
        </w:rPr>
        <w:t xml:space="preserve">возмещению МУП «Ленский молокозавод» установленной недостачи продуктов питания в составе сформированного продовольственного запаса. </w:t>
      </w:r>
    </w:p>
    <w:p w14:paraId="3B7A56DB" w14:textId="77777777" w:rsidR="00472A08" w:rsidRDefault="003577AF" w:rsidP="003577AF">
      <w:pPr>
        <w:pStyle w:val="a5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textAlignment w:val="baseline"/>
        <w:rPr>
          <w:rFonts w:eastAsia="Times New Roman" w:cs="Times New Roman"/>
          <w:bCs/>
        </w:rPr>
      </w:pPr>
      <w:r w:rsidRPr="003577AF">
        <w:rPr>
          <w:rFonts w:eastAsia="Times New Roman" w:cs="Times New Roman"/>
          <w:bCs/>
        </w:rPr>
        <w:t xml:space="preserve">Принять </w:t>
      </w:r>
      <w:r w:rsidR="00EF3ABE" w:rsidRPr="003577AF">
        <w:rPr>
          <w:rFonts w:eastAsia="Times New Roman" w:cs="Times New Roman"/>
          <w:bCs/>
        </w:rPr>
        <w:t>мер</w:t>
      </w:r>
      <w:r w:rsidRPr="003577AF">
        <w:rPr>
          <w:rFonts w:eastAsia="Times New Roman" w:cs="Times New Roman"/>
          <w:bCs/>
        </w:rPr>
        <w:t xml:space="preserve">ы </w:t>
      </w:r>
      <w:r w:rsidR="00EF3ABE" w:rsidRPr="003577AF">
        <w:rPr>
          <w:rFonts w:eastAsia="Times New Roman" w:cs="Times New Roman"/>
          <w:bCs/>
        </w:rPr>
        <w:t>по привлечению к ответственности должностных лиц, в сфере ответственности которых находятся выявленные, в ходе проведения контрольного мероприятия, нарушения.</w:t>
      </w:r>
    </w:p>
    <w:p w14:paraId="60ECD411" w14:textId="5CA5D085" w:rsidR="003577AF" w:rsidRDefault="003577AF" w:rsidP="003577AF">
      <w:pPr>
        <w:spacing w:after="0" w:line="360" w:lineRule="auto"/>
        <w:ind w:firstLine="709"/>
        <w:jc w:val="both"/>
        <w:rPr>
          <w:rFonts w:eastAsia="Times New Roman" w:cs="Times New Roman"/>
          <w:lang w:eastAsia="ar-SA"/>
        </w:rPr>
      </w:pPr>
      <w:r w:rsidRPr="004F3350">
        <w:rPr>
          <w:rFonts w:eastAsia="Times New Roman" w:cs="Times New Roman"/>
          <w:lang w:eastAsia="ar-SA"/>
        </w:rPr>
        <w:t xml:space="preserve">О результатах рассмотрения настоящего </w:t>
      </w:r>
      <w:r w:rsidRPr="00DC65E3">
        <w:rPr>
          <w:rFonts w:eastAsia="Times New Roman" w:cs="Times New Roman"/>
          <w:lang w:eastAsia="ar-SA"/>
        </w:rPr>
        <w:t>пред</w:t>
      </w:r>
      <w:r>
        <w:rPr>
          <w:rFonts w:eastAsia="Times New Roman" w:cs="Times New Roman"/>
          <w:lang w:eastAsia="ar-SA"/>
        </w:rPr>
        <w:t>ставления</w:t>
      </w:r>
      <w:r w:rsidRPr="00DC65E3">
        <w:rPr>
          <w:rFonts w:eastAsia="Times New Roman" w:cs="Times New Roman"/>
          <w:lang w:eastAsia="ar-SA"/>
        </w:rPr>
        <w:t xml:space="preserve"> и </w:t>
      </w:r>
      <w:r>
        <w:rPr>
          <w:rFonts w:eastAsia="Times New Roman" w:cs="Times New Roman"/>
          <w:lang w:eastAsia="ar-SA"/>
        </w:rPr>
        <w:t>принятых</w:t>
      </w:r>
      <w:r w:rsidRPr="00DC65E3">
        <w:rPr>
          <w:rFonts w:eastAsia="Times New Roman" w:cs="Times New Roman"/>
          <w:lang w:eastAsia="ar-SA"/>
        </w:rPr>
        <w:t xml:space="preserve"> мерах</w:t>
      </w:r>
      <w:r>
        <w:rPr>
          <w:rFonts w:eastAsia="Times New Roman" w:cs="Times New Roman"/>
          <w:lang w:eastAsia="ar-SA"/>
        </w:rPr>
        <w:t xml:space="preserve"> (в том числе начатых мерах),</w:t>
      </w:r>
      <w:r w:rsidRPr="00DC65E3">
        <w:rPr>
          <w:rFonts w:eastAsia="Times New Roman" w:cs="Times New Roman"/>
          <w:lang w:eastAsia="ar-SA"/>
        </w:rPr>
        <w:t xml:space="preserve"> необходимо проинформировать Контрольно-счетный орган </w:t>
      </w:r>
      <w:r>
        <w:rPr>
          <w:rFonts w:eastAsia="Times New Roman" w:cs="Times New Roman"/>
          <w:lang w:eastAsia="ar-SA"/>
        </w:rPr>
        <w:t xml:space="preserve">муниципального образования </w:t>
      </w:r>
      <w:r w:rsidRPr="00DC65E3">
        <w:rPr>
          <w:rFonts w:eastAsia="Times New Roman" w:cs="Times New Roman"/>
          <w:lang w:eastAsia="ar-SA"/>
        </w:rPr>
        <w:t xml:space="preserve">«Ленский район» </w:t>
      </w:r>
      <w:r>
        <w:rPr>
          <w:rFonts w:cs="Times New Roman"/>
        </w:rPr>
        <w:t>в письменной форме</w:t>
      </w:r>
      <w:r w:rsidRPr="00731215">
        <w:rPr>
          <w:rFonts w:cs="Times New Roman"/>
          <w:b/>
          <w:bCs/>
        </w:rPr>
        <w:t xml:space="preserve"> в течение </w:t>
      </w:r>
      <w:r w:rsidR="0025792E">
        <w:rPr>
          <w:rFonts w:cs="Times New Roman"/>
          <w:b/>
          <w:bCs/>
        </w:rPr>
        <w:t>60</w:t>
      </w:r>
      <w:r w:rsidRPr="00731215">
        <w:rPr>
          <w:rFonts w:cs="Times New Roman"/>
          <w:b/>
          <w:bCs/>
        </w:rPr>
        <w:t xml:space="preserve"> дней со дня его получения</w:t>
      </w:r>
      <w:r w:rsidRPr="00DC65E3">
        <w:rPr>
          <w:rFonts w:eastAsia="Times New Roman" w:cs="Times New Roman"/>
          <w:lang w:eastAsia="ar-SA"/>
        </w:rPr>
        <w:t xml:space="preserve">, а также представить копии всех документов, </w:t>
      </w:r>
      <w:r w:rsidRPr="001F66D7">
        <w:rPr>
          <w:rFonts w:eastAsia="Times New Roman" w:cs="Times New Roman"/>
          <w:lang w:eastAsia="ar-SA"/>
        </w:rPr>
        <w:t>подтверждающих исполнение</w:t>
      </w:r>
      <w:r>
        <w:rPr>
          <w:rFonts w:eastAsia="Times New Roman" w:cs="Times New Roman"/>
          <w:lang w:eastAsia="ar-SA"/>
        </w:rPr>
        <w:t xml:space="preserve"> настоящего представления, в том числе в части начатых мер</w:t>
      </w:r>
      <w:r w:rsidRPr="00DC65E3">
        <w:rPr>
          <w:rFonts w:eastAsia="Times New Roman" w:cs="Times New Roman"/>
          <w:lang w:eastAsia="ar-SA"/>
        </w:rPr>
        <w:t xml:space="preserve">. </w:t>
      </w:r>
    </w:p>
    <w:p w14:paraId="78908330" w14:textId="77777777" w:rsidR="003577AF" w:rsidRPr="00681289" w:rsidRDefault="003577AF" w:rsidP="003577A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 New Roman" w:cs="Times New Roman"/>
          <w:lang w:eastAsia="ar-SA"/>
        </w:rPr>
      </w:pPr>
      <w:r>
        <w:rPr>
          <w:rFonts w:eastAsia="Times New Roman" w:cs="Times New Roman"/>
          <w:lang w:eastAsia="ar-SA"/>
        </w:rPr>
        <w:t>При этом</w:t>
      </w:r>
      <w:r w:rsidRPr="00681289">
        <w:rPr>
          <w:rFonts w:eastAsia="Times New Roman" w:cs="Times New Roman"/>
          <w:lang w:eastAsia="ar-SA"/>
        </w:rPr>
        <w:t xml:space="preserve"> разъясняем</w:t>
      </w:r>
      <w:r>
        <w:rPr>
          <w:rFonts w:eastAsia="Times New Roman" w:cs="Times New Roman"/>
          <w:lang w:eastAsia="ar-SA"/>
        </w:rPr>
        <w:t xml:space="preserve">, </w:t>
      </w:r>
      <w:r w:rsidRPr="00681289">
        <w:rPr>
          <w:rFonts w:eastAsia="Times New Roman" w:cs="Times New Roman"/>
          <w:lang w:eastAsia="ar-SA"/>
        </w:rPr>
        <w:t>что согласно ст.</w:t>
      </w:r>
      <w:r>
        <w:rPr>
          <w:rFonts w:eastAsia="Times New Roman" w:cs="Times New Roman"/>
          <w:lang w:eastAsia="ar-SA"/>
        </w:rPr>
        <w:t xml:space="preserve"> </w:t>
      </w:r>
      <w:r w:rsidRPr="00681289">
        <w:rPr>
          <w:rFonts w:eastAsia="Times New Roman" w:cs="Times New Roman"/>
          <w:lang w:eastAsia="ar-SA"/>
        </w:rPr>
        <w:t xml:space="preserve">14 </w:t>
      </w:r>
      <w:r w:rsidRPr="00452223">
        <w:rPr>
          <w:rFonts w:eastAsia="Times New Roman" w:cs="Times New Roman"/>
          <w:lang w:eastAsia="ar-SA"/>
        </w:rPr>
        <w:t>Положения «О Контрольно-счетном органе муниципального образования «Ленский район» в новой редакции, утвержденного Решением Районного Совета депутатов от 24.02.2022 № 14-1, неисполнение в срок пред</w:t>
      </w:r>
      <w:r>
        <w:rPr>
          <w:rFonts w:eastAsia="Times New Roman" w:cs="Times New Roman"/>
          <w:lang w:eastAsia="ar-SA"/>
        </w:rPr>
        <w:t>ставления</w:t>
      </w:r>
      <w:r w:rsidRPr="00452223">
        <w:rPr>
          <w:rFonts w:eastAsia="Times New Roman" w:cs="Times New Roman"/>
          <w:lang w:eastAsia="ar-SA"/>
        </w:rPr>
        <w:t xml:space="preserve"> Контрольно-счетного органа влечет за собой ответственность, установленную КоАП РФ и Кодексом РС (Я) об административных правонарушениях.</w:t>
      </w:r>
      <w:r w:rsidRPr="00681289">
        <w:rPr>
          <w:rFonts w:eastAsia="Times New Roman" w:cs="Times New Roman"/>
          <w:lang w:eastAsia="ar-SA"/>
        </w:rPr>
        <w:t xml:space="preserve"> </w:t>
      </w:r>
    </w:p>
    <w:p w14:paraId="57027E37" w14:textId="77777777" w:rsidR="00713B1F" w:rsidRDefault="00713B1F" w:rsidP="0016397E">
      <w:pPr>
        <w:suppressAutoHyphens/>
        <w:spacing w:after="0" w:line="360" w:lineRule="auto"/>
        <w:ind w:firstLine="709"/>
        <w:jc w:val="both"/>
        <w:rPr>
          <w:b/>
        </w:rPr>
      </w:pPr>
    </w:p>
    <w:p w14:paraId="15B0EB9C" w14:textId="2EA00484" w:rsidR="00DD79F3" w:rsidRPr="007548D8" w:rsidRDefault="007548D8" w:rsidP="0016397E">
      <w:pPr>
        <w:suppressAutoHyphens/>
        <w:spacing w:after="0" w:line="360" w:lineRule="auto"/>
        <w:ind w:firstLine="709"/>
        <w:jc w:val="both"/>
        <w:rPr>
          <w:b/>
        </w:rPr>
      </w:pPr>
      <w:r w:rsidRPr="007548D8">
        <w:rPr>
          <w:b/>
        </w:rPr>
        <w:t>Председатель                                                                     Гурьянова</w:t>
      </w:r>
      <w:r w:rsidR="00C40F0B" w:rsidRPr="00C40F0B">
        <w:rPr>
          <w:b/>
        </w:rPr>
        <w:t xml:space="preserve"> </w:t>
      </w:r>
      <w:r w:rsidR="00C40F0B" w:rsidRPr="007548D8">
        <w:rPr>
          <w:b/>
        </w:rPr>
        <w:t>Г.Б.</w:t>
      </w:r>
    </w:p>
    <w:sectPr w:rsidR="00DD79F3" w:rsidRPr="007548D8" w:rsidSect="003577AF">
      <w:headerReference w:type="default" r:id="rId17"/>
      <w:footerReference w:type="default" r:id="rId18"/>
      <w:pgSz w:w="11905" w:h="16837"/>
      <w:pgMar w:top="1134" w:right="848" w:bottom="426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D1BCF" w14:textId="77777777" w:rsidR="00DA0824" w:rsidRDefault="00DA0824" w:rsidP="002A52E8">
      <w:pPr>
        <w:spacing w:after="0" w:line="240" w:lineRule="auto"/>
      </w:pPr>
      <w:r>
        <w:separator/>
      </w:r>
    </w:p>
  </w:endnote>
  <w:endnote w:type="continuationSeparator" w:id="0">
    <w:p w14:paraId="4A4AFA51" w14:textId="77777777" w:rsidR="00DA0824" w:rsidRDefault="00DA0824" w:rsidP="002A5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28BDB" w14:textId="77777777" w:rsidR="001F66D7" w:rsidRDefault="001F66D7">
    <w:pPr>
      <w:pStyle w:val="a3"/>
      <w:jc w:val="center"/>
    </w:pPr>
  </w:p>
  <w:p w14:paraId="68BC28AC" w14:textId="77777777" w:rsidR="001F66D7" w:rsidRDefault="001F66D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87B84" w14:textId="77777777" w:rsidR="00DA0824" w:rsidRDefault="00DA0824" w:rsidP="002A52E8">
      <w:pPr>
        <w:spacing w:after="0" w:line="240" w:lineRule="auto"/>
      </w:pPr>
      <w:r>
        <w:separator/>
      </w:r>
    </w:p>
  </w:footnote>
  <w:footnote w:type="continuationSeparator" w:id="0">
    <w:p w14:paraId="39824EA9" w14:textId="77777777" w:rsidR="00DA0824" w:rsidRDefault="00DA0824" w:rsidP="002A52E8">
      <w:pPr>
        <w:spacing w:after="0" w:line="240" w:lineRule="auto"/>
      </w:pPr>
      <w:r>
        <w:continuationSeparator/>
      </w:r>
    </w:p>
  </w:footnote>
  <w:footnote w:id="1">
    <w:p w14:paraId="7027349B" w14:textId="329434C2" w:rsidR="00EA3E9F" w:rsidRDefault="00EA3E9F" w:rsidP="00EA3E9F">
      <w:pPr>
        <w:pStyle w:val="ad"/>
        <w:jc w:val="both"/>
      </w:pPr>
      <w:r>
        <w:rPr>
          <w:rStyle w:val="af"/>
        </w:rPr>
        <w:footnoteRef/>
      </w:r>
      <w:r>
        <w:t xml:space="preserve"> </w:t>
      </w:r>
      <w:r w:rsidRPr="00EA3E9F">
        <w:t>В соответствии с п. 4 Постановления Правительства РФ от 27.04.2000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средств» (далее – Положение № 379), номенклатура и объемы запасов определяются создающими их органами и организациями с учетом Методических рекомендаций, следовательно их применение является обязательным.</w:t>
      </w:r>
      <w:r>
        <w:t xml:space="preserve"> </w:t>
      </w:r>
      <w:r w:rsidRPr="00EA3E9F">
        <w:t>Методические рекомендации по определению номенклатуры и объемов, создаваемых в целях гражданской обороны, запасов материально-технических, продовольственных, медицинских и иных средств, накапливаемых федеральными органами исполнительной власти, органами государственной власти субъектов Российской Федерации, органами местного самоуправления и организациями, утверждены МЧС России от 29.12.2021 № 2-4-71-12-11 (</w:t>
      </w:r>
      <w:r>
        <w:t>по тексту</w:t>
      </w:r>
      <w:r w:rsidRPr="00EA3E9F">
        <w:t xml:space="preserve"> – Методические рекомендации)</w:t>
      </w:r>
    </w:p>
  </w:footnote>
  <w:footnote w:id="2">
    <w:p w14:paraId="28FF0DAA" w14:textId="6EE29486" w:rsidR="00CB4E28" w:rsidRDefault="00CB4E28" w:rsidP="008C49B8">
      <w:pPr>
        <w:pStyle w:val="ad"/>
        <w:jc w:val="both"/>
      </w:pPr>
      <w:r>
        <w:rPr>
          <w:rStyle w:val="af"/>
        </w:rPr>
        <w:footnoteRef/>
      </w:r>
      <w:r>
        <w:t xml:space="preserve"> </w:t>
      </w:r>
      <w:r w:rsidRPr="00CB4E28">
        <w:t>Общие требования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утвержденные Постановлением Правительства РФ от 18.09.2020 № 1492 (далее – Общие требования № 1492)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7611554"/>
      <w:docPartObj>
        <w:docPartGallery w:val="Page Numbers (Top of Page)"/>
        <w:docPartUnique/>
      </w:docPartObj>
    </w:sdtPr>
    <w:sdtEndPr/>
    <w:sdtContent>
      <w:p w14:paraId="643F39F8" w14:textId="77777777" w:rsidR="001F66D7" w:rsidRDefault="001F66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B0C">
          <w:rPr>
            <w:noProof/>
          </w:rPr>
          <w:t>2</w:t>
        </w:r>
        <w:r>
          <w:fldChar w:fldCharType="end"/>
        </w:r>
      </w:p>
    </w:sdtContent>
  </w:sdt>
  <w:p w14:paraId="689FD999" w14:textId="77777777" w:rsidR="001F66D7" w:rsidRDefault="001F66D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4738A"/>
    <w:multiLevelType w:val="hybridMultilevel"/>
    <w:tmpl w:val="72E6710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 w15:restartNumberingAfterBreak="0">
    <w:nsid w:val="0C9A1AE4"/>
    <w:multiLevelType w:val="hybridMultilevel"/>
    <w:tmpl w:val="D28E4F2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A1E74"/>
    <w:multiLevelType w:val="multilevel"/>
    <w:tmpl w:val="7F80F4E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 w15:restartNumberingAfterBreak="0">
    <w:nsid w:val="0D215D69"/>
    <w:multiLevelType w:val="hybridMultilevel"/>
    <w:tmpl w:val="A350C18E"/>
    <w:lvl w:ilvl="0" w:tplc="DB2241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19A4"/>
    <w:multiLevelType w:val="hybridMultilevel"/>
    <w:tmpl w:val="BFBE70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FE630B5"/>
    <w:multiLevelType w:val="hybridMultilevel"/>
    <w:tmpl w:val="D0AC128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1BE30178"/>
    <w:multiLevelType w:val="multilevel"/>
    <w:tmpl w:val="17EC236A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7" w15:restartNumberingAfterBreak="0">
    <w:nsid w:val="1F400236"/>
    <w:multiLevelType w:val="hybridMultilevel"/>
    <w:tmpl w:val="72C69C38"/>
    <w:lvl w:ilvl="0" w:tplc="7CFA1A5C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9C77A39"/>
    <w:multiLevelType w:val="hybridMultilevel"/>
    <w:tmpl w:val="E99CAD3A"/>
    <w:lvl w:ilvl="0" w:tplc="565EAF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694919"/>
    <w:multiLevelType w:val="hybridMultilevel"/>
    <w:tmpl w:val="FE42C386"/>
    <w:lvl w:ilvl="0" w:tplc="FC3A07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AC74A5A"/>
    <w:multiLevelType w:val="hybridMultilevel"/>
    <w:tmpl w:val="87A68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8C39E7"/>
    <w:multiLevelType w:val="hybridMultilevel"/>
    <w:tmpl w:val="5FC80B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1A5169A"/>
    <w:multiLevelType w:val="hybridMultilevel"/>
    <w:tmpl w:val="F99C77CE"/>
    <w:lvl w:ilvl="0" w:tplc="08343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2395688"/>
    <w:multiLevelType w:val="hybridMultilevel"/>
    <w:tmpl w:val="F7869C14"/>
    <w:lvl w:ilvl="0" w:tplc="EB3884C4">
      <w:start w:val="6"/>
      <w:numFmt w:val="decimal"/>
      <w:lvlText w:val="%1"/>
      <w:lvlJc w:val="left"/>
      <w:pPr>
        <w:ind w:left="720" w:hanging="360"/>
      </w:pPr>
      <w:rPr>
        <w:rFonts w:eastAsiaTheme="minorEastAsia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F65EC"/>
    <w:multiLevelType w:val="hybridMultilevel"/>
    <w:tmpl w:val="9ECCA51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4CED643B"/>
    <w:multiLevelType w:val="multilevel"/>
    <w:tmpl w:val="C9EC1B2A"/>
    <w:lvl w:ilvl="0">
      <w:start w:val="2"/>
      <w:numFmt w:val="decimal"/>
      <w:lvlText w:val="%1."/>
      <w:lvlJc w:val="left"/>
      <w:pPr>
        <w:ind w:left="420" w:hanging="420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eastAsia="Calibri" w:hint="default"/>
      </w:rPr>
    </w:lvl>
  </w:abstractNum>
  <w:abstractNum w:abstractNumId="16" w15:restartNumberingAfterBreak="0">
    <w:nsid w:val="4DBF54D2"/>
    <w:multiLevelType w:val="hybridMultilevel"/>
    <w:tmpl w:val="CE80C3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EF606A3"/>
    <w:multiLevelType w:val="hybridMultilevel"/>
    <w:tmpl w:val="7DDCDCD8"/>
    <w:lvl w:ilvl="0" w:tplc="C50AAE7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08F5544"/>
    <w:multiLevelType w:val="hybridMultilevel"/>
    <w:tmpl w:val="CC2A0C7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589B755B"/>
    <w:multiLevelType w:val="multilevel"/>
    <w:tmpl w:val="C91477F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B226D6F"/>
    <w:multiLevelType w:val="hybridMultilevel"/>
    <w:tmpl w:val="741CCCA6"/>
    <w:lvl w:ilvl="0" w:tplc="2C76351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CF91700"/>
    <w:multiLevelType w:val="hybridMultilevel"/>
    <w:tmpl w:val="6B46F0A6"/>
    <w:lvl w:ilvl="0" w:tplc="5F3627C8">
      <w:start w:val="1"/>
      <w:numFmt w:val="decimal"/>
      <w:lvlText w:val="%1)"/>
      <w:lvlJc w:val="left"/>
      <w:pPr>
        <w:ind w:left="2485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abstractNum w:abstractNumId="22" w15:restartNumberingAfterBreak="0">
    <w:nsid w:val="63440151"/>
    <w:multiLevelType w:val="hybridMultilevel"/>
    <w:tmpl w:val="D74C1132"/>
    <w:lvl w:ilvl="0" w:tplc="3350D98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80006D2"/>
    <w:multiLevelType w:val="hybridMultilevel"/>
    <w:tmpl w:val="EEACDE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9A771F3"/>
    <w:multiLevelType w:val="hybridMultilevel"/>
    <w:tmpl w:val="D786B4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CA30198"/>
    <w:multiLevelType w:val="hybridMultilevel"/>
    <w:tmpl w:val="9320DD9A"/>
    <w:lvl w:ilvl="0" w:tplc="83DAB7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02927A7"/>
    <w:multiLevelType w:val="hybridMultilevel"/>
    <w:tmpl w:val="6B228D1E"/>
    <w:lvl w:ilvl="0" w:tplc="3A9AAEA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10761FF"/>
    <w:multiLevelType w:val="hybridMultilevel"/>
    <w:tmpl w:val="FD1CAB0C"/>
    <w:lvl w:ilvl="0" w:tplc="2FA67D28">
      <w:start w:val="1"/>
      <w:numFmt w:val="decimal"/>
      <w:lvlText w:val="%1."/>
      <w:lvlJc w:val="left"/>
      <w:pPr>
        <w:ind w:left="1714" w:hanging="100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2E805B2"/>
    <w:multiLevelType w:val="multilevel"/>
    <w:tmpl w:val="70F250A2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34" w:hanging="78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488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9" w15:restartNumberingAfterBreak="0">
    <w:nsid w:val="733509A5"/>
    <w:multiLevelType w:val="hybridMultilevel"/>
    <w:tmpl w:val="C1CE8796"/>
    <w:lvl w:ilvl="0" w:tplc="9342BDA6">
      <w:start w:val="1"/>
      <w:numFmt w:val="decimal"/>
      <w:lvlText w:val="%1."/>
      <w:lvlJc w:val="left"/>
      <w:pPr>
        <w:ind w:left="1069" w:hanging="360"/>
      </w:pPr>
      <w:rPr>
        <w:rFonts w:eastAsiaTheme="minorEastAsia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3F8535B"/>
    <w:multiLevelType w:val="multilevel"/>
    <w:tmpl w:val="05D8A834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1" w15:restartNumberingAfterBreak="0">
    <w:nsid w:val="766847EE"/>
    <w:multiLevelType w:val="multilevel"/>
    <w:tmpl w:val="AB7AEE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  <w:color w:val="000000"/>
      </w:rPr>
    </w:lvl>
    <w:lvl w:ilvl="2">
      <w:start w:val="1"/>
      <w:numFmt w:val="decimalZero"/>
      <w:isLgl/>
      <w:lvlText w:val="%1.%2.%3."/>
      <w:lvlJc w:val="left"/>
      <w:pPr>
        <w:ind w:left="1429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eastAsia="Times New Roman" w:hint="default"/>
        <w:color w:val="000000"/>
      </w:rPr>
    </w:lvl>
  </w:abstractNum>
  <w:abstractNum w:abstractNumId="32" w15:restartNumberingAfterBreak="0">
    <w:nsid w:val="76AD2EFD"/>
    <w:multiLevelType w:val="hybridMultilevel"/>
    <w:tmpl w:val="A4AE43EC"/>
    <w:lvl w:ilvl="0" w:tplc="83DAB7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D2E201B"/>
    <w:multiLevelType w:val="hybridMultilevel"/>
    <w:tmpl w:val="6C989850"/>
    <w:lvl w:ilvl="0" w:tplc="51300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EA377D8"/>
    <w:multiLevelType w:val="hybridMultilevel"/>
    <w:tmpl w:val="B15236D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364329881">
    <w:abstractNumId w:val="14"/>
  </w:num>
  <w:num w:numId="2" w16cid:durableId="858852862">
    <w:abstractNumId w:val="2"/>
  </w:num>
  <w:num w:numId="3" w16cid:durableId="90512295">
    <w:abstractNumId w:val="5"/>
  </w:num>
  <w:num w:numId="4" w16cid:durableId="62607832">
    <w:abstractNumId w:val="18"/>
  </w:num>
  <w:num w:numId="5" w16cid:durableId="1360081595">
    <w:abstractNumId w:val="10"/>
  </w:num>
  <w:num w:numId="6" w16cid:durableId="816728297">
    <w:abstractNumId w:val="16"/>
  </w:num>
  <w:num w:numId="7" w16cid:durableId="924923083">
    <w:abstractNumId w:val="31"/>
  </w:num>
  <w:num w:numId="8" w16cid:durableId="717365175">
    <w:abstractNumId w:val="32"/>
  </w:num>
  <w:num w:numId="9" w16cid:durableId="1801680579">
    <w:abstractNumId w:val="25"/>
  </w:num>
  <w:num w:numId="10" w16cid:durableId="461113353">
    <w:abstractNumId w:val="23"/>
  </w:num>
  <w:num w:numId="11" w16cid:durableId="1410615575">
    <w:abstractNumId w:val="11"/>
  </w:num>
  <w:num w:numId="12" w16cid:durableId="2071271298">
    <w:abstractNumId w:val="13"/>
  </w:num>
  <w:num w:numId="13" w16cid:durableId="589117523">
    <w:abstractNumId w:val="12"/>
  </w:num>
  <w:num w:numId="14" w16cid:durableId="144245202">
    <w:abstractNumId w:val="9"/>
  </w:num>
  <w:num w:numId="15" w16cid:durableId="1333483230">
    <w:abstractNumId w:val="28"/>
  </w:num>
  <w:num w:numId="16" w16cid:durableId="314994676">
    <w:abstractNumId w:val="21"/>
  </w:num>
  <w:num w:numId="17" w16cid:durableId="696084202">
    <w:abstractNumId w:val="34"/>
  </w:num>
  <w:num w:numId="18" w16cid:durableId="1668481425">
    <w:abstractNumId w:val="15"/>
  </w:num>
  <w:num w:numId="19" w16cid:durableId="1958102411">
    <w:abstractNumId w:val="6"/>
  </w:num>
  <w:num w:numId="20" w16cid:durableId="461072619">
    <w:abstractNumId w:val="22"/>
  </w:num>
  <w:num w:numId="21" w16cid:durableId="1139958636">
    <w:abstractNumId w:val="33"/>
  </w:num>
  <w:num w:numId="22" w16cid:durableId="1386292850">
    <w:abstractNumId w:val="1"/>
  </w:num>
  <w:num w:numId="23" w16cid:durableId="837305471">
    <w:abstractNumId w:val="27"/>
  </w:num>
  <w:num w:numId="24" w16cid:durableId="1923486283">
    <w:abstractNumId w:val="26"/>
  </w:num>
  <w:num w:numId="25" w16cid:durableId="261499734">
    <w:abstractNumId w:val="7"/>
  </w:num>
  <w:num w:numId="26" w16cid:durableId="2024017270">
    <w:abstractNumId w:val="17"/>
  </w:num>
  <w:num w:numId="27" w16cid:durableId="599727335">
    <w:abstractNumId w:val="3"/>
  </w:num>
  <w:num w:numId="28" w16cid:durableId="1035346092">
    <w:abstractNumId w:val="8"/>
  </w:num>
  <w:num w:numId="29" w16cid:durableId="2041736287">
    <w:abstractNumId w:val="19"/>
  </w:num>
  <w:num w:numId="30" w16cid:durableId="317079222">
    <w:abstractNumId w:val="29"/>
  </w:num>
  <w:num w:numId="31" w16cid:durableId="1536885002">
    <w:abstractNumId w:val="30"/>
  </w:num>
  <w:num w:numId="32" w16cid:durableId="195042275">
    <w:abstractNumId w:val="4"/>
  </w:num>
  <w:num w:numId="33" w16cid:durableId="2087720463">
    <w:abstractNumId w:val="0"/>
  </w:num>
  <w:num w:numId="34" w16cid:durableId="454181924">
    <w:abstractNumId w:val="24"/>
  </w:num>
  <w:num w:numId="35" w16cid:durableId="534268122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9F3"/>
    <w:rsid w:val="000008CC"/>
    <w:rsid w:val="0000116D"/>
    <w:rsid w:val="00001298"/>
    <w:rsid w:val="000044A2"/>
    <w:rsid w:val="00004CF6"/>
    <w:rsid w:val="00005026"/>
    <w:rsid w:val="000059E9"/>
    <w:rsid w:val="00006F5E"/>
    <w:rsid w:val="00010512"/>
    <w:rsid w:val="00011DA3"/>
    <w:rsid w:val="00020567"/>
    <w:rsid w:val="00021850"/>
    <w:rsid w:val="0002361A"/>
    <w:rsid w:val="000244B9"/>
    <w:rsid w:val="00024B87"/>
    <w:rsid w:val="00025E67"/>
    <w:rsid w:val="0003161F"/>
    <w:rsid w:val="00031F0C"/>
    <w:rsid w:val="00033C43"/>
    <w:rsid w:val="0003404F"/>
    <w:rsid w:val="00035E85"/>
    <w:rsid w:val="00036B98"/>
    <w:rsid w:val="000377E3"/>
    <w:rsid w:val="00037F1C"/>
    <w:rsid w:val="000403F7"/>
    <w:rsid w:val="00041519"/>
    <w:rsid w:val="000444CF"/>
    <w:rsid w:val="0004604B"/>
    <w:rsid w:val="0004700A"/>
    <w:rsid w:val="000501DC"/>
    <w:rsid w:val="00050A34"/>
    <w:rsid w:val="00051B06"/>
    <w:rsid w:val="00051CD5"/>
    <w:rsid w:val="000528EC"/>
    <w:rsid w:val="00055A1B"/>
    <w:rsid w:val="00056D30"/>
    <w:rsid w:val="0006332E"/>
    <w:rsid w:val="000646C7"/>
    <w:rsid w:val="00064784"/>
    <w:rsid w:val="00064F78"/>
    <w:rsid w:val="000674FA"/>
    <w:rsid w:val="00071AD1"/>
    <w:rsid w:val="00072FF8"/>
    <w:rsid w:val="000734C4"/>
    <w:rsid w:val="00073C29"/>
    <w:rsid w:val="000773A7"/>
    <w:rsid w:val="000800FB"/>
    <w:rsid w:val="00081A46"/>
    <w:rsid w:val="000824B7"/>
    <w:rsid w:val="00084989"/>
    <w:rsid w:val="0008502A"/>
    <w:rsid w:val="00091085"/>
    <w:rsid w:val="000919BD"/>
    <w:rsid w:val="000925D8"/>
    <w:rsid w:val="00093D5E"/>
    <w:rsid w:val="00094587"/>
    <w:rsid w:val="00095465"/>
    <w:rsid w:val="000972CD"/>
    <w:rsid w:val="00097C1A"/>
    <w:rsid w:val="000A2204"/>
    <w:rsid w:val="000A3C42"/>
    <w:rsid w:val="000A4EE0"/>
    <w:rsid w:val="000A64B7"/>
    <w:rsid w:val="000A6E00"/>
    <w:rsid w:val="000A74AD"/>
    <w:rsid w:val="000B0234"/>
    <w:rsid w:val="000B1FCC"/>
    <w:rsid w:val="000C03CE"/>
    <w:rsid w:val="000C0C0E"/>
    <w:rsid w:val="000C1F5B"/>
    <w:rsid w:val="000C2DE0"/>
    <w:rsid w:val="000C33DF"/>
    <w:rsid w:val="000C4C21"/>
    <w:rsid w:val="000C5BFF"/>
    <w:rsid w:val="000D2856"/>
    <w:rsid w:val="000D52CA"/>
    <w:rsid w:val="000D5B75"/>
    <w:rsid w:val="000D6EAC"/>
    <w:rsid w:val="000D7101"/>
    <w:rsid w:val="000E159C"/>
    <w:rsid w:val="000E23FE"/>
    <w:rsid w:val="000E2549"/>
    <w:rsid w:val="000E2CEE"/>
    <w:rsid w:val="000E6663"/>
    <w:rsid w:val="000F0793"/>
    <w:rsid w:val="000F0A1F"/>
    <w:rsid w:val="000F100C"/>
    <w:rsid w:val="000F21CD"/>
    <w:rsid w:val="000F2F7C"/>
    <w:rsid w:val="000F3C2C"/>
    <w:rsid w:val="000F485F"/>
    <w:rsid w:val="000F597A"/>
    <w:rsid w:val="000F6AE4"/>
    <w:rsid w:val="000F6DCF"/>
    <w:rsid w:val="0010006E"/>
    <w:rsid w:val="001009F7"/>
    <w:rsid w:val="0010106D"/>
    <w:rsid w:val="001031B1"/>
    <w:rsid w:val="00107ADE"/>
    <w:rsid w:val="00112B7E"/>
    <w:rsid w:val="00113542"/>
    <w:rsid w:val="00114233"/>
    <w:rsid w:val="00115448"/>
    <w:rsid w:val="00122874"/>
    <w:rsid w:val="00123B42"/>
    <w:rsid w:val="00123DFA"/>
    <w:rsid w:val="001242CD"/>
    <w:rsid w:val="00124F78"/>
    <w:rsid w:val="001300B8"/>
    <w:rsid w:val="001318C9"/>
    <w:rsid w:val="00131A53"/>
    <w:rsid w:val="00131DF3"/>
    <w:rsid w:val="00132910"/>
    <w:rsid w:val="00133706"/>
    <w:rsid w:val="00134150"/>
    <w:rsid w:val="001351ED"/>
    <w:rsid w:val="00140981"/>
    <w:rsid w:val="00140D1A"/>
    <w:rsid w:val="00141E68"/>
    <w:rsid w:val="001429CF"/>
    <w:rsid w:val="00142DA7"/>
    <w:rsid w:val="001433BC"/>
    <w:rsid w:val="0014423D"/>
    <w:rsid w:val="00144B6A"/>
    <w:rsid w:val="00144D4D"/>
    <w:rsid w:val="00146797"/>
    <w:rsid w:val="00150AF5"/>
    <w:rsid w:val="00151DEF"/>
    <w:rsid w:val="00152943"/>
    <w:rsid w:val="00153460"/>
    <w:rsid w:val="00153FB8"/>
    <w:rsid w:val="0015504D"/>
    <w:rsid w:val="00155222"/>
    <w:rsid w:val="00155C86"/>
    <w:rsid w:val="00160A2E"/>
    <w:rsid w:val="00160E65"/>
    <w:rsid w:val="00161A40"/>
    <w:rsid w:val="0016397E"/>
    <w:rsid w:val="0016576B"/>
    <w:rsid w:val="00167E26"/>
    <w:rsid w:val="00170870"/>
    <w:rsid w:val="00170A36"/>
    <w:rsid w:val="00170B48"/>
    <w:rsid w:val="00171572"/>
    <w:rsid w:val="001715AE"/>
    <w:rsid w:val="00171755"/>
    <w:rsid w:val="00174610"/>
    <w:rsid w:val="00174664"/>
    <w:rsid w:val="00175029"/>
    <w:rsid w:val="00175501"/>
    <w:rsid w:val="00176583"/>
    <w:rsid w:val="001772E7"/>
    <w:rsid w:val="00185463"/>
    <w:rsid w:val="00185B32"/>
    <w:rsid w:val="00190887"/>
    <w:rsid w:val="00191728"/>
    <w:rsid w:val="00192F71"/>
    <w:rsid w:val="001933A7"/>
    <w:rsid w:val="00193D5C"/>
    <w:rsid w:val="001954E2"/>
    <w:rsid w:val="00196DC3"/>
    <w:rsid w:val="001973F5"/>
    <w:rsid w:val="001A04E9"/>
    <w:rsid w:val="001A0BF6"/>
    <w:rsid w:val="001A2913"/>
    <w:rsid w:val="001A5371"/>
    <w:rsid w:val="001A5E67"/>
    <w:rsid w:val="001A6768"/>
    <w:rsid w:val="001A7593"/>
    <w:rsid w:val="001B0529"/>
    <w:rsid w:val="001B2B8D"/>
    <w:rsid w:val="001B4330"/>
    <w:rsid w:val="001B49E0"/>
    <w:rsid w:val="001B553F"/>
    <w:rsid w:val="001B5D2E"/>
    <w:rsid w:val="001B7A8E"/>
    <w:rsid w:val="001C20F5"/>
    <w:rsid w:val="001C43BD"/>
    <w:rsid w:val="001C5A2E"/>
    <w:rsid w:val="001C6293"/>
    <w:rsid w:val="001C769A"/>
    <w:rsid w:val="001D1957"/>
    <w:rsid w:val="001D1E01"/>
    <w:rsid w:val="001D1F9A"/>
    <w:rsid w:val="001D4F07"/>
    <w:rsid w:val="001D6CA9"/>
    <w:rsid w:val="001D6E63"/>
    <w:rsid w:val="001E0768"/>
    <w:rsid w:val="001E1F71"/>
    <w:rsid w:val="001E3537"/>
    <w:rsid w:val="001E4F64"/>
    <w:rsid w:val="001F0C3B"/>
    <w:rsid w:val="001F1F0A"/>
    <w:rsid w:val="001F229C"/>
    <w:rsid w:val="001F2B63"/>
    <w:rsid w:val="001F3491"/>
    <w:rsid w:val="001F4969"/>
    <w:rsid w:val="001F66D7"/>
    <w:rsid w:val="0020054D"/>
    <w:rsid w:val="0020415F"/>
    <w:rsid w:val="002043BF"/>
    <w:rsid w:val="002050D3"/>
    <w:rsid w:val="00206410"/>
    <w:rsid w:val="00206DBD"/>
    <w:rsid w:val="00207301"/>
    <w:rsid w:val="002101C0"/>
    <w:rsid w:val="00211B1A"/>
    <w:rsid w:val="002144F0"/>
    <w:rsid w:val="00214DB9"/>
    <w:rsid w:val="00214FE1"/>
    <w:rsid w:val="002156EA"/>
    <w:rsid w:val="00217DF6"/>
    <w:rsid w:val="00222B09"/>
    <w:rsid w:val="002263A3"/>
    <w:rsid w:val="0022709C"/>
    <w:rsid w:val="00231F30"/>
    <w:rsid w:val="002325C3"/>
    <w:rsid w:val="00235BCB"/>
    <w:rsid w:val="00236D9D"/>
    <w:rsid w:val="00241BC5"/>
    <w:rsid w:val="002429B0"/>
    <w:rsid w:val="00242FAD"/>
    <w:rsid w:val="00243F2D"/>
    <w:rsid w:val="00246F92"/>
    <w:rsid w:val="00247588"/>
    <w:rsid w:val="00250148"/>
    <w:rsid w:val="002515B2"/>
    <w:rsid w:val="00254473"/>
    <w:rsid w:val="00256634"/>
    <w:rsid w:val="00256C2D"/>
    <w:rsid w:val="00257211"/>
    <w:rsid w:val="0025769E"/>
    <w:rsid w:val="0025792E"/>
    <w:rsid w:val="0026194D"/>
    <w:rsid w:val="00263679"/>
    <w:rsid w:val="0026594E"/>
    <w:rsid w:val="00267D49"/>
    <w:rsid w:val="00270218"/>
    <w:rsid w:val="00271FC3"/>
    <w:rsid w:val="002720B8"/>
    <w:rsid w:val="0027278F"/>
    <w:rsid w:val="00275A79"/>
    <w:rsid w:val="00275AC8"/>
    <w:rsid w:val="00275FCB"/>
    <w:rsid w:val="0027646A"/>
    <w:rsid w:val="00276B9F"/>
    <w:rsid w:val="002802CB"/>
    <w:rsid w:val="002812D9"/>
    <w:rsid w:val="002813DA"/>
    <w:rsid w:val="002823BC"/>
    <w:rsid w:val="00282BBC"/>
    <w:rsid w:val="0028387D"/>
    <w:rsid w:val="00287847"/>
    <w:rsid w:val="00291177"/>
    <w:rsid w:val="0029201C"/>
    <w:rsid w:val="00293490"/>
    <w:rsid w:val="002934DF"/>
    <w:rsid w:val="00293C51"/>
    <w:rsid w:val="00296744"/>
    <w:rsid w:val="002A37FE"/>
    <w:rsid w:val="002A52E8"/>
    <w:rsid w:val="002A56E6"/>
    <w:rsid w:val="002A620E"/>
    <w:rsid w:val="002A7288"/>
    <w:rsid w:val="002A7DC3"/>
    <w:rsid w:val="002B1967"/>
    <w:rsid w:val="002B2A48"/>
    <w:rsid w:val="002B76CB"/>
    <w:rsid w:val="002C0087"/>
    <w:rsid w:val="002C010F"/>
    <w:rsid w:val="002C01C1"/>
    <w:rsid w:val="002C04BF"/>
    <w:rsid w:val="002C0505"/>
    <w:rsid w:val="002C14EF"/>
    <w:rsid w:val="002C1FC2"/>
    <w:rsid w:val="002C3D33"/>
    <w:rsid w:val="002D045B"/>
    <w:rsid w:val="002D06CF"/>
    <w:rsid w:val="002D36BF"/>
    <w:rsid w:val="002D5910"/>
    <w:rsid w:val="002D6B42"/>
    <w:rsid w:val="002D7B6C"/>
    <w:rsid w:val="002E2207"/>
    <w:rsid w:val="002E224E"/>
    <w:rsid w:val="002E4D3D"/>
    <w:rsid w:val="002E59C9"/>
    <w:rsid w:val="002E7798"/>
    <w:rsid w:val="002F1D3A"/>
    <w:rsid w:val="002F257E"/>
    <w:rsid w:val="002F2DE8"/>
    <w:rsid w:val="002F331C"/>
    <w:rsid w:val="002F39E7"/>
    <w:rsid w:val="002F4372"/>
    <w:rsid w:val="002F5D75"/>
    <w:rsid w:val="00301C84"/>
    <w:rsid w:val="003030C5"/>
    <w:rsid w:val="00305D78"/>
    <w:rsid w:val="00307ED7"/>
    <w:rsid w:val="00307F46"/>
    <w:rsid w:val="003107B4"/>
    <w:rsid w:val="003132DC"/>
    <w:rsid w:val="0031336E"/>
    <w:rsid w:val="003143E6"/>
    <w:rsid w:val="003158D7"/>
    <w:rsid w:val="003174A0"/>
    <w:rsid w:val="0031767C"/>
    <w:rsid w:val="00317938"/>
    <w:rsid w:val="00317D9D"/>
    <w:rsid w:val="00320D1F"/>
    <w:rsid w:val="003234F3"/>
    <w:rsid w:val="00325B9F"/>
    <w:rsid w:val="00327538"/>
    <w:rsid w:val="00327FEA"/>
    <w:rsid w:val="00331714"/>
    <w:rsid w:val="003327EE"/>
    <w:rsid w:val="00334CAC"/>
    <w:rsid w:val="00334FA9"/>
    <w:rsid w:val="00336619"/>
    <w:rsid w:val="003402CD"/>
    <w:rsid w:val="00340325"/>
    <w:rsid w:val="00342489"/>
    <w:rsid w:val="00342F7E"/>
    <w:rsid w:val="00346886"/>
    <w:rsid w:val="00347528"/>
    <w:rsid w:val="00350A76"/>
    <w:rsid w:val="0035459A"/>
    <w:rsid w:val="003577AF"/>
    <w:rsid w:val="00357D0D"/>
    <w:rsid w:val="003607E6"/>
    <w:rsid w:val="00361B1A"/>
    <w:rsid w:val="003631AF"/>
    <w:rsid w:val="00363312"/>
    <w:rsid w:val="00364EB0"/>
    <w:rsid w:val="00365374"/>
    <w:rsid w:val="00365A54"/>
    <w:rsid w:val="00365F8E"/>
    <w:rsid w:val="003710B8"/>
    <w:rsid w:val="003729DB"/>
    <w:rsid w:val="00373EFC"/>
    <w:rsid w:val="00374290"/>
    <w:rsid w:val="0037728E"/>
    <w:rsid w:val="00377EA5"/>
    <w:rsid w:val="00380127"/>
    <w:rsid w:val="00380162"/>
    <w:rsid w:val="00381C9A"/>
    <w:rsid w:val="00382293"/>
    <w:rsid w:val="0038331B"/>
    <w:rsid w:val="003833A5"/>
    <w:rsid w:val="003843B0"/>
    <w:rsid w:val="00385469"/>
    <w:rsid w:val="00386380"/>
    <w:rsid w:val="00387532"/>
    <w:rsid w:val="00387FA8"/>
    <w:rsid w:val="00390E9A"/>
    <w:rsid w:val="003924BC"/>
    <w:rsid w:val="00392D2E"/>
    <w:rsid w:val="003936B3"/>
    <w:rsid w:val="00394306"/>
    <w:rsid w:val="003946D4"/>
    <w:rsid w:val="00395B77"/>
    <w:rsid w:val="003A0357"/>
    <w:rsid w:val="003A1388"/>
    <w:rsid w:val="003A1569"/>
    <w:rsid w:val="003A1CCF"/>
    <w:rsid w:val="003A25E0"/>
    <w:rsid w:val="003A3048"/>
    <w:rsid w:val="003A6054"/>
    <w:rsid w:val="003B0C7F"/>
    <w:rsid w:val="003B1236"/>
    <w:rsid w:val="003B3AC3"/>
    <w:rsid w:val="003B4F08"/>
    <w:rsid w:val="003B635E"/>
    <w:rsid w:val="003B7BCD"/>
    <w:rsid w:val="003C18CD"/>
    <w:rsid w:val="003C2511"/>
    <w:rsid w:val="003C25A4"/>
    <w:rsid w:val="003C26A0"/>
    <w:rsid w:val="003C313B"/>
    <w:rsid w:val="003C624B"/>
    <w:rsid w:val="003C6F81"/>
    <w:rsid w:val="003C70A1"/>
    <w:rsid w:val="003D017F"/>
    <w:rsid w:val="003D38CD"/>
    <w:rsid w:val="003D3CA2"/>
    <w:rsid w:val="003D65C5"/>
    <w:rsid w:val="003E098F"/>
    <w:rsid w:val="003E1C32"/>
    <w:rsid w:val="003E3BCB"/>
    <w:rsid w:val="003E422D"/>
    <w:rsid w:val="003E4EBE"/>
    <w:rsid w:val="003E4EC4"/>
    <w:rsid w:val="003E6B23"/>
    <w:rsid w:val="003E71BF"/>
    <w:rsid w:val="003F04F1"/>
    <w:rsid w:val="003F0C2E"/>
    <w:rsid w:val="003F14F3"/>
    <w:rsid w:val="003F1557"/>
    <w:rsid w:val="003F38F8"/>
    <w:rsid w:val="003F3A29"/>
    <w:rsid w:val="003F3A63"/>
    <w:rsid w:val="003F4B54"/>
    <w:rsid w:val="003F6C8C"/>
    <w:rsid w:val="003F791A"/>
    <w:rsid w:val="003F79C4"/>
    <w:rsid w:val="00401DA8"/>
    <w:rsid w:val="00402241"/>
    <w:rsid w:val="004032DB"/>
    <w:rsid w:val="00404D44"/>
    <w:rsid w:val="00406EDB"/>
    <w:rsid w:val="004157AD"/>
    <w:rsid w:val="00415A7B"/>
    <w:rsid w:val="004212C9"/>
    <w:rsid w:val="00421944"/>
    <w:rsid w:val="00422899"/>
    <w:rsid w:val="00422F19"/>
    <w:rsid w:val="0042323A"/>
    <w:rsid w:val="00423E7A"/>
    <w:rsid w:val="00424445"/>
    <w:rsid w:val="00424648"/>
    <w:rsid w:val="00426913"/>
    <w:rsid w:val="00427859"/>
    <w:rsid w:val="00432FE0"/>
    <w:rsid w:val="00434385"/>
    <w:rsid w:val="00434B17"/>
    <w:rsid w:val="004368CE"/>
    <w:rsid w:val="00441A5E"/>
    <w:rsid w:val="00444C20"/>
    <w:rsid w:val="0044549F"/>
    <w:rsid w:val="00450931"/>
    <w:rsid w:val="00451096"/>
    <w:rsid w:val="00451320"/>
    <w:rsid w:val="00452096"/>
    <w:rsid w:val="00452624"/>
    <w:rsid w:val="00452A31"/>
    <w:rsid w:val="00452C62"/>
    <w:rsid w:val="004532C5"/>
    <w:rsid w:val="004555CC"/>
    <w:rsid w:val="00456A84"/>
    <w:rsid w:val="00456AA2"/>
    <w:rsid w:val="00456FCD"/>
    <w:rsid w:val="0046110C"/>
    <w:rsid w:val="00461B97"/>
    <w:rsid w:val="004622A2"/>
    <w:rsid w:val="00462D42"/>
    <w:rsid w:val="00463149"/>
    <w:rsid w:val="00464AB7"/>
    <w:rsid w:val="00465FA3"/>
    <w:rsid w:val="004677EB"/>
    <w:rsid w:val="00467E6A"/>
    <w:rsid w:val="00472A08"/>
    <w:rsid w:val="004758E8"/>
    <w:rsid w:val="00475A37"/>
    <w:rsid w:val="00476DF4"/>
    <w:rsid w:val="00477AFD"/>
    <w:rsid w:val="00477E60"/>
    <w:rsid w:val="0048021E"/>
    <w:rsid w:val="00480230"/>
    <w:rsid w:val="00480A74"/>
    <w:rsid w:val="0048114A"/>
    <w:rsid w:val="004815B6"/>
    <w:rsid w:val="00482147"/>
    <w:rsid w:val="004844CB"/>
    <w:rsid w:val="00486844"/>
    <w:rsid w:val="0048796A"/>
    <w:rsid w:val="004905D8"/>
    <w:rsid w:val="004929DC"/>
    <w:rsid w:val="0049350E"/>
    <w:rsid w:val="00494469"/>
    <w:rsid w:val="00494DD3"/>
    <w:rsid w:val="004A02E3"/>
    <w:rsid w:val="004A078E"/>
    <w:rsid w:val="004A0AB7"/>
    <w:rsid w:val="004A1246"/>
    <w:rsid w:val="004A483F"/>
    <w:rsid w:val="004A518B"/>
    <w:rsid w:val="004A60A4"/>
    <w:rsid w:val="004B0930"/>
    <w:rsid w:val="004B404C"/>
    <w:rsid w:val="004B4F0B"/>
    <w:rsid w:val="004C095E"/>
    <w:rsid w:val="004C1589"/>
    <w:rsid w:val="004C2B68"/>
    <w:rsid w:val="004C2D40"/>
    <w:rsid w:val="004C3CAA"/>
    <w:rsid w:val="004C54D9"/>
    <w:rsid w:val="004C62D5"/>
    <w:rsid w:val="004C7189"/>
    <w:rsid w:val="004C71F3"/>
    <w:rsid w:val="004D17CE"/>
    <w:rsid w:val="004D1978"/>
    <w:rsid w:val="004D2494"/>
    <w:rsid w:val="004D2718"/>
    <w:rsid w:val="004D2BAB"/>
    <w:rsid w:val="004D2BFA"/>
    <w:rsid w:val="004D3C73"/>
    <w:rsid w:val="004D3CF8"/>
    <w:rsid w:val="004D4744"/>
    <w:rsid w:val="004D4820"/>
    <w:rsid w:val="004D4AA9"/>
    <w:rsid w:val="004D57A7"/>
    <w:rsid w:val="004D599D"/>
    <w:rsid w:val="004D5C5E"/>
    <w:rsid w:val="004D76D4"/>
    <w:rsid w:val="004E5E79"/>
    <w:rsid w:val="004E676C"/>
    <w:rsid w:val="004E7ACE"/>
    <w:rsid w:val="004F1C25"/>
    <w:rsid w:val="004F4FB3"/>
    <w:rsid w:val="004F54F4"/>
    <w:rsid w:val="004F56CF"/>
    <w:rsid w:val="004F5786"/>
    <w:rsid w:val="00500358"/>
    <w:rsid w:val="00501BF1"/>
    <w:rsid w:val="00502BCC"/>
    <w:rsid w:val="00502CCC"/>
    <w:rsid w:val="00507286"/>
    <w:rsid w:val="00507FBA"/>
    <w:rsid w:val="00511534"/>
    <w:rsid w:val="00512861"/>
    <w:rsid w:val="0051396B"/>
    <w:rsid w:val="00513E5F"/>
    <w:rsid w:val="005144EF"/>
    <w:rsid w:val="0052002F"/>
    <w:rsid w:val="00520573"/>
    <w:rsid w:val="00520F1D"/>
    <w:rsid w:val="00530011"/>
    <w:rsid w:val="0053032C"/>
    <w:rsid w:val="005307C8"/>
    <w:rsid w:val="00530D6B"/>
    <w:rsid w:val="00530E64"/>
    <w:rsid w:val="00532611"/>
    <w:rsid w:val="005347F3"/>
    <w:rsid w:val="00543896"/>
    <w:rsid w:val="005441AB"/>
    <w:rsid w:val="0054486C"/>
    <w:rsid w:val="005460DD"/>
    <w:rsid w:val="00546ACB"/>
    <w:rsid w:val="00547FBE"/>
    <w:rsid w:val="00550172"/>
    <w:rsid w:val="00552BF4"/>
    <w:rsid w:val="00553BB9"/>
    <w:rsid w:val="00555074"/>
    <w:rsid w:val="00560253"/>
    <w:rsid w:val="0056039D"/>
    <w:rsid w:val="005615BD"/>
    <w:rsid w:val="005619FF"/>
    <w:rsid w:val="00562F22"/>
    <w:rsid w:val="005639AA"/>
    <w:rsid w:val="00564037"/>
    <w:rsid w:val="005643F6"/>
    <w:rsid w:val="00564672"/>
    <w:rsid w:val="00566326"/>
    <w:rsid w:val="00570DB6"/>
    <w:rsid w:val="00570DBE"/>
    <w:rsid w:val="00571409"/>
    <w:rsid w:val="00572FD5"/>
    <w:rsid w:val="00573516"/>
    <w:rsid w:val="005739C1"/>
    <w:rsid w:val="0057426F"/>
    <w:rsid w:val="00574757"/>
    <w:rsid w:val="00576B0A"/>
    <w:rsid w:val="00577604"/>
    <w:rsid w:val="00580411"/>
    <w:rsid w:val="005813A9"/>
    <w:rsid w:val="0058355E"/>
    <w:rsid w:val="00584B45"/>
    <w:rsid w:val="005855BD"/>
    <w:rsid w:val="00586C86"/>
    <w:rsid w:val="00587067"/>
    <w:rsid w:val="00592CC1"/>
    <w:rsid w:val="005937A9"/>
    <w:rsid w:val="00596E63"/>
    <w:rsid w:val="005A08F7"/>
    <w:rsid w:val="005A214B"/>
    <w:rsid w:val="005A2B2D"/>
    <w:rsid w:val="005A39F7"/>
    <w:rsid w:val="005A3B89"/>
    <w:rsid w:val="005A44C7"/>
    <w:rsid w:val="005A66DE"/>
    <w:rsid w:val="005A67A1"/>
    <w:rsid w:val="005A740B"/>
    <w:rsid w:val="005A7966"/>
    <w:rsid w:val="005A7E75"/>
    <w:rsid w:val="005B11AF"/>
    <w:rsid w:val="005B388D"/>
    <w:rsid w:val="005B4F6F"/>
    <w:rsid w:val="005B594B"/>
    <w:rsid w:val="005B6941"/>
    <w:rsid w:val="005B6EDC"/>
    <w:rsid w:val="005C0114"/>
    <w:rsid w:val="005C32A7"/>
    <w:rsid w:val="005C3C5F"/>
    <w:rsid w:val="005C3F55"/>
    <w:rsid w:val="005C48DA"/>
    <w:rsid w:val="005C5093"/>
    <w:rsid w:val="005D021A"/>
    <w:rsid w:val="005D0B42"/>
    <w:rsid w:val="005D17EA"/>
    <w:rsid w:val="005D1E59"/>
    <w:rsid w:val="005D40E3"/>
    <w:rsid w:val="005D4B85"/>
    <w:rsid w:val="005D5150"/>
    <w:rsid w:val="005D63BA"/>
    <w:rsid w:val="005D657B"/>
    <w:rsid w:val="005E17BD"/>
    <w:rsid w:val="005E3718"/>
    <w:rsid w:val="005E37DF"/>
    <w:rsid w:val="005E3865"/>
    <w:rsid w:val="005E5652"/>
    <w:rsid w:val="005E62E4"/>
    <w:rsid w:val="005E7BF5"/>
    <w:rsid w:val="005F2D31"/>
    <w:rsid w:val="005F3ABD"/>
    <w:rsid w:val="005F601A"/>
    <w:rsid w:val="005F6648"/>
    <w:rsid w:val="005F76BB"/>
    <w:rsid w:val="00603427"/>
    <w:rsid w:val="0060717D"/>
    <w:rsid w:val="00607A92"/>
    <w:rsid w:val="006128BD"/>
    <w:rsid w:val="00612E7A"/>
    <w:rsid w:val="00615F01"/>
    <w:rsid w:val="00617A3A"/>
    <w:rsid w:val="00622315"/>
    <w:rsid w:val="006224A8"/>
    <w:rsid w:val="00622554"/>
    <w:rsid w:val="00622E2C"/>
    <w:rsid w:val="006231C3"/>
    <w:rsid w:val="00623CE6"/>
    <w:rsid w:val="00623E20"/>
    <w:rsid w:val="00623E5A"/>
    <w:rsid w:val="006267ED"/>
    <w:rsid w:val="0062799E"/>
    <w:rsid w:val="0063010C"/>
    <w:rsid w:val="00630910"/>
    <w:rsid w:val="006312A5"/>
    <w:rsid w:val="006315E2"/>
    <w:rsid w:val="00633189"/>
    <w:rsid w:val="0063338D"/>
    <w:rsid w:val="006358EB"/>
    <w:rsid w:val="006402B1"/>
    <w:rsid w:val="0064048E"/>
    <w:rsid w:val="0064188D"/>
    <w:rsid w:val="0064234C"/>
    <w:rsid w:val="00643002"/>
    <w:rsid w:val="006451C3"/>
    <w:rsid w:val="00652ADE"/>
    <w:rsid w:val="00653E3A"/>
    <w:rsid w:val="00657CAB"/>
    <w:rsid w:val="00662893"/>
    <w:rsid w:val="00664015"/>
    <w:rsid w:val="0066444F"/>
    <w:rsid w:val="00665ECE"/>
    <w:rsid w:val="0066692E"/>
    <w:rsid w:val="00670756"/>
    <w:rsid w:val="00672254"/>
    <w:rsid w:val="00673205"/>
    <w:rsid w:val="00674049"/>
    <w:rsid w:val="006749B9"/>
    <w:rsid w:val="006759A8"/>
    <w:rsid w:val="006773EB"/>
    <w:rsid w:val="00680AF3"/>
    <w:rsid w:val="00681289"/>
    <w:rsid w:val="006816A8"/>
    <w:rsid w:val="006820B5"/>
    <w:rsid w:val="00683462"/>
    <w:rsid w:val="006854DB"/>
    <w:rsid w:val="0068570C"/>
    <w:rsid w:val="006905CD"/>
    <w:rsid w:val="00691607"/>
    <w:rsid w:val="0069297C"/>
    <w:rsid w:val="00694CB4"/>
    <w:rsid w:val="006967C6"/>
    <w:rsid w:val="006969BA"/>
    <w:rsid w:val="00696CE8"/>
    <w:rsid w:val="00696F29"/>
    <w:rsid w:val="006A08A5"/>
    <w:rsid w:val="006A172B"/>
    <w:rsid w:val="006A1EEB"/>
    <w:rsid w:val="006A22DD"/>
    <w:rsid w:val="006A2AF1"/>
    <w:rsid w:val="006A2CFC"/>
    <w:rsid w:val="006A5BDF"/>
    <w:rsid w:val="006A689B"/>
    <w:rsid w:val="006A7194"/>
    <w:rsid w:val="006B07A7"/>
    <w:rsid w:val="006B3EDC"/>
    <w:rsid w:val="006B49BA"/>
    <w:rsid w:val="006B5D11"/>
    <w:rsid w:val="006C156B"/>
    <w:rsid w:val="006C2E46"/>
    <w:rsid w:val="006C36BF"/>
    <w:rsid w:val="006C45F5"/>
    <w:rsid w:val="006C6833"/>
    <w:rsid w:val="006C7CE2"/>
    <w:rsid w:val="006D0CEE"/>
    <w:rsid w:val="006D2A36"/>
    <w:rsid w:val="006D682E"/>
    <w:rsid w:val="006D750D"/>
    <w:rsid w:val="006E1A09"/>
    <w:rsid w:val="006E4058"/>
    <w:rsid w:val="006E47EA"/>
    <w:rsid w:val="006E68B6"/>
    <w:rsid w:val="006E7C24"/>
    <w:rsid w:val="006F0BF0"/>
    <w:rsid w:val="006F150D"/>
    <w:rsid w:val="006F2492"/>
    <w:rsid w:val="006F2561"/>
    <w:rsid w:val="006F2AB3"/>
    <w:rsid w:val="006F3D27"/>
    <w:rsid w:val="006F5A05"/>
    <w:rsid w:val="006F6C75"/>
    <w:rsid w:val="007035AD"/>
    <w:rsid w:val="007039E2"/>
    <w:rsid w:val="00703FB6"/>
    <w:rsid w:val="00704D27"/>
    <w:rsid w:val="00704F62"/>
    <w:rsid w:val="00706074"/>
    <w:rsid w:val="007078C7"/>
    <w:rsid w:val="007108F3"/>
    <w:rsid w:val="00713B1F"/>
    <w:rsid w:val="00713D34"/>
    <w:rsid w:val="00715DBB"/>
    <w:rsid w:val="007175F5"/>
    <w:rsid w:val="00717E0C"/>
    <w:rsid w:val="00717EC5"/>
    <w:rsid w:val="0072282B"/>
    <w:rsid w:val="00723EF5"/>
    <w:rsid w:val="00724E0B"/>
    <w:rsid w:val="0072584A"/>
    <w:rsid w:val="007259B3"/>
    <w:rsid w:val="0072631C"/>
    <w:rsid w:val="00726527"/>
    <w:rsid w:val="0073056A"/>
    <w:rsid w:val="00731215"/>
    <w:rsid w:val="00732050"/>
    <w:rsid w:val="00734627"/>
    <w:rsid w:val="00734762"/>
    <w:rsid w:val="00735892"/>
    <w:rsid w:val="007359D6"/>
    <w:rsid w:val="0073602D"/>
    <w:rsid w:val="00737586"/>
    <w:rsid w:val="00737ACF"/>
    <w:rsid w:val="00737DA0"/>
    <w:rsid w:val="00742B3C"/>
    <w:rsid w:val="007439E1"/>
    <w:rsid w:val="0074459B"/>
    <w:rsid w:val="00745FFF"/>
    <w:rsid w:val="00746161"/>
    <w:rsid w:val="00746365"/>
    <w:rsid w:val="0074670F"/>
    <w:rsid w:val="00746950"/>
    <w:rsid w:val="007471E2"/>
    <w:rsid w:val="00747AE7"/>
    <w:rsid w:val="007506A7"/>
    <w:rsid w:val="00750772"/>
    <w:rsid w:val="007522D6"/>
    <w:rsid w:val="007535CD"/>
    <w:rsid w:val="00753937"/>
    <w:rsid w:val="0075407E"/>
    <w:rsid w:val="007548D8"/>
    <w:rsid w:val="0075570F"/>
    <w:rsid w:val="007560AE"/>
    <w:rsid w:val="00757D83"/>
    <w:rsid w:val="00760A6A"/>
    <w:rsid w:val="00760D69"/>
    <w:rsid w:val="0076195A"/>
    <w:rsid w:val="00763598"/>
    <w:rsid w:val="00763AD5"/>
    <w:rsid w:val="0076480C"/>
    <w:rsid w:val="00764CA6"/>
    <w:rsid w:val="00766E5C"/>
    <w:rsid w:val="007739BD"/>
    <w:rsid w:val="007756A5"/>
    <w:rsid w:val="00786262"/>
    <w:rsid w:val="00787B07"/>
    <w:rsid w:val="00791A4C"/>
    <w:rsid w:val="0079426C"/>
    <w:rsid w:val="00795386"/>
    <w:rsid w:val="00795A57"/>
    <w:rsid w:val="007963C8"/>
    <w:rsid w:val="00797750"/>
    <w:rsid w:val="007A0D7A"/>
    <w:rsid w:val="007A10C1"/>
    <w:rsid w:val="007A1EE3"/>
    <w:rsid w:val="007A1FCD"/>
    <w:rsid w:val="007A221D"/>
    <w:rsid w:val="007A304A"/>
    <w:rsid w:val="007A4803"/>
    <w:rsid w:val="007A6DBF"/>
    <w:rsid w:val="007A75D6"/>
    <w:rsid w:val="007B12B0"/>
    <w:rsid w:val="007B19F6"/>
    <w:rsid w:val="007B1E4C"/>
    <w:rsid w:val="007B7B7C"/>
    <w:rsid w:val="007B7C5B"/>
    <w:rsid w:val="007C07CE"/>
    <w:rsid w:val="007C5945"/>
    <w:rsid w:val="007C7352"/>
    <w:rsid w:val="007D25A7"/>
    <w:rsid w:val="007D3A76"/>
    <w:rsid w:val="007D4101"/>
    <w:rsid w:val="007D481A"/>
    <w:rsid w:val="007D4ED0"/>
    <w:rsid w:val="007E194A"/>
    <w:rsid w:val="007E30A7"/>
    <w:rsid w:val="007E4995"/>
    <w:rsid w:val="007E5166"/>
    <w:rsid w:val="007E523C"/>
    <w:rsid w:val="007E6B11"/>
    <w:rsid w:val="007F41DD"/>
    <w:rsid w:val="007F47D5"/>
    <w:rsid w:val="007F6360"/>
    <w:rsid w:val="007F6C43"/>
    <w:rsid w:val="007F7BC9"/>
    <w:rsid w:val="007F7C0F"/>
    <w:rsid w:val="00802E14"/>
    <w:rsid w:val="00803D85"/>
    <w:rsid w:val="00804EBB"/>
    <w:rsid w:val="0080583B"/>
    <w:rsid w:val="008064B1"/>
    <w:rsid w:val="00806FE3"/>
    <w:rsid w:val="008070F9"/>
    <w:rsid w:val="00807848"/>
    <w:rsid w:val="00810565"/>
    <w:rsid w:val="00810A9A"/>
    <w:rsid w:val="00810C27"/>
    <w:rsid w:val="00812107"/>
    <w:rsid w:val="008121AF"/>
    <w:rsid w:val="0081355A"/>
    <w:rsid w:val="00813813"/>
    <w:rsid w:val="00813875"/>
    <w:rsid w:val="0081387D"/>
    <w:rsid w:val="00816E17"/>
    <w:rsid w:val="00817390"/>
    <w:rsid w:val="00822026"/>
    <w:rsid w:val="0082485E"/>
    <w:rsid w:val="0082574A"/>
    <w:rsid w:val="00827397"/>
    <w:rsid w:val="008277E0"/>
    <w:rsid w:val="008279E1"/>
    <w:rsid w:val="00830EC2"/>
    <w:rsid w:val="008337C5"/>
    <w:rsid w:val="00833941"/>
    <w:rsid w:val="00834E52"/>
    <w:rsid w:val="00834FAB"/>
    <w:rsid w:val="0083603C"/>
    <w:rsid w:val="008367A9"/>
    <w:rsid w:val="00841831"/>
    <w:rsid w:val="008440B0"/>
    <w:rsid w:val="00844DF8"/>
    <w:rsid w:val="00845088"/>
    <w:rsid w:val="0084531B"/>
    <w:rsid w:val="008508B7"/>
    <w:rsid w:val="00851404"/>
    <w:rsid w:val="00852CC8"/>
    <w:rsid w:val="008538D3"/>
    <w:rsid w:val="00853FE1"/>
    <w:rsid w:val="00854BF8"/>
    <w:rsid w:val="0085568C"/>
    <w:rsid w:val="00857878"/>
    <w:rsid w:val="00860093"/>
    <w:rsid w:val="00861230"/>
    <w:rsid w:val="0086152D"/>
    <w:rsid w:val="008625D2"/>
    <w:rsid w:val="00862E90"/>
    <w:rsid w:val="00865179"/>
    <w:rsid w:val="00865A18"/>
    <w:rsid w:val="00873679"/>
    <w:rsid w:val="0087445C"/>
    <w:rsid w:val="008761B9"/>
    <w:rsid w:val="0088294C"/>
    <w:rsid w:val="0088362E"/>
    <w:rsid w:val="0088495A"/>
    <w:rsid w:val="00887605"/>
    <w:rsid w:val="00887CA7"/>
    <w:rsid w:val="00887E01"/>
    <w:rsid w:val="00897F79"/>
    <w:rsid w:val="008A0E2F"/>
    <w:rsid w:val="008A1044"/>
    <w:rsid w:val="008A289A"/>
    <w:rsid w:val="008A377E"/>
    <w:rsid w:val="008A46DE"/>
    <w:rsid w:val="008A61D0"/>
    <w:rsid w:val="008A7D7E"/>
    <w:rsid w:val="008B1594"/>
    <w:rsid w:val="008B1F0E"/>
    <w:rsid w:val="008B2BC5"/>
    <w:rsid w:val="008B34EC"/>
    <w:rsid w:val="008B3B17"/>
    <w:rsid w:val="008B4AAF"/>
    <w:rsid w:val="008C0135"/>
    <w:rsid w:val="008C49B8"/>
    <w:rsid w:val="008C7892"/>
    <w:rsid w:val="008D140E"/>
    <w:rsid w:val="008D19CF"/>
    <w:rsid w:val="008D1D21"/>
    <w:rsid w:val="008D28B9"/>
    <w:rsid w:val="008D6ECD"/>
    <w:rsid w:val="008D7381"/>
    <w:rsid w:val="008E11A5"/>
    <w:rsid w:val="008E1A24"/>
    <w:rsid w:val="008E233F"/>
    <w:rsid w:val="008E2CA2"/>
    <w:rsid w:val="008E321C"/>
    <w:rsid w:val="008E4359"/>
    <w:rsid w:val="008E489C"/>
    <w:rsid w:val="008F4320"/>
    <w:rsid w:val="008F5130"/>
    <w:rsid w:val="008F6390"/>
    <w:rsid w:val="008F65B3"/>
    <w:rsid w:val="008F69BB"/>
    <w:rsid w:val="008F6C40"/>
    <w:rsid w:val="008F7DE5"/>
    <w:rsid w:val="009008E0"/>
    <w:rsid w:val="00901256"/>
    <w:rsid w:val="00901B3A"/>
    <w:rsid w:val="009041A8"/>
    <w:rsid w:val="0090754E"/>
    <w:rsid w:val="00910AF5"/>
    <w:rsid w:val="009120CB"/>
    <w:rsid w:val="00912469"/>
    <w:rsid w:val="00912771"/>
    <w:rsid w:val="0091283B"/>
    <w:rsid w:val="00912A90"/>
    <w:rsid w:val="00920104"/>
    <w:rsid w:val="00920533"/>
    <w:rsid w:val="0092086F"/>
    <w:rsid w:val="00922E54"/>
    <w:rsid w:val="00924A7F"/>
    <w:rsid w:val="009251A8"/>
    <w:rsid w:val="0092570D"/>
    <w:rsid w:val="00927AAC"/>
    <w:rsid w:val="00931E23"/>
    <w:rsid w:val="00932343"/>
    <w:rsid w:val="009323E2"/>
    <w:rsid w:val="00932448"/>
    <w:rsid w:val="00933EC9"/>
    <w:rsid w:val="00936A73"/>
    <w:rsid w:val="0093731F"/>
    <w:rsid w:val="00937CE4"/>
    <w:rsid w:val="00943135"/>
    <w:rsid w:val="00943858"/>
    <w:rsid w:val="0094649F"/>
    <w:rsid w:val="009472BF"/>
    <w:rsid w:val="00947D16"/>
    <w:rsid w:val="00950324"/>
    <w:rsid w:val="009544CD"/>
    <w:rsid w:val="009547B7"/>
    <w:rsid w:val="00956B94"/>
    <w:rsid w:val="00962325"/>
    <w:rsid w:val="00962A75"/>
    <w:rsid w:val="00965095"/>
    <w:rsid w:val="009728D6"/>
    <w:rsid w:val="0097594E"/>
    <w:rsid w:val="0097785F"/>
    <w:rsid w:val="00983489"/>
    <w:rsid w:val="00984117"/>
    <w:rsid w:val="00984B85"/>
    <w:rsid w:val="0098580C"/>
    <w:rsid w:val="00985A3F"/>
    <w:rsid w:val="009862D0"/>
    <w:rsid w:val="0098659D"/>
    <w:rsid w:val="0098786C"/>
    <w:rsid w:val="0099014C"/>
    <w:rsid w:val="0099448D"/>
    <w:rsid w:val="009978E9"/>
    <w:rsid w:val="009A0CD4"/>
    <w:rsid w:val="009A1A03"/>
    <w:rsid w:val="009A31D3"/>
    <w:rsid w:val="009B20AB"/>
    <w:rsid w:val="009B4013"/>
    <w:rsid w:val="009B43CF"/>
    <w:rsid w:val="009B5C09"/>
    <w:rsid w:val="009B74CD"/>
    <w:rsid w:val="009C0812"/>
    <w:rsid w:val="009C2A77"/>
    <w:rsid w:val="009C30D7"/>
    <w:rsid w:val="009C7CAA"/>
    <w:rsid w:val="009C7FBB"/>
    <w:rsid w:val="009D0263"/>
    <w:rsid w:val="009D0A26"/>
    <w:rsid w:val="009D0B2D"/>
    <w:rsid w:val="009D28D3"/>
    <w:rsid w:val="009D2BB9"/>
    <w:rsid w:val="009D49D0"/>
    <w:rsid w:val="009D4A18"/>
    <w:rsid w:val="009D5ACD"/>
    <w:rsid w:val="009E0D8F"/>
    <w:rsid w:val="009E297C"/>
    <w:rsid w:val="009E2A8B"/>
    <w:rsid w:val="009E325E"/>
    <w:rsid w:val="009E47B7"/>
    <w:rsid w:val="009E4D76"/>
    <w:rsid w:val="009E52E9"/>
    <w:rsid w:val="009E70FC"/>
    <w:rsid w:val="009E7F22"/>
    <w:rsid w:val="009F037B"/>
    <w:rsid w:val="009F1214"/>
    <w:rsid w:val="009F140E"/>
    <w:rsid w:val="009F4B7C"/>
    <w:rsid w:val="009F57C5"/>
    <w:rsid w:val="009F7EEB"/>
    <w:rsid w:val="00A01072"/>
    <w:rsid w:val="00A01588"/>
    <w:rsid w:val="00A01AC1"/>
    <w:rsid w:val="00A05D5A"/>
    <w:rsid w:val="00A07A37"/>
    <w:rsid w:val="00A07E69"/>
    <w:rsid w:val="00A105A1"/>
    <w:rsid w:val="00A112A0"/>
    <w:rsid w:val="00A113F3"/>
    <w:rsid w:val="00A11405"/>
    <w:rsid w:val="00A120A4"/>
    <w:rsid w:val="00A1243B"/>
    <w:rsid w:val="00A12D4D"/>
    <w:rsid w:val="00A1394E"/>
    <w:rsid w:val="00A14BFC"/>
    <w:rsid w:val="00A152FB"/>
    <w:rsid w:val="00A156D7"/>
    <w:rsid w:val="00A16632"/>
    <w:rsid w:val="00A1711A"/>
    <w:rsid w:val="00A20018"/>
    <w:rsid w:val="00A2075E"/>
    <w:rsid w:val="00A22555"/>
    <w:rsid w:val="00A22F9C"/>
    <w:rsid w:val="00A235F4"/>
    <w:rsid w:val="00A24266"/>
    <w:rsid w:val="00A253AB"/>
    <w:rsid w:val="00A2632C"/>
    <w:rsid w:val="00A30206"/>
    <w:rsid w:val="00A31778"/>
    <w:rsid w:val="00A34B1C"/>
    <w:rsid w:val="00A34C87"/>
    <w:rsid w:val="00A37FD7"/>
    <w:rsid w:val="00A4047D"/>
    <w:rsid w:val="00A41557"/>
    <w:rsid w:val="00A43C85"/>
    <w:rsid w:val="00A5010C"/>
    <w:rsid w:val="00A50695"/>
    <w:rsid w:val="00A50E60"/>
    <w:rsid w:val="00A51BEE"/>
    <w:rsid w:val="00A522B4"/>
    <w:rsid w:val="00A5249E"/>
    <w:rsid w:val="00A53D6F"/>
    <w:rsid w:val="00A54186"/>
    <w:rsid w:val="00A557FA"/>
    <w:rsid w:val="00A55F75"/>
    <w:rsid w:val="00A604D4"/>
    <w:rsid w:val="00A61321"/>
    <w:rsid w:val="00A6173B"/>
    <w:rsid w:val="00A623CD"/>
    <w:rsid w:val="00A6349B"/>
    <w:rsid w:val="00A6455F"/>
    <w:rsid w:val="00A654F5"/>
    <w:rsid w:val="00A65F89"/>
    <w:rsid w:val="00A665AC"/>
    <w:rsid w:val="00A66E3F"/>
    <w:rsid w:val="00A67FCF"/>
    <w:rsid w:val="00A71E41"/>
    <w:rsid w:val="00A767BD"/>
    <w:rsid w:val="00A814D3"/>
    <w:rsid w:val="00A85692"/>
    <w:rsid w:val="00A91085"/>
    <w:rsid w:val="00A9294F"/>
    <w:rsid w:val="00A92D1D"/>
    <w:rsid w:val="00A948F5"/>
    <w:rsid w:val="00A94ADA"/>
    <w:rsid w:val="00A96932"/>
    <w:rsid w:val="00A97A16"/>
    <w:rsid w:val="00AA2DB0"/>
    <w:rsid w:val="00AA3A5E"/>
    <w:rsid w:val="00AB0C1E"/>
    <w:rsid w:val="00AB0FFB"/>
    <w:rsid w:val="00AB1110"/>
    <w:rsid w:val="00AB4055"/>
    <w:rsid w:val="00AB456E"/>
    <w:rsid w:val="00AB71A5"/>
    <w:rsid w:val="00AB7538"/>
    <w:rsid w:val="00AB77FD"/>
    <w:rsid w:val="00AC3012"/>
    <w:rsid w:val="00AC4CC9"/>
    <w:rsid w:val="00AC5178"/>
    <w:rsid w:val="00AC6A14"/>
    <w:rsid w:val="00AC7BF3"/>
    <w:rsid w:val="00AD1AB5"/>
    <w:rsid w:val="00AD338E"/>
    <w:rsid w:val="00AD391E"/>
    <w:rsid w:val="00AD39E1"/>
    <w:rsid w:val="00AD3A32"/>
    <w:rsid w:val="00AD43B5"/>
    <w:rsid w:val="00AE088B"/>
    <w:rsid w:val="00AE5DF1"/>
    <w:rsid w:val="00AF113E"/>
    <w:rsid w:val="00AF2599"/>
    <w:rsid w:val="00AF25B8"/>
    <w:rsid w:val="00B00233"/>
    <w:rsid w:val="00B00DDE"/>
    <w:rsid w:val="00B05877"/>
    <w:rsid w:val="00B05A2F"/>
    <w:rsid w:val="00B06B24"/>
    <w:rsid w:val="00B07689"/>
    <w:rsid w:val="00B10A09"/>
    <w:rsid w:val="00B135AA"/>
    <w:rsid w:val="00B13A7E"/>
    <w:rsid w:val="00B141BC"/>
    <w:rsid w:val="00B149E4"/>
    <w:rsid w:val="00B14D3D"/>
    <w:rsid w:val="00B14D8C"/>
    <w:rsid w:val="00B16C83"/>
    <w:rsid w:val="00B22147"/>
    <w:rsid w:val="00B22169"/>
    <w:rsid w:val="00B22D87"/>
    <w:rsid w:val="00B230AC"/>
    <w:rsid w:val="00B23DDF"/>
    <w:rsid w:val="00B24AFD"/>
    <w:rsid w:val="00B24CBD"/>
    <w:rsid w:val="00B24E66"/>
    <w:rsid w:val="00B252A8"/>
    <w:rsid w:val="00B268F0"/>
    <w:rsid w:val="00B26D00"/>
    <w:rsid w:val="00B276DC"/>
    <w:rsid w:val="00B306E9"/>
    <w:rsid w:val="00B30850"/>
    <w:rsid w:val="00B30EB6"/>
    <w:rsid w:val="00B3612E"/>
    <w:rsid w:val="00B36305"/>
    <w:rsid w:val="00B40FFD"/>
    <w:rsid w:val="00B41D9C"/>
    <w:rsid w:val="00B431DA"/>
    <w:rsid w:val="00B43CDF"/>
    <w:rsid w:val="00B43F5E"/>
    <w:rsid w:val="00B46964"/>
    <w:rsid w:val="00B47E5F"/>
    <w:rsid w:val="00B50269"/>
    <w:rsid w:val="00B50C89"/>
    <w:rsid w:val="00B51308"/>
    <w:rsid w:val="00B523ED"/>
    <w:rsid w:val="00B53070"/>
    <w:rsid w:val="00B54CA3"/>
    <w:rsid w:val="00B60D52"/>
    <w:rsid w:val="00B61D44"/>
    <w:rsid w:val="00B624E1"/>
    <w:rsid w:val="00B63385"/>
    <w:rsid w:val="00B63A9C"/>
    <w:rsid w:val="00B651A5"/>
    <w:rsid w:val="00B66744"/>
    <w:rsid w:val="00B66890"/>
    <w:rsid w:val="00B670E3"/>
    <w:rsid w:val="00B67114"/>
    <w:rsid w:val="00B67826"/>
    <w:rsid w:val="00B70827"/>
    <w:rsid w:val="00B73CA2"/>
    <w:rsid w:val="00B73CC6"/>
    <w:rsid w:val="00B76C05"/>
    <w:rsid w:val="00B77BAF"/>
    <w:rsid w:val="00B80406"/>
    <w:rsid w:val="00B81B7F"/>
    <w:rsid w:val="00B81BAE"/>
    <w:rsid w:val="00B834E3"/>
    <w:rsid w:val="00B84A13"/>
    <w:rsid w:val="00B85EC8"/>
    <w:rsid w:val="00B91D70"/>
    <w:rsid w:val="00B91E64"/>
    <w:rsid w:val="00B9303F"/>
    <w:rsid w:val="00B93ABF"/>
    <w:rsid w:val="00B949F4"/>
    <w:rsid w:val="00B95B94"/>
    <w:rsid w:val="00B96681"/>
    <w:rsid w:val="00B96B98"/>
    <w:rsid w:val="00B97A7D"/>
    <w:rsid w:val="00B97AE9"/>
    <w:rsid w:val="00BA72E9"/>
    <w:rsid w:val="00BA7407"/>
    <w:rsid w:val="00BA774C"/>
    <w:rsid w:val="00BA7859"/>
    <w:rsid w:val="00BB0253"/>
    <w:rsid w:val="00BB2887"/>
    <w:rsid w:val="00BB3C41"/>
    <w:rsid w:val="00BB4560"/>
    <w:rsid w:val="00BB5B35"/>
    <w:rsid w:val="00BB632C"/>
    <w:rsid w:val="00BB70A7"/>
    <w:rsid w:val="00BC1740"/>
    <w:rsid w:val="00BC1F1C"/>
    <w:rsid w:val="00BC24C3"/>
    <w:rsid w:val="00BC3020"/>
    <w:rsid w:val="00BC6324"/>
    <w:rsid w:val="00BD1E08"/>
    <w:rsid w:val="00BD2DD8"/>
    <w:rsid w:val="00BD4240"/>
    <w:rsid w:val="00BD49D0"/>
    <w:rsid w:val="00BD538B"/>
    <w:rsid w:val="00BD58AC"/>
    <w:rsid w:val="00BD73E5"/>
    <w:rsid w:val="00BE0C8A"/>
    <w:rsid w:val="00BE13AD"/>
    <w:rsid w:val="00BE15A9"/>
    <w:rsid w:val="00BE2F59"/>
    <w:rsid w:val="00BE40C9"/>
    <w:rsid w:val="00BE5730"/>
    <w:rsid w:val="00BE5ABE"/>
    <w:rsid w:val="00BE7B2F"/>
    <w:rsid w:val="00BE7C59"/>
    <w:rsid w:val="00BF1131"/>
    <w:rsid w:val="00BF1A17"/>
    <w:rsid w:val="00BF2945"/>
    <w:rsid w:val="00BF5FD7"/>
    <w:rsid w:val="00BF647A"/>
    <w:rsid w:val="00BF6696"/>
    <w:rsid w:val="00C013B8"/>
    <w:rsid w:val="00C035BF"/>
    <w:rsid w:val="00C0480E"/>
    <w:rsid w:val="00C0541A"/>
    <w:rsid w:val="00C05B5D"/>
    <w:rsid w:val="00C05E5F"/>
    <w:rsid w:val="00C07372"/>
    <w:rsid w:val="00C07517"/>
    <w:rsid w:val="00C10748"/>
    <w:rsid w:val="00C11BF1"/>
    <w:rsid w:val="00C120F9"/>
    <w:rsid w:val="00C13CF0"/>
    <w:rsid w:val="00C14F67"/>
    <w:rsid w:val="00C1593A"/>
    <w:rsid w:val="00C17C6D"/>
    <w:rsid w:val="00C20505"/>
    <w:rsid w:val="00C20ED0"/>
    <w:rsid w:val="00C222C4"/>
    <w:rsid w:val="00C2305E"/>
    <w:rsid w:val="00C23547"/>
    <w:rsid w:val="00C24C8C"/>
    <w:rsid w:val="00C26F3A"/>
    <w:rsid w:val="00C27764"/>
    <w:rsid w:val="00C27EF4"/>
    <w:rsid w:val="00C3071F"/>
    <w:rsid w:val="00C32C33"/>
    <w:rsid w:val="00C33C25"/>
    <w:rsid w:val="00C33FCC"/>
    <w:rsid w:val="00C366CF"/>
    <w:rsid w:val="00C370F9"/>
    <w:rsid w:val="00C37CD3"/>
    <w:rsid w:val="00C40785"/>
    <w:rsid w:val="00C40F0B"/>
    <w:rsid w:val="00C437C5"/>
    <w:rsid w:val="00C45313"/>
    <w:rsid w:val="00C462B5"/>
    <w:rsid w:val="00C4643A"/>
    <w:rsid w:val="00C46C07"/>
    <w:rsid w:val="00C517DE"/>
    <w:rsid w:val="00C53BB0"/>
    <w:rsid w:val="00C56CDD"/>
    <w:rsid w:val="00C57FB4"/>
    <w:rsid w:val="00C60026"/>
    <w:rsid w:val="00C617FA"/>
    <w:rsid w:val="00C6370F"/>
    <w:rsid w:val="00C63888"/>
    <w:rsid w:val="00C63EE7"/>
    <w:rsid w:val="00C6424C"/>
    <w:rsid w:val="00C6454C"/>
    <w:rsid w:val="00C668B6"/>
    <w:rsid w:val="00C66ACA"/>
    <w:rsid w:val="00C7083A"/>
    <w:rsid w:val="00C71C5A"/>
    <w:rsid w:val="00C735BE"/>
    <w:rsid w:val="00C738A9"/>
    <w:rsid w:val="00C803F5"/>
    <w:rsid w:val="00C80640"/>
    <w:rsid w:val="00C8185B"/>
    <w:rsid w:val="00C8203F"/>
    <w:rsid w:val="00C835F3"/>
    <w:rsid w:val="00C87FFA"/>
    <w:rsid w:val="00C928D2"/>
    <w:rsid w:val="00C97EF0"/>
    <w:rsid w:val="00CA00DD"/>
    <w:rsid w:val="00CA024F"/>
    <w:rsid w:val="00CA1EA7"/>
    <w:rsid w:val="00CA2288"/>
    <w:rsid w:val="00CA51EE"/>
    <w:rsid w:val="00CA6D58"/>
    <w:rsid w:val="00CA6ECB"/>
    <w:rsid w:val="00CA7B46"/>
    <w:rsid w:val="00CA7F63"/>
    <w:rsid w:val="00CB0EEE"/>
    <w:rsid w:val="00CB1D7C"/>
    <w:rsid w:val="00CB30D9"/>
    <w:rsid w:val="00CB4E28"/>
    <w:rsid w:val="00CB534E"/>
    <w:rsid w:val="00CC0322"/>
    <w:rsid w:val="00CC0332"/>
    <w:rsid w:val="00CC23EF"/>
    <w:rsid w:val="00CC39FE"/>
    <w:rsid w:val="00CC5978"/>
    <w:rsid w:val="00CC7D6B"/>
    <w:rsid w:val="00CD1EBC"/>
    <w:rsid w:val="00CD3564"/>
    <w:rsid w:val="00CD3A6B"/>
    <w:rsid w:val="00CD4E20"/>
    <w:rsid w:val="00CD4FC7"/>
    <w:rsid w:val="00CD56CA"/>
    <w:rsid w:val="00CD5D5A"/>
    <w:rsid w:val="00CD6370"/>
    <w:rsid w:val="00CE0858"/>
    <w:rsid w:val="00CE11F6"/>
    <w:rsid w:val="00CE42D1"/>
    <w:rsid w:val="00CE4BCA"/>
    <w:rsid w:val="00CE4E3C"/>
    <w:rsid w:val="00CE674D"/>
    <w:rsid w:val="00CE6A4F"/>
    <w:rsid w:val="00CE771A"/>
    <w:rsid w:val="00CF2B62"/>
    <w:rsid w:val="00CF2CC5"/>
    <w:rsid w:val="00CF436F"/>
    <w:rsid w:val="00CF51AC"/>
    <w:rsid w:val="00D006BD"/>
    <w:rsid w:val="00D028FE"/>
    <w:rsid w:val="00D029EF"/>
    <w:rsid w:val="00D03B6F"/>
    <w:rsid w:val="00D04A01"/>
    <w:rsid w:val="00D078BC"/>
    <w:rsid w:val="00D116D6"/>
    <w:rsid w:val="00D11F01"/>
    <w:rsid w:val="00D165DB"/>
    <w:rsid w:val="00D1702A"/>
    <w:rsid w:val="00D17C9D"/>
    <w:rsid w:val="00D20BCE"/>
    <w:rsid w:val="00D21017"/>
    <w:rsid w:val="00D213F5"/>
    <w:rsid w:val="00D222E3"/>
    <w:rsid w:val="00D22AFF"/>
    <w:rsid w:val="00D23FFA"/>
    <w:rsid w:val="00D248A4"/>
    <w:rsid w:val="00D25268"/>
    <w:rsid w:val="00D30DB8"/>
    <w:rsid w:val="00D373B0"/>
    <w:rsid w:val="00D41028"/>
    <w:rsid w:val="00D42851"/>
    <w:rsid w:val="00D4325D"/>
    <w:rsid w:val="00D447F9"/>
    <w:rsid w:val="00D476F2"/>
    <w:rsid w:val="00D47F20"/>
    <w:rsid w:val="00D511EB"/>
    <w:rsid w:val="00D5131C"/>
    <w:rsid w:val="00D52C30"/>
    <w:rsid w:val="00D535E8"/>
    <w:rsid w:val="00D5764D"/>
    <w:rsid w:val="00D62BFA"/>
    <w:rsid w:val="00D64017"/>
    <w:rsid w:val="00D6476B"/>
    <w:rsid w:val="00D65AD4"/>
    <w:rsid w:val="00D67C5D"/>
    <w:rsid w:val="00D70829"/>
    <w:rsid w:val="00D734B9"/>
    <w:rsid w:val="00D737EA"/>
    <w:rsid w:val="00D74021"/>
    <w:rsid w:val="00D75BD4"/>
    <w:rsid w:val="00D776B5"/>
    <w:rsid w:val="00D80C81"/>
    <w:rsid w:val="00D81AC2"/>
    <w:rsid w:val="00D8289A"/>
    <w:rsid w:val="00D850B3"/>
    <w:rsid w:val="00D85535"/>
    <w:rsid w:val="00D85CF6"/>
    <w:rsid w:val="00D86C08"/>
    <w:rsid w:val="00D90E4D"/>
    <w:rsid w:val="00D90E87"/>
    <w:rsid w:val="00D913C5"/>
    <w:rsid w:val="00D91A80"/>
    <w:rsid w:val="00D928A6"/>
    <w:rsid w:val="00D92DFD"/>
    <w:rsid w:val="00D9492E"/>
    <w:rsid w:val="00D95F13"/>
    <w:rsid w:val="00D963EB"/>
    <w:rsid w:val="00D970A5"/>
    <w:rsid w:val="00DA076D"/>
    <w:rsid w:val="00DA0824"/>
    <w:rsid w:val="00DA0F8A"/>
    <w:rsid w:val="00DA31D2"/>
    <w:rsid w:val="00DA320A"/>
    <w:rsid w:val="00DA3A86"/>
    <w:rsid w:val="00DA3C9F"/>
    <w:rsid w:val="00DA46E5"/>
    <w:rsid w:val="00DA75A8"/>
    <w:rsid w:val="00DB2B3F"/>
    <w:rsid w:val="00DB34B5"/>
    <w:rsid w:val="00DB6046"/>
    <w:rsid w:val="00DC0AC3"/>
    <w:rsid w:val="00DC2F80"/>
    <w:rsid w:val="00DC5E2A"/>
    <w:rsid w:val="00DC65E3"/>
    <w:rsid w:val="00DC6731"/>
    <w:rsid w:val="00DC7521"/>
    <w:rsid w:val="00DC79F9"/>
    <w:rsid w:val="00DC7AC9"/>
    <w:rsid w:val="00DD0654"/>
    <w:rsid w:val="00DD0A3C"/>
    <w:rsid w:val="00DD2D9E"/>
    <w:rsid w:val="00DD414B"/>
    <w:rsid w:val="00DD4528"/>
    <w:rsid w:val="00DD4E6F"/>
    <w:rsid w:val="00DD52FA"/>
    <w:rsid w:val="00DD6138"/>
    <w:rsid w:val="00DD6679"/>
    <w:rsid w:val="00DD6A9F"/>
    <w:rsid w:val="00DD6E42"/>
    <w:rsid w:val="00DD7675"/>
    <w:rsid w:val="00DD79F3"/>
    <w:rsid w:val="00DE0171"/>
    <w:rsid w:val="00DE0375"/>
    <w:rsid w:val="00DE0496"/>
    <w:rsid w:val="00DE1BDF"/>
    <w:rsid w:val="00DE21C2"/>
    <w:rsid w:val="00DE374A"/>
    <w:rsid w:val="00DE4410"/>
    <w:rsid w:val="00DE4FB9"/>
    <w:rsid w:val="00DE5527"/>
    <w:rsid w:val="00DE7B41"/>
    <w:rsid w:val="00DF5D0D"/>
    <w:rsid w:val="00DF6C1D"/>
    <w:rsid w:val="00E02C5A"/>
    <w:rsid w:val="00E0404B"/>
    <w:rsid w:val="00E04719"/>
    <w:rsid w:val="00E063EE"/>
    <w:rsid w:val="00E07835"/>
    <w:rsid w:val="00E10D64"/>
    <w:rsid w:val="00E14361"/>
    <w:rsid w:val="00E14F2D"/>
    <w:rsid w:val="00E15E54"/>
    <w:rsid w:val="00E16521"/>
    <w:rsid w:val="00E220DD"/>
    <w:rsid w:val="00E2287C"/>
    <w:rsid w:val="00E24FE4"/>
    <w:rsid w:val="00E2500A"/>
    <w:rsid w:val="00E3047A"/>
    <w:rsid w:val="00E358BC"/>
    <w:rsid w:val="00E373EC"/>
    <w:rsid w:val="00E42334"/>
    <w:rsid w:val="00E42A82"/>
    <w:rsid w:val="00E42AD7"/>
    <w:rsid w:val="00E447E3"/>
    <w:rsid w:val="00E45838"/>
    <w:rsid w:val="00E45ABA"/>
    <w:rsid w:val="00E460D3"/>
    <w:rsid w:val="00E4684B"/>
    <w:rsid w:val="00E46863"/>
    <w:rsid w:val="00E51109"/>
    <w:rsid w:val="00E5261E"/>
    <w:rsid w:val="00E52EF4"/>
    <w:rsid w:val="00E52F52"/>
    <w:rsid w:val="00E537A5"/>
    <w:rsid w:val="00E557A8"/>
    <w:rsid w:val="00E55B19"/>
    <w:rsid w:val="00E573C5"/>
    <w:rsid w:val="00E5756B"/>
    <w:rsid w:val="00E600AF"/>
    <w:rsid w:val="00E612D6"/>
    <w:rsid w:val="00E61C3C"/>
    <w:rsid w:val="00E62AB1"/>
    <w:rsid w:val="00E63F28"/>
    <w:rsid w:val="00E6439F"/>
    <w:rsid w:val="00E64ADF"/>
    <w:rsid w:val="00E7093E"/>
    <w:rsid w:val="00E71394"/>
    <w:rsid w:val="00E72EE5"/>
    <w:rsid w:val="00E73CAA"/>
    <w:rsid w:val="00E74510"/>
    <w:rsid w:val="00E74520"/>
    <w:rsid w:val="00E77B0C"/>
    <w:rsid w:val="00E77F79"/>
    <w:rsid w:val="00E80F96"/>
    <w:rsid w:val="00E81794"/>
    <w:rsid w:val="00E82ED5"/>
    <w:rsid w:val="00E84E91"/>
    <w:rsid w:val="00E8640A"/>
    <w:rsid w:val="00E8694A"/>
    <w:rsid w:val="00E90357"/>
    <w:rsid w:val="00E90AB6"/>
    <w:rsid w:val="00E911F3"/>
    <w:rsid w:val="00E92389"/>
    <w:rsid w:val="00E94008"/>
    <w:rsid w:val="00E951B9"/>
    <w:rsid w:val="00E95C43"/>
    <w:rsid w:val="00E95F19"/>
    <w:rsid w:val="00E9685E"/>
    <w:rsid w:val="00EA055C"/>
    <w:rsid w:val="00EA3E9F"/>
    <w:rsid w:val="00EA74F3"/>
    <w:rsid w:val="00EA7BF8"/>
    <w:rsid w:val="00EB01C9"/>
    <w:rsid w:val="00EB0D3C"/>
    <w:rsid w:val="00EB42BD"/>
    <w:rsid w:val="00EB5A30"/>
    <w:rsid w:val="00EB5D10"/>
    <w:rsid w:val="00EC6AEA"/>
    <w:rsid w:val="00ED089A"/>
    <w:rsid w:val="00ED1985"/>
    <w:rsid w:val="00ED3ABF"/>
    <w:rsid w:val="00ED43C6"/>
    <w:rsid w:val="00ED627B"/>
    <w:rsid w:val="00EE007F"/>
    <w:rsid w:val="00EE01D6"/>
    <w:rsid w:val="00EE481C"/>
    <w:rsid w:val="00EE6FE9"/>
    <w:rsid w:val="00EE742B"/>
    <w:rsid w:val="00EF1AB2"/>
    <w:rsid w:val="00EF2690"/>
    <w:rsid w:val="00EF3ABE"/>
    <w:rsid w:val="00EF457C"/>
    <w:rsid w:val="00EF5280"/>
    <w:rsid w:val="00EF68C9"/>
    <w:rsid w:val="00EF79E9"/>
    <w:rsid w:val="00EF7D65"/>
    <w:rsid w:val="00F00890"/>
    <w:rsid w:val="00F04222"/>
    <w:rsid w:val="00F04245"/>
    <w:rsid w:val="00F1380C"/>
    <w:rsid w:val="00F161B7"/>
    <w:rsid w:val="00F217C0"/>
    <w:rsid w:val="00F21981"/>
    <w:rsid w:val="00F22487"/>
    <w:rsid w:val="00F245BB"/>
    <w:rsid w:val="00F24FD2"/>
    <w:rsid w:val="00F31858"/>
    <w:rsid w:val="00F336CC"/>
    <w:rsid w:val="00F345BE"/>
    <w:rsid w:val="00F346D2"/>
    <w:rsid w:val="00F35334"/>
    <w:rsid w:val="00F36B1D"/>
    <w:rsid w:val="00F404FB"/>
    <w:rsid w:val="00F41FB0"/>
    <w:rsid w:val="00F449F8"/>
    <w:rsid w:val="00F459B9"/>
    <w:rsid w:val="00F45EA6"/>
    <w:rsid w:val="00F50B1F"/>
    <w:rsid w:val="00F50F3A"/>
    <w:rsid w:val="00F51C1E"/>
    <w:rsid w:val="00F52557"/>
    <w:rsid w:val="00F52958"/>
    <w:rsid w:val="00F53CAA"/>
    <w:rsid w:val="00F54895"/>
    <w:rsid w:val="00F548EE"/>
    <w:rsid w:val="00F555D6"/>
    <w:rsid w:val="00F634F9"/>
    <w:rsid w:val="00F64952"/>
    <w:rsid w:val="00F72F6B"/>
    <w:rsid w:val="00F736C3"/>
    <w:rsid w:val="00F751EA"/>
    <w:rsid w:val="00F7650D"/>
    <w:rsid w:val="00F77B77"/>
    <w:rsid w:val="00F82A5A"/>
    <w:rsid w:val="00F84623"/>
    <w:rsid w:val="00F84709"/>
    <w:rsid w:val="00F86B94"/>
    <w:rsid w:val="00F90733"/>
    <w:rsid w:val="00F92594"/>
    <w:rsid w:val="00F94825"/>
    <w:rsid w:val="00F97186"/>
    <w:rsid w:val="00F978E0"/>
    <w:rsid w:val="00F97F6A"/>
    <w:rsid w:val="00FA1B81"/>
    <w:rsid w:val="00FA55A4"/>
    <w:rsid w:val="00FA6A6F"/>
    <w:rsid w:val="00FB098A"/>
    <w:rsid w:val="00FB0C82"/>
    <w:rsid w:val="00FB1B8D"/>
    <w:rsid w:val="00FB3ACB"/>
    <w:rsid w:val="00FB3C46"/>
    <w:rsid w:val="00FB41A9"/>
    <w:rsid w:val="00FB42C6"/>
    <w:rsid w:val="00FB72DE"/>
    <w:rsid w:val="00FB7FB0"/>
    <w:rsid w:val="00FC2836"/>
    <w:rsid w:val="00FC62A9"/>
    <w:rsid w:val="00FC6A96"/>
    <w:rsid w:val="00FD511F"/>
    <w:rsid w:val="00FD7F4A"/>
    <w:rsid w:val="00FE0607"/>
    <w:rsid w:val="00FE079D"/>
    <w:rsid w:val="00FE133C"/>
    <w:rsid w:val="00FE4620"/>
    <w:rsid w:val="00FE67CA"/>
    <w:rsid w:val="00FF0A44"/>
    <w:rsid w:val="00FF2A3E"/>
    <w:rsid w:val="00FF2FB1"/>
    <w:rsid w:val="00FF32BC"/>
    <w:rsid w:val="00FF3935"/>
    <w:rsid w:val="00FF3E12"/>
    <w:rsid w:val="00FF53F0"/>
    <w:rsid w:val="00FF6E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E9C7C"/>
  <w15:docId w15:val="{453B6DC4-AC1F-4EB8-908B-6A1DF3A7F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2E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A07E6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D79F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DD79F3"/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DD79F3"/>
    <w:pPr>
      <w:ind w:left="720"/>
      <w:contextualSpacing/>
    </w:pPr>
    <w:rPr>
      <w:rFonts w:eastAsiaTheme="minorHAnsi"/>
      <w:lang w:eastAsia="en-US"/>
    </w:rPr>
  </w:style>
  <w:style w:type="paragraph" w:customStyle="1" w:styleId="ConsPlusNormal">
    <w:name w:val="ConsPlusNormal"/>
    <w:rsid w:val="00DD79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DD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9F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B60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6046"/>
  </w:style>
  <w:style w:type="character" w:customStyle="1" w:styleId="30">
    <w:name w:val="Заголовок 3 Знак"/>
    <w:basedOn w:val="a0"/>
    <w:link w:val="3"/>
    <w:rsid w:val="00A07E6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aa">
    <w:name w:val="Hyperlink"/>
    <w:basedOn w:val="a0"/>
    <w:uiPriority w:val="99"/>
    <w:unhideWhenUsed/>
    <w:rsid w:val="00984B85"/>
    <w:rPr>
      <w:color w:val="0000FF" w:themeColor="hyperlink"/>
      <w:u w:val="single"/>
    </w:rPr>
  </w:style>
  <w:style w:type="paragraph" w:customStyle="1" w:styleId="label-15">
    <w:name w:val="label-15"/>
    <w:basedOn w:val="a"/>
    <w:rsid w:val="001A7593"/>
    <w:pPr>
      <w:suppressAutoHyphens/>
      <w:spacing w:before="100" w:after="100" w:line="100" w:lineRule="atLeast"/>
    </w:pPr>
    <w:rPr>
      <w:rFonts w:eastAsia="Times New Roman" w:cs="Times New Roman"/>
      <w:kern w:val="1"/>
      <w:sz w:val="24"/>
      <w:szCs w:val="24"/>
      <w:lang w:eastAsia="ar-SA"/>
    </w:rPr>
  </w:style>
  <w:style w:type="paragraph" w:customStyle="1" w:styleId="ab">
    <w:name w:val="адрес"/>
    <w:basedOn w:val="a"/>
    <w:rsid w:val="00494DD3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eastAsia="Times New Roman" w:cs="Times New Roman"/>
    </w:rPr>
  </w:style>
  <w:style w:type="table" w:styleId="ac">
    <w:name w:val="Table Grid"/>
    <w:basedOn w:val="a1"/>
    <w:uiPriority w:val="39"/>
    <w:rsid w:val="00DA3A86"/>
    <w:pPr>
      <w:spacing w:beforeAutospacing="1" w:after="0" w:line="240" w:lineRule="auto"/>
      <w:ind w:firstLine="720"/>
      <w:jc w:val="both"/>
    </w:pPr>
    <w:rPr>
      <w:rFonts w:ascii="Calibri" w:eastAsia="Calibri" w:hAnsi="Calibri" w:cs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176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footnote text"/>
    <w:basedOn w:val="a"/>
    <w:link w:val="ae"/>
    <w:uiPriority w:val="99"/>
    <w:semiHidden/>
    <w:unhideWhenUsed/>
    <w:rsid w:val="00EA3E9F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EA3E9F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A3E9F"/>
    <w:rPr>
      <w:vertAlign w:val="superscript"/>
    </w:rPr>
  </w:style>
  <w:style w:type="character" w:styleId="af0">
    <w:name w:val="Unresolved Mention"/>
    <w:basedOn w:val="a0"/>
    <w:uiPriority w:val="99"/>
    <w:semiHidden/>
    <w:unhideWhenUsed/>
    <w:rsid w:val="002A5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rol_lr@mail.ru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nskrayon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Kontrol_lr@mail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sakha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6F715-0C7E-428A-A68A-6DD22FDE1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2530</TotalTime>
  <Pages>10</Pages>
  <Words>2052</Words>
  <Characters>11700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KSO</dc:creator>
  <cp:lastModifiedBy>Галина КСО МО Ленский район</cp:lastModifiedBy>
  <cp:revision>511</cp:revision>
  <cp:lastPrinted>2024-03-18T06:37:00Z</cp:lastPrinted>
  <dcterms:created xsi:type="dcterms:W3CDTF">2020-02-17T02:57:00Z</dcterms:created>
  <dcterms:modified xsi:type="dcterms:W3CDTF">2024-03-18T06:37:00Z</dcterms:modified>
</cp:coreProperties>
</file>