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9116B2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9116B2" w:rsidRPr="00122E29" w:rsidRDefault="009116B2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9116B2" w:rsidRPr="00122E29" w:rsidRDefault="009116B2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116B2" w:rsidRPr="00122E29" w:rsidRDefault="009116B2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116B2" w:rsidRPr="00122E29" w:rsidRDefault="009116B2" w:rsidP="00A2054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9116B2" w:rsidRPr="00122E29" w:rsidRDefault="009116B2" w:rsidP="00A20543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712D40E" wp14:editId="285E0DA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116B2" w:rsidRPr="00353682" w:rsidRDefault="009116B2" w:rsidP="00A20543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116B2" w:rsidRPr="00353682" w:rsidRDefault="009116B2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B71E0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116B2" w:rsidRPr="00353682" w:rsidRDefault="009116B2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116B2" w:rsidRPr="00353682" w:rsidRDefault="009116B2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9116B2" w:rsidRPr="00122E29" w:rsidRDefault="009116B2" w:rsidP="00A2054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9116B2" w:rsidRPr="00122E29" w:rsidRDefault="009116B2" w:rsidP="00A205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9116B2" w:rsidRPr="00122E29" w:rsidRDefault="009116B2" w:rsidP="00A20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9116B2" w:rsidRPr="00122E29" w:rsidRDefault="009116B2" w:rsidP="00A20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9116B2" w:rsidRPr="00122E29" w:rsidTr="00A2054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9116B2" w:rsidRPr="00122E29" w:rsidRDefault="009F6ECD" w:rsidP="002959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95937"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95937"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9116B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116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9116B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116B2"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95937"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01-03-801/5</w:t>
            </w:r>
            <w:r w:rsidR="009116B2" w:rsidRPr="002959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CF6C84" w:rsidRDefault="009F6ECD" w:rsidP="00BC2AE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 w:rsidR="00CF6C84">
        <w:rPr>
          <w:rFonts w:eastAsia="Calibri"/>
          <w:b/>
          <w:sz w:val="28"/>
          <w:szCs w:val="28"/>
          <w:lang w:eastAsia="en-US"/>
        </w:rPr>
        <w:t xml:space="preserve">приложение к </w:t>
      </w:r>
      <w:r>
        <w:rPr>
          <w:rFonts w:eastAsia="Calibri"/>
          <w:b/>
          <w:sz w:val="28"/>
          <w:szCs w:val="28"/>
          <w:lang w:eastAsia="en-US"/>
        </w:rPr>
        <w:t>постановлени</w:t>
      </w:r>
      <w:r w:rsidR="00CF6C84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C2AEF" w:rsidRDefault="009F6ECD" w:rsidP="00CF6C8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от 17.01.2025 года №01-03-17/5</w:t>
      </w:r>
    </w:p>
    <w:p w:rsidR="00BC2AEF" w:rsidRPr="00BC2AEF" w:rsidRDefault="00BC2AEF" w:rsidP="00BC2AEF">
      <w:pPr>
        <w:ind w:firstLine="851"/>
        <w:jc w:val="center"/>
        <w:rPr>
          <w:b/>
          <w:sz w:val="28"/>
          <w:szCs w:val="28"/>
        </w:rPr>
      </w:pPr>
    </w:p>
    <w:p w:rsidR="00BC3159" w:rsidRPr="004F2BC2" w:rsidRDefault="009F6ECD" w:rsidP="00D8760A">
      <w:pPr>
        <w:spacing w:line="360" w:lineRule="auto"/>
        <w:ind w:right="-20" w:firstLine="8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муниципальных правовых актов в соответствие с требованиями действующего законодательства</w:t>
      </w:r>
      <w:r w:rsidR="001A4988" w:rsidRPr="001A4988">
        <w:rPr>
          <w:color w:val="2D3038"/>
          <w:sz w:val="28"/>
          <w:szCs w:val="28"/>
        </w:rPr>
        <w:t>,</w:t>
      </w:r>
      <w:r w:rsidR="004F2BC2" w:rsidRPr="00A804B0">
        <w:rPr>
          <w:sz w:val="28"/>
          <w:szCs w:val="28"/>
        </w:rPr>
        <w:t xml:space="preserve"> </w:t>
      </w:r>
      <w:r w:rsidR="004F2BC2">
        <w:rPr>
          <w:sz w:val="28"/>
          <w:szCs w:val="28"/>
        </w:rPr>
        <w:t xml:space="preserve">п о с т а н о в </w:t>
      </w:r>
      <w:r w:rsidR="001A4988">
        <w:rPr>
          <w:sz w:val="28"/>
          <w:szCs w:val="28"/>
        </w:rPr>
        <w:t>л я ю</w:t>
      </w:r>
      <w:r w:rsidR="004F2BC2">
        <w:rPr>
          <w:sz w:val="28"/>
          <w:szCs w:val="28"/>
        </w:rPr>
        <w:t>:</w:t>
      </w:r>
      <w:r w:rsidR="00BC3159">
        <w:rPr>
          <w:sz w:val="28"/>
          <w:szCs w:val="28"/>
        </w:rPr>
        <w:t xml:space="preserve"> </w:t>
      </w:r>
    </w:p>
    <w:p w:rsidR="00D53D1D" w:rsidRPr="009F6ECD" w:rsidRDefault="009F6ECD" w:rsidP="009F6ECD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F6ECD">
        <w:rPr>
          <w:sz w:val="28"/>
          <w:szCs w:val="28"/>
        </w:rPr>
        <w:t xml:space="preserve">Внести изменения в </w:t>
      </w:r>
      <w:r w:rsidR="00CF6C84">
        <w:rPr>
          <w:sz w:val="28"/>
          <w:szCs w:val="28"/>
        </w:rPr>
        <w:t xml:space="preserve">приложение к </w:t>
      </w:r>
      <w:r w:rsidRPr="009F6ECD">
        <w:rPr>
          <w:sz w:val="28"/>
          <w:szCs w:val="28"/>
        </w:rPr>
        <w:t>постановлени</w:t>
      </w:r>
      <w:r w:rsidR="00CF6C84">
        <w:rPr>
          <w:sz w:val="28"/>
          <w:szCs w:val="28"/>
        </w:rPr>
        <w:t>ю</w:t>
      </w:r>
      <w:r w:rsidRPr="009F6ECD">
        <w:rPr>
          <w:sz w:val="28"/>
          <w:szCs w:val="28"/>
        </w:rPr>
        <w:t xml:space="preserve"> главы от 17.01.2025 года № 01-03-17/5</w:t>
      </w:r>
      <w:r w:rsidR="00D53D1D" w:rsidRPr="009F6ECD">
        <w:rPr>
          <w:sz w:val="28"/>
          <w:szCs w:val="28"/>
        </w:rPr>
        <w:t xml:space="preserve"> </w:t>
      </w:r>
      <w:r w:rsidRPr="009F6ECD">
        <w:rPr>
          <w:sz w:val="28"/>
          <w:szCs w:val="28"/>
        </w:rPr>
        <w:t xml:space="preserve">«Об утверждении </w:t>
      </w:r>
      <w:r w:rsidRPr="009F6ECD">
        <w:rPr>
          <w:rFonts w:eastAsia="Calibri"/>
          <w:sz w:val="28"/>
          <w:szCs w:val="28"/>
        </w:rPr>
        <w:t>Порядка</w:t>
      </w:r>
      <w:r w:rsidR="00D66221" w:rsidRPr="009F6ECD">
        <w:rPr>
          <w:rFonts w:eastAsia="Calibri"/>
          <w:sz w:val="28"/>
          <w:szCs w:val="28"/>
        </w:rPr>
        <w:t xml:space="preserve"> создания, </w:t>
      </w:r>
      <w:r w:rsidR="00D66221" w:rsidRPr="009F6ECD">
        <w:rPr>
          <w:bCs/>
          <w:sz w:val="28"/>
          <w:szCs w:val="28"/>
        </w:rPr>
        <w:t>реорг</w:t>
      </w:r>
      <w:r w:rsidR="00D66221" w:rsidRPr="009F6ECD">
        <w:rPr>
          <w:bCs/>
          <w:spacing w:val="1"/>
          <w:sz w:val="28"/>
          <w:szCs w:val="28"/>
        </w:rPr>
        <w:t>а</w:t>
      </w:r>
      <w:r w:rsidR="00D66221" w:rsidRPr="009F6ECD">
        <w:rPr>
          <w:bCs/>
          <w:spacing w:val="-1"/>
          <w:sz w:val="28"/>
          <w:szCs w:val="28"/>
        </w:rPr>
        <w:t>н</w:t>
      </w:r>
      <w:r w:rsidR="00D66221" w:rsidRPr="009F6ECD">
        <w:rPr>
          <w:bCs/>
          <w:spacing w:val="-3"/>
          <w:sz w:val="28"/>
          <w:szCs w:val="28"/>
        </w:rPr>
        <w:t>и</w:t>
      </w:r>
      <w:r w:rsidR="00D66221" w:rsidRPr="009F6ECD">
        <w:rPr>
          <w:bCs/>
          <w:sz w:val="28"/>
          <w:szCs w:val="28"/>
        </w:rPr>
        <w:t>з</w:t>
      </w:r>
      <w:r w:rsidR="00D66221" w:rsidRPr="009F6ECD">
        <w:rPr>
          <w:bCs/>
          <w:spacing w:val="1"/>
          <w:sz w:val="28"/>
          <w:szCs w:val="28"/>
        </w:rPr>
        <w:t>а</w:t>
      </w:r>
      <w:r w:rsidR="00D66221" w:rsidRPr="009F6ECD">
        <w:rPr>
          <w:bCs/>
          <w:spacing w:val="-1"/>
          <w:sz w:val="28"/>
          <w:szCs w:val="28"/>
        </w:rPr>
        <w:t>ции</w:t>
      </w:r>
      <w:r w:rsidR="00D66221" w:rsidRPr="009F6ECD">
        <w:rPr>
          <w:bCs/>
          <w:sz w:val="28"/>
          <w:szCs w:val="28"/>
        </w:rPr>
        <w:t>,</w:t>
      </w:r>
      <w:r w:rsidR="00D66221" w:rsidRPr="009F6ECD">
        <w:rPr>
          <w:bCs/>
          <w:spacing w:val="-1"/>
          <w:sz w:val="28"/>
          <w:szCs w:val="28"/>
        </w:rPr>
        <w:t xml:space="preserve"> и</w:t>
      </w:r>
      <w:r w:rsidR="00D66221" w:rsidRPr="009F6ECD">
        <w:rPr>
          <w:bCs/>
          <w:sz w:val="28"/>
          <w:szCs w:val="28"/>
        </w:rPr>
        <w:t>змене</w:t>
      </w:r>
      <w:r w:rsidR="00D66221" w:rsidRPr="009F6ECD">
        <w:rPr>
          <w:bCs/>
          <w:spacing w:val="-1"/>
          <w:sz w:val="28"/>
          <w:szCs w:val="28"/>
        </w:rPr>
        <w:t>ни</w:t>
      </w:r>
      <w:r w:rsidR="00D66221" w:rsidRPr="009F6ECD">
        <w:rPr>
          <w:bCs/>
          <w:sz w:val="28"/>
          <w:szCs w:val="28"/>
        </w:rPr>
        <w:t>я</w:t>
      </w:r>
      <w:r w:rsidR="00D66221" w:rsidRPr="009F6ECD">
        <w:rPr>
          <w:bCs/>
          <w:spacing w:val="-1"/>
          <w:sz w:val="28"/>
          <w:szCs w:val="28"/>
        </w:rPr>
        <w:t xml:space="preserve"> </w:t>
      </w:r>
      <w:r w:rsidR="00D66221" w:rsidRPr="009F6ECD">
        <w:rPr>
          <w:bCs/>
          <w:spacing w:val="1"/>
          <w:sz w:val="28"/>
          <w:szCs w:val="28"/>
        </w:rPr>
        <w:t>т</w:t>
      </w:r>
      <w:r w:rsidR="00D66221" w:rsidRPr="009F6ECD">
        <w:rPr>
          <w:bCs/>
          <w:spacing w:val="-1"/>
          <w:sz w:val="28"/>
          <w:szCs w:val="28"/>
        </w:rPr>
        <w:t>ип</w:t>
      </w:r>
      <w:r w:rsidR="00D66221" w:rsidRPr="009F6ECD">
        <w:rPr>
          <w:bCs/>
          <w:sz w:val="28"/>
          <w:szCs w:val="28"/>
        </w:rPr>
        <w:t>а</w:t>
      </w:r>
      <w:r w:rsidR="00D66221" w:rsidRPr="009F6ECD">
        <w:rPr>
          <w:bCs/>
          <w:spacing w:val="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и</w:t>
      </w:r>
      <w:r w:rsidR="00D66221" w:rsidRPr="009F6ECD">
        <w:rPr>
          <w:bCs/>
          <w:spacing w:val="-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ли</w:t>
      </w:r>
      <w:r w:rsidR="00D66221" w:rsidRPr="009F6ECD">
        <w:rPr>
          <w:bCs/>
          <w:spacing w:val="-2"/>
          <w:sz w:val="28"/>
          <w:szCs w:val="28"/>
        </w:rPr>
        <w:t>к</w:t>
      </w:r>
      <w:r w:rsidR="00D66221" w:rsidRPr="009F6ECD">
        <w:rPr>
          <w:bCs/>
          <w:sz w:val="28"/>
          <w:szCs w:val="28"/>
        </w:rPr>
        <w:t>в</w:t>
      </w:r>
      <w:r w:rsidR="00D66221" w:rsidRPr="009F6ECD">
        <w:rPr>
          <w:bCs/>
          <w:spacing w:val="-1"/>
          <w:sz w:val="28"/>
          <w:szCs w:val="28"/>
        </w:rPr>
        <w:t>и</w:t>
      </w:r>
      <w:r w:rsidR="00D66221" w:rsidRPr="009F6ECD">
        <w:rPr>
          <w:bCs/>
          <w:sz w:val="28"/>
          <w:szCs w:val="28"/>
        </w:rPr>
        <w:t>дац</w:t>
      </w:r>
      <w:r w:rsidR="00D66221" w:rsidRPr="009F6ECD">
        <w:rPr>
          <w:bCs/>
          <w:spacing w:val="-1"/>
          <w:sz w:val="28"/>
          <w:szCs w:val="28"/>
        </w:rPr>
        <w:t>и</w:t>
      </w:r>
      <w:r w:rsidR="00D66221" w:rsidRPr="009F6ECD">
        <w:rPr>
          <w:bCs/>
          <w:sz w:val="28"/>
          <w:szCs w:val="28"/>
        </w:rPr>
        <w:t>и</w:t>
      </w:r>
      <w:r w:rsidR="00D66221" w:rsidRPr="009F6ECD">
        <w:rPr>
          <w:bCs/>
          <w:spacing w:val="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м</w:t>
      </w:r>
      <w:r w:rsidR="00D66221" w:rsidRPr="009F6ECD">
        <w:rPr>
          <w:bCs/>
          <w:spacing w:val="2"/>
          <w:sz w:val="28"/>
          <w:szCs w:val="28"/>
        </w:rPr>
        <w:t>у</w:t>
      </w:r>
      <w:r w:rsidR="00D66221" w:rsidRPr="009F6ECD">
        <w:rPr>
          <w:bCs/>
          <w:spacing w:val="-1"/>
          <w:sz w:val="28"/>
          <w:szCs w:val="28"/>
        </w:rPr>
        <w:t>ницип</w:t>
      </w:r>
      <w:r w:rsidR="00D66221" w:rsidRPr="009F6ECD">
        <w:rPr>
          <w:bCs/>
          <w:spacing w:val="1"/>
          <w:sz w:val="28"/>
          <w:szCs w:val="28"/>
        </w:rPr>
        <w:t>а</w:t>
      </w:r>
      <w:r w:rsidR="00D66221" w:rsidRPr="009F6ECD">
        <w:rPr>
          <w:bCs/>
          <w:spacing w:val="-1"/>
          <w:sz w:val="28"/>
          <w:szCs w:val="28"/>
        </w:rPr>
        <w:t>л</w:t>
      </w:r>
      <w:r w:rsidR="00D66221" w:rsidRPr="009F6ECD">
        <w:rPr>
          <w:bCs/>
          <w:sz w:val="28"/>
          <w:szCs w:val="28"/>
        </w:rPr>
        <w:t>ьн</w:t>
      </w:r>
      <w:r w:rsidR="00D66221" w:rsidRPr="009F6ECD">
        <w:rPr>
          <w:bCs/>
          <w:spacing w:val="-2"/>
          <w:sz w:val="28"/>
          <w:szCs w:val="28"/>
        </w:rPr>
        <w:t>ы</w:t>
      </w:r>
      <w:r w:rsidR="00D66221" w:rsidRPr="009F6ECD">
        <w:rPr>
          <w:bCs/>
          <w:sz w:val="28"/>
          <w:szCs w:val="28"/>
        </w:rPr>
        <w:t xml:space="preserve">х </w:t>
      </w:r>
      <w:r w:rsidR="00D66221" w:rsidRPr="009F6ECD">
        <w:rPr>
          <w:bCs/>
          <w:spacing w:val="1"/>
          <w:sz w:val="28"/>
          <w:szCs w:val="28"/>
        </w:rPr>
        <w:t>у</w:t>
      </w:r>
      <w:r w:rsidR="00D66221" w:rsidRPr="009F6ECD">
        <w:rPr>
          <w:bCs/>
          <w:sz w:val="28"/>
          <w:szCs w:val="28"/>
        </w:rPr>
        <w:t>чре</w:t>
      </w:r>
      <w:r w:rsidR="00D66221" w:rsidRPr="009F6ECD">
        <w:rPr>
          <w:bCs/>
          <w:spacing w:val="-2"/>
          <w:sz w:val="28"/>
          <w:szCs w:val="28"/>
        </w:rPr>
        <w:t>ж</w:t>
      </w:r>
      <w:r w:rsidR="00D66221" w:rsidRPr="009F6ECD">
        <w:rPr>
          <w:bCs/>
          <w:sz w:val="28"/>
          <w:szCs w:val="28"/>
        </w:rPr>
        <w:t>де</w:t>
      </w:r>
      <w:r w:rsidR="00D66221" w:rsidRPr="009F6ECD">
        <w:rPr>
          <w:bCs/>
          <w:spacing w:val="-1"/>
          <w:sz w:val="28"/>
          <w:szCs w:val="28"/>
        </w:rPr>
        <w:t>ний</w:t>
      </w:r>
      <w:r w:rsidR="00D66221" w:rsidRPr="009F6ECD">
        <w:rPr>
          <w:bCs/>
          <w:sz w:val="28"/>
          <w:szCs w:val="28"/>
        </w:rPr>
        <w:t>,</w:t>
      </w:r>
      <w:r w:rsidR="00D66221" w:rsidRPr="009F6ECD">
        <w:rPr>
          <w:bCs/>
          <w:spacing w:val="-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а</w:t>
      </w:r>
      <w:r w:rsidR="00D66221" w:rsidRPr="009F6ECD">
        <w:rPr>
          <w:bCs/>
          <w:spacing w:val="1"/>
          <w:sz w:val="28"/>
          <w:szCs w:val="28"/>
        </w:rPr>
        <w:t xml:space="preserve"> </w:t>
      </w:r>
      <w:r w:rsidR="00D66221" w:rsidRPr="009F6ECD">
        <w:rPr>
          <w:bCs/>
          <w:spacing w:val="-2"/>
          <w:sz w:val="28"/>
          <w:szCs w:val="28"/>
        </w:rPr>
        <w:t>т</w:t>
      </w:r>
      <w:r w:rsidR="00D66221" w:rsidRPr="009F6ECD">
        <w:rPr>
          <w:bCs/>
          <w:spacing w:val="1"/>
          <w:sz w:val="28"/>
          <w:szCs w:val="28"/>
        </w:rPr>
        <w:t>а</w:t>
      </w:r>
      <w:r w:rsidR="00D66221" w:rsidRPr="009F6ECD">
        <w:rPr>
          <w:bCs/>
          <w:spacing w:val="-1"/>
          <w:sz w:val="28"/>
          <w:szCs w:val="28"/>
        </w:rPr>
        <w:t>к</w:t>
      </w:r>
      <w:r w:rsidR="00D66221" w:rsidRPr="009F6ECD">
        <w:rPr>
          <w:bCs/>
          <w:spacing w:val="-2"/>
          <w:sz w:val="28"/>
          <w:szCs w:val="28"/>
        </w:rPr>
        <w:t>ж</w:t>
      </w:r>
      <w:r w:rsidR="00D66221" w:rsidRPr="009F6ECD">
        <w:rPr>
          <w:bCs/>
          <w:sz w:val="28"/>
          <w:szCs w:val="28"/>
        </w:rPr>
        <w:t>е у</w:t>
      </w:r>
      <w:r w:rsidR="00D66221" w:rsidRPr="009F6ECD">
        <w:rPr>
          <w:bCs/>
          <w:spacing w:val="2"/>
          <w:sz w:val="28"/>
          <w:szCs w:val="28"/>
        </w:rPr>
        <w:t>т</w:t>
      </w:r>
      <w:r w:rsidR="00D66221" w:rsidRPr="009F6ECD">
        <w:rPr>
          <w:bCs/>
          <w:sz w:val="28"/>
          <w:szCs w:val="28"/>
        </w:rPr>
        <w:t>вер</w:t>
      </w:r>
      <w:r w:rsidR="00D66221" w:rsidRPr="009F6ECD">
        <w:rPr>
          <w:bCs/>
          <w:spacing w:val="-3"/>
          <w:sz w:val="28"/>
          <w:szCs w:val="28"/>
        </w:rPr>
        <w:t>ж</w:t>
      </w:r>
      <w:r w:rsidR="00D66221" w:rsidRPr="009F6ECD">
        <w:rPr>
          <w:bCs/>
          <w:sz w:val="28"/>
          <w:szCs w:val="28"/>
        </w:rPr>
        <w:t>де</w:t>
      </w:r>
      <w:r w:rsidR="00D66221" w:rsidRPr="009F6ECD">
        <w:rPr>
          <w:bCs/>
          <w:spacing w:val="-1"/>
          <w:sz w:val="28"/>
          <w:szCs w:val="28"/>
        </w:rPr>
        <w:t>ни</w:t>
      </w:r>
      <w:r w:rsidR="00D66221" w:rsidRPr="009F6ECD">
        <w:rPr>
          <w:bCs/>
          <w:sz w:val="28"/>
          <w:szCs w:val="28"/>
        </w:rPr>
        <w:t>я</w:t>
      </w:r>
      <w:r w:rsidR="00D66221" w:rsidRPr="009F6ECD">
        <w:rPr>
          <w:bCs/>
          <w:spacing w:val="1"/>
          <w:sz w:val="28"/>
          <w:szCs w:val="28"/>
        </w:rPr>
        <w:t xml:space="preserve"> у</w:t>
      </w:r>
      <w:r w:rsidR="00D66221" w:rsidRPr="009F6ECD">
        <w:rPr>
          <w:bCs/>
          <w:spacing w:val="-2"/>
          <w:sz w:val="28"/>
          <w:szCs w:val="28"/>
        </w:rPr>
        <w:t>с</w:t>
      </w:r>
      <w:r w:rsidR="00D66221" w:rsidRPr="009F6ECD">
        <w:rPr>
          <w:bCs/>
          <w:spacing w:val="1"/>
          <w:sz w:val="28"/>
          <w:szCs w:val="28"/>
        </w:rPr>
        <w:t>та</w:t>
      </w:r>
      <w:r w:rsidR="00D66221" w:rsidRPr="009F6ECD">
        <w:rPr>
          <w:bCs/>
          <w:spacing w:val="-3"/>
          <w:sz w:val="28"/>
          <w:szCs w:val="28"/>
        </w:rPr>
        <w:t>в</w:t>
      </w:r>
      <w:r w:rsidR="00D66221" w:rsidRPr="009F6ECD">
        <w:rPr>
          <w:bCs/>
          <w:spacing w:val="1"/>
          <w:sz w:val="28"/>
          <w:szCs w:val="28"/>
        </w:rPr>
        <w:t>о</w:t>
      </w:r>
      <w:r w:rsidR="00D66221" w:rsidRPr="009F6ECD">
        <w:rPr>
          <w:bCs/>
          <w:sz w:val="28"/>
          <w:szCs w:val="28"/>
        </w:rPr>
        <w:t>в</w:t>
      </w:r>
      <w:r w:rsidR="00D66221" w:rsidRPr="009F6ECD">
        <w:rPr>
          <w:bCs/>
          <w:spacing w:val="-1"/>
          <w:sz w:val="28"/>
          <w:szCs w:val="28"/>
        </w:rPr>
        <w:t xml:space="preserve"> </w:t>
      </w:r>
      <w:r w:rsidR="00D66221" w:rsidRPr="009F6ECD">
        <w:rPr>
          <w:bCs/>
          <w:spacing w:val="-2"/>
          <w:sz w:val="28"/>
          <w:szCs w:val="28"/>
        </w:rPr>
        <w:t>м</w:t>
      </w:r>
      <w:r w:rsidR="00D66221" w:rsidRPr="009F6ECD">
        <w:rPr>
          <w:bCs/>
          <w:spacing w:val="1"/>
          <w:sz w:val="28"/>
          <w:szCs w:val="28"/>
        </w:rPr>
        <w:t>у</w:t>
      </w:r>
      <w:r w:rsidR="00D66221" w:rsidRPr="009F6ECD">
        <w:rPr>
          <w:bCs/>
          <w:spacing w:val="-1"/>
          <w:sz w:val="28"/>
          <w:szCs w:val="28"/>
        </w:rPr>
        <w:t>ницип</w:t>
      </w:r>
      <w:r w:rsidR="00D66221" w:rsidRPr="009F6ECD">
        <w:rPr>
          <w:bCs/>
          <w:spacing w:val="1"/>
          <w:sz w:val="28"/>
          <w:szCs w:val="28"/>
        </w:rPr>
        <w:t>ал</w:t>
      </w:r>
      <w:r w:rsidR="00D66221" w:rsidRPr="009F6ECD">
        <w:rPr>
          <w:bCs/>
          <w:spacing w:val="-2"/>
          <w:sz w:val="28"/>
          <w:szCs w:val="28"/>
        </w:rPr>
        <w:t>ь</w:t>
      </w:r>
      <w:r w:rsidR="00D66221" w:rsidRPr="009F6ECD">
        <w:rPr>
          <w:bCs/>
          <w:spacing w:val="-1"/>
          <w:sz w:val="28"/>
          <w:szCs w:val="28"/>
        </w:rPr>
        <w:t>ны</w:t>
      </w:r>
      <w:r w:rsidR="00D66221" w:rsidRPr="009F6ECD">
        <w:rPr>
          <w:bCs/>
          <w:sz w:val="28"/>
          <w:szCs w:val="28"/>
        </w:rPr>
        <w:t>х</w:t>
      </w:r>
      <w:r w:rsidR="00D66221" w:rsidRPr="009F6ECD">
        <w:rPr>
          <w:bCs/>
          <w:spacing w:val="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учре</w:t>
      </w:r>
      <w:r w:rsidR="00D66221" w:rsidRPr="009F6ECD">
        <w:rPr>
          <w:bCs/>
          <w:spacing w:val="-1"/>
          <w:sz w:val="28"/>
          <w:szCs w:val="28"/>
        </w:rPr>
        <w:t>ж</w:t>
      </w:r>
      <w:r w:rsidR="00D66221" w:rsidRPr="009F6ECD">
        <w:rPr>
          <w:bCs/>
          <w:sz w:val="28"/>
          <w:szCs w:val="28"/>
        </w:rPr>
        <w:t>де</w:t>
      </w:r>
      <w:r w:rsidR="00D66221" w:rsidRPr="009F6ECD">
        <w:rPr>
          <w:bCs/>
          <w:spacing w:val="-1"/>
          <w:sz w:val="28"/>
          <w:szCs w:val="28"/>
        </w:rPr>
        <w:t>ни</w:t>
      </w:r>
      <w:r w:rsidR="00D66221" w:rsidRPr="009F6ECD">
        <w:rPr>
          <w:bCs/>
          <w:sz w:val="28"/>
          <w:szCs w:val="28"/>
        </w:rPr>
        <w:t>й и в</w:t>
      </w:r>
      <w:r w:rsidR="00D66221" w:rsidRPr="009F6ECD">
        <w:rPr>
          <w:bCs/>
          <w:spacing w:val="-1"/>
          <w:sz w:val="28"/>
          <w:szCs w:val="28"/>
        </w:rPr>
        <w:t>н</w:t>
      </w:r>
      <w:r w:rsidR="00D66221" w:rsidRPr="009F6ECD">
        <w:rPr>
          <w:bCs/>
          <w:sz w:val="28"/>
          <w:szCs w:val="28"/>
        </w:rPr>
        <w:t>есен</w:t>
      </w:r>
      <w:r w:rsidR="00D66221" w:rsidRPr="009F6ECD">
        <w:rPr>
          <w:bCs/>
          <w:spacing w:val="-1"/>
          <w:sz w:val="28"/>
          <w:szCs w:val="28"/>
        </w:rPr>
        <w:t>и</w:t>
      </w:r>
      <w:r w:rsidR="00D66221" w:rsidRPr="009F6ECD">
        <w:rPr>
          <w:bCs/>
          <w:sz w:val="28"/>
          <w:szCs w:val="28"/>
        </w:rPr>
        <w:t>я</w:t>
      </w:r>
      <w:r w:rsidR="00D66221" w:rsidRPr="009F6ECD">
        <w:rPr>
          <w:bCs/>
          <w:spacing w:val="-1"/>
          <w:sz w:val="28"/>
          <w:szCs w:val="28"/>
        </w:rPr>
        <w:t xml:space="preserve"> </w:t>
      </w:r>
      <w:r w:rsidR="00D66221" w:rsidRPr="009F6ECD">
        <w:rPr>
          <w:bCs/>
          <w:sz w:val="28"/>
          <w:szCs w:val="28"/>
        </w:rPr>
        <w:t>в</w:t>
      </w:r>
      <w:r w:rsidR="00D66221" w:rsidRPr="009F6ECD">
        <w:rPr>
          <w:bCs/>
          <w:spacing w:val="-1"/>
          <w:sz w:val="28"/>
          <w:szCs w:val="28"/>
        </w:rPr>
        <w:t xml:space="preserve"> ни</w:t>
      </w:r>
      <w:r w:rsidR="00D66221" w:rsidRPr="009F6ECD">
        <w:rPr>
          <w:bCs/>
          <w:sz w:val="28"/>
          <w:szCs w:val="28"/>
        </w:rPr>
        <w:t>х</w:t>
      </w:r>
      <w:r w:rsidR="00D66221" w:rsidRPr="009F6ECD">
        <w:rPr>
          <w:bCs/>
          <w:spacing w:val="1"/>
          <w:sz w:val="28"/>
          <w:szCs w:val="28"/>
        </w:rPr>
        <w:t xml:space="preserve"> </w:t>
      </w:r>
      <w:r w:rsidR="00D66221" w:rsidRPr="009F6ECD">
        <w:rPr>
          <w:bCs/>
          <w:spacing w:val="-1"/>
          <w:sz w:val="28"/>
          <w:szCs w:val="28"/>
        </w:rPr>
        <w:t>и</w:t>
      </w:r>
      <w:r w:rsidR="00D66221" w:rsidRPr="009F6ECD">
        <w:rPr>
          <w:bCs/>
          <w:sz w:val="28"/>
          <w:szCs w:val="28"/>
        </w:rPr>
        <w:t>змене</w:t>
      </w:r>
      <w:r w:rsidR="00D66221" w:rsidRPr="009F6ECD">
        <w:rPr>
          <w:bCs/>
          <w:spacing w:val="-1"/>
          <w:sz w:val="28"/>
          <w:szCs w:val="28"/>
        </w:rPr>
        <w:t>ни</w:t>
      </w:r>
      <w:r w:rsidR="00D66221" w:rsidRPr="009F6ECD">
        <w:rPr>
          <w:bCs/>
          <w:sz w:val="28"/>
          <w:szCs w:val="28"/>
        </w:rPr>
        <w:t>й</w:t>
      </w:r>
      <w:r w:rsidRPr="009F6E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CF6C84" w:rsidRPr="005713FC" w:rsidRDefault="00CF6C84" w:rsidP="00CF6C84">
      <w:pPr>
        <w:spacing w:before="3" w:line="360" w:lineRule="auto"/>
        <w:ind w:left="119" w:righ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9F6ECD">
        <w:rPr>
          <w:sz w:val="28"/>
          <w:szCs w:val="28"/>
        </w:rPr>
        <w:t>. 3.2. изложить в следующей редакции «</w:t>
      </w:r>
      <w:r>
        <w:rPr>
          <w:sz w:val="28"/>
          <w:szCs w:val="28"/>
        </w:rPr>
        <w:t xml:space="preserve">3.2. </w:t>
      </w:r>
      <w:r w:rsidRPr="005713FC">
        <w:rPr>
          <w:sz w:val="28"/>
          <w:szCs w:val="28"/>
        </w:rPr>
        <w:t>Реш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Pr="005713FC">
        <w:rPr>
          <w:sz w:val="28"/>
          <w:szCs w:val="28"/>
        </w:rPr>
        <w:t xml:space="preserve">о   </w:t>
      </w:r>
      <w:r w:rsidRPr="005713FC">
        <w:rPr>
          <w:spacing w:val="-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га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и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 xml:space="preserve">о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6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 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 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форме слия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присоединения, 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и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ы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еле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1"/>
          <w:sz w:val="28"/>
          <w:szCs w:val="28"/>
        </w:rPr>
        <w:t>ин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мает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минис</w:t>
      </w:r>
      <w:r w:rsidRPr="005713FC">
        <w:rPr>
          <w:spacing w:val="-2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ци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й</w:t>
      </w:r>
      <w:r w:rsidRPr="005713FC">
        <w:rPr>
          <w:spacing w:val="12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 xml:space="preserve">ме </w:t>
      </w:r>
      <w:r>
        <w:rPr>
          <w:spacing w:val="-2"/>
          <w:sz w:val="28"/>
          <w:szCs w:val="28"/>
        </w:rPr>
        <w:t>распоряжения</w:t>
      </w:r>
      <w:r w:rsidRPr="005713FC">
        <w:rPr>
          <w:sz w:val="28"/>
          <w:szCs w:val="28"/>
        </w:rPr>
        <w:t>.</w:t>
      </w:r>
      <w:r w:rsidR="00292EB7">
        <w:rPr>
          <w:sz w:val="28"/>
          <w:szCs w:val="28"/>
        </w:rPr>
        <w:t>».</w:t>
      </w:r>
    </w:p>
    <w:p w:rsidR="00CF6C84" w:rsidRDefault="001A4988" w:rsidP="00CF6C84">
      <w:pPr>
        <w:pStyle w:val="a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D1D" w:rsidRPr="00F703B5">
        <w:rPr>
          <w:sz w:val="28"/>
          <w:szCs w:val="28"/>
        </w:rPr>
        <w:t xml:space="preserve">. </w:t>
      </w:r>
      <w:r w:rsidR="00CF6C84">
        <w:rPr>
          <w:sz w:val="28"/>
          <w:szCs w:val="28"/>
        </w:rPr>
        <w:t>Остальные пункты постановления оставить без изменений.</w:t>
      </w:r>
      <w:r w:rsidR="00CF6C84" w:rsidRPr="00BA6197">
        <w:rPr>
          <w:sz w:val="28"/>
          <w:szCs w:val="28"/>
        </w:rPr>
        <w:t xml:space="preserve">  </w:t>
      </w:r>
    </w:p>
    <w:p w:rsidR="00D8760A" w:rsidRPr="00292EB7" w:rsidRDefault="00D8760A" w:rsidP="00292EB7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3</w:t>
      </w:r>
      <w:r w:rsidRPr="007A59AD">
        <w:rPr>
          <w:rStyle w:val="s3"/>
          <w:sz w:val="28"/>
          <w:szCs w:val="28"/>
        </w:rPr>
        <w:t>.​ </w:t>
      </w:r>
      <w:r w:rsidRPr="007A59A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D53D1D" w:rsidRDefault="00D8760A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34B9">
        <w:rPr>
          <w:sz w:val="28"/>
          <w:szCs w:val="28"/>
        </w:rPr>
        <w:t xml:space="preserve">. </w:t>
      </w:r>
      <w:r w:rsidR="00D17888">
        <w:rPr>
          <w:sz w:val="28"/>
          <w:szCs w:val="28"/>
        </w:rPr>
        <w:t>Гл</w:t>
      </w:r>
      <w:r w:rsidR="00994F29">
        <w:rPr>
          <w:sz w:val="28"/>
          <w:szCs w:val="28"/>
        </w:rPr>
        <w:t>авному специалисту управления делами</w:t>
      </w:r>
      <w:r w:rsidR="00D17888">
        <w:rPr>
          <w:sz w:val="28"/>
          <w:szCs w:val="28"/>
        </w:rPr>
        <w:t xml:space="preserve"> </w:t>
      </w:r>
      <w:r w:rsidR="00D17888" w:rsidRPr="002C44B2">
        <w:rPr>
          <w:sz w:val="28"/>
          <w:szCs w:val="28"/>
        </w:rPr>
        <w:t>(</w:t>
      </w:r>
      <w:r w:rsidR="001A4988">
        <w:rPr>
          <w:sz w:val="28"/>
          <w:szCs w:val="28"/>
        </w:rPr>
        <w:t>Иванская Е.С.</w:t>
      </w:r>
      <w:r w:rsidR="00D17888" w:rsidRPr="002C44B2">
        <w:rPr>
          <w:sz w:val="28"/>
          <w:szCs w:val="28"/>
        </w:rPr>
        <w:t>)</w:t>
      </w:r>
      <w:r w:rsidR="00D17888">
        <w:rPr>
          <w:rFonts w:ascii="Arial" w:hAnsi="Arial" w:cs="Arial"/>
        </w:rPr>
        <w:t xml:space="preserve"> </w:t>
      </w:r>
      <w:r w:rsidR="00D17888">
        <w:rPr>
          <w:sz w:val="28"/>
          <w:szCs w:val="28"/>
        </w:rPr>
        <w:t>о</w:t>
      </w:r>
      <w:r w:rsidR="00D17888" w:rsidRPr="003D5EB2">
        <w:rPr>
          <w:sz w:val="28"/>
          <w:szCs w:val="28"/>
        </w:rPr>
        <w:t>публиковать данное постановление в средствах массовой информации и обеспечить размещение на официальном сайте админист</w:t>
      </w:r>
      <w:r w:rsidR="00887771">
        <w:rPr>
          <w:sz w:val="28"/>
          <w:szCs w:val="28"/>
        </w:rPr>
        <w:t>рации муниципального района</w:t>
      </w:r>
      <w:r w:rsidR="00D17888" w:rsidRPr="003D5EB2">
        <w:rPr>
          <w:sz w:val="28"/>
          <w:szCs w:val="28"/>
        </w:rPr>
        <w:t xml:space="preserve"> «Ленский район»</w:t>
      </w:r>
      <w:r w:rsidR="004A7258">
        <w:rPr>
          <w:sz w:val="28"/>
          <w:szCs w:val="28"/>
        </w:rPr>
        <w:t xml:space="preserve"> Республики Саха (Якутия)</w:t>
      </w:r>
      <w:r w:rsidR="00D17888" w:rsidRPr="003D5EB2">
        <w:rPr>
          <w:sz w:val="28"/>
          <w:szCs w:val="28"/>
        </w:rPr>
        <w:t>.</w:t>
      </w:r>
    </w:p>
    <w:p w:rsidR="00D17888" w:rsidRPr="00190521" w:rsidRDefault="00D17888" w:rsidP="00D17888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9D16FE" w:rsidTr="007019CD">
        <w:tc>
          <w:tcPr>
            <w:tcW w:w="4535" w:type="dxa"/>
          </w:tcPr>
          <w:p w:rsidR="00D53D1D" w:rsidRPr="009D16FE" w:rsidRDefault="00292EB7" w:rsidP="001A4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D53D1D" w:rsidRPr="009D16F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53D1D" w:rsidRPr="009D16FE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46" w:type="dxa"/>
          </w:tcPr>
          <w:p w:rsidR="00D53D1D" w:rsidRPr="00BC2AEF" w:rsidRDefault="000E6ED2" w:rsidP="00887771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88777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92E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А.С. Юринок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832"/>
      </w:tblGrid>
      <w:tr w:rsidR="00D17888" w:rsidTr="003C51E1">
        <w:tc>
          <w:tcPr>
            <w:tcW w:w="4702" w:type="dxa"/>
          </w:tcPr>
          <w:p w:rsidR="00D17888" w:rsidRDefault="00D17888" w:rsidP="00D1788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69" w:type="dxa"/>
          </w:tcPr>
          <w:p w:rsidR="00AA5D7C" w:rsidRDefault="00D17888" w:rsidP="009D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16FE">
              <w:rPr>
                <w:sz w:val="28"/>
                <w:szCs w:val="28"/>
              </w:rPr>
              <w:t xml:space="preserve">         </w:t>
            </w:r>
          </w:p>
          <w:p w:rsidR="00AA5D7C" w:rsidRDefault="00AA5D7C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6603C1" w:rsidRDefault="006603C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887771" w:rsidRDefault="00887771" w:rsidP="009D16FE">
            <w:pPr>
              <w:spacing w:line="276" w:lineRule="auto"/>
              <w:rPr>
                <w:sz w:val="28"/>
                <w:szCs w:val="28"/>
              </w:rPr>
            </w:pPr>
          </w:p>
          <w:p w:rsidR="00CF6C84" w:rsidRDefault="00AA5D7C" w:rsidP="00CF6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D16FE">
              <w:rPr>
                <w:sz w:val="28"/>
                <w:szCs w:val="28"/>
              </w:rPr>
              <w:t xml:space="preserve">  </w:t>
            </w:r>
            <w:r w:rsidR="00D17888">
              <w:rPr>
                <w:sz w:val="28"/>
                <w:szCs w:val="28"/>
              </w:rPr>
              <w:t xml:space="preserve"> </w:t>
            </w:r>
          </w:p>
          <w:p w:rsidR="00D17888" w:rsidRDefault="00D17888" w:rsidP="003D51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51E1" w:rsidRPr="004D2CDB" w:rsidRDefault="003C51E1" w:rsidP="004D2CDB">
      <w:pPr>
        <w:spacing w:line="276" w:lineRule="auto"/>
        <w:rPr>
          <w:sz w:val="28"/>
          <w:szCs w:val="28"/>
        </w:rPr>
      </w:pPr>
    </w:p>
    <w:sectPr w:rsidR="003C51E1" w:rsidRPr="004D2CDB" w:rsidSect="00CE11B7">
      <w:headerReference w:type="even" r:id="rId9"/>
      <w:headerReference w:type="default" r:id="rId10"/>
      <w:pgSz w:w="11906" w:h="16838"/>
      <w:pgMar w:top="993" w:right="70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FD" w:rsidRDefault="00BB63FD" w:rsidP="00D63C55">
      <w:r>
        <w:separator/>
      </w:r>
    </w:p>
  </w:endnote>
  <w:endnote w:type="continuationSeparator" w:id="0">
    <w:p w:rsidR="00BB63FD" w:rsidRDefault="00BB63FD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FD" w:rsidRDefault="00BB63FD" w:rsidP="00D63C55">
      <w:r>
        <w:separator/>
      </w:r>
    </w:p>
  </w:footnote>
  <w:footnote w:type="continuationSeparator" w:id="0">
    <w:p w:rsidR="00BB63FD" w:rsidRDefault="00BB63FD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E72EDE"/>
    <w:multiLevelType w:val="multilevel"/>
    <w:tmpl w:val="C83C1D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D4708EB"/>
    <w:multiLevelType w:val="multilevel"/>
    <w:tmpl w:val="FE92B05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1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9"/>
  </w:num>
  <w:num w:numId="10">
    <w:abstractNumId w:val="0"/>
  </w:num>
  <w:num w:numId="11">
    <w:abstractNumId w:val="17"/>
  </w:num>
  <w:num w:numId="12">
    <w:abstractNumId w:val="8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7"/>
  </w:num>
  <w:num w:numId="18">
    <w:abstractNumId w:val="18"/>
  </w:num>
  <w:num w:numId="19">
    <w:abstractNumId w:val="14"/>
  </w:num>
  <w:num w:numId="20">
    <w:abstractNumId w:val="22"/>
  </w:num>
  <w:num w:numId="21">
    <w:abstractNumId w:val="2"/>
  </w:num>
  <w:num w:numId="22">
    <w:abstractNumId w:val="4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5B8C"/>
    <w:rsid w:val="000303D2"/>
    <w:rsid w:val="00033745"/>
    <w:rsid w:val="00034080"/>
    <w:rsid w:val="00045D59"/>
    <w:rsid w:val="000473A7"/>
    <w:rsid w:val="00050037"/>
    <w:rsid w:val="00057488"/>
    <w:rsid w:val="00065223"/>
    <w:rsid w:val="00082EF4"/>
    <w:rsid w:val="00083224"/>
    <w:rsid w:val="00084C6F"/>
    <w:rsid w:val="0009427A"/>
    <w:rsid w:val="00094619"/>
    <w:rsid w:val="000A5E96"/>
    <w:rsid w:val="000B3505"/>
    <w:rsid w:val="000B61DC"/>
    <w:rsid w:val="000C3E1E"/>
    <w:rsid w:val="000C69F1"/>
    <w:rsid w:val="000D673A"/>
    <w:rsid w:val="000E1344"/>
    <w:rsid w:val="000E1D6E"/>
    <w:rsid w:val="000E6ED2"/>
    <w:rsid w:val="000F7580"/>
    <w:rsid w:val="0011347A"/>
    <w:rsid w:val="001275B9"/>
    <w:rsid w:val="00131B99"/>
    <w:rsid w:val="00132BFB"/>
    <w:rsid w:val="00143A6F"/>
    <w:rsid w:val="00144149"/>
    <w:rsid w:val="001474B6"/>
    <w:rsid w:val="00172A22"/>
    <w:rsid w:val="001775AB"/>
    <w:rsid w:val="001828B4"/>
    <w:rsid w:val="00190DD2"/>
    <w:rsid w:val="001A1F28"/>
    <w:rsid w:val="001A45CB"/>
    <w:rsid w:val="001A4988"/>
    <w:rsid w:val="001B2451"/>
    <w:rsid w:val="001E6B6F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4EF7"/>
    <w:rsid w:val="00255DCF"/>
    <w:rsid w:val="002576DE"/>
    <w:rsid w:val="002658C1"/>
    <w:rsid w:val="00265D95"/>
    <w:rsid w:val="00266E55"/>
    <w:rsid w:val="0027114D"/>
    <w:rsid w:val="00275BFB"/>
    <w:rsid w:val="00276152"/>
    <w:rsid w:val="00292EB7"/>
    <w:rsid w:val="00293251"/>
    <w:rsid w:val="00294621"/>
    <w:rsid w:val="00295937"/>
    <w:rsid w:val="002A475E"/>
    <w:rsid w:val="002B29ED"/>
    <w:rsid w:val="002C3224"/>
    <w:rsid w:val="002D080D"/>
    <w:rsid w:val="002E1EAF"/>
    <w:rsid w:val="002E3463"/>
    <w:rsid w:val="002F065A"/>
    <w:rsid w:val="003036BC"/>
    <w:rsid w:val="00305D00"/>
    <w:rsid w:val="00313361"/>
    <w:rsid w:val="00315870"/>
    <w:rsid w:val="00317915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4438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1BB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258"/>
    <w:rsid w:val="004C1214"/>
    <w:rsid w:val="004D2CDB"/>
    <w:rsid w:val="004D4766"/>
    <w:rsid w:val="004D75BF"/>
    <w:rsid w:val="004E1F52"/>
    <w:rsid w:val="004E34B9"/>
    <w:rsid w:val="004E7A72"/>
    <w:rsid w:val="004F2BC2"/>
    <w:rsid w:val="00500255"/>
    <w:rsid w:val="00501A55"/>
    <w:rsid w:val="00506B51"/>
    <w:rsid w:val="00521F86"/>
    <w:rsid w:val="0052691A"/>
    <w:rsid w:val="0053309C"/>
    <w:rsid w:val="005372E8"/>
    <w:rsid w:val="0054439A"/>
    <w:rsid w:val="00545A1D"/>
    <w:rsid w:val="0055030A"/>
    <w:rsid w:val="00562A75"/>
    <w:rsid w:val="00575AF1"/>
    <w:rsid w:val="00581AF5"/>
    <w:rsid w:val="00590BA6"/>
    <w:rsid w:val="005947DD"/>
    <w:rsid w:val="005A3918"/>
    <w:rsid w:val="005A4242"/>
    <w:rsid w:val="005A5D5A"/>
    <w:rsid w:val="005C597E"/>
    <w:rsid w:val="005C6D41"/>
    <w:rsid w:val="005D5B1D"/>
    <w:rsid w:val="005F30E5"/>
    <w:rsid w:val="005F50B6"/>
    <w:rsid w:val="005F7B38"/>
    <w:rsid w:val="00600F2F"/>
    <w:rsid w:val="00606D7D"/>
    <w:rsid w:val="0061107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03C1"/>
    <w:rsid w:val="0066739E"/>
    <w:rsid w:val="00671486"/>
    <w:rsid w:val="00687DEC"/>
    <w:rsid w:val="0069149D"/>
    <w:rsid w:val="00696908"/>
    <w:rsid w:val="00697E94"/>
    <w:rsid w:val="006A06DE"/>
    <w:rsid w:val="006A44CB"/>
    <w:rsid w:val="006B4D3A"/>
    <w:rsid w:val="006D0C38"/>
    <w:rsid w:val="006D3626"/>
    <w:rsid w:val="006E0B75"/>
    <w:rsid w:val="006E6761"/>
    <w:rsid w:val="006E7D99"/>
    <w:rsid w:val="006F516B"/>
    <w:rsid w:val="006F5817"/>
    <w:rsid w:val="007019CD"/>
    <w:rsid w:val="00703C41"/>
    <w:rsid w:val="00705564"/>
    <w:rsid w:val="00713A7E"/>
    <w:rsid w:val="00713E94"/>
    <w:rsid w:val="007171C3"/>
    <w:rsid w:val="00727EFF"/>
    <w:rsid w:val="00735E17"/>
    <w:rsid w:val="007423B7"/>
    <w:rsid w:val="00746AB9"/>
    <w:rsid w:val="007547CB"/>
    <w:rsid w:val="00761DD5"/>
    <w:rsid w:val="00766CC6"/>
    <w:rsid w:val="00775DD2"/>
    <w:rsid w:val="00776933"/>
    <w:rsid w:val="00780B7A"/>
    <w:rsid w:val="0078289E"/>
    <w:rsid w:val="00786D8E"/>
    <w:rsid w:val="00791029"/>
    <w:rsid w:val="00792526"/>
    <w:rsid w:val="00796CC6"/>
    <w:rsid w:val="007D265D"/>
    <w:rsid w:val="007D5039"/>
    <w:rsid w:val="007D6EFA"/>
    <w:rsid w:val="007E1EF8"/>
    <w:rsid w:val="007E627D"/>
    <w:rsid w:val="007E6879"/>
    <w:rsid w:val="007F0A07"/>
    <w:rsid w:val="007F0E76"/>
    <w:rsid w:val="007F2002"/>
    <w:rsid w:val="0080139D"/>
    <w:rsid w:val="00801EBB"/>
    <w:rsid w:val="00804534"/>
    <w:rsid w:val="008203A2"/>
    <w:rsid w:val="008265EF"/>
    <w:rsid w:val="0082721D"/>
    <w:rsid w:val="00831E18"/>
    <w:rsid w:val="008369C3"/>
    <w:rsid w:val="00840A50"/>
    <w:rsid w:val="00843C8E"/>
    <w:rsid w:val="00862D49"/>
    <w:rsid w:val="0086496E"/>
    <w:rsid w:val="00877A29"/>
    <w:rsid w:val="00887771"/>
    <w:rsid w:val="00890462"/>
    <w:rsid w:val="00895081"/>
    <w:rsid w:val="008A2FFC"/>
    <w:rsid w:val="008A6603"/>
    <w:rsid w:val="008A6832"/>
    <w:rsid w:val="008A6C63"/>
    <w:rsid w:val="008B1E62"/>
    <w:rsid w:val="008B476F"/>
    <w:rsid w:val="008B623D"/>
    <w:rsid w:val="008B7AE3"/>
    <w:rsid w:val="008C5037"/>
    <w:rsid w:val="008E7A40"/>
    <w:rsid w:val="008F7272"/>
    <w:rsid w:val="00902646"/>
    <w:rsid w:val="009116B2"/>
    <w:rsid w:val="009221A7"/>
    <w:rsid w:val="00925487"/>
    <w:rsid w:val="00936400"/>
    <w:rsid w:val="00943744"/>
    <w:rsid w:val="0096385C"/>
    <w:rsid w:val="00975836"/>
    <w:rsid w:val="009838FA"/>
    <w:rsid w:val="009937E3"/>
    <w:rsid w:val="00994F29"/>
    <w:rsid w:val="009954BA"/>
    <w:rsid w:val="009B4F2D"/>
    <w:rsid w:val="009C566B"/>
    <w:rsid w:val="009D16FE"/>
    <w:rsid w:val="009D40C7"/>
    <w:rsid w:val="009D6730"/>
    <w:rsid w:val="009E161A"/>
    <w:rsid w:val="009E54F7"/>
    <w:rsid w:val="009F3BF0"/>
    <w:rsid w:val="009F6161"/>
    <w:rsid w:val="009F6ECD"/>
    <w:rsid w:val="00A01CAC"/>
    <w:rsid w:val="00A06C5C"/>
    <w:rsid w:val="00A111D5"/>
    <w:rsid w:val="00A23394"/>
    <w:rsid w:val="00A26059"/>
    <w:rsid w:val="00A346D1"/>
    <w:rsid w:val="00A5486C"/>
    <w:rsid w:val="00A572B7"/>
    <w:rsid w:val="00A574E1"/>
    <w:rsid w:val="00A57F79"/>
    <w:rsid w:val="00A6038D"/>
    <w:rsid w:val="00A67584"/>
    <w:rsid w:val="00A74910"/>
    <w:rsid w:val="00A75C9B"/>
    <w:rsid w:val="00A83090"/>
    <w:rsid w:val="00A87A77"/>
    <w:rsid w:val="00A87EE6"/>
    <w:rsid w:val="00A94F6F"/>
    <w:rsid w:val="00A951FC"/>
    <w:rsid w:val="00A95819"/>
    <w:rsid w:val="00AA5D7C"/>
    <w:rsid w:val="00AB35D4"/>
    <w:rsid w:val="00AC5E42"/>
    <w:rsid w:val="00AC5FB2"/>
    <w:rsid w:val="00AD054D"/>
    <w:rsid w:val="00AE05B8"/>
    <w:rsid w:val="00AE1DA8"/>
    <w:rsid w:val="00AE4365"/>
    <w:rsid w:val="00AF3352"/>
    <w:rsid w:val="00AF6581"/>
    <w:rsid w:val="00AF70AC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1E00"/>
    <w:rsid w:val="00B749E7"/>
    <w:rsid w:val="00B87878"/>
    <w:rsid w:val="00B94273"/>
    <w:rsid w:val="00BA2CFF"/>
    <w:rsid w:val="00BA5276"/>
    <w:rsid w:val="00BB63FD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0F58"/>
    <w:rsid w:val="00C66436"/>
    <w:rsid w:val="00C80B65"/>
    <w:rsid w:val="00C85280"/>
    <w:rsid w:val="00C9602A"/>
    <w:rsid w:val="00CA2FD2"/>
    <w:rsid w:val="00CB1307"/>
    <w:rsid w:val="00CB3172"/>
    <w:rsid w:val="00CB60CF"/>
    <w:rsid w:val="00CC52F4"/>
    <w:rsid w:val="00CC742E"/>
    <w:rsid w:val="00CD077C"/>
    <w:rsid w:val="00CE11B7"/>
    <w:rsid w:val="00CF0721"/>
    <w:rsid w:val="00CF2DCC"/>
    <w:rsid w:val="00CF6C84"/>
    <w:rsid w:val="00D015D7"/>
    <w:rsid w:val="00D10DA0"/>
    <w:rsid w:val="00D1580C"/>
    <w:rsid w:val="00D16BC1"/>
    <w:rsid w:val="00D17888"/>
    <w:rsid w:val="00D26E19"/>
    <w:rsid w:val="00D3500D"/>
    <w:rsid w:val="00D36642"/>
    <w:rsid w:val="00D43471"/>
    <w:rsid w:val="00D43E3F"/>
    <w:rsid w:val="00D47778"/>
    <w:rsid w:val="00D53D1D"/>
    <w:rsid w:val="00D630A3"/>
    <w:rsid w:val="00D63C55"/>
    <w:rsid w:val="00D66221"/>
    <w:rsid w:val="00D744B7"/>
    <w:rsid w:val="00D74A9D"/>
    <w:rsid w:val="00D800AF"/>
    <w:rsid w:val="00D81EB5"/>
    <w:rsid w:val="00D84F84"/>
    <w:rsid w:val="00D86C53"/>
    <w:rsid w:val="00D8760A"/>
    <w:rsid w:val="00DA1D5A"/>
    <w:rsid w:val="00DA652D"/>
    <w:rsid w:val="00DC1E98"/>
    <w:rsid w:val="00DC5D34"/>
    <w:rsid w:val="00DC5E46"/>
    <w:rsid w:val="00DC6015"/>
    <w:rsid w:val="00DD36FE"/>
    <w:rsid w:val="00DD6C3C"/>
    <w:rsid w:val="00DE6009"/>
    <w:rsid w:val="00DE6FEB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7A04"/>
    <w:rsid w:val="00EC01CC"/>
    <w:rsid w:val="00EC3DD9"/>
    <w:rsid w:val="00ED561A"/>
    <w:rsid w:val="00EE0E2E"/>
    <w:rsid w:val="00EF2849"/>
    <w:rsid w:val="00F050F5"/>
    <w:rsid w:val="00F12E08"/>
    <w:rsid w:val="00F156E0"/>
    <w:rsid w:val="00F20FCA"/>
    <w:rsid w:val="00F22D02"/>
    <w:rsid w:val="00F3494E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2827F"/>
  <w15:docId w15:val="{77F3C37A-2078-4B7E-B881-55E75B4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paragraph" w:customStyle="1" w:styleId="p16">
    <w:name w:val="p16"/>
    <w:basedOn w:val="a"/>
    <w:uiPriority w:val="99"/>
    <w:rsid w:val="00887771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887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8BE9-C7CE-45C6-99DA-CEE07FEF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2017-12-22T02:54:00Z</cp:lastPrinted>
  <dcterms:created xsi:type="dcterms:W3CDTF">2025-10-02T04:53:00Z</dcterms:created>
  <dcterms:modified xsi:type="dcterms:W3CDTF">2025-10-02T04:53:00Z</dcterms:modified>
</cp:coreProperties>
</file>